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B1" w:rsidRPr="00A268E6" w:rsidRDefault="00D859B1" w:rsidP="00D859B1">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D859B1" w:rsidRPr="00D01A9F" w:rsidRDefault="00D859B1" w:rsidP="00D859B1">
      <w:pPr>
        <w:jc w:val="center"/>
        <w:rPr>
          <w:rFonts w:ascii="Bookman Old Style" w:hAnsi="Bookman Old Style"/>
          <w:b/>
          <w:sz w:val="26"/>
          <w:szCs w:val="26"/>
        </w:rPr>
      </w:pPr>
    </w:p>
    <w:p w:rsidR="00D859B1" w:rsidRPr="00D01A9F" w:rsidRDefault="00D859B1" w:rsidP="00D859B1">
      <w:pPr>
        <w:jc w:val="center"/>
        <w:rPr>
          <w:rFonts w:ascii="Bookman Old Style" w:hAnsi="Bookman Old Style"/>
          <w:b/>
          <w:sz w:val="26"/>
          <w:szCs w:val="26"/>
        </w:rPr>
      </w:pPr>
      <w:r w:rsidRPr="00D01A9F">
        <w:rPr>
          <w:rFonts w:ascii="Bookman Old Style" w:hAnsi="Bookman Old Style"/>
          <w:b/>
          <w:sz w:val="26"/>
          <w:szCs w:val="26"/>
        </w:rPr>
        <w:t>A TECHNICAL REPORT</w:t>
      </w:r>
    </w:p>
    <w:p w:rsidR="00D859B1" w:rsidRPr="00D01A9F" w:rsidRDefault="00D859B1" w:rsidP="00D859B1">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D859B1" w:rsidRPr="00D01A9F" w:rsidRDefault="00D859B1" w:rsidP="00D859B1">
      <w:pPr>
        <w:jc w:val="center"/>
        <w:rPr>
          <w:rFonts w:ascii="Bookman Old Style" w:hAnsi="Bookman Old Style"/>
          <w:b/>
          <w:sz w:val="26"/>
          <w:szCs w:val="26"/>
        </w:rPr>
      </w:pPr>
      <w:r w:rsidRPr="00D01A9F">
        <w:rPr>
          <w:rFonts w:ascii="Bookman Old Style" w:hAnsi="Bookman Old Style"/>
          <w:b/>
          <w:sz w:val="26"/>
          <w:szCs w:val="26"/>
        </w:rPr>
        <w:t>(SIWES)</w:t>
      </w:r>
    </w:p>
    <w:p w:rsidR="00D859B1" w:rsidRDefault="00D859B1" w:rsidP="00D859B1">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D859B1" w:rsidRPr="00A268E6" w:rsidRDefault="00D859B1" w:rsidP="00D859B1">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D859B1" w:rsidRPr="00744EAE" w:rsidRDefault="00E967E2" w:rsidP="00D859B1">
      <w:pPr>
        <w:tabs>
          <w:tab w:val="center" w:pos="4680"/>
          <w:tab w:val="left" w:pos="5797"/>
        </w:tabs>
        <w:jc w:val="center"/>
        <w:rPr>
          <w:rFonts w:ascii="Bookman Old Style" w:hAnsi="Bookman Old Style"/>
          <w:b/>
          <w:sz w:val="46"/>
          <w:szCs w:val="26"/>
        </w:rPr>
      </w:pPr>
      <w:r>
        <w:rPr>
          <w:rFonts w:ascii="Bookman Old Style" w:hAnsi="Bookman Old Style"/>
          <w:b/>
          <w:sz w:val="46"/>
          <w:szCs w:val="26"/>
        </w:rPr>
        <w:t>FEEL@HOME FOOD</w:t>
      </w:r>
    </w:p>
    <w:p w:rsidR="00D859B1" w:rsidRPr="00A268E6" w:rsidRDefault="00E967E2" w:rsidP="00D859B1">
      <w:pPr>
        <w:tabs>
          <w:tab w:val="center" w:pos="4680"/>
          <w:tab w:val="left" w:pos="5797"/>
        </w:tabs>
        <w:jc w:val="center"/>
        <w:rPr>
          <w:rFonts w:ascii="Bookman Old Style" w:hAnsi="Bookman Old Style"/>
          <w:b/>
          <w:sz w:val="26"/>
          <w:szCs w:val="26"/>
        </w:rPr>
      </w:pPr>
      <w:r>
        <w:rPr>
          <w:rFonts w:ascii="Bookman Old Style" w:hAnsi="Bookman Old Style"/>
          <w:b/>
          <w:sz w:val="26"/>
          <w:szCs w:val="26"/>
        </w:rPr>
        <w:t>20, LAWANSON ROAD, OPPOSITE TOTAL FILLING STATION, SURULERE, LAGOS STATE</w:t>
      </w:r>
    </w:p>
    <w:p w:rsidR="00D859B1" w:rsidRDefault="00D859B1" w:rsidP="00D859B1">
      <w:pPr>
        <w:spacing w:after="120"/>
        <w:jc w:val="center"/>
        <w:rPr>
          <w:rFonts w:ascii="Bookman Old Style" w:hAnsi="Bookman Old Style"/>
          <w:b/>
          <w:sz w:val="26"/>
          <w:szCs w:val="26"/>
        </w:rPr>
      </w:pPr>
    </w:p>
    <w:p w:rsidR="00D859B1" w:rsidRPr="00A268E6" w:rsidRDefault="00D859B1" w:rsidP="00D859B1">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D859B1" w:rsidRPr="00064A04" w:rsidRDefault="00E967E2" w:rsidP="00D859B1">
      <w:pPr>
        <w:spacing w:after="120"/>
        <w:jc w:val="center"/>
        <w:rPr>
          <w:rFonts w:ascii="Arial Black" w:hAnsi="Arial Black"/>
          <w:b/>
          <w:sz w:val="36"/>
          <w:szCs w:val="36"/>
        </w:rPr>
      </w:pPr>
      <w:r>
        <w:rPr>
          <w:rFonts w:ascii="Arial Black" w:hAnsi="Arial Black"/>
          <w:b/>
          <w:sz w:val="36"/>
          <w:szCs w:val="36"/>
        </w:rPr>
        <w:t>AFOLAYAN RASHEEDAT AJOKE</w:t>
      </w:r>
    </w:p>
    <w:p w:rsidR="00D859B1" w:rsidRPr="00064A04" w:rsidRDefault="00E967E2" w:rsidP="00D859B1">
      <w:pPr>
        <w:spacing w:after="120"/>
        <w:jc w:val="center"/>
        <w:rPr>
          <w:rFonts w:ascii="Arial Black" w:hAnsi="Arial Black"/>
          <w:b/>
          <w:sz w:val="36"/>
          <w:szCs w:val="36"/>
        </w:rPr>
      </w:pPr>
      <w:r>
        <w:rPr>
          <w:rFonts w:ascii="Arial Black" w:hAnsi="Arial Black"/>
          <w:b/>
          <w:sz w:val="36"/>
          <w:szCs w:val="36"/>
        </w:rPr>
        <w:t>ND/23/HMT/PT/0050</w:t>
      </w:r>
    </w:p>
    <w:p w:rsidR="00D859B1" w:rsidRDefault="00D859B1" w:rsidP="00D859B1">
      <w:pPr>
        <w:jc w:val="center"/>
        <w:rPr>
          <w:rFonts w:ascii="Bookman Old Style" w:hAnsi="Bookman Old Style"/>
          <w:b/>
          <w:sz w:val="26"/>
          <w:szCs w:val="26"/>
        </w:rPr>
      </w:pPr>
    </w:p>
    <w:p w:rsidR="00D859B1" w:rsidRPr="00A268E6" w:rsidRDefault="00D859B1" w:rsidP="00D859B1">
      <w:pPr>
        <w:jc w:val="center"/>
        <w:rPr>
          <w:rFonts w:ascii="Bookman Old Style" w:hAnsi="Bookman Old Style"/>
          <w:b/>
          <w:sz w:val="26"/>
          <w:szCs w:val="26"/>
        </w:rPr>
      </w:pPr>
      <w:r w:rsidRPr="00A268E6">
        <w:rPr>
          <w:rFonts w:ascii="Bookman Old Style" w:hAnsi="Bookman Old Style"/>
          <w:b/>
          <w:sz w:val="26"/>
          <w:szCs w:val="26"/>
        </w:rPr>
        <w:t>SUBMITTED TO</w:t>
      </w:r>
    </w:p>
    <w:p w:rsidR="00D859B1" w:rsidRDefault="00D859B1" w:rsidP="00D859B1">
      <w:pPr>
        <w:jc w:val="center"/>
        <w:rPr>
          <w:rFonts w:ascii="Bookman Old Style" w:hAnsi="Bookman Old Style"/>
          <w:sz w:val="26"/>
          <w:szCs w:val="26"/>
        </w:rPr>
      </w:pPr>
    </w:p>
    <w:p w:rsidR="00D859B1" w:rsidRPr="0027213D" w:rsidRDefault="00D859B1" w:rsidP="00D859B1">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HOSPITALITY MANAGEMENT</w:t>
      </w:r>
    </w:p>
    <w:p w:rsidR="00D859B1" w:rsidRPr="0027213D" w:rsidRDefault="00D859B1" w:rsidP="00D859B1">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D859B1" w:rsidRPr="0027213D" w:rsidRDefault="00D859B1" w:rsidP="00D859B1">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D859B1" w:rsidRPr="0027213D" w:rsidRDefault="00D859B1" w:rsidP="00D859B1">
      <w:pPr>
        <w:jc w:val="center"/>
        <w:rPr>
          <w:rFonts w:ascii="Bookman Old Style" w:hAnsi="Bookman Old Style"/>
          <w:b/>
          <w:sz w:val="26"/>
          <w:szCs w:val="26"/>
        </w:rPr>
      </w:pPr>
    </w:p>
    <w:p w:rsidR="00D859B1" w:rsidRPr="0027213D" w:rsidRDefault="00D859B1" w:rsidP="00D859B1">
      <w:pPr>
        <w:jc w:val="center"/>
        <w:rPr>
          <w:rFonts w:ascii="Bookman Old Style" w:hAnsi="Bookman Old Style"/>
          <w:b/>
          <w:sz w:val="26"/>
          <w:szCs w:val="26"/>
        </w:rPr>
      </w:pPr>
    </w:p>
    <w:p w:rsidR="00D859B1" w:rsidRPr="0027213D" w:rsidRDefault="00D859B1" w:rsidP="00D859B1">
      <w:pPr>
        <w:jc w:val="center"/>
        <w:rPr>
          <w:rFonts w:ascii="Bookman Old Style" w:hAnsi="Bookman Old Style"/>
          <w:b/>
          <w:sz w:val="26"/>
          <w:szCs w:val="26"/>
        </w:rPr>
      </w:pPr>
    </w:p>
    <w:p w:rsidR="00D859B1" w:rsidRPr="0027213D" w:rsidRDefault="00D859B1" w:rsidP="00D859B1">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HOSPITALITY MANAGMENT</w:t>
      </w:r>
    </w:p>
    <w:p w:rsidR="00D859B1" w:rsidRDefault="00D859B1" w:rsidP="00D859B1">
      <w:pPr>
        <w:ind w:left="2880" w:firstLine="720"/>
        <w:jc w:val="center"/>
        <w:rPr>
          <w:rFonts w:ascii="Bookman Old Style" w:hAnsi="Bookman Old Style"/>
          <w:b/>
          <w:sz w:val="26"/>
          <w:szCs w:val="26"/>
        </w:rPr>
      </w:pPr>
    </w:p>
    <w:p w:rsidR="00D859B1" w:rsidRDefault="00D859B1" w:rsidP="00D859B1">
      <w:pPr>
        <w:ind w:left="2880" w:firstLine="720"/>
        <w:jc w:val="center"/>
        <w:rPr>
          <w:rFonts w:ascii="Bookman Old Style" w:hAnsi="Bookman Old Style"/>
          <w:b/>
          <w:sz w:val="26"/>
          <w:szCs w:val="26"/>
        </w:rPr>
      </w:pPr>
    </w:p>
    <w:p w:rsidR="00D859B1" w:rsidRPr="00064A04" w:rsidRDefault="00D859B1" w:rsidP="00D859B1">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D859B1" w:rsidRDefault="00D859B1" w:rsidP="00D859B1">
      <w:pPr>
        <w:tabs>
          <w:tab w:val="left" w:pos="3630"/>
          <w:tab w:val="center" w:pos="4680"/>
        </w:tabs>
        <w:spacing w:line="480" w:lineRule="auto"/>
        <w:jc w:val="center"/>
        <w:rPr>
          <w:rFonts w:ascii="Times New Roman" w:hAnsi="Times New Roman"/>
          <w:b/>
          <w:sz w:val="24"/>
          <w:szCs w:val="24"/>
        </w:rPr>
      </w:pPr>
    </w:p>
    <w:p w:rsidR="00D859B1" w:rsidRPr="001B61C5" w:rsidRDefault="00D859B1" w:rsidP="00D859B1">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D859B1" w:rsidRPr="001B61C5" w:rsidRDefault="00D859B1" w:rsidP="00D859B1">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b/>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D859B1" w:rsidRPr="001B61C5" w:rsidRDefault="00D859B1" w:rsidP="00D859B1">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AFOLAYAN)</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D859B1" w:rsidRPr="001B61C5" w:rsidRDefault="00D859B1" w:rsidP="00D859B1">
      <w:pPr>
        <w:spacing w:line="360" w:lineRule="auto"/>
        <w:rPr>
          <w:rFonts w:ascii="Times New Roman" w:hAnsi="Times New Roman"/>
          <w:sz w:val="26"/>
          <w:szCs w:val="26"/>
        </w:rPr>
      </w:pPr>
    </w:p>
    <w:p w:rsidR="00D859B1" w:rsidRPr="001B61C5" w:rsidRDefault="00D859B1" w:rsidP="00D859B1">
      <w:pPr>
        <w:spacing w:line="360" w:lineRule="auto"/>
        <w:jc w:val="center"/>
        <w:rPr>
          <w:rFonts w:ascii="Times New Roman" w:hAnsi="Times New Roman"/>
          <w:b/>
          <w:sz w:val="26"/>
          <w:szCs w:val="26"/>
        </w:rPr>
      </w:pPr>
    </w:p>
    <w:p w:rsidR="00D859B1" w:rsidRPr="001B61C5" w:rsidRDefault="00D859B1" w:rsidP="00D859B1">
      <w:pPr>
        <w:spacing w:line="360" w:lineRule="auto"/>
        <w:jc w:val="center"/>
        <w:rPr>
          <w:rFonts w:ascii="Times New Roman" w:hAnsi="Times New Roman"/>
          <w:b/>
          <w:sz w:val="26"/>
          <w:szCs w:val="26"/>
        </w:rPr>
      </w:pPr>
    </w:p>
    <w:p w:rsidR="00D859B1" w:rsidRPr="001B61C5" w:rsidRDefault="00D859B1" w:rsidP="00D859B1">
      <w:pPr>
        <w:spacing w:line="360" w:lineRule="auto"/>
        <w:jc w:val="center"/>
        <w:rPr>
          <w:rFonts w:ascii="Times New Roman" w:hAnsi="Times New Roman"/>
          <w:b/>
          <w:sz w:val="26"/>
          <w:szCs w:val="26"/>
        </w:rPr>
      </w:pPr>
    </w:p>
    <w:p w:rsidR="00D859B1" w:rsidRPr="001B61C5" w:rsidRDefault="00D859B1" w:rsidP="00D859B1">
      <w:pPr>
        <w:spacing w:line="360" w:lineRule="auto"/>
        <w:jc w:val="center"/>
        <w:rPr>
          <w:rFonts w:ascii="Times New Roman" w:hAnsi="Times New Roman"/>
          <w:b/>
          <w:sz w:val="26"/>
          <w:szCs w:val="26"/>
        </w:rPr>
      </w:pPr>
    </w:p>
    <w:p w:rsidR="00D859B1" w:rsidRPr="001B61C5" w:rsidRDefault="00D859B1" w:rsidP="00D859B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D859B1" w:rsidRPr="001B61C5" w:rsidRDefault="00D859B1" w:rsidP="00D859B1">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D859B1" w:rsidRPr="001B61C5" w:rsidRDefault="00D859B1" w:rsidP="00D859B1">
      <w:pPr>
        <w:spacing w:line="360" w:lineRule="auto"/>
        <w:rPr>
          <w:rFonts w:ascii="Times New Roman" w:hAnsi="Times New Roman"/>
          <w:b/>
          <w:sz w:val="26"/>
          <w:szCs w:val="26"/>
        </w:rPr>
      </w:pPr>
      <w:r w:rsidRPr="001B61C5">
        <w:rPr>
          <w:rFonts w:ascii="Times New Roman" w:hAnsi="Times New Roman"/>
          <w:b/>
          <w:sz w:val="26"/>
          <w:szCs w:val="26"/>
        </w:rPr>
        <w:t>CHAPTER ONE</w:t>
      </w:r>
    </w:p>
    <w:p w:rsidR="00D859B1" w:rsidRDefault="00D859B1" w:rsidP="00D859B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A30149" w:rsidRDefault="00D859B1" w:rsidP="00D859B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Default="00D859B1" w:rsidP="00D859B1">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A30149" w:rsidRDefault="00D859B1" w:rsidP="00D859B1">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A30149" w:rsidRDefault="00D859B1" w:rsidP="00D859B1">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D859B1" w:rsidRDefault="00D859B1" w:rsidP="00D859B1">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Default="00D859B1" w:rsidP="00D859B1">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1B61C5" w:rsidRDefault="00D859B1" w:rsidP="00D859B1">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b/>
          <w:sz w:val="26"/>
          <w:szCs w:val="26"/>
        </w:rPr>
        <w:t>CHAPTER THREE</w:t>
      </w:r>
    </w:p>
    <w:p w:rsidR="00D859B1" w:rsidRPr="001B61C5" w:rsidRDefault="00D859B1" w:rsidP="00D859B1">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D859B1" w:rsidRPr="001B61C5" w:rsidRDefault="00D859B1" w:rsidP="00D859B1">
      <w:pPr>
        <w:spacing w:line="360" w:lineRule="auto"/>
        <w:rPr>
          <w:rFonts w:ascii="Times New Roman" w:hAnsi="Times New Roman"/>
          <w:b/>
          <w:sz w:val="26"/>
          <w:szCs w:val="26"/>
        </w:rPr>
      </w:pPr>
      <w:r w:rsidRPr="001B61C5">
        <w:rPr>
          <w:rFonts w:ascii="Times New Roman" w:hAnsi="Times New Roman"/>
          <w:b/>
          <w:sz w:val="26"/>
          <w:szCs w:val="26"/>
        </w:rPr>
        <w:t>CHAPTER FOUR</w:t>
      </w:r>
    </w:p>
    <w:p w:rsidR="00D859B1" w:rsidRPr="001B61C5" w:rsidRDefault="00D859B1" w:rsidP="00D859B1">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D859B1" w:rsidRPr="001B61C5" w:rsidRDefault="00D859B1" w:rsidP="00D859B1">
      <w:pPr>
        <w:spacing w:line="360" w:lineRule="auto"/>
        <w:rPr>
          <w:rFonts w:ascii="Times New Roman" w:hAnsi="Times New Roman"/>
          <w:b/>
          <w:sz w:val="26"/>
          <w:szCs w:val="26"/>
        </w:rPr>
      </w:pPr>
      <w:r w:rsidRPr="001B61C5">
        <w:rPr>
          <w:rFonts w:ascii="Times New Roman" w:hAnsi="Times New Roman"/>
          <w:b/>
          <w:sz w:val="26"/>
          <w:szCs w:val="26"/>
        </w:rPr>
        <w:t>CHAPTER FIVE</w:t>
      </w:r>
    </w:p>
    <w:p w:rsidR="00D859B1" w:rsidRPr="001B61C5" w:rsidRDefault="00D859B1" w:rsidP="00D859B1">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95769A" w:rsidRDefault="00D859B1" w:rsidP="00D859B1">
      <w:pPr>
        <w:spacing w:line="360" w:lineRule="auto"/>
        <w:rPr>
          <w:rFonts w:ascii="Bookman Old Style" w:hAnsi="Bookman Old Style"/>
          <w:sz w:val="26"/>
          <w:szCs w:val="26"/>
        </w:rPr>
        <w:sectPr w:rsidR="00D859B1"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859B1" w:rsidRPr="00AA76BD" w:rsidRDefault="00D859B1" w:rsidP="00D859B1">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D859B1" w:rsidRPr="00EE58E0" w:rsidRDefault="00D859B1" w:rsidP="00D859B1">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D859B1" w:rsidRPr="00EE58E0" w:rsidRDefault="00D859B1" w:rsidP="00D859B1">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859B1" w:rsidRPr="00EE58E0" w:rsidRDefault="00D859B1" w:rsidP="00D859B1">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D859B1" w:rsidRPr="00EE58E0" w:rsidRDefault="00D859B1" w:rsidP="00D859B1">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859B1" w:rsidRPr="00EE58E0" w:rsidRDefault="00D859B1" w:rsidP="00D859B1">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D859B1" w:rsidRPr="00EE58E0" w:rsidRDefault="00D859B1" w:rsidP="00D859B1">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859B1" w:rsidRDefault="00D859B1" w:rsidP="00D859B1">
      <w:pPr>
        <w:pStyle w:val="Heading3"/>
        <w:shd w:val="clear" w:color="auto" w:fill="FFFFFF"/>
        <w:spacing w:before="0" w:beforeAutospacing="0" w:after="0" w:afterAutospacing="0" w:line="360" w:lineRule="auto"/>
        <w:jc w:val="both"/>
        <w:rPr>
          <w:rStyle w:val="Strong"/>
          <w:b/>
          <w:bCs/>
          <w:sz w:val="26"/>
          <w:szCs w:val="26"/>
        </w:rPr>
      </w:pPr>
    </w:p>
    <w:p w:rsidR="00D859B1" w:rsidRDefault="00D859B1" w:rsidP="00D859B1">
      <w:pPr>
        <w:pStyle w:val="Heading3"/>
        <w:shd w:val="clear" w:color="auto" w:fill="FFFFFF"/>
        <w:spacing w:before="0" w:beforeAutospacing="0" w:after="0" w:afterAutospacing="0" w:line="360" w:lineRule="auto"/>
        <w:jc w:val="both"/>
        <w:rPr>
          <w:rStyle w:val="Strong"/>
          <w:b/>
          <w:bCs/>
          <w:sz w:val="26"/>
          <w:szCs w:val="26"/>
        </w:rPr>
      </w:pPr>
    </w:p>
    <w:p w:rsidR="00D859B1" w:rsidRDefault="00D859B1" w:rsidP="00D859B1">
      <w:pPr>
        <w:pStyle w:val="Heading3"/>
        <w:shd w:val="clear" w:color="auto" w:fill="FFFFFF"/>
        <w:spacing w:before="0" w:beforeAutospacing="0" w:after="0" w:afterAutospacing="0" w:line="360" w:lineRule="auto"/>
        <w:jc w:val="both"/>
        <w:rPr>
          <w:rStyle w:val="Strong"/>
          <w:b/>
          <w:bCs/>
          <w:sz w:val="26"/>
          <w:szCs w:val="26"/>
        </w:rPr>
      </w:pPr>
    </w:p>
    <w:p w:rsidR="00D859B1" w:rsidRDefault="00D859B1" w:rsidP="00D859B1">
      <w:pPr>
        <w:pStyle w:val="Heading3"/>
        <w:shd w:val="clear" w:color="auto" w:fill="FFFFFF"/>
        <w:spacing w:before="0" w:beforeAutospacing="0" w:after="0" w:afterAutospacing="0" w:line="360" w:lineRule="auto"/>
        <w:jc w:val="both"/>
        <w:rPr>
          <w:rStyle w:val="Strong"/>
          <w:b/>
          <w:bCs/>
          <w:sz w:val="26"/>
          <w:szCs w:val="26"/>
        </w:rPr>
      </w:pPr>
    </w:p>
    <w:p w:rsidR="00D859B1" w:rsidRPr="00EE58E0" w:rsidRDefault="00D859B1" w:rsidP="00D859B1">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D859B1" w:rsidRPr="00EE58E0" w:rsidRDefault="00D859B1" w:rsidP="00D859B1">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D859B1" w:rsidRPr="00EE58E0" w:rsidRDefault="00D859B1" w:rsidP="00D859B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D859B1" w:rsidRPr="00EE58E0" w:rsidRDefault="00D859B1" w:rsidP="00D859B1">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D859B1" w:rsidRPr="00EE58E0" w:rsidRDefault="00D859B1" w:rsidP="00D859B1">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D859B1" w:rsidRPr="00EE58E0" w:rsidRDefault="00D859B1" w:rsidP="00D859B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D859B1" w:rsidRPr="00AA76BD" w:rsidRDefault="00D859B1" w:rsidP="00D859B1">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D859B1" w:rsidRPr="00AA76BD" w:rsidRDefault="00D859B1" w:rsidP="00D859B1">
      <w:pPr>
        <w:pStyle w:val="ListParagraph"/>
        <w:spacing w:line="360" w:lineRule="auto"/>
        <w:rPr>
          <w:rFonts w:ascii="Times New Roman" w:hAnsi="Times New Roman"/>
          <w:sz w:val="26"/>
          <w:szCs w:val="26"/>
        </w:rPr>
      </w:pPr>
    </w:p>
    <w:p w:rsidR="00D859B1" w:rsidRDefault="00D859B1" w:rsidP="00D859B1">
      <w:pPr>
        <w:spacing w:line="360" w:lineRule="auto"/>
        <w:rPr>
          <w:rFonts w:ascii="Times New Roman" w:hAnsi="Times New Roman"/>
          <w:sz w:val="26"/>
          <w:szCs w:val="26"/>
        </w:rPr>
      </w:pPr>
    </w:p>
    <w:p w:rsidR="00D859B1" w:rsidRDefault="00D859B1" w:rsidP="00D859B1">
      <w:pPr>
        <w:spacing w:line="360" w:lineRule="auto"/>
        <w:rPr>
          <w:rFonts w:ascii="Times New Roman" w:hAnsi="Times New Roman"/>
          <w:sz w:val="26"/>
          <w:szCs w:val="26"/>
        </w:rPr>
      </w:pPr>
    </w:p>
    <w:p w:rsidR="00D859B1" w:rsidRPr="00CA5210" w:rsidRDefault="00D859B1" w:rsidP="00D859B1">
      <w:pPr>
        <w:spacing w:line="360" w:lineRule="auto"/>
        <w:rPr>
          <w:rFonts w:ascii="Times New Roman" w:hAnsi="Times New Roman"/>
          <w:b/>
          <w:sz w:val="26"/>
          <w:szCs w:val="26"/>
        </w:rPr>
      </w:pPr>
    </w:p>
    <w:p w:rsidR="00D859B1" w:rsidRPr="000F139B" w:rsidRDefault="00D859B1" w:rsidP="00D859B1">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D859B1" w:rsidRPr="000F139B" w:rsidRDefault="00D859B1" w:rsidP="00D859B1">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D859B1" w:rsidRPr="00363682" w:rsidRDefault="00493DE4" w:rsidP="00D859B1">
      <w:pPr>
        <w:spacing w:line="360" w:lineRule="auto"/>
        <w:rPr>
          <w:rFonts w:ascii="Times New Roman" w:eastAsia="Times New Roman" w:hAnsi="Times New Roman"/>
          <w:sz w:val="26"/>
          <w:szCs w:val="26"/>
        </w:rPr>
      </w:pPr>
      <w:r>
        <w:rPr>
          <w:rFonts w:ascii="Times New Roman" w:eastAsia="Times New Roman" w:hAnsi="Times New Roman"/>
          <w:sz w:val="26"/>
          <w:szCs w:val="26"/>
        </w:rPr>
        <w:t>FEEL@HOME FOOD IS A RESTAURANT LOCATED AT 20, LAWANSON ROAD OPPOSITE TOTAL FILLING STATION, SURULERE LAGOS STATE</w:t>
      </w:r>
    </w:p>
    <w:p w:rsidR="00D859B1" w:rsidRPr="00B2213A" w:rsidRDefault="00D859B1" w:rsidP="00D859B1">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D859B1" w:rsidRPr="00363682" w:rsidRDefault="00D859B1" w:rsidP="00D859B1">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FF413B" w:rsidRPr="00FF413B" w:rsidRDefault="00FF413B" w:rsidP="00FF413B">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A mission statement is a statement that defines the restaurant's purpose, goals, and primary objectives. It should be:</w:t>
      </w:r>
    </w:p>
    <w:p w:rsidR="00FF413B" w:rsidRPr="00FF413B" w:rsidRDefault="00FF413B" w:rsidP="00FF413B">
      <w:pPr>
        <w:spacing w:line="360" w:lineRule="auto"/>
        <w:jc w:val="left"/>
        <w:rPr>
          <w:rFonts w:ascii="Times New Roman" w:eastAsia="Times New Roman" w:hAnsi="Times New Roman"/>
          <w:bCs/>
          <w:sz w:val="26"/>
          <w:szCs w:val="26"/>
        </w:rPr>
      </w:pPr>
    </w:p>
    <w:p w:rsidR="00FF413B" w:rsidRPr="00FF413B" w:rsidRDefault="00FF413B" w:rsidP="00FF413B">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1. Clear: Easy to understand and concise.</w:t>
      </w:r>
    </w:p>
    <w:p w:rsidR="00FF413B" w:rsidRPr="00FF413B" w:rsidRDefault="00FF413B" w:rsidP="00FF413B">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2. Relevant: Align with the restaurant's vision, values, and goals.</w:t>
      </w:r>
    </w:p>
    <w:p w:rsidR="00FF413B" w:rsidRPr="00FF413B" w:rsidRDefault="00FF413B" w:rsidP="00FF413B">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3. Achievable: Realistic and attainable objectives.</w:t>
      </w:r>
    </w:p>
    <w:p w:rsidR="00D859B1" w:rsidRPr="00FF413B" w:rsidRDefault="00FF413B" w:rsidP="00FF413B">
      <w:pPr>
        <w:spacing w:line="360" w:lineRule="auto"/>
        <w:jc w:val="left"/>
        <w:rPr>
          <w:rFonts w:ascii="Times New Roman" w:eastAsia="Times New Roman" w:hAnsi="Times New Roman"/>
          <w:sz w:val="26"/>
          <w:szCs w:val="26"/>
        </w:rPr>
      </w:pPr>
      <w:r w:rsidRPr="00FF413B">
        <w:rPr>
          <w:rFonts w:ascii="Times New Roman" w:eastAsia="Times New Roman" w:hAnsi="Times New Roman"/>
          <w:bCs/>
          <w:sz w:val="26"/>
          <w:szCs w:val="26"/>
        </w:rPr>
        <w:t>4. Measurable: Quantifiable goals and objectives</w:t>
      </w:r>
      <w:proofErr w:type="gramStart"/>
      <w:r w:rsidRPr="00FF413B">
        <w:rPr>
          <w:rFonts w:ascii="Times New Roman" w:eastAsia="Times New Roman" w:hAnsi="Times New Roman"/>
          <w:bCs/>
          <w:sz w:val="26"/>
          <w:szCs w:val="26"/>
        </w:rPr>
        <w:t>.</w:t>
      </w:r>
      <w:r w:rsidR="00D859B1" w:rsidRPr="00FF413B">
        <w:rPr>
          <w:rFonts w:ascii="Times New Roman" w:eastAsia="Times New Roman" w:hAnsi="Times New Roman"/>
          <w:sz w:val="26"/>
          <w:szCs w:val="26"/>
        </w:rPr>
        <w:t>.</w:t>
      </w:r>
      <w:proofErr w:type="gramEnd"/>
      <w:r w:rsidR="00D859B1" w:rsidRPr="00FF413B">
        <w:rPr>
          <w:rFonts w:ascii="Times New Roman" w:eastAsia="Times New Roman" w:hAnsi="Times New Roman"/>
          <w:sz w:val="26"/>
          <w:szCs w:val="26"/>
        </w:rPr>
        <w:t> </w:t>
      </w:r>
    </w:p>
    <w:p w:rsidR="00D859B1" w:rsidRDefault="00D859B1" w:rsidP="00D859B1">
      <w:pPr>
        <w:spacing w:line="360" w:lineRule="auto"/>
        <w:jc w:val="left"/>
        <w:rPr>
          <w:rFonts w:ascii="Times New Roman" w:eastAsia="Times New Roman" w:hAnsi="Times New Roman"/>
          <w:b/>
          <w:sz w:val="26"/>
          <w:szCs w:val="26"/>
        </w:rPr>
      </w:pPr>
    </w:p>
    <w:p w:rsidR="00D859B1" w:rsidRPr="0071687B" w:rsidRDefault="00D859B1" w:rsidP="00D859B1">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VISION: </w:t>
      </w:r>
    </w:p>
    <w:p w:rsidR="00493DE4" w:rsidRPr="00FF413B" w:rsidRDefault="00493DE4" w:rsidP="00493DE4">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A vision statement is a concise and inspiring declaration of what the restaurant aspires to become or achieve in the future. It should be:</w:t>
      </w:r>
    </w:p>
    <w:p w:rsidR="00493DE4" w:rsidRPr="00493DE4" w:rsidRDefault="00493DE4" w:rsidP="00493DE4">
      <w:pPr>
        <w:spacing w:line="360" w:lineRule="auto"/>
        <w:jc w:val="left"/>
        <w:rPr>
          <w:rFonts w:ascii="Times New Roman" w:eastAsia="Times New Roman" w:hAnsi="Times New Roman"/>
          <w:b/>
          <w:bCs/>
          <w:sz w:val="26"/>
          <w:szCs w:val="26"/>
        </w:rPr>
      </w:pPr>
    </w:p>
    <w:p w:rsidR="00493DE4" w:rsidRPr="00FF413B" w:rsidRDefault="00493DE4" w:rsidP="00493DE4">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1. Inspirational: Motivate and inspire employees, customers, and stakeholders.</w:t>
      </w:r>
    </w:p>
    <w:p w:rsidR="00493DE4" w:rsidRPr="00FF413B" w:rsidRDefault="00493DE4" w:rsidP="00493DE4">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2. Concise: Brief and to the point, avoiding unnecessary complexity.</w:t>
      </w:r>
    </w:p>
    <w:p w:rsidR="00493DE4" w:rsidRPr="00FF413B" w:rsidRDefault="00493DE4" w:rsidP="00493DE4">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3. Relevant: Align with the restaurant's values, goals, and industry trends.</w:t>
      </w:r>
    </w:p>
    <w:p w:rsidR="00FF413B" w:rsidRPr="00FF413B" w:rsidRDefault="00493DE4" w:rsidP="00493DE4">
      <w:pPr>
        <w:spacing w:line="360" w:lineRule="auto"/>
        <w:jc w:val="left"/>
        <w:rPr>
          <w:rFonts w:ascii="Times New Roman" w:eastAsia="Times New Roman" w:hAnsi="Times New Roman"/>
          <w:bCs/>
          <w:sz w:val="26"/>
          <w:szCs w:val="26"/>
        </w:rPr>
      </w:pPr>
      <w:r w:rsidRPr="00FF413B">
        <w:rPr>
          <w:rFonts w:ascii="Times New Roman" w:eastAsia="Times New Roman" w:hAnsi="Times New Roman"/>
          <w:bCs/>
          <w:sz w:val="26"/>
          <w:szCs w:val="26"/>
        </w:rPr>
        <w:t xml:space="preserve">4. Unique: Reflect the restaurant's distinct personality, culture, and brand. </w:t>
      </w:r>
    </w:p>
    <w:p w:rsidR="004A4720" w:rsidRDefault="004A4720">
      <w:pPr>
        <w:spacing w:after="200" w:line="276" w:lineRule="auto"/>
        <w:jc w:val="left"/>
        <w:rPr>
          <w:rFonts w:ascii="Times New Roman" w:eastAsia="Times New Roman" w:hAnsi="Times New Roman"/>
          <w:b/>
          <w:sz w:val="26"/>
          <w:szCs w:val="26"/>
        </w:rPr>
      </w:pPr>
      <w:r>
        <w:rPr>
          <w:rFonts w:ascii="Times New Roman" w:eastAsia="Times New Roman" w:hAnsi="Times New Roman"/>
          <w:b/>
          <w:sz w:val="26"/>
          <w:szCs w:val="26"/>
        </w:rPr>
        <w:br w:type="page"/>
      </w:r>
    </w:p>
    <w:p w:rsidR="00D859B1" w:rsidRPr="00B2213A" w:rsidRDefault="00D859B1" w:rsidP="00493DE4">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lastRenderedPageBreak/>
        <w:t>2.3</w:t>
      </w:r>
      <w:r w:rsidRPr="00B2213A">
        <w:rPr>
          <w:rFonts w:ascii="Times New Roman" w:eastAsia="Times New Roman" w:hAnsi="Times New Roman"/>
          <w:b/>
          <w:sz w:val="26"/>
          <w:szCs w:val="26"/>
        </w:rPr>
        <w:tab/>
        <w:t xml:space="preserve">ORGANIZATIONAL STRUCTURE </w:t>
      </w:r>
    </w:p>
    <w:p w:rsidR="00D859B1" w:rsidRDefault="00D859B1" w:rsidP="00D859B1">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26" style="position:absolute;margin-left:-9pt;margin-top:18.5pt;width:434.25pt;height:192.75pt;z-index:251658240" coordorigin="1260,7920" coordsize="8685,3855">
            <v:rect id="_x0000_s1027" style="position:absolute;left:4800;top:7920;width:2280;height:660">
              <v:textbox>
                <w:txbxContent>
                  <w:p w:rsidR="00D859B1" w:rsidRDefault="00D859B1" w:rsidP="00D859B1">
                    <w:pPr>
                      <w:jc w:val="center"/>
                    </w:pPr>
                    <w:r>
                      <w:t>DIRECTOR</w:t>
                    </w:r>
                  </w:p>
                </w:txbxContent>
              </v:textbox>
            </v:rect>
            <v:shapetype id="_x0000_t32" coordsize="21600,21600" o:spt="32" o:oned="t" path="m,l21600,21600e" filled="f">
              <v:path arrowok="t" fillok="f" o:connecttype="none"/>
              <o:lock v:ext="edit" shapetype="t"/>
            </v:shapetype>
            <v:shape id="_x0000_s1028" type="#_x0000_t32" style="position:absolute;left:5910;top:8580;width:0;height:840" o:connectortype="straight">
              <v:stroke endarrow="block"/>
            </v:shape>
            <v:rect id="_x0000_s1029" style="position:absolute;left:4605;top:9420;width:2280;height:660">
              <v:textbox>
                <w:txbxContent>
                  <w:p w:rsidR="00D859B1" w:rsidRDefault="00D859B1" w:rsidP="00D859B1">
                    <w:pPr>
                      <w:jc w:val="center"/>
                    </w:pPr>
                    <w:r>
                      <w:t>MANAGER</w:t>
                    </w:r>
                  </w:p>
                </w:txbxContent>
              </v:textbox>
            </v:rect>
            <v:rect id="_x0000_s1030" style="position:absolute;left:1260;top:11115;width:2280;height:660">
              <v:textbox>
                <w:txbxContent>
                  <w:p w:rsidR="00D859B1" w:rsidRPr="00A47A5B" w:rsidRDefault="00D859B1" w:rsidP="00D859B1">
                    <w:r>
                      <w:t>Receptionist</w:t>
                    </w:r>
                  </w:p>
                </w:txbxContent>
              </v:textbox>
            </v:rect>
            <v:rect id="_x0000_s1031" style="position:absolute;left:3975;top:11115;width:1860;height:660">
              <v:textbox>
                <w:txbxContent>
                  <w:p w:rsidR="00D859B1" w:rsidRDefault="00D859B1" w:rsidP="00D859B1">
                    <w:r>
                      <w:t xml:space="preserve">Accountant </w:t>
                    </w:r>
                  </w:p>
                </w:txbxContent>
              </v:textbox>
            </v:rect>
            <v:rect id="_x0000_s1032" style="position:absolute;left:6225;top:11115;width:1635;height:660">
              <v:textbox>
                <w:txbxContent>
                  <w:p w:rsidR="00D859B1" w:rsidRDefault="00D859B1" w:rsidP="00D859B1">
                    <w:r>
                      <w:t>Kitchen staff</w:t>
                    </w:r>
                  </w:p>
                </w:txbxContent>
              </v:textbox>
            </v:rect>
            <v:rect id="_x0000_s1033" style="position:absolute;left:8310;top:11115;width:1635;height:660">
              <v:textbox>
                <w:txbxContent>
                  <w:p w:rsidR="00D859B1" w:rsidRDefault="00D859B1" w:rsidP="00D859B1">
                    <w:r>
                      <w:t xml:space="preserve">Other Staffs </w:t>
                    </w:r>
                  </w:p>
                </w:txbxContent>
              </v:textbox>
            </v:rect>
            <v:shape id="_x0000_s1034" type="#_x0000_t32" style="position:absolute;left:3510;top:11415;width:330;height:0" o:connectortype="straight">
              <v:stroke endarrow="block"/>
            </v:shape>
            <v:shape id="_x0000_s1035" type="#_x0000_t32" style="position:absolute;left:5835;top:11535;width:330;height:0" o:connectortype="straight">
              <v:stroke endarrow="block"/>
            </v:shape>
            <v:shape id="_x0000_s1036" type="#_x0000_t32" style="position:absolute;left:7890;top:11460;width:330;height:0" o:connectortype="straight">
              <v:stroke endarrow="block"/>
            </v:shape>
          </v:group>
        </w:pict>
      </w:r>
    </w:p>
    <w:p w:rsidR="00D859B1" w:rsidRPr="0071687B" w:rsidRDefault="00D859B1" w:rsidP="00D859B1">
      <w:pPr>
        <w:spacing w:line="360" w:lineRule="auto"/>
        <w:jc w:val="left"/>
        <w:rPr>
          <w:rFonts w:ascii="Times New Roman" w:eastAsia="Times New Roman" w:hAnsi="Times New Roman"/>
          <w:sz w:val="26"/>
          <w:szCs w:val="26"/>
        </w:rPr>
      </w:pPr>
    </w:p>
    <w:p w:rsidR="00D859B1" w:rsidRDefault="00D859B1" w:rsidP="00D859B1">
      <w:pPr>
        <w:pStyle w:val="ListParagraph"/>
        <w:tabs>
          <w:tab w:val="left" w:pos="990"/>
        </w:tabs>
        <w:spacing w:line="360" w:lineRule="auto"/>
        <w:jc w:val="center"/>
        <w:rPr>
          <w:rFonts w:ascii="Times New Roman" w:hAnsi="Times New Roman"/>
          <w:b/>
          <w:sz w:val="26"/>
          <w:szCs w:val="26"/>
        </w:rPr>
      </w:pPr>
    </w:p>
    <w:p w:rsidR="00D859B1" w:rsidRDefault="00D859B1" w:rsidP="00D859B1">
      <w:pPr>
        <w:pStyle w:val="ListParagraph"/>
        <w:tabs>
          <w:tab w:val="left" w:pos="990"/>
        </w:tabs>
        <w:spacing w:line="360" w:lineRule="auto"/>
        <w:jc w:val="center"/>
        <w:rPr>
          <w:rFonts w:ascii="Times New Roman" w:hAnsi="Times New Roman"/>
          <w:b/>
          <w:sz w:val="26"/>
          <w:szCs w:val="26"/>
        </w:rPr>
      </w:pPr>
    </w:p>
    <w:p w:rsidR="00D859B1" w:rsidRDefault="00D859B1" w:rsidP="00D859B1">
      <w:pPr>
        <w:pStyle w:val="ListParagraph"/>
        <w:tabs>
          <w:tab w:val="left" w:pos="990"/>
        </w:tabs>
        <w:spacing w:line="360" w:lineRule="auto"/>
        <w:jc w:val="center"/>
        <w:rPr>
          <w:rFonts w:ascii="Times New Roman" w:hAnsi="Times New Roman"/>
          <w:b/>
          <w:sz w:val="26"/>
          <w:szCs w:val="26"/>
        </w:rPr>
      </w:pPr>
    </w:p>
    <w:p w:rsidR="00D859B1" w:rsidRDefault="00D859B1" w:rsidP="00D859B1">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7" type="#_x0000_t32" style="position:absolute;left:0;text-align:left;margin-left:179.25pt;margin-top:14.4pt;width:.05pt;height:42pt;z-index:251658240" o:connectortype="straight">
            <v:stroke endarrow="block"/>
          </v:shape>
        </w:pict>
      </w:r>
    </w:p>
    <w:p w:rsidR="00D859B1" w:rsidRDefault="00D859B1" w:rsidP="00D859B1">
      <w:pPr>
        <w:spacing w:after="200" w:line="276" w:lineRule="auto"/>
        <w:jc w:val="left"/>
        <w:rPr>
          <w:rFonts w:ascii="Times New Roman" w:hAnsi="Times New Roman"/>
          <w:b/>
          <w:sz w:val="26"/>
          <w:szCs w:val="26"/>
        </w:rPr>
      </w:pPr>
      <w:r>
        <w:rPr>
          <w:rFonts w:ascii="Times New Roman" w:hAnsi="Times New Roman"/>
          <w:b/>
          <w:sz w:val="26"/>
          <w:szCs w:val="26"/>
        </w:rPr>
        <w:br w:type="page"/>
      </w:r>
    </w:p>
    <w:p w:rsidR="00D859B1" w:rsidRDefault="00D859B1" w:rsidP="00D859B1">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D859B1" w:rsidRPr="00AA76BD" w:rsidRDefault="00D859B1" w:rsidP="00D859B1">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6B4E3D" w:rsidRPr="006B4E3D" w:rsidRDefault="00D859B1" w:rsidP="006B4E3D">
      <w:pPr>
        <w:tabs>
          <w:tab w:val="left" w:pos="900"/>
          <w:tab w:val="left" w:pos="990"/>
        </w:tabs>
        <w:spacing w:line="360" w:lineRule="auto"/>
        <w:ind w:left="90"/>
        <w:rPr>
          <w:rFonts w:ascii="Times New Roman" w:hAnsi="Times New Roman"/>
          <w:b/>
          <w:sz w:val="26"/>
          <w:szCs w:val="26"/>
        </w:rPr>
      </w:pPr>
      <w:r w:rsidRPr="006B4E3D">
        <w:rPr>
          <w:rFonts w:ascii="Times New Roman" w:hAnsi="Times New Roman"/>
          <w:b/>
          <w:sz w:val="26"/>
          <w:szCs w:val="26"/>
        </w:rPr>
        <w:t>3.1</w:t>
      </w:r>
      <w:r w:rsidRPr="006B4E3D">
        <w:rPr>
          <w:rFonts w:ascii="Times New Roman" w:hAnsi="Times New Roman"/>
          <w:b/>
          <w:sz w:val="26"/>
          <w:szCs w:val="26"/>
        </w:rPr>
        <w:tab/>
      </w:r>
      <w:r w:rsidR="006B4E3D" w:rsidRPr="006B4E3D">
        <w:rPr>
          <w:rFonts w:ascii="Times New Roman" w:hAnsi="Times New Roman"/>
          <w:b/>
          <w:sz w:val="26"/>
          <w:szCs w:val="26"/>
        </w:rPr>
        <w:t>A RESTAURANT</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A restaurant is a business that prepares and serves food and beverages to customers. Restaurants can range from casual, informal eateries to formal, upscale establishments.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p>
    <w:p w:rsidR="006B4E3D" w:rsidRPr="006B4E3D" w:rsidRDefault="006B4E3D" w:rsidP="006B4E3D">
      <w:pPr>
        <w:tabs>
          <w:tab w:val="left" w:pos="900"/>
          <w:tab w:val="left" w:pos="990"/>
        </w:tabs>
        <w:spacing w:line="360" w:lineRule="auto"/>
        <w:ind w:left="90"/>
        <w:rPr>
          <w:rFonts w:ascii="Times New Roman" w:hAnsi="Times New Roman"/>
          <w:b/>
          <w:sz w:val="26"/>
          <w:szCs w:val="26"/>
        </w:rPr>
      </w:pPr>
      <w:r w:rsidRPr="006B4E3D">
        <w:rPr>
          <w:rFonts w:ascii="Times New Roman" w:hAnsi="Times New Roman"/>
          <w:b/>
          <w:sz w:val="26"/>
          <w:szCs w:val="26"/>
        </w:rPr>
        <w:t>Types of Restaurants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 xml:space="preserve">1. </w:t>
      </w:r>
      <w:r w:rsidRPr="006B4E3D">
        <w:rPr>
          <w:rFonts w:ascii="Times New Roman" w:hAnsi="Times New Roman"/>
          <w:b/>
          <w:sz w:val="26"/>
          <w:szCs w:val="26"/>
        </w:rPr>
        <w:t>Fine Dining</w:t>
      </w:r>
      <w:r w:rsidRPr="006B4E3D">
        <w:rPr>
          <w:rFonts w:ascii="Times New Roman" w:hAnsi="Times New Roman"/>
          <w:sz w:val="26"/>
          <w:szCs w:val="26"/>
        </w:rPr>
        <w:t>: Upscale restaurants that serve sophisticated, high-quality cuisine.</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2</w:t>
      </w:r>
      <w:r w:rsidRPr="006B4E3D">
        <w:rPr>
          <w:rFonts w:ascii="Times New Roman" w:hAnsi="Times New Roman"/>
          <w:b/>
          <w:sz w:val="26"/>
          <w:szCs w:val="26"/>
        </w:rPr>
        <w:t>. Casual Dining</w:t>
      </w:r>
      <w:r w:rsidRPr="006B4E3D">
        <w:rPr>
          <w:rFonts w:ascii="Times New Roman" w:hAnsi="Times New Roman"/>
          <w:sz w:val="26"/>
          <w:szCs w:val="26"/>
        </w:rPr>
        <w:t>: Informal restaurants that serve moderately priced food in a relaxed atmosphere.</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b/>
          <w:sz w:val="26"/>
          <w:szCs w:val="26"/>
        </w:rPr>
        <w:t>3. Fast Food</w:t>
      </w:r>
      <w:r w:rsidRPr="006B4E3D">
        <w:rPr>
          <w:rFonts w:ascii="Times New Roman" w:hAnsi="Times New Roman"/>
          <w:sz w:val="26"/>
          <w:szCs w:val="26"/>
        </w:rPr>
        <w:t xml:space="preserve">: Quick-service restaurants that serve </w:t>
      </w:r>
      <w:proofErr w:type="gramStart"/>
      <w:r w:rsidRPr="006B4E3D">
        <w:rPr>
          <w:rFonts w:ascii="Times New Roman" w:hAnsi="Times New Roman"/>
          <w:sz w:val="26"/>
          <w:szCs w:val="26"/>
        </w:rPr>
        <w:t>affordable,</w:t>
      </w:r>
      <w:proofErr w:type="gramEnd"/>
      <w:r w:rsidRPr="006B4E3D">
        <w:rPr>
          <w:rFonts w:ascii="Times New Roman" w:hAnsi="Times New Roman"/>
          <w:sz w:val="26"/>
          <w:szCs w:val="26"/>
        </w:rPr>
        <w:t xml:space="preserve"> standardized food.</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 xml:space="preserve">4. </w:t>
      </w:r>
      <w:r w:rsidRPr="006B4E3D">
        <w:rPr>
          <w:rFonts w:ascii="Times New Roman" w:hAnsi="Times New Roman"/>
          <w:b/>
          <w:sz w:val="26"/>
          <w:szCs w:val="26"/>
        </w:rPr>
        <w:t>Food Truck</w:t>
      </w:r>
      <w:r w:rsidRPr="006B4E3D">
        <w:rPr>
          <w:rFonts w:ascii="Times New Roman" w:hAnsi="Times New Roman"/>
          <w:sz w:val="26"/>
          <w:szCs w:val="26"/>
        </w:rPr>
        <w:t>: Mobile restaurants that serve street food or specialty cuisine.</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5</w:t>
      </w:r>
      <w:r w:rsidRPr="006B4E3D">
        <w:rPr>
          <w:rFonts w:ascii="Times New Roman" w:hAnsi="Times New Roman"/>
          <w:b/>
          <w:sz w:val="26"/>
          <w:szCs w:val="26"/>
        </w:rPr>
        <w:t>. Café</w:t>
      </w:r>
      <w:r w:rsidRPr="006B4E3D">
        <w:rPr>
          <w:rFonts w:ascii="Times New Roman" w:hAnsi="Times New Roman"/>
          <w:sz w:val="26"/>
          <w:szCs w:val="26"/>
        </w:rPr>
        <w:t>: Informal restaurants that serve coffee, pastries, and light meals.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p>
    <w:p w:rsidR="006B4E3D" w:rsidRPr="006B4E3D" w:rsidRDefault="006B4E3D" w:rsidP="006B4E3D">
      <w:pPr>
        <w:tabs>
          <w:tab w:val="left" w:pos="900"/>
          <w:tab w:val="left" w:pos="990"/>
        </w:tabs>
        <w:spacing w:line="360" w:lineRule="auto"/>
        <w:ind w:left="90"/>
        <w:rPr>
          <w:rFonts w:ascii="Times New Roman" w:hAnsi="Times New Roman"/>
          <w:b/>
          <w:sz w:val="26"/>
          <w:szCs w:val="26"/>
        </w:rPr>
      </w:pPr>
      <w:r w:rsidRPr="006B4E3D">
        <w:rPr>
          <w:rFonts w:ascii="Times New Roman" w:hAnsi="Times New Roman"/>
          <w:b/>
          <w:sz w:val="26"/>
          <w:szCs w:val="26"/>
        </w:rPr>
        <w:t>Restaurant Operations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1. Menu Planning: Creating a menu that appeals to customers and is profitable for the restaurant.</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2. Food Preparation: Preparing and cooking food to order.</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3. Service: Providing excellent customer service, including taking orders, serving food, and handling payments.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4. Inventory Management: Managing food, beverage, and supply inventory to minimize waste and optimize profitability.</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5. Marketing: Promoting the restaurant through advertising, social media, and other marketing strategies.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p>
    <w:p w:rsidR="006B4E3D" w:rsidRPr="006B4E3D" w:rsidRDefault="006B4E3D" w:rsidP="006B4E3D">
      <w:pPr>
        <w:tabs>
          <w:tab w:val="left" w:pos="900"/>
          <w:tab w:val="left" w:pos="990"/>
        </w:tabs>
        <w:spacing w:line="360" w:lineRule="auto"/>
        <w:ind w:left="90"/>
        <w:rPr>
          <w:rFonts w:ascii="Times New Roman" w:hAnsi="Times New Roman"/>
          <w:b/>
          <w:sz w:val="26"/>
          <w:szCs w:val="26"/>
        </w:rPr>
      </w:pPr>
      <w:r w:rsidRPr="006B4E3D">
        <w:rPr>
          <w:rFonts w:ascii="Times New Roman" w:hAnsi="Times New Roman"/>
          <w:b/>
          <w:sz w:val="26"/>
          <w:szCs w:val="26"/>
        </w:rPr>
        <w:t>Restaurant Staff</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1. Chef: Responsible for food preparation and kitchen operations.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 xml:space="preserve">2. </w:t>
      </w:r>
      <w:proofErr w:type="spellStart"/>
      <w:r w:rsidRPr="006B4E3D">
        <w:rPr>
          <w:rFonts w:ascii="Times New Roman" w:hAnsi="Times New Roman"/>
          <w:sz w:val="26"/>
          <w:szCs w:val="26"/>
        </w:rPr>
        <w:t>Waitstaff</w:t>
      </w:r>
      <w:proofErr w:type="spellEnd"/>
      <w:r w:rsidRPr="006B4E3D">
        <w:rPr>
          <w:rFonts w:ascii="Times New Roman" w:hAnsi="Times New Roman"/>
          <w:sz w:val="26"/>
          <w:szCs w:val="26"/>
        </w:rPr>
        <w:t>: Take orders, serve food, and provide customer service.</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3. Host/Hostess: Greets customers, manages reservations, and seats customers.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4. Bartender: Prepares and serves beverages.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lastRenderedPageBreak/>
        <w:t>5. Manager: Oversees restaurant operations, including staff management, inventory, and customer service.</w:t>
      </w:r>
    </w:p>
    <w:p w:rsidR="006B4E3D" w:rsidRPr="006B4E3D" w:rsidRDefault="006B4E3D" w:rsidP="006B4E3D">
      <w:pPr>
        <w:tabs>
          <w:tab w:val="left" w:pos="900"/>
          <w:tab w:val="left" w:pos="990"/>
        </w:tabs>
        <w:spacing w:line="360" w:lineRule="auto"/>
        <w:ind w:left="90"/>
        <w:rPr>
          <w:rFonts w:ascii="Times New Roman" w:hAnsi="Times New Roman"/>
          <w:sz w:val="26"/>
          <w:szCs w:val="26"/>
        </w:rPr>
      </w:pPr>
    </w:p>
    <w:p w:rsidR="006B4E3D" w:rsidRPr="006B4E3D" w:rsidRDefault="006B4E3D" w:rsidP="006B4E3D">
      <w:pPr>
        <w:tabs>
          <w:tab w:val="left" w:pos="900"/>
          <w:tab w:val="left" w:pos="990"/>
        </w:tabs>
        <w:spacing w:line="360" w:lineRule="auto"/>
        <w:ind w:left="90"/>
        <w:rPr>
          <w:rFonts w:ascii="Times New Roman" w:hAnsi="Times New Roman"/>
          <w:b/>
          <w:sz w:val="26"/>
          <w:szCs w:val="26"/>
        </w:rPr>
      </w:pPr>
      <w:r w:rsidRPr="006B4E3D">
        <w:rPr>
          <w:rFonts w:ascii="Times New Roman" w:hAnsi="Times New Roman"/>
          <w:b/>
          <w:sz w:val="26"/>
          <w:szCs w:val="26"/>
        </w:rPr>
        <w:t>Restaurant Industry Trends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1. Sustainability: Restaurants are increasingly focusing on sustainable practices, such as reducing food waste and using eco-friendly packaging.</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2. Technology: Restaurants are adopting technology, such as online ordering and mobile payments, to enhance customer convenience and efficiency.</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3. Health and Wellness: Restaurants are offering healthier menu options and promoting wellness initiatives.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4. Experiential Dining: Restaurants are creating immersive dining experiences, such as interactive cooking classes and themed dinners.</w:t>
      </w:r>
    </w:p>
    <w:p w:rsidR="006B4E3D" w:rsidRPr="006B4E3D" w:rsidRDefault="006B4E3D" w:rsidP="006B4E3D">
      <w:pPr>
        <w:tabs>
          <w:tab w:val="left" w:pos="900"/>
          <w:tab w:val="left" w:pos="990"/>
        </w:tabs>
        <w:spacing w:line="360" w:lineRule="auto"/>
        <w:ind w:left="90"/>
        <w:rPr>
          <w:rFonts w:ascii="Times New Roman" w:hAnsi="Times New Roman"/>
          <w:sz w:val="26"/>
          <w:szCs w:val="26"/>
        </w:rPr>
      </w:pPr>
      <w:r w:rsidRPr="006B4E3D">
        <w:rPr>
          <w:rFonts w:ascii="Times New Roman" w:hAnsi="Times New Roman"/>
          <w:sz w:val="26"/>
          <w:szCs w:val="26"/>
        </w:rPr>
        <w:t>5. Delivery and Takeout: Restaurants are expanding their delivery and takeout options to meet growing customer demand.</w:t>
      </w:r>
    </w:p>
    <w:p w:rsidR="00D859B1" w:rsidRPr="00821B84" w:rsidRDefault="00D859B1" w:rsidP="006B4E3D">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 xml:space="preserve">FACTORS TO BE CONSIDERED IN CHOOSEN </w:t>
      </w:r>
      <w:r w:rsidR="006B4E3D">
        <w:rPr>
          <w:rFonts w:ascii="Times New Roman" w:hAnsi="Times New Roman"/>
          <w:b/>
          <w:sz w:val="26"/>
          <w:szCs w:val="26"/>
        </w:rPr>
        <w:t>RESTAURANT</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When choosing a restaurant, several factors should be considered to ensure a pleasant and satisfying dining experience. Here are some key factors to consider:</w:t>
      </w:r>
    </w:p>
    <w:p w:rsidR="006B4E3D" w:rsidRPr="006B4E3D" w:rsidRDefault="006B4E3D" w:rsidP="006B4E3D">
      <w:pPr>
        <w:spacing w:before="100" w:beforeAutospacing="1" w:after="100" w:afterAutospacing="1"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Food-Related Factors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Menu Variety: A diverse menu that caters to different tastes and dietary requirements.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Food Quality: Fresh, flavorful, and expertly prepared dishes.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Cuisine Type: The type of cuisine that suits your preferences, such as Italian, Chinese, or Mexican.</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4. Special Dietary Options: Availability of vegetarian, gluten-free, or other special dietary options.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p>
    <w:p w:rsidR="006B4E3D" w:rsidRPr="006B4E3D" w:rsidRDefault="006B4E3D" w:rsidP="006B4E3D">
      <w:pPr>
        <w:spacing w:before="100" w:beforeAutospacing="1" w:after="100" w:afterAutospacing="1"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lastRenderedPageBreak/>
        <w:t>Ambiance and Atmosphere</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Ambiance: A welcoming and comfortable atmosphere, including lighting, music, and decor.</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Cleanliness: A clean and well-maintained dining area, restrooms, and kitchen.</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Noise Level: A suitable noise level, whether you prefer quiet and intimate or lively and energetic.</w:t>
      </w:r>
    </w:p>
    <w:p w:rsidR="006B4E3D" w:rsidRPr="006B4E3D" w:rsidRDefault="006B4E3D" w:rsidP="006B4E3D">
      <w:pPr>
        <w:spacing w:before="100" w:beforeAutospacing="1" w:after="100" w:afterAutospacing="1"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Service-Related Factors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Service Quality: Friendly, attentive, and knowledgeable staff.</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Server Attitude: Servers who are courteous, patient, and accommodating.</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Service Speed: Prompt and efficient service, without feeling rushed.</w:t>
      </w:r>
    </w:p>
    <w:p w:rsidR="006B4E3D" w:rsidRPr="006B4E3D" w:rsidRDefault="006B4E3D" w:rsidP="006B4E3D">
      <w:pPr>
        <w:spacing w:before="100" w:beforeAutospacing="1" w:after="100" w:afterAutospacing="1"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Practical Considerations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Location: A convenient location, close to your home, work, or other attractions.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Parking: Availability of parking, including valet parking or street parking.</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Price Range: A price range that suits your budget, including affordable options or fine dining experiences.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4. Reservations: The option to make reservations, especially for large groups or special occasions.</w:t>
      </w:r>
    </w:p>
    <w:p w:rsidR="006B4E3D" w:rsidRPr="006B4E3D" w:rsidRDefault="006B4E3D" w:rsidP="006B4E3D">
      <w:pPr>
        <w:spacing w:before="100" w:beforeAutospacing="1" w:after="100" w:afterAutospacing="1"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Additional Factors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Reviews and Ratings: Positive reviews and high ratings from reputable sources, such as Yelp or Trip</w:t>
      </w:r>
      <w:r>
        <w:rPr>
          <w:rFonts w:ascii="Times New Roman" w:eastAsia="Times New Roman" w:hAnsi="Times New Roman"/>
          <w:sz w:val="26"/>
          <w:szCs w:val="26"/>
        </w:rPr>
        <w:t xml:space="preserve"> </w:t>
      </w:r>
      <w:r w:rsidRPr="006B4E3D">
        <w:rPr>
          <w:rFonts w:ascii="Times New Roman" w:eastAsia="Times New Roman" w:hAnsi="Times New Roman"/>
          <w:sz w:val="26"/>
          <w:szCs w:val="26"/>
        </w:rPr>
        <w:t>Advisor.</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Awards and Recognition: Awards or recognition from reputable organizations, such as Michelin stars or James Beard Awards.</w:t>
      </w:r>
    </w:p>
    <w:p w:rsidR="006B4E3D" w:rsidRP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lastRenderedPageBreak/>
        <w:t>3. Sustainability: Eco-friendly practices, such as reducing food waste or using locally sourced ingredients.</w:t>
      </w:r>
    </w:p>
    <w:p w:rsidR="006B4E3D" w:rsidRDefault="006B4E3D" w:rsidP="006B4E3D">
      <w:pPr>
        <w:spacing w:before="100" w:beforeAutospacing="1" w:after="100" w:afterAutospacing="1"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4. Accessibility: Accessibility features, such as wheelchair ramps or Braille menus.</w:t>
      </w:r>
    </w:p>
    <w:p w:rsidR="00D859B1" w:rsidRPr="00821B84" w:rsidRDefault="00D859B1" w:rsidP="006B4E3D">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A receptionist in a restaurant, also known as a host/hostess or greeter, is the first point of contact for customers. They are responsible for:</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b/>
          <w:sz w:val="26"/>
          <w:szCs w:val="26"/>
        </w:rPr>
        <w:t xml:space="preserve"> Responsibilities</w:t>
      </w:r>
      <w:r>
        <w:rPr>
          <w:rFonts w:ascii="Times New Roman" w:eastAsia="Times New Roman" w:hAnsi="Times New Roman"/>
          <w:b/>
          <w:sz w:val="26"/>
          <w:szCs w:val="26"/>
        </w:rPr>
        <w:t xml:space="preserve"> of Receptionist </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Greeting Customers: Welcoming customers, making them feel comfortable, and ensuring they have a positive experience.</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Managing Reservations: Handling reservations, cancellations, and waitlists.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Seating Customers: Escorting customers to their tables, ensuring they are seated comfortably and promptly.</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4. Providing Menu Information: Answering questions about menu items, daily specials, and promotions.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5. Handling Customer Inquiries: Responding to customer inquiries, resolving issues, and escalating concerns to management when necessary.</w:t>
      </w:r>
    </w:p>
    <w:p w:rsidR="006B4E3D" w:rsidRPr="006B4E3D" w:rsidRDefault="006B4E3D" w:rsidP="006B4E3D">
      <w:pPr>
        <w:spacing w:after="200"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Skills and Qualities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Excellent Communication Skills: Clear, friendly, and professional communication.</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Organizational Skills: Ability to manage multiple tasks, such as reservations and seating.</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Attention to Detail: Ensuring accuracy with reservations, seating, and customer requests.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4. Customer Service Skills: Providing exceptional customer service, being attentive, and resolving issues promptly.</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lastRenderedPageBreak/>
        <w:t>5. Teamwork: Collaborating with servers, bartenders, and kitchen staff to ensure a smooth dining experience.</w:t>
      </w:r>
    </w:p>
    <w:p w:rsidR="006B4E3D" w:rsidRPr="006B4E3D" w:rsidRDefault="006B4E3D" w:rsidP="006B4E3D">
      <w:pPr>
        <w:spacing w:after="200" w:line="360" w:lineRule="auto"/>
        <w:jc w:val="left"/>
        <w:rPr>
          <w:rFonts w:ascii="Times New Roman" w:eastAsia="Times New Roman" w:hAnsi="Times New Roman"/>
          <w:sz w:val="26"/>
          <w:szCs w:val="26"/>
        </w:rPr>
      </w:pPr>
    </w:p>
    <w:p w:rsidR="006B4E3D" w:rsidRPr="005C14CC" w:rsidRDefault="006B4E3D" w:rsidP="006B4E3D">
      <w:pPr>
        <w:spacing w:after="200" w:line="360" w:lineRule="auto"/>
        <w:jc w:val="left"/>
        <w:rPr>
          <w:rFonts w:ascii="Times New Roman" w:eastAsia="Times New Roman" w:hAnsi="Times New Roman"/>
          <w:b/>
          <w:sz w:val="26"/>
          <w:szCs w:val="26"/>
        </w:rPr>
      </w:pPr>
      <w:r w:rsidRPr="005C14CC">
        <w:rPr>
          <w:rFonts w:ascii="Times New Roman" w:eastAsia="Times New Roman" w:hAnsi="Times New Roman"/>
          <w:b/>
          <w:sz w:val="26"/>
          <w:szCs w:val="26"/>
        </w:rPr>
        <w:t>Education and Training</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High School Diploma: A high school diploma or equivalent is typically required.</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On-the-Job Training: Many receptionists learn through on-the-job training, working under the guidance of experienced staff.</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Customer Service Training: Some restaurants provide customer service training to ensure receptionists have the necessary skills to provide excellent service.</w:t>
      </w:r>
    </w:p>
    <w:p w:rsidR="006B4E3D" w:rsidRPr="006B4E3D" w:rsidRDefault="006B4E3D" w:rsidP="006B4E3D">
      <w:pPr>
        <w:spacing w:after="200" w:line="360" w:lineRule="auto"/>
        <w:jc w:val="left"/>
        <w:rPr>
          <w:rFonts w:ascii="Times New Roman" w:eastAsia="Times New Roman" w:hAnsi="Times New Roman"/>
          <w:b/>
          <w:sz w:val="26"/>
          <w:szCs w:val="26"/>
        </w:rPr>
      </w:pPr>
      <w:r w:rsidRPr="006B4E3D">
        <w:rPr>
          <w:rFonts w:ascii="Times New Roman" w:eastAsia="Times New Roman" w:hAnsi="Times New Roman"/>
          <w:b/>
          <w:sz w:val="26"/>
          <w:szCs w:val="26"/>
        </w:rPr>
        <w:t>Career Advancement Opportunities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1. Server or Bartender: With experience, receptionists can move into server or bartender roles.</w:t>
      </w:r>
    </w:p>
    <w:p w:rsidR="006B4E3D" w:rsidRP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2. Assistant Manager: Receptionists can advance to assistant manager positions, overseeing daily operations and staff.</w:t>
      </w:r>
    </w:p>
    <w:p w:rsidR="006B4E3D" w:rsidRDefault="006B4E3D" w:rsidP="006B4E3D">
      <w:pPr>
        <w:spacing w:after="200" w:line="360" w:lineRule="auto"/>
        <w:jc w:val="left"/>
        <w:rPr>
          <w:rFonts w:ascii="Times New Roman" w:eastAsia="Times New Roman" w:hAnsi="Times New Roman"/>
          <w:sz w:val="26"/>
          <w:szCs w:val="26"/>
        </w:rPr>
      </w:pPr>
      <w:r w:rsidRPr="006B4E3D">
        <w:rPr>
          <w:rFonts w:ascii="Times New Roman" w:eastAsia="Times New Roman" w:hAnsi="Times New Roman"/>
          <w:sz w:val="26"/>
          <w:szCs w:val="26"/>
        </w:rPr>
        <w:t>3. Restaurant Manager: Experienced receptionists can become restaurant managers, responsible for overall restaurant operations and management.</w:t>
      </w:r>
    </w:p>
    <w:p w:rsidR="006B4E3D" w:rsidRDefault="006B4E3D">
      <w:pPr>
        <w:spacing w:after="200" w:line="276" w:lineRule="auto"/>
        <w:jc w:val="left"/>
        <w:rPr>
          <w:rFonts w:ascii="Times New Roman" w:eastAsia="Times New Roman" w:hAnsi="Times New Roman"/>
          <w:sz w:val="26"/>
          <w:szCs w:val="26"/>
        </w:rPr>
      </w:pPr>
      <w:r>
        <w:rPr>
          <w:rFonts w:ascii="Times New Roman" w:eastAsia="Times New Roman" w:hAnsi="Times New Roman"/>
          <w:sz w:val="26"/>
          <w:szCs w:val="26"/>
        </w:rPr>
        <w:br w:type="page"/>
      </w:r>
    </w:p>
    <w:p w:rsidR="00D859B1" w:rsidRPr="00821B84" w:rsidRDefault="00D859B1" w:rsidP="006B4E3D">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D859B1" w:rsidRPr="00821B84" w:rsidRDefault="00D859B1" w:rsidP="00D859B1">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D859B1" w:rsidRPr="00821B84" w:rsidRDefault="00D859B1" w:rsidP="00D859B1">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D859B1" w:rsidRPr="00CE4762" w:rsidRDefault="00D859B1" w:rsidP="00D859B1">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D859B1" w:rsidRPr="00CE4762"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D859B1" w:rsidRPr="00CE4762" w:rsidRDefault="00D859B1" w:rsidP="00D859B1">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D859B1" w:rsidRPr="00CE4762" w:rsidRDefault="00D859B1" w:rsidP="00D859B1">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D859B1" w:rsidRPr="00CE4762"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D859B1" w:rsidRPr="00CE4762" w:rsidRDefault="00D859B1" w:rsidP="00D859B1">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D859B1" w:rsidRPr="00CE4762" w:rsidRDefault="00D859B1" w:rsidP="00D859B1">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D859B1" w:rsidRPr="00CE4762" w:rsidRDefault="00D859B1" w:rsidP="00D859B1">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D859B1" w:rsidRPr="00CE4762" w:rsidRDefault="00D859B1" w:rsidP="00D859B1">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D859B1" w:rsidRPr="00821B84" w:rsidRDefault="00D859B1" w:rsidP="00D859B1">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D859B1" w:rsidRPr="00821B84" w:rsidRDefault="00D859B1" w:rsidP="00D859B1">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D859B1" w:rsidRPr="00821B84" w:rsidRDefault="00D859B1" w:rsidP="00D859B1">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D859B1" w:rsidRPr="00821B84" w:rsidRDefault="00D859B1" w:rsidP="00D859B1">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D859B1" w:rsidRPr="00821B84" w:rsidRDefault="00D859B1" w:rsidP="00D859B1">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D859B1" w:rsidRPr="00821B84" w:rsidRDefault="00D859B1" w:rsidP="00D859B1">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D859B1" w:rsidRPr="00821B84" w:rsidRDefault="00D859B1" w:rsidP="00D859B1">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xml:space="preserve">: A well-rounded menu with a variety of ingredients catering to different tastes, dietary needs, and cultural preferences is </w:t>
      </w:r>
      <w:proofErr w:type="gramStart"/>
      <w:r w:rsidRPr="00821B84">
        <w:rPr>
          <w:rFonts w:ascii="Times New Roman" w:eastAsia="Times New Roman" w:hAnsi="Times New Roman"/>
          <w:sz w:val="26"/>
          <w:szCs w:val="26"/>
        </w:rPr>
        <w:t>key</w:t>
      </w:r>
      <w:proofErr w:type="gramEnd"/>
      <w:r w:rsidRPr="00821B84">
        <w:rPr>
          <w:rFonts w:ascii="Times New Roman" w:eastAsia="Times New Roman" w:hAnsi="Times New Roman"/>
          <w:sz w:val="26"/>
          <w:szCs w:val="26"/>
        </w:rPr>
        <w:t>.</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D859B1" w:rsidRPr="00821B84" w:rsidRDefault="00D859B1" w:rsidP="00D859B1">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D859B1" w:rsidRPr="00821B84" w:rsidRDefault="00D859B1" w:rsidP="00D859B1">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xml:space="preserve">: The kitchen staff, including </w:t>
      </w:r>
      <w:proofErr w:type="spellStart"/>
      <w:r w:rsidRPr="00821B84">
        <w:rPr>
          <w:rFonts w:ascii="Times New Roman" w:eastAsia="Times New Roman" w:hAnsi="Times New Roman"/>
          <w:sz w:val="26"/>
          <w:szCs w:val="26"/>
        </w:rPr>
        <w:t>sous</w:t>
      </w:r>
      <w:proofErr w:type="spellEnd"/>
      <w:r w:rsidRPr="00821B84">
        <w:rPr>
          <w:rFonts w:ascii="Times New Roman" w:eastAsia="Times New Roman" w:hAnsi="Times New Roman"/>
          <w:sz w:val="26"/>
          <w:szCs w:val="26"/>
        </w:rPr>
        <w:t xml:space="preserve"> chefs, line cooks, pastry chefs, and kitchen assistants, should work well together to maintain efficient operations.</w:t>
      </w:r>
    </w:p>
    <w:p w:rsidR="00D859B1" w:rsidRPr="00821B84" w:rsidRDefault="00D859B1" w:rsidP="00D859B1">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D859B1" w:rsidRPr="00821B84" w:rsidRDefault="00D859B1" w:rsidP="00D859B1">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D859B1" w:rsidRPr="00821B84" w:rsidRDefault="00D859B1" w:rsidP="00D859B1">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D859B1" w:rsidRPr="00821B84" w:rsidRDefault="00D859B1" w:rsidP="00D859B1">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D859B1" w:rsidRPr="00821B84" w:rsidRDefault="00D859B1" w:rsidP="00D859B1">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xml:space="preserve">: A good hotel kitchen offers a menu that caters to different tastes and dietary requirements, such as vegetarian, vegan, gluten-free, </w:t>
      </w:r>
      <w:proofErr w:type="spellStart"/>
      <w:r w:rsidRPr="00821B84">
        <w:rPr>
          <w:rFonts w:ascii="Times New Roman" w:eastAsia="Times New Roman" w:hAnsi="Times New Roman"/>
          <w:sz w:val="26"/>
          <w:szCs w:val="26"/>
        </w:rPr>
        <w:t>halal</w:t>
      </w:r>
      <w:proofErr w:type="spellEnd"/>
      <w:r w:rsidRPr="00821B84">
        <w:rPr>
          <w:rFonts w:ascii="Times New Roman" w:eastAsia="Times New Roman" w:hAnsi="Times New Roman"/>
          <w:sz w:val="26"/>
          <w:szCs w:val="26"/>
        </w:rPr>
        <w:t>, or kosher options.</w:t>
      </w:r>
    </w:p>
    <w:p w:rsidR="00D859B1" w:rsidRPr="00821B84" w:rsidRDefault="00D859B1" w:rsidP="00D859B1">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D859B1" w:rsidRPr="00821B84" w:rsidRDefault="00D859B1" w:rsidP="00D859B1">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D859B1" w:rsidRPr="00821B84" w:rsidRDefault="00D859B1" w:rsidP="00D859B1">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D859B1" w:rsidRPr="00821B84" w:rsidRDefault="00D859B1" w:rsidP="00D859B1">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D859B1" w:rsidRPr="00821B84" w:rsidRDefault="00D859B1" w:rsidP="00D859B1">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D859B1"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p>
    <w:p w:rsidR="00D859B1"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p>
    <w:p w:rsidR="00D859B1"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D859B1" w:rsidRPr="00821B84" w:rsidRDefault="00D859B1" w:rsidP="00D859B1">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D859B1" w:rsidRPr="00821B84" w:rsidRDefault="00D859B1" w:rsidP="00D859B1">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D859B1" w:rsidRPr="00821B84" w:rsidRDefault="00D859B1" w:rsidP="00D859B1">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D859B1" w:rsidRPr="00821B84" w:rsidRDefault="00D859B1" w:rsidP="00D859B1">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D859B1" w:rsidRPr="00821B84" w:rsidRDefault="00D859B1" w:rsidP="00D859B1">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D859B1" w:rsidRPr="00821B84" w:rsidRDefault="00D859B1" w:rsidP="00D859B1">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D859B1" w:rsidRPr="00821B84" w:rsidRDefault="00D859B1" w:rsidP="00D859B1">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D859B1" w:rsidRPr="00821B84" w:rsidRDefault="00D859B1" w:rsidP="00D859B1">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xml:space="preserve">: A good kitchen ensures that all staff </w:t>
      </w:r>
      <w:proofErr w:type="gramStart"/>
      <w:r w:rsidRPr="00821B84">
        <w:rPr>
          <w:rFonts w:ascii="Times New Roman" w:eastAsia="Times New Roman" w:hAnsi="Times New Roman"/>
          <w:sz w:val="26"/>
          <w:szCs w:val="26"/>
        </w:rPr>
        <w:t>follow</w:t>
      </w:r>
      <w:proofErr w:type="gramEnd"/>
      <w:r w:rsidRPr="00821B84">
        <w:rPr>
          <w:rFonts w:ascii="Times New Roman" w:eastAsia="Times New Roman" w:hAnsi="Times New Roman"/>
          <w:sz w:val="26"/>
          <w:szCs w:val="26"/>
        </w:rPr>
        <w:t xml:space="preserve"> health and safety protocols, such as proper food handling and the use of protective equipment.</w:t>
      </w:r>
    </w:p>
    <w:p w:rsidR="00D859B1" w:rsidRPr="00821B84" w:rsidRDefault="00D859B1" w:rsidP="00D859B1">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D859B1" w:rsidRPr="00821B84" w:rsidRDefault="00D859B1" w:rsidP="00D859B1">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D859B1" w:rsidRPr="00821B84" w:rsidRDefault="00D859B1" w:rsidP="00D859B1">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D859B1" w:rsidRPr="00821B84" w:rsidRDefault="00D859B1" w:rsidP="00D859B1">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D859B1" w:rsidRPr="00821B84" w:rsidRDefault="00D859B1" w:rsidP="00D859B1">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D859B1" w:rsidRPr="00821B84" w:rsidRDefault="00D859B1" w:rsidP="00D859B1">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D859B1" w:rsidRPr="00821B84" w:rsidRDefault="00D859B1" w:rsidP="00D859B1">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D859B1" w:rsidRPr="00821B84" w:rsidRDefault="00D859B1" w:rsidP="00D859B1">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D859B1" w:rsidRPr="00821B84" w:rsidRDefault="00D859B1" w:rsidP="00D859B1">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D859B1" w:rsidRPr="00821B84" w:rsidRDefault="00D859B1" w:rsidP="00D859B1">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D859B1" w:rsidRPr="00821B84" w:rsidRDefault="00D859B1" w:rsidP="00D859B1">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D859B1" w:rsidRPr="001E6274" w:rsidRDefault="00D859B1" w:rsidP="00D859B1">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D859B1" w:rsidRPr="00AA76BD" w:rsidRDefault="00D859B1" w:rsidP="00D859B1">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D859B1" w:rsidRPr="00AA76BD" w:rsidRDefault="00D859B1" w:rsidP="00D859B1">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D859B1" w:rsidRPr="00AA76BD" w:rsidRDefault="00D859B1" w:rsidP="00D859B1">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D859B1" w:rsidRPr="00AA76BD" w:rsidRDefault="00D859B1" w:rsidP="00D859B1">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D859B1" w:rsidRPr="00AA76BD" w:rsidRDefault="00D859B1" w:rsidP="00D859B1">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D859B1" w:rsidRDefault="00D859B1" w:rsidP="00D859B1"/>
    <w:p w:rsidR="00D859B1" w:rsidRDefault="00D859B1" w:rsidP="00D859B1"/>
    <w:p w:rsidR="00D859B1" w:rsidRDefault="00D859B1" w:rsidP="00D859B1"/>
    <w:p w:rsidR="00D859B1" w:rsidRDefault="00D859B1" w:rsidP="00D859B1"/>
    <w:p w:rsidR="00D859B1" w:rsidRDefault="00D859B1" w:rsidP="00D859B1"/>
    <w:p w:rsidR="00D859B1" w:rsidRDefault="00D859B1" w:rsidP="00D859B1"/>
    <w:p w:rsidR="00D859B1" w:rsidRDefault="00D859B1" w:rsidP="00D859B1"/>
    <w:p w:rsidR="00566186" w:rsidRDefault="00566186"/>
    <w:sectPr w:rsidR="00566186"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923B9F">
    <w:pPr>
      <w:pStyle w:val="Footer"/>
      <w:jc w:val="center"/>
    </w:pPr>
    <w:r>
      <w:fldChar w:fldCharType="begin"/>
    </w:r>
    <w:r>
      <w:instrText xml:space="preserve"> PAGE   \* MERGEFORMAT </w:instrText>
    </w:r>
    <w:r>
      <w:fldChar w:fldCharType="separate"/>
    </w:r>
    <w:r w:rsidR="005C14CC">
      <w:rPr>
        <w:noProof/>
      </w:rPr>
      <w:t>11</w:t>
    </w:r>
    <w:r>
      <w:fldChar w:fldCharType="end"/>
    </w:r>
  </w:p>
  <w:p w:rsidR="00163669" w:rsidRDefault="00923B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9B1"/>
    <w:rsid w:val="00493DE4"/>
    <w:rsid w:val="004A4720"/>
    <w:rsid w:val="00566186"/>
    <w:rsid w:val="005C14CC"/>
    <w:rsid w:val="006B4E3D"/>
    <w:rsid w:val="00923B9F"/>
    <w:rsid w:val="00D859B1"/>
    <w:rsid w:val="00E967E2"/>
    <w:rsid w:val="00FF4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28"/>
        <o:r id="V:Rule3" type="connector" idref="#_x0000_s1036"/>
        <o:r id="V:Rule4" type="connector" idref="#_x0000_s1034"/>
        <o:r id="V:Rule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9B1"/>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859B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859B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59B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859B1"/>
    <w:rPr>
      <w:rFonts w:ascii="Times New Roman" w:eastAsia="Times New Roman" w:hAnsi="Times New Roman" w:cs="Times New Roman"/>
      <w:b/>
      <w:bCs/>
      <w:sz w:val="27"/>
      <w:szCs w:val="27"/>
    </w:rPr>
  </w:style>
  <w:style w:type="paragraph" w:styleId="ListParagraph">
    <w:name w:val="List Paragraph"/>
    <w:basedOn w:val="Normal"/>
    <w:uiPriority w:val="34"/>
    <w:qFormat/>
    <w:rsid w:val="00D859B1"/>
    <w:pPr>
      <w:ind w:left="720"/>
      <w:contextualSpacing/>
    </w:pPr>
  </w:style>
  <w:style w:type="paragraph" w:styleId="Footer">
    <w:name w:val="footer"/>
    <w:basedOn w:val="Normal"/>
    <w:link w:val="FooterChar"/>
    <w:uiPriority w:val="99"/>
    <w:unhideWhenUsed/>
    <w:rsid w:val="00D859B1"/>
    <w:pPr>
      <w:tabs>
        <w:tab w:val="center" w:pos="4680"/>
        <w:tab w:val="right" w:pos="9360"/>
      </w:tabs>
    </w:pPr>
  </w:style>
  <w:style w:type="character" w:customStyle="1" w:styleId="FooterChar">
    <w:name w:val="Footer Char"/>
    <w:basedOn w:val="DefaultParagraphFont"/>
    <w:link w:val="Footer"/>
    <w:uiPriority w:val="99"/>
    <w:rsid w:val="00D859B1"/>
    <w:rPr>
      <w:rFonts w:ascii="Calibri" w:eastAsia="Calibri" w:hAnsi="Calibri" w:cs="Times New Roman"/>
    </w:rPr>
  </w:style>
  <w:style w:type="paragraph" w:styleId="NormalWeb">
    <w:name w:val="Normal (Web)"/>
    <w:basedOn w:val="Normal"/>
    <w:uiPriority w:val="99"/>
    <w:unhideWhenUsed/>
    <w:rsid w:val="00D859B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859B1"/>
    <w:rPr>
      <w:b/>
      <w:bCs/>
    </w:rPr>
  </w:style>
  <w:style w:type="paragraph" w:styleId="BalloonText">
    <w:name w:val="Balloon Text"/>
    <w:basedOn w:val="Normal"/>
    <w:link w:val="BalloonTextChar"/>
    <w:uiPriority w:val="99"/>
    <w:semiHidden/>
    <w:unhideWhenUsed/>
    <w:rsid w:val="00D859B1"/>
    <w:rPr>
      <w:rFonts w:ascii="Tahoma" w:hAnsi="Tahoma" w:cs="Tahoma"/>
      <w:sz w:val="16"/>
      <w:szCs w:val="16"/>
    </w:rPr>
  </w:style>
  <w:style w:type="character" w:customStyle="1" w:styleId="BalloonTextChar">
    <w:name w:val="Balloon Text Char"/>
    <w:basedOn w:val="DefaultParagraphFont"/>
    <w:link w:val="BalloonText"/>
    <w:uiPriority w:val="99"/>
    <w:semiHidden/>
    <w:rsid w:val="00D859B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2025-03-15T14:25:00Z</dcterms:created>
  <dcterms:modified xsi:type="dcterms:W3CDTF">2025-03-15T14:38:00Z</dcterms:modified>
</cp:coreProperties>
</file>