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E0A55" w14:textId="77777777" w:rsidR="00F60034" w:rsidRPr="00754822" w:rsidRDefault="00F60034" w:rsidP="00F60034">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7EC4C25D" wp14:editId="5D6176CC">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413F545E" w14:textId="77777777" w:rsidR="00F60034" w:rsidRPr="00754822" w:rsidRDefault="00F60034" w:rsidP="00F6003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35946CCC" w14:textId="77777777" w:rsidR="00F60034" w:rsidRPr="00754822" w:rsidRDefault="00F60034" w:rsidP="00F6003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1A1E8F00" w14:textId="77777777" w:rsidR="00F60034" w:rsidRPr="00754822" w:rsidRDefault="00F60034" w:rsidP="00F6003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2160B204" w14:textId="77777777" w:rsidR="00F60034" w:rsidRPr="00754822" w:rsidRDefault="00F60034" w:rsidP="00F60034">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159A1414" w14:textId="5C3F44D8" w:rsidR="00F60034" w:rsidRPr="00754822" w:rsidRDefault="00B25103" w:rsidP="00F60034">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586392EB" wp14:editId="64ABD600">
            <wp:extent cx="1685925" cy="1685925"/>
            <wp:effectExtent l="0" t="0" r="9525" b="9525"/>
            <wp:docPr id="1279592774" name="Picture 1" descr="Kwara State Internal Revenue Serv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wara State Internal Revenue Service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p>
    <w:p w14:paraId="530107D3" w14:textId="52163DFB" w:rsidR="00F60034" w:rsidRPr="00E760A7" w:rsidRDefault="00697588" w:rsidP="00F60034">
      <w:pPr>
        <w:spacing w:after="0" w:line="256" w:lineRule="auto"/>
        <w:jc w:val="center"/>
        <w:rPr>
          <w:rFonts w:ascii="Times New Roman" w:eastAsia="Calibri" w:hAnsi="Times New Roman" w:cs="SimSun"/>
          <w:b/>
          <w:bCs/>
          <w:kern w:val="0"/>
          <w:sz w:val="24"/>
          <w:szCs w:val="24"/>
          <w14:ligatures w14:val="none"/>
        </w:rPr>
      </w:pPr>
      <w:r>
        <w:rPr>
          <w:rFonts w:ascii="Times New Roman" w:eastAsia="Calibri" w:hAnsi="Times New Roman" w:cs="SimSun"/>
          <w:b/>
          <w:bCs/>
          <w:kern w:val="0"/>
          <w:sz w:val="24"/>
          <w:szCs w:val="24"/>
          <w14:ligatures w14:val="none"/>
        </w:rPr>
        <w:t>THE OFFICE OF THE HEAD OF SERVICE IN KWARA STATE</w:t>
      </w:r>
      <w:r w:rsidR="00F60034" w:rsidRPr="00754822">
        <w:rPr>
          <w:rFonts w:ascii="Arial Black" w:eastAsia="Calibri" w:hAnsi="Arial Black" w:cs="Arial Black"/>
          <w:kern w:val="0"/>
          <w:sz w:val="24"/>
          <w:szCs w:val="24"/>
          <w14:ligatures w14:val="none"/>
        </w:rPr>
        <w:t xml:space="preserve"> </w:t>
      </w:r>
    </w:p>
    <w:p w14:paraId="69960B35" w14:textId="1EEE497E" w:rsidR="00F60034" w:rsidRDefault="00F60034" w:rsidP="00F60034">
      <w:pPr>
        <w:spacing w:line="256" w:lineRule="auto"/>
        <w:jc w:val="center"/>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ILORIN, KWARA STATE</w:t>
      </w:r>
      <w:r w:rsidRPr="006F5D8C">
        <w:rPr>
          <w:rFonts w:ascii="Arial Black" w:eastAsia="Calibri" w:hAnsi="Arial Black" w:cs="Arial Black"/>
          <w:b/>
          <w:bCs/>
          <w:kern w:val="0"/>
          <w:sz w:val="24"/>
          <w:szCs w:val="24"/>
          <w14:ligatures w14:val="none"/>
        </w:rPr>
        <w:t>, NIGERIA</w:t>
      </w:r>
    </w:p>
    <w:p w14:paraId="3C38DD20" w14:textId="77777777" w:rsidR="00F60034" w:rsidRPr="00754822" w:rsidRDefault="00F60034" w:rsidP="00F6003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6C87EB8A" w14:textId="3241C15B" w:rsidR="00F60034" w:rsidRDefault="00697588" w:rsidP="00F60034">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bCs/>
          <w:kern w:val="0"/>
          <w:sz w:val="34"/>
          <w:szCs w:val="34"/>
          <w14:ligatures w14:val="none"/>
        </w:rPr>
        <w:t>ABDULLATEEF BAKARE ABDULKAREEM</w:t>
      </w:r>
    </w:p>
    <w:p w14:paraId="356401F2" w14:textId="76033515" w:rsidR="00F60034" w:rsidRDefault="00F60034" w:rsidP="00F60034">
      <w:pPr>
        <w:spacing w:after="0" w:line="256" w:lineRule="auto"/>
        <w:jc w:val="center"/>
        <w:rPr>
          <w:rFonts w:ascii="Arial Black" w:eastAsia="Calibri" w:hAnsi="Arial Black" w:cs="SimSun"/>
          <w:b/>
          <w:bCs/>
          <w:kern w:val="0"/>
          <w:sz w:val="34"/>
          <w:szCs w:val="34"/>
          <w14:ligatures w14:val="none"/>
        </w:rPr>
      </w:pPr>
      <w:r w:rsidRPr="006F5D8C">
        <w:rPr>
          <w:rFonts w:ascii="Arial Black" w:eastAsia="Calibri" w:hAnsi="Arial Black" w:cs="SimSun"/>
          <w:b/>
          <w:bCs/>
          <w:kern w:val="0"/>
          <w:sz w:val="34"/>
          <w:szCs w:val="34"/>
          <w14:ligatures w14:val="none"/>
        </w:rPr>
        <w:t>ND/23/</w:t>
      </w:r>
      <w:r w:rsidR="00697588">
        <w:rPr>
          <w:rFonts w:ascii="Arial Black" w:eastAsia="Calibri" w:hAnsi="Arial Black" w:cs="SimSun"/>
          <w:b/>
          <w:bCs/>
          <w:kern w:val="0"/>
          <w:sz w:val="34"/>
          <w:szCs w:val="34"/>
          <w14:ligatures w14:val="none"/>
        </w:rPr>
        <w:t>PAD/PT/0798</w:t>
      </w:r>
    </w:p>
    <w:p w14:paraId="58AB81A5" w14:textId="77777777" w:rsidR="00F60034" w:rsidRDefault="00F60034" w:rsidP="00F60034">
      <w:pPr>
        <w:spacing w:after="0" w:line="256" w:lineRule="auto"/>
        <w:jc w:val="center"/>
        <w:rPr>
          <w:rFonts w:ascii="Arial Black" w:eastAsia="Calibri" w:hAnsi="Arial Black" w:cs="SimSun"/>
          <w:b/>
          <w:kern w:val="0"/>
          <w:sz w:val="34"/>
          <w:szCs w:val="34"/>
          <w14:ligatures w14:val="none"/>
        </w:rPr>
      </w:pPr>
    </w:p>
    <w:p w14:paraId="469983E3" w14:textId="77777777" w:rsidR="00F60034" w:rsidRPr="00754822" w:rsidRDefault="00F60034" w:rsidP="00F60034">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0A65795B" w14:textId="7A890FC7" w:rsidR="00F60034" w:rsidRPr="00754822" w:rsidRDefault="00F60034" w:rsidP="00F60034">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sidR="00697588">
        <w:rPr>
          <w:rFonts w:ascii="Times New Roman" w:eastAsia="Calibri" w:hAnsi="Times New Roman" w:cs="Times New Roman"/>
          <w:b/>
          <w:kern w:val="0"/>
          <w:sz w:val="24"/>
          <w:szCs w:val="24"/>
          <w14:ligatures w14:val="none"/>
        </w:rPr>
        <w:t>PUBLIC ADMINISTRATION</w:t>
      </w:r>
    </w:p>
    <w:p w14:paraId="71ED3C05" w14:textId="77777777" w:rsidR="00F60034" w:rsidRPr="00754822" w:rsidRDefault="00F60034" w:rsidP="00F60034">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35249336" w14:textId="77777777" w:rsidR="00F60034" w:rsidRDefault="00F60034" w:rsidP="00F60034">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KWARA STATE POLYTECHNIC, ILORIN</w:t>
      </w:r>
    </w:p>
    <w:p w14:paraId="57306126" w14:textId="77777777" w:rsidR="00F60034" w:rsidRPr="00754822" w:rsidRDefault="00F60034" w:rsidP="00F60034">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 </w:t>
      </w:r>
    </w:p>
    <w:p w14:paraId="760BC32C" w14:textId="235214A2" w:rsidR="00F60034" w:rsidRPr="00754822" w:rsidRDefault="00F60034" w:rsidP="00F60034">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sidR="00697588">
        <w:rPr>
          <w:rFonts w:ascii="Times New Roman" w:eastAsia="Calibri" w:hAnsi="Times New Roman" w:cs="Times New Roman"/>
          <w:b/>
          <w:kern w:val="0"/>
          <w:sz w:val="24"/>
          <w:szCs w:val="24"/>
          <w14:ligatures w14:val="none"/>
        </w:rPr>
        <w:t>PUBLIC ADMINISTRATION</w:t>
      </w:r>
      <w:r w:rsidRPr="00754822">
        <w:rPr>
          <w:rFonts w:ascii="Times New Roman" w:eastAsia="Calibri" w:hAnsi="Times New Roman" w:cs="Times New Roman"/>
          <w:b/>
          <w:kern w:val="0"/>
          <w:sz w:val="24"/>
          <w:szCs w:val="24"/>
          <w14:ligatures w14:val="none"/>
        </w:rPr>
        <w:t xml:space="preserve">. </w:t>
      </w:r>
    </w:p>
    <w:p w14:paraId="3C4B5D0E" w14:textId="77777777" w:rsidR="00F60034" w:rsidRPr="00754822" w:rsidRDefault="00F60034" w:rsidP="00F60034">
      <w:pPr>
        <w:spacing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323DB57B" w14:textId="77777777" w:rsidR="00F60034" w:rsidRPr="00754822" w:rsidRDefault="00F60034" w:rsidP="00F60034">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04680FE5" w14:textId="77777777" w:rsidR="00F60034" w:rsidRPr="00754822" w:rsidRDefault="00F60034" w:rsidP="00F60034">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2736805C" w14:textId="77777777" w:rsidR="00F60034" w:rsidRPr="00754822" w:rsidRDefault="00F60034" w:rsidP="00F60034">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70E71DCA" w14:textId="77777777" w:rsidR="00F60034" w:rsidRPr="00754822" w:rsidRDefault="00F60034" w:rsidP="00F60034">
      <w:pPr>
        <w:spacing w:line="256" w:lineRule="auto"/>
        <w:rPr>
          <w:rFonts w:ascii="Times New Roman" w:eastAsia="Calibri" w:hAnsi="Times New Roman" w:cs="Times New Roman"/>
          <w:b/>
          <w:kern w:val="0"/>
          <w:sz w:val="24"/>
          <w:szCs w:val="24"/>
          <w14:ligatures w14:val="none"/>
        </w:rPr>
      </w:pPr>
    </w:p>
    <w:p w14:paraId="6D6EBC73" w14:textId="77777777" w:rsidR="00F60034" w:rsidRPr="00754822" w:rsidRDefault="00F60034" w:rsidP="00F6003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4C408189" w14:textId="77777777" w:rsidR="00F60034" w:rsidRPr="00754822" w:rsidRDefault="00F60034" w:rsidP="00F6003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61B6450D" w14:textId="77777777" w:rsidR="00F60034" w:rsidRPr="00754822" w:rsidRDefault="00F60034" w:rsidP="00F6003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2883ED39" w14:textId="77777777" w:rsidR="00F60034" w:rsidRPr="00754822" w:rsidRDefault="00F60034" w:rsidP="00F6003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683073F4" w14:textId="77777777" w:rsidR="00F60034" w:rsidRPr="00754822" w:rsidRDefault="00F60034" w:rsidP="00F60034">
      <w:pPr>
        <w:spacing w:line="256" w:lineRule="auto"/>
        <w:rPr>
          <w:rFonts w:ascii="Times New Roman" w:eastAsia="Calibri" w:hAnsi="Times New Roman" w:cs="Times New Roman"/>
          <w:bCs/>
          <w:kern w:val="0"/>
          <w:sz w:val="24"/>
          <w:szCs w:val="24"/>
          <w14:ligatures w14:val="none"/>
        </w:rPr>
      </w:pPr>
    </w:p>
    <w:p w14:paraId="25DD4616" w14:textId="77777777" w:rsidR="00F60034" w:rsidRPr="00754822" w:rsidRDefault="00F60034" w:rsidP="00F60034">
      <w:pPr>
        <w:spacing w:line="256" w:lineRule="auto"/>
        <w:jc w:val="center"/>
        <w:rPr>
          <w:rFonts w:ascii="Times New Roman" w:eastAsia="Calibri" w:hAnsi="Times New Roman" w:cs="Times New Roman"/>
          <w:b/>
          <w:kern w:val="0"/>
          <w:sz w:val="24"/>
          <w:szCs w:val="24"/>
          <w14:ligatures w14:val="none"/>
        </w:rPr>
      </w:pPr>
    </w:p>
    <w:p w14:paraId="34D689CB" w14:textId="77777777" w:rsidR="00F60034" w:rsidRPr="00754822" w:rsidRDefault="00F60034" w:rsidP="00F60034">
      <w:pPr>
        <w:spacing w:line="256" w:lineRule="auto"/>
        <w:jc w:val="center"/>
        <w:rPr>
          <w:rFonts w:ascii="Times New Roman" w:eastAsia="Calibri" w:hAnsi="Times New Roman" w:cs="Times New Roman"/>
          <w:b/>
          <w:kern w:val="0"/>
          <w:sz w:val="24"/>
          <w:szCs w:val="24"/>
          <w14:ligatures w14:val="none"/>
        </w:rPr>
      </w:pPr>
    </w:p>
    <w:p w14:paraId="2570F562" w14:textId="77777777" w:rsidR="00F60034" w:rsidRPr="00754822" w:rsidRDefault="00F60034" w:rsidP="00F60034">
      <w:pPr>
        <w:spacing w:line="256" w:lineRule="auto"/>
        <w:jc w:val="center"/>
        <w:rPr>
          <w:rFonts w:ascii="Times New Roman" w:eastAsia="Calibri" w:hAnsi="Times New Roman" w:cs="Times New Roman"/>
          <w:b/>
          <w:kern w:val="0"/>
          <w:sz w:val="24"/>
          <w:szCs w:val="24"/>
          <w14:ligatures w14:val="none"/>
        </w:rPr>
      </w:pPr>
    </w:p>
    <w:p w14:paraId="798272C3" w14:textId="77777777" w:rsidR="00F60034" w:rsidRPr="00754822" w:rsidRDefault="00F60034" w:rsidP="00F60034">
      <w:pPr>
        <w:spacing w:line="256" w:lineRule="auto"/>
        <w:jc w:val="center"/>
        <w:rPr>
          <w:rFonts w:ascii="Times New Roman" w:eastAsia="Calibri" w:hAnsi="Times New Roman" w:cs="Times New Roman"/>
          <w:b/>
          <w:kern w:val="0"/>
          <w:sz w:val="24"/>
          <w:szCs w:val="24"/>
          <w14:ligatures w14:val="none"/>
        </w:rPr>
      </w:pPr>
    </w:p>
    <w:p w14:paraId="1C798B98" w14:textId="77777777" w:rsidR="00F60034" w:rsidRPr="00754822" w:rsidRDefault="00F60034" w:rsidP="00F60034">
      <w:pPr>
        <w:spacing w:line="256" w:lineRule="auto"/>
        <w:jc w:val="center"/>
        <w:rPr>
          <w:rFonts w:ascii="Times New Roman" w:eastAsia="Calibri" w:hAnsi="Times New Roman" w:cs="Times New Roman"/>
          <w:b/>
          <w:kern w:val="0"/>
          <w:sz w:val="24"/>
          <w:szCs w:val="24"/>
          <w14:ligatures w14:val="none"/>
        </w:rPr>
      </w:pPr>
    </w:p>
    <w:p w14:paraId="7DECF74B" w14:textId="77777777" w:rsidR="00F60034" w:rsidRPr="00754822" w:rsidRDefault="00F60034" w:rsidP="00F60034">
      <w:pPr>
        <w:spacing w:line="256" w:lineRule="auto"/>
        <w:jc w:val="center"/>
        <w:rPr>
          <w:rFonts w:ascii="Times New Roman" w:eastAsia="Calibri" w:hAnsi="Times New Roman" w:cs="Times New Roman"/>
          <w:b/>
          <w:kern w:val="0"/>
          <w:sz w:val="24"/>
          <w:szCs w:val="24"/>
          <w14:ligatures w14:val="none"/>
        </w:rPr>
      </w:pPr>
    </w:p>
    <w:p w14:paraId="06D7F77A" w14:textId="77777777" w:rsidR="00F60034" w:rsidRPr="00754822" w:rsidRDefault="00F60034" w:rsidP="00F60034">
      <w:pPr>
        <w:spacing w:line="256" w:lineRule="auto"/>
        <w:jc w:val="center"/>
        <w:rPr>
          <w:rFonts w:ascii="Times New Roman" w:eastAsia="Calibri" w:hAnsi="Times New Roman" w:cs="Times New Roman"/>
          <w:b/>
          <w:kern w:val="0"/>
          <w:sz w:val="24"/>
          <w:szCs w:val="24"/>
          <w14:ligatures w14:val="none"/>
        </w:rPr>
      </w:pPr>
    </w:p>
    <w:p w14:paraId="263DC748" w14:textId="77777777" w:rsidR="00F60034" w:rsidRPr="00754822" w:rsidRDefault="00F60034" w:rsidP="00F60034">
      <w:pPr>
        <w:spacing w:line="256" w:lineRule="auto"/>
        <w:jc w:val="center"/>
        <w:rPr>
          <w:rFonts w:ascii="Times New Roman" w:eastAsia="Calibri" w:hAnsi="Times New Roman" w:cs="Times New Roman"/>
          <w:b/>
          <w:kern w:val="0"/>
          <w:sz w:val="24"/>
          <w:szCs w:val="24"/>
          <w14:ligatures w14:val="none"/>
        </w:rPr>
      </w:pPr>
    </w:p>
    <w:p w14:paraId="2B12E555" w14:textId="77777777" w:rsidR="00F60034" w:rsidRPr="00754822" w:rsidRDefault="00F60034" w:rsidP="00F60034">
      <w:pPr>
        <w:spacing w:line="256" w:lineRule="auto"/>
        <w:jc w:val="center"/>
        <w:rPr>
          <w:rFonts w:ascii="Times New Roman" w:eastAsia="Calibri" w:hAnsi="Times New Roman" w:cs="Times New Roman"/>
          <w:b/>
          <w:kern w:val="0"/>
          <w:sz w:val="24"/>
          <w:szCs w:val="24"/>
          <w14:ligatures w14:val="none"/>
        </w:rPr>
      </w:pPr>
    </w:p>
    <w:p w14:paraId="0EF4AEFF" w14:textId="77777777" w:rsidR="00F60034" w:rsidRPr="00754822" w:rsidRDefault="00F60034" w:rsidP="00F60034">
      <w:pPr>
        <w:spacing w:line="256" w:lineRule="auto"/>
        <w:jc w:val="center"/>
        <w:rPr>
          <w:rFonts w:ascii="Times New Roman" w:eastAsia="Calibri" w:hAnsi="Times New Roman" w:cs="Times New Roman"/>
          <w:b/>
          <w:kern w:val="0"/>
          <w:sz w:val="24"/>
          <w:szCs w:val="24"/>
          <w14:ligatures w14:val="none"/>
        </w:rPr>
      </w:pPr>
    </w:p>
    <w:p w14:paraId="5BEA1A31" w14:textId="77777777" w:rsidR="00F60034" w:rsidRPr="00754822" w:rsidRDefault="00F60034" w:rsidP="00F60034">
      <w:pPr>
        <w:spacing w:line="256" w:lineRule="auto"/>
        <w:jc w:val="center"/>
        <w:rPr>
          <w:rFonts w:ascii="Times New Roman" w:eastAsia="Calibri" w:hAnsi="Times New Roman" w:cs="Times New Roman"/>
          <w:b/>
          <w:kern w:val="0"/>
          <w:sz w:val="24"/>
          <w:szCs w:val="24"/>
          <w14:ligatures w14:val="none"/>
        </w:rPr>
      </w:pPr>
    </w:p>
    <w:p w14:paraId="3EFBB46D" w14:textId="77777777" w:rsidR="00F60034" w:rsidRPr="00754822" w:rsidRDefault="00F60034" w:rsidP="00F60034">
      <w:pPr>
        <w:spacing w:line="256" w:lineRule="auto"/>
        <w:jc w:val="center"/>
        <w:rPr>
          <w:rFonts w:ascii="Times New Roman" w:eastAsia="Calibri" w:hAnsi="Times New Roman" w:cs="Times New Roman"/>
          <w:b/>
          <w:kern w:val="0"/>
          <w:sz w:val="24"/>
          <w:szCs w:val="24"/>
          <w14:ligatures w14:val="none"/>
        </w:rPr>
      </w:pPr>
    </w:p>
    <w:p w14:paraId="59457F48" w14:textId="77777777" w:rsidR="00F60034" w:rsidRPr="00754822" w:rsidRDefault="00F60034" w:rsidP="00F60034">
      <w:pPr>
        <w:spacing w:line="256" w:lineRule="auto"/>
        <w:jc w:val="center"/>
        <w:rPr>
          <w:rFonts w:ascii="Times New Roman" w:eastAsia="Calibri" w:hAnsi="Times New Roman" w:cs="Times New Roman"/>
          <w:b/>
          <w:kern w:val="0"/>
          <w:sz w:val="24"/>
          <w:szCs w:val="24"/>
          <w14:ligatures w14:val="none"/>
        </w:rPr>
      </w:pPr>
    </w:p>
    <w:p w14:paraId="5A30C426" w14:textId="77777777" w:rsidR="00F60034" w:rsidRPr="00754822" w:rsidRDefault="00F60034" w:rsidP="00F60034">
      <w:pPr>
        <w:spacing w:line="256" w:lineRule="auto"/>
        <w:jc w:val="center"/>
        <w:rPr>
          <w:rFonts w:ascii="Times New Roman" w:eastAsia="Calibri" w:hAnsi="Times New Roman" w:cs="Times New Roman"/>
          <w:b/>
          <w:kern w:val="0"/>
          <w:sz w:val="24"/>
          <w:szCs w:val="24"/>
          <w14:ligatures w14:val="none"/>
        </w:rPr>
      </w:pPr>
    </w:p>
    <w:p w14:paraId="1BE1BB3A" w14:textId="77777777" w:rsidR="00F60034" w:rsidRPr="00754822" w:rsidRDefault="00F60034" w:rsidP="00F60034">
      <w:pPr>
        <w:spacing w:line="256" w:lineRule="auto"/>
        <w:jc w:val="center"/>
        <w:rPr>
          <w:rFonts w:ascii="Times New Roman" w:eastAsia="Calibri" w:hAnsi="Times New Roman" w:cs="Times New Roman"/>
          <w:b/>
          <w:kern w:val="0"/>
          <w:sz w:val="24"/>
          <w:szCs w:val="24"/>
          <w14:ligatures w14:val="none"/>
        </w:rPr>
      </w:pPr>
    </w:p>
    <w:p w14:paraId="3DD8563E" w14:textId="77777777" w:rsidR="00F60034" w:rsidRPr="00754822" w:rsidRDefault="00F60034" w:rsidP="00F60034">
      <w:pPr>
        <w:spacing w:line="256" w:lineRule="auto"/>
        <w:jc w:val="center"/>
        <w:rPr>
          <w:rFonts w:ascii="Times New Roman" w:eastAsia="Calibri" w:hAnsi="Times New Roman" w:cs="Times New Roman"/>
          <w:b/>
          <w:kern w:val="0"/>
          <w:sz w:val="24"/>
          <w:szCs w:val="24"/>
          <w14:ligatures w14:val="none"/>
        </w:rPr>
      </w:pPr>
    </w:p>
    <w:p w14:paraId="2F716EE0" w14:textId="77777777" w:rsidR="00F60034" w:rsidRPr="00754822" w:rsidRDefault="00F60034" w:rsidP="00F60034">
      <w:pPr>
        <w:spacing w:line="256" w:lineRule="auto"/>
        <w:jc w:val="center"/>
        <w:rPr>
          <w:rFonts w:ascii="Times New Roman" w:eastAsia="Calibri" w:hAnsi="Times New Roman" w:cs="Times New Roman"/>
          <w:b/>
          <w:kern w:val="0"/>
          <w:sz w:val="24"/>
          <w:szCs w:val="24"/>
          <w14:ligatures w14:val="none"/>
        </w:rPr>
      </w:pPr>
    </w:p>
    <w:p w14:paraId="2DB765DC" w14:textId="77777777" w:rsidR="00F60034" w:rsidRPr="00754822" w:rsidRDefault="00F60034" w:rsidP="00F60034">
      <w:pPr>
        <w:spacing w:line="256" w:lineRule="auto"/>
        <w:jc w:val="center"/>
        <w:rPr>
          <w:rFonts w:ascii="Times New Roman" w:eastAsia="Calibri" w:hAnsi="Times New Roman" w:cs="Times New Roman"/>
          <w:b/>
          <w:kern w:val="0"/>
          <w:sz w:val="24"/>
          <w:szCs w:val="24"/>
          <w14:ligatures w14:val="none"/>
        </w:rPr>
      </w:pPr>
    </w:p>
    <w:p w14:paraId="6FCB84A2" w14:textId="77777777" w:rsidR="00F60034" w:rsidRPr="00754822" w:rsidRDefault="00F60034" w:rsidP="00F60034">
      <w:pPr>
        <w:spacing w:line="256" w:lineRule="auto"/>
        <w:jc w:val="center"/>
        <w:rPr>
          <w:rFonts w:ascii="Times New Roman" w:eastAsia="Calibri" w:hAnsi="Times New Roman" w:cs="Times New Roman"/>
          <w:b/>
          <w:kern w:val="0"/>
          <w:sz w:val="24"/>
          <w:szCs w:val="24"/>
          <w14:ligatures w14:val="none"/>
        </w:rPr>
      </w:pPr>
    </w:p>
    <w:p w14:paraId="6DAC2147" w14:textId="77777777" w:rsidR="00F60034" w:rsidRPr="00754822" w:rsidRDefault="00F60034" w:rsidP="00F60034">
      <w:pPr>
        <w:spacing w:line="256" w:lineRule="auto"/>
        <w:jc w:val="center"/>
        <w:rPr>
          <w:rFonts w:ascii="Times New Roman" w:eastAsia="Calibri" w:hAnsi="Times New Roman" w:cs="Times New Roman"/>
          <w:b/>
          <w:kern w:val="0"/>
          <w:sz w:val="24"/>
          <w:szCs w:val="24"/>
          <w14:ligatures w14:val="none"/>
        </w:rPr>
      </w:pPr>
    </w:p>
    <w:p w14:paraId="7F858651" w14:textId="77777777" w:rsidR="00F60034" w:rsidRPr="00754822" w:rsidRDefault="00F60034" w:rsidP="00F60034">
      <w:pPr>
        <w:spacing w:line="256" w:lineRule="auto"/>
        <w:jc w:val="center"/>
        <w:rPr>
          <w:rFonts w:ascii="Times New Roman" w:eastAsia="Calibri" w:hAnsi="Times New Roman" w:cs="Times New Roman"/>
          <w:b/>
          <w:kern w:val="0"/>
          <w:sz w:val="24"/>
          <w:szCs w:val="24"/>
          <w14:ligatures w14:val="none"/>
        </w:rPr>
      </w:pPr>
    </w:p>
    <w:p w14:paraId="407ED66C" w14:textId="77777777" w:rsidR="00F60034" w:rsidRPr="00754822" w:rsidRDefault="00F60034" w:rsidP="00F6003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5CF4D6F5" w14:textId="5D85C117" w:rsidR="00F60034" w:rsidRPr="00754822" w:rsidRDefault="00F60034" w:rsidP="00F60034">
      <w:pPr>
        <w:spacing w:before="100" w:beforeAutospacing="1" w:line="254"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697588">
        <w:rPr>
          <w:rFonts w:ascii="Times New Roman" w:eastAsia="Calibri" w:hAnsi="Times New Roman" w:cs="SimSun"/>
          <w:b/>
          <w:bCs/>
          <w:kern w:val="0"/>
          <w:sz w:val="24"/>
          <w:szCs w:val="24"/>
          <w14:ligatures w14:val="none"/>
        </w:rPr>
        <w:t>THE OFFICE OF THE HEAD OF SERVICE IN KWARA STATE</w:t>
      </w:r>
      <w:r w:rsidRPr="00754822">
        <w:rPr>
          <w:rFonts w:ascii="Times New Roman" w:eastAsia="Calibri" w:hAnsi="Times New Roman" w:cs="SimSun"/>
          <w:b/>
          <w:bCs/>
          <w:kern w:val="0"/>
          <w:sz w:val="24"/>
          <w:szCs w:val="24"/>
          <w14:ligatures w14:val="none"/>
        </w:rPr>
        <w:t>.</w:t>
      </w:r>
    </w:p>
    <w:p w14:paraId="37E75A28" w14:textId="77777777" w:rsidR="00F60034" w:rsidRPr="00754822" w:rsidRDefault="00F60034" w:rsidP="00F60034">
      <w:pPr>
        <w:spacing w:line="256" w:lineRule="auto"/>
        <w:ind w:firstLine="720"/>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417A929D" w14:textId="77777777" w:rsidR="00F60034" w:rsidRPr="00754822" w:rsidRDefault="00F60034" w:rsidP="00F600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165761F6" w14:textId="77777777" w:rsidR="00F60034" w:rsidRPr="00754822" w:rsidRDefault="00F60034" w:rsidP="00F60034">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3155D470" w14:textId="77777777" w:rsidR="00F60034" w:rsidRPr="00754822" w:rsidRDefault="00F60034" w:rsidP="00F600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44C39DC3" w14:textId="77777777" w:rsidR="00F60034" w:rsidRPr="00754822" w:rsidRDefault="00F60034" w:rsidP="00F600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1F8809D9" w14:textId="77777777" w:rsidR="00F60034" w:rsidRPr="00754822" w:rsidRDefault="00F60034" w:rsidP="00F600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40EE92AA" w14:textId="77777777" w:rsidR="00F60034" w:rsidRPr="00754822" w:rsidRDefault="00F60034" w:rsidP="00F600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1B7D4C84" w14:textId="77777777" w:rsidR="00F60034" w:rsidRPr="00754822" w:rsidRDefault="00F60034" w:rsidP="00F600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30ED25BE" w14:textId="77777777" w:rsidR="00F60034" w:rsidRPr="00754822" w:rsidRDefault="00F60034" w:rsidP="00F60034">
      <w:pPr>
        <w:spacing w:line="256" w:lineRule="auto"/>
        <w:rPr>
          <w:rFonts w:ascii="Times New Roman" w:eastAsia="Calibri" w:hAnsi="Times New Roman" w:cs="Times New Roman"/>
          <w:b/>
          <w:bCs/>
          <w:kern w:val="0"/>
          <w:sz w:val="24"/>
          <w:szCs w:val="24"/>
          <w14:ligatures w14:val="none"/>
        </w:rPr>
      </w:pPr>
    </w:p>
    <w:p w14:paraId="14CDAFEF" w14:textId="77777777" w:rsidR="00F60034" w:rsidRPr="00754822" w:rsidRDefault="00F60034" w:rsidP="00F600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31E3295C" w14:textId="77777777" w:rsidR="00F60034" w:rsidRPr="00754822" w:rsidRDefault="00F60034" w:rsidP="00F600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72B67779" w14:textId="77777777" w:rsidR="00F60034" w:rsidRPr="00754822" w:rsidRDefault="00F60034" w:rsidP="00F600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5D1260FB" w14:textId="77777777" w:rsidR="00F60034" w:rsidRPr="00754822" w:rsidRDefault="00F60034" w:rsidP="00F60034">
      <w:pPr>
        <w:spacing w:line="256" w:lineRule="auto"/>
        <w:rPr>
          <w:rFonts w:ascii="Times New Roman" w:eastAsia="Calibri" w:hAnsi="Times New Roman" w:cs="Times New Roman"/>
          <w:b/>
          <w:bCs/>
          <w:kern w:val="0"/>
          <w:sz w:val="24"/>
          <w:szCs w:val="24"/>
          <w14:ligatures w14:val="none"/>
        </w:rPr>
      </w:pPr>
    </w:p>
    <w:p w14:paraId="251F591F" w14:textId="77777777" w:rsidR="00F60034" w:rsidRPr="00754822" w:rsidRDefault="00F60034" w:rsidP="00F60034">
      <w:pPr>
        <w:spacing w:line="256" w:lineRule="auto"/>
        <w:rPr>
          <w:rFonts w:ascii="Times New Roman" w:eastAsia="Calibri" w:hAnsi="Times New Roman" w:cs="Times New Roman"/>
          <w:b/>
          <w:bCs/>
          <w:kern w:val="0"/>
          <w:sz w:val="24"/>
          <w:szCs w:val="24"/>
          <w14:ligatures w14:val="none"/>
        </w:rPr>
      </w:pPr>
    </w:p>
    <w:p w14:paraId="3EAACF3B" w14:textId="77777777" w:rsidR="00F60034" w:rsidRPr="00754822" w:rsidRDefault="00F60034" w:rsidP="00F600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39DCE386" w14:textId="77777777" w:rsidR="00F60034" w:rsidRPr="00754822" w:rsidRDefault="00F60034" w:rsidP="00F600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6A116464" w14:textId="77777777" w:rsidR="00F60034" w:rsidRPr="00754822" w:rsidRDefault="00F60034" w:rsidP="00F600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384552EE" w14:textId="77777777" w:rsidR="00F60034" w:rsidRPr="00754822" w:rsidRDefault="00F60034" w:rsidP="00F600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568B3EF0" w14:textId="77777777" w:rsidR="00F60034" w:rsidRPr="00754822" w:rsidRDefault="00F60034" w:rsidP="00F60034">
      <w:pPr>
        <w:spacing w:line="256" w:lineRule="auto"/>
        <w:rPr>
          <w:rFonts w:ascii="Times New Roman" w:eastAsia="Calibri" w:hAnsi="Times New Roman" w:cs="Times New Roman"/>
          <w:b/>
          <w:bCs/>
          <w:kern w:val="0"/>
          <w:sz w:val="24"/>
          <w:szCs w:val="24"/>
          <w14:ligatures w14:val="none"/>
        </w:rPr>
      </w:pPr>
    </w:p>
    <w:p w14:paraId="36FA6C28" w14:textId="77777777" w:rsidR="00F60034" w:rsidRPr="00754822" w:rsidRDefault="00F60034" w:rsidP="00F600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401414BF" w14:textId="77777777" w:rsidR="00F60034" w:rsidRPr="00754822" w:rsidRDefault="00F60034" w:rsidP="00F600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5D6CB189" w14:textId="77777777" w:rsidR="00F60034" w:rsidRPr="00754822" w:rsidRDefault="00F60034" w:rsidP="00F60034">
      <w:pPr>
        <w:spacing w:line="256" w:lineRule="auto"/>
        <w:rPr>
          <w:rFonts w:ascii="Times New Roman" w:eastAsia="Calibri" w:hAnsi="Times New Roman" w:cs="Times New Roman"/>
          <w:b/>
          <w:bCs/>
          <w:kern w:val="0"/>
          <w:sz w:val="24"/>
          <w:szCs w:val="24"/>
          <w14:ligatures w14:val="none"/>
        </w:rPr>
      </w:pPr>
    </w:p>
    <w:p w14:paraId="2DE3BFEB" w14:textId="77777777" w:rsidR="00F60034" w:rsidRPr="00754822" w:rsidRDefault="00F60034" w:rsidP="00F600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15466A79" w14:textId="77777777" w:rsidR="00F60034" w:rsidRPr="00754822" w:rsidRDefault="00F60034" w:rsidP="00F600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496F5E1A" w14:textId="77777777" w:rsidR="00F60034" w:rsidRPr="00754822" w:rsidRDefault="00F60034" w:rsidP="00F600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5079E37C" w14:textId="77777777" w:rsidR="00F60034" w:rsidRPr="00754822" w:rsidRDefault="00F60034" w:rsidP="00F600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6F18F64B" w14:textId="77777777" w:rsidR="00F60034" w:rsidRPr="00754822" w:rsidRDefault="00F60034" w:rsidP="00F600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2BAD8AD1" w14:textId="77777777" w:rsidR="00F60034" w:rsidRPr="00754822" w:rsidRDefault="00F60034" w:rsidP="00F600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3BB3393C" w14:textId="77777777" w:rsidR="00F60034" w:rsidRPr="00754822" w:rsidRDefault="00F60034" w:rsidP="00F600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65A78D4F" w14:textId="77777777" w:rsidR="00F60034" w:rsidRPr="00754822" w:rsidRDefault="00F60034" w:rsidP="00F60034">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67E4F9B8" w14:textId="77777777" w:rsidR="00F60034" w:rsidRPr="00754822" w:rsidRDefault="00F60034" w:rsidP="00F60034">
      <w:pPr>
        <w:spacing w:line="276" w:lineRule="auto"/>
        <w:rPr>
          <w:rFonts w:ascii="Times New Roman" w:eastAsia="Calibri" w:hAnsi="Times New Roman" w:cs="Times New Roman"/>
          <w:kern w:val="0"/>
          <w:sz w:val="24"/>
          <w:szCs w:val="24"/>
          <w14:ligatures w14:val="none"/>
        </w:rPr>
      </w:pPr>
    </w:p>
    <w:p w14:paraId="564D08DF" w14:textId="77777777" w:rsidR="00F60034" w:rsidRPr="00754822" w:rsidRDefault="00F60034" w:rsidP="00F6003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645A249B" w14:textId="77777777" w:rsidR="00F60034" w:rsidRPr="00754822" w:rsidRDefault="00F60034" w:rsidP="00F60034">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713B4717" w14:textId="77777777" w:rsidR="00F60034" w:rsidRPr="00754822" w:rsidRDefault="00F60034" w:rsidP="00F60034">
      <w:pPr>
        <w:spacing w:line="276" w:lineRule="auto"/>
        <w:rPr>
          <w:rFonts w:ascii="Times New Roman" w:eastAsia="Calibri" w:hAnsi="Times New Roman" w:cs="Times New Roman"/>
          <w:b/>
          <w:bCs/>
          <w:kern w:val="0"/>
          <w:sz w:val="24"/>
          <w:szCs w:val="24"/>
          <w14:ligatures w14:val="none"/>
        </w:rPr>
      </w:pPr>
    </w:p>
    <w:p w14:paraId="0A233612" w14:textId="77777777" w:rsidR="00F60034" w:rsidRPr="00754822" w:rsidRDefault="00F60034" w:rsidP="00F6003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03DDF5A2" w14:textId="77777777" w:rsidR="00F60034" w:rsidRPr="00754822" w:rsidRDefault="00F60034" w:rsidP="00F6003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524F7F4" w14:textId="77777777" w:rsidR="00F60034" w:rsidRPr="00754822" w:rsidRDefault="00F60034" w:rsidP="00F6003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6493D02" w14:textId="77777777" w:rsidR="00F60034" w:rsidRPr="00754822" w:rsidRDefault="00F60034" w:rsidP="00F6003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sidRPr="00754822">
        <w:rPr>
          <w:rFonts w:ascii="Times New Roman" w:eastAsia="Calibri" w:hAnsi="Times New Roman" w:cs="Times New Roman"/>
          <w:kern w:val="0"/>
          <w:sz w:val="26"/>
          <w:szCs w:val="26"/>
          <w14:ligatures w14:val="none"/>
        </w:rPr>
        <w:lastRenderedPageBreak/>
        <w:t>needed experience in handling machinery and equipment which are not found in such an educational institution.</w:t>
      </w:r>
    </w:p>
    <w:p w14:paraId="62B648D2" w14:textId="77777777" w:rsidR="00F60034" w:rsidRPr="00754822" w:rsidRDefault="00F60034" w:rsidP="00F6003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06148AFE" w14:textId="77777777" w:rsidR="00F60034" w:rsidRPr="00754822" w:rsidRDefault="00F60034" w:rsidP="00F60034">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5D24D88F" w14:textId="77777777" w:rsidR="00F60034" w:rsidRPr="00754822" w:rsidRDefault="00F60034" w:rsidP="00F6003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6994DF2E" w14:textId="77777777" w:rsidR="00F60034" w:rsidRPr="00754822" w:rsidRDefault="00F60034" w:rsidP="00F6003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0F42E3DF" w14:textId="77777777" w:rsidR="00F60034" w:rsidRPr="00754822" w:rsidRDefault="00F60034" w:rsidP="00F6003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142C94AB" w14:textId="77777777" w:rsidR="00F60034" w:rsidRPr="00754822" w:rsidRDefault="00F60034" w:rsidP="00F6003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0D500F82" w14:textId="77777777" w:rsidR="00F60034" w:rsidRPr="00754822" w:rsidRDefault="00F60034" w:rsidP="00F6003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536FA838" w14:textId="77777777" w:rsidR="00F60034" w:rsidRPr="00754822" w:rsidRDefault="00F60034" w:rsidP="00F6003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7D955CCF" w14:textId="77777777" w:rsidR="00F60034" w:rsidRPr="00754822" w:rsidRDefault="00F60034" w:rsidP="00F6003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661663B0" w14:textId="77777777" w:rsidR="00F60034" w:rsidRPr="00754822" w:rsidRDefault="00F60034" w:rsidP="00F6003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03FB45C3" w14:textId="77777777" w:rsidR="00F60034" w:rsidRPr="00754822" w:rsidRDefault="00F60034" w:rsidP="00F6003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59AFEFC1" w14:textId="77777777" w:rsidR="00F60034" w:rsidRPr="00754822" w:rsidRDefault="00F60034" w:rsidP="00F6003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4D8D9581" w14:textId="77777777" w:rsidR="00F60034" w:rsidRPr="00754822" w:rsidRDefault="00F60034" w:rsidP="00F6003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4BAD6043" w14:textId="77777777" w:rsidR="00F60034" w:rsidRPr="00754822" w:rsidRDefault="00F60034" w:rsidP="00F6003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5552C17B" w14:textId="77777777" w:rsidR="00F60034" w:rsidRPr="00754822" w:rsidRDefault="00F60034" w:rsidP="00F60034">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62D56F09" w14:textId="77777777" w:rsidR="00F60034" w:rsidRPr="00754822" w:rsidRDefault="00F60034" w:rsidP="00F6003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3111A6EE" w14:textId="77777777" w:rsidR="00F60034" w:rsidRPr="00754822" w:rsidRDefault="00F60034" w:rsidP="00F6003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0D3DB934" w14:textId="77777777" w:rsidR="00F60034" w:rsidRPr="00754822" w:rsidRDefault="00F60034" w:rsidP="00F6003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13F6B0F9" w14:textId="77777777" w:rsidR="00F60034" w:rsidRPr="00754822" w:rsidRDefault="00F60034" w:rsidP="00F6003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79EFF2F5" w14:textId="77777777" w:rsidR="00F60034" w:rsidRPr="00754822" w:rsidRDefault="00F60034" w:rsidP="00F6003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05488B2E" w14:textId="77777777" w:rsidR="00F60034" w:rsidRPr="00754822" w:rsidRDefault="00F60034" w:rsidP="00F60034">
      <w:pPr>
        <w:spacing w:line="276" w:lineRule="auto"/>
        <w:rPr>
          <w:rFonts w:ascii="Calibri" w:eastAsia="Calibri" w:hAnsi="Calibri" w:cs="SimSun"/>
          <w:kern w:val="0"/>
          <w:sz w:val="24"/>
          <w:szCs w:val="24"/>
          <w14:ligatures w14:val="none"/>
        </w:rPr>
      </w:pPr>
    </w:p>
    <w:p w14:paraId="4B102606" w14:textId="77777777" w:rsidR="00F60034" w:rsidRPr="00754822" w:rsidRDefault="00F60034" w:rsidP="00F6003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458F8481" w14:textId="77777777" w:rsidR="00F60034" w:rsidRPr="00754822" w:rsidRDefault="00F60034" w:rsidP="00F6003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2DDB17EA" w14:textId="77777777" w:rsidR="00F60034" w:rsidRPr="00754822" w:rsidRDefault="00F60034" w:rsidP="00F6003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493137AF" w14:textId="77777777" w:rsidR="00F60034" w:rsidRPr="00754822" w:rsidRDefault="00F60034" w:rsidP="00F60034">
      <w:pPr>
        <w:spacing w:line="276" w:lineRule="auto"/>
        <w:jc w:val="both"/>
        <w:rPr>
          <w:rFonts w:ascii="Times New Roman" w:eastAsia="Calibri" w:hAnsi="Times New Roman" w:cs="Times New Roman"/>
          <w:kern w:val="0"/>
          <w:sz w:val="26"/>
          <w:szCs w:val="26"/>
          <w:lang w:val="en-GB"/>
          <w14:ligatures w14:val="none"/>
        </w:rPr>
      </w:pPr>
    </w:p>
    <w:p w14:paraId="00321FF3" w14:textId="77777777" w:rsidR="00F60034" w:rsidRPr="00754822" w:rsidRDefault="00F60034" w:rsidP="00F6003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1E006BEB" w14:textId="77777777" w:rsidR="00F60034" w:rsidRPr="00754822" w:rsidRDefault="00F60034" w:rsidP="00F6003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1138EA85" w14:textId="77777777" w:rsidR="00F60034" w:rsidRPr="00754822" w:rsidRDefault="00F60034" w:rsidP="00F6003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4F89B181" w14:textId="77777777" w:rsidR="00F60034" w:rsidRPr="00754822" w:rsidRDefault="00F60034" w:rsidP="00F6003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706B7CC0" w14:textId="77777777" w:rsidR="00F60034" w:rsidRPr="00754822" w:rsidRDefault="00F60034" w:rsidP="00F6003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669DB840" w14:textId="77777777" w:rsidR="00F60034" w:rsidRPr="00754822" w:rsidRDefault="00F60034" w:rsidP="00F6003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4BB25BAC" w14:textId="77777777" w:rsidR="00F60034" w:rsidRPr="00754822" w:rsidRDefault="00F60034" w:rsidP="00F6003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1473A8F5" w14:textId="77777777" w:rsidR="00F60034" w:rsidRPr="00754822" w:rsidRDefault="00F60034" w:rsidP="00F6003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34257FD1" w14:textId="77777777" w:rsidR="00F60034" w:rsidRPr="00754822" w:rsidRDefault="00F60034" w:rsidP="00F6003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1DA55356" w14:textId="77777777" w:rsidR="00F60034" w:rsidRPr="00754822" w:rsidRDefault="00F60034" w:rsidP="00F6003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6A7ADEFC" w14:textId="77777777" w:rsidR="00F60034" w:rsidRPr="00754822" w:rsidRDefault="00F60034" w:rsidP="00F6003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06C95419" w14:textId="77777777" w:rsidR="00F60034" w:rsidRPr="00754822" w:rsidRDefault="00F60034" w:rsidP="00F6003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74AC01CB" w14:textId="77777777" w:rsidR="00F60034" w:rsidRPr="00754822" w:rsidRDefault="00F60034" w:rsidP="00F6003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05CDCA3A" w14:textId="77777777" w:rsidR="00F60034" w:rsidRPr="00754822" w:rsidRDefault="00F60034" w:rsidP="00F6003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42D3C1C0" w14:textId="77777777" w:rsidR="00F60034" w:rsidRPr="00754822" w:rsidRDefault="00F60034" w:rsidP="00F6003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50BCC2CF" w14:textId="77777777" w:rsidR="00F60034" w:rsidRPr="00754822" w:rsidRDefault="00F60034" w:rsidP="00F6003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748A53CA" w14:textId="77777777" w:rsidR="00F60034" w:rsidRPr="00754822" w:rsidRDefault="00F60034" w:rsidP="00F6003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9BD6F5B" w14:textId="77777777" w:rsidR="00F60034" w:rsidRPr="00754822" w:rsidRDefault="00F60034" w:rsidP="00F60034">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7365E360" w14:textId="77777777" w:rsidR="00F60034" w:rsidRPr="00754822" w:rsidRDefault="00F60034" w:rsidP="00F60034">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26D0DAAE" w14:textId="77777777" w:rsidR="00F60034" w:rsidRPr="00754822" w:rsidRDefault="00F60034" w:rsidP="00F60034">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356201FB" w14:textId="08422F68" w:rsidR="00F60034" w:rsidRDefault="00697588" w:rsidP="00F60034">
      <w:pPr>
        <w:spacing w:line="256" w:lineRule="auto"/>
        <w:jc w:val="center"/>
        <w:rPr>
          <w:rFonts w:ascii="Times New Roman" w:eastAsia="Calibri" w:hAnsi="Times New Roman" w:cs="SimSun"/>
          <w:b/>
          <w:bCs/>
          <w:kern w:val="0"/>
          <w:sz w:val="24"/>
          <w:szCs w:val="24"/>
          <w14:ligatures w14:val="none"/>
        </w:rPr>
      </w:pPr>
      <w:r>
        <w:rPr>
          <w:rFonts w:ascii="Times New Roman" w:eastAsia="Calibri" w:hAnsi="Times New Roman" w:cs="SimSun"/>
          <w:b/>
          <w:bCs/>
          <w:kern w:val="0"/>
          <w:sz w:val="24"/>
          <w:szCs w:val="24"/>
          <w14:ligatures w14:val="none"/>
        </w:rPr>
        <w:t>THE OFFICE OF THE HEAD OF SERVICE IN KWARA STATE</w:t>
      </w:r>
    </w:p>
    <w:p w14:paraId="0BF2B994" w14:textId="7BCDF166" w:rsidR="00F60034" w:rsidRPr="00754822" w:rsidRDefault="00F60034" w:rsidP="00F60034">
      <w:pPr>
        <w:spacing w:line="256" w:lineRule="auto"/>
        <w:jc w:val="both"/>
        <w:rPr>
          <w:rFonts w:ascii="Times New Roman" w:eastAsia="Calibri" w:hAnsi="Times New Roman" w:cs="SimSun"/>
          <w:b/>
          <w:bCs/>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00697588">
        <w:rPr>
          <w:rFonts w:ascii="Times New Roman" w:eastAsia="Calibri" w:hAnsi="Times New Roman" w:cs="SimSun"/>
          <w:b/>
          <w:bCs/>
          <w:kern w:val="0"/>
          <w:sz w:val="24"/>
          <w:szCs w:val="24"/>
          <w14:ligatures w14:val="none"/>
        </w:rPr>
        <w:t>THE OFFICE OF THE HEAD OF SERVICE IN KWARA STATE</w:t>
      </w:r>
    </w:p>
    <w:p w14:paraId="47CD7F1A" w14:textId="77777777" w:rsidR="00F60034" w:rsidRPr="00F60034" w:rsidRDefault="00F60034" w:rsidP="00F60034">
      <w:pPr>
        <w:spacing w:line="256" w:lineRule="auto"/>
        <w:jc w:val="both"/>
        <w:rPr>
          <w:rFonts w:ascii="Times New Roman" w:eastAsia="Calibri" w:hAnsi="Times New Roman" w:cs="SimSun"/>
          <w:kern w:val="0"/>
          <w:sz w:val="24"/>
          <w:szCs w:val="24"/>
          <w14:ligatures w14:val="none"/>
        </w:rPr>
      </w:pPr>
      <w:r w:rsidRPr="00F60034">
        <w:rPr>
          <w:rFonts w:ascii="Times New Roman" w:eastAsia="Calibri" w:hAnsi="Times New Roman" w:cs="SimSun"/>
          <w:kern w:val="0"/>
          <w:sz w:val="24"/>
          <w:szCs w:val="24"/>
          <w14:ligatures w14:val="none"/>
        </w:rPr>
        <w:t>The history of the Office of the Head of Service in Kwara State dates back to the creation of the state in 1967 following the restructuring of Nigeria’s administrative regions. Before the establishment of Kwara State, the region that now forms part of the state was under the Northern Region’s administrative structure, which was inherited from the British colonial government. With the creation of the state, there arose a need for a structured civil service that could effectively manage governmental affairs and provide the necessary bureaucratic support for governance. One of the key figures in the early administration of Kwara State was Yusuf Gobir, who had begun his career in the federal public service in 1950. His vast experience played a crucial role in setting up the administrative framework for the newly created state. Gobir was instrumental in the organization of the civil service in Kwara, serving as the Permanent Secretary in the Governor’s Office, where he contributed significantly to establishing a professional and structured bureaucratic system. His efforts laid the foundation for what later became the Office of the Head of Service.</w:t>
      </w:r>
    </w:p>
    <w:p w14:paraId="3191F1CC" w14:textId="77777777" w:rsidR="00F60034" w:rsidRPr="00F60034" w:rsidRDefault="00F60034" w:rsidP="00F60034">
      <w:pPr>
        <w:spacing w:line="256" w:lineRule="auto"/>
        <w:jc w:val="both"/>
        <w:rPr>
          <w:rFonts w:ascii="Times New Roman" w:eastAsia="Calibri" w:hAnsi="Times New Roman" w:cs="SimSun"/>
          <w:kern w:val="0"/>
          <w:sz w:val="24"/>
          <w:szCs w:val="24"/>
          <w14:ligatures w14:val="none"/>
        </w:rPr>
      </w:pPr>
      <w:r w:rsidRPr="00F60034">
        <w:rPr>
          <w:rFonts w:ascii="Times New Roman" w:eastAsia="Calibri" w:hAnsi="Times New Roman" w:cs="SimSun"/>
          <w:kern w:val="0"/>
          <w:sz w:val="24"/>
          <w:szCs w:val="24"/>
          <w14:ligatures w14:val="none"/>
        </w:rPr>
        <w:t>The role of the Head of Service in Kwara State has evolved over the years, adapting to changing administrative and governance needs. The office is responsible for overseeing the entire civil service, ensuring the implementation of government policies, and maintaining efficiency within the system. It serves as a bridge between the civil servants and the executive arm of government, playing a vital role in ensuring that policies formulated by the government are effectively carried out by the civil service. Over the decades, several individuals have held the position of Head of Service, each leaving a unique imprint on the administrative structure of the state. The office has witnessed various reforms aimed at improving efficiency, transparency, and accountability in the civil service. These reforms have included the introduction of new policies, restructuring of departments, and the adoption of modern administrative practices to keep up with evolving governance challenges.</w:t>
      </w:r>
    </w:p>
    <w:p w14:paraId="46F5E16C" w14:textId="77777777" w:rsidR="00F60034" w:rsidRPr="00F60034" w:rsidRDefault="00F60034" w:rsidP="00F60034">
      <w:pPr>
        <w:spacing w:line="256" w:lineRule="auto"/>
        <w:jc w:val="both"/>
        <w:rPr>
          <w:rFonts w:ascii="Times New Roman" w:eastAsia="Calibri" w:hAnsi="Times New Roman" w:cs="SimSun"/>
          <w:kern w:val="0"/>
          <w:sz w:val="24"/>
          <w:szCs w:val="24"/>
          <w14:ligatures w14:val="none"/>
        </w:rPr>
      </w:pPr>
      <w:r w:rsidRPr="00F60034">
        <w:rPr>
          <w:rFonts w:ascii="Times New Roman" w:eastAsia="Calibri" w:hAnsi="Times New Roman" w:cs="SimSun"/>
          <w:kern w:val="0"/>
          <w:sz w:val="24"/>
          <w:szCs w:val="24"/>
          <w14:ligatures w14:val="none"/>
        </w:rPr>
        <w:t xml:space="preserve">A significant milestone in the history of the Office of the Head of Service in Kwara State was recorded in 2015 when </w:t>
      </w:r>
      <w:proofErr w:type="spellStart"/>
      <w:r w:rsidRPr="00F60034">
        <w:rPr>
          <w:rFonts w:ascii="Times New Roman" w:eastAsia="Calibri" w:hAnsi="Times New Roman" w:cs="SimSun"/>
          <w:kern w:val="0"/>
          <w:sz w:val="24"/>
          <w:szCs w:val="24"/>
          <w14:ligatures w14:val="none"/>
        </w:rPr>
        <w:t>Hajia</w:t>
      </w:r>
      <w:proofErr w:type="spellEnd"/>
      <w:r w:rsidRPr="00F60034">
        <w:rPr>
          <w:rFonts w:ascii="Times New Roman" w:eastAsia="Calibri" w:hAnsi="Times New Roman" w:cs="SimSun"/>
          <w:kern w:val="0"/>
          <w:sz w:val="24"/>
          <w:szCs w:val="24"/>
          <w14:ligatures w14:val="none"/>
        </w:rPr>
        <w:t xml:space="preserve"> </w:t>
      </w:r>
      <w:proofErr w:type="spellStart"/>
      <w:r w:rsidRPr="00F60034">
        <w:rPr>
          <w:rFonts w:ascii="Times New Roman" w:eastAsia="Calibri" w:hAnsi="Times New Roman" w:cs="SimSun"/>
          <w:kern w:val="0"/>
          <w:sz w:val="24"/>
          <w:szCs w:val="24"/>
          <w14:ligatures w14:val="none"/>
        </w:rPr>
        <w:t>Zaratu</w:t>
      </w:r>
      <w:proofErr w:type="spellEnd"/>
      <w:r w:rsidRPr="00F60034">
        <w:rPr>
          <w:rFonts w:ascii="Times New Roman" w:eastAsia="Calibri" w:hAnsi="Times New Roman" w:cs="SimSun"/>
          <w:kern w:val="0"/>
          <w:sz w:val="24"/>
          <w:szCs w:val="24"/>
          <w14:ligatures w14:val="none"/>
        </w:rPr>
        <w:t xml:space="preserve"> Umar was appointed as the first female Head of Service. Her appointment was a landmark achievement in the history of the state, demonstrating a commitment to gender inclusivity in governance. During her tenure, she championed various reforms aimed at improving civil service efficiency, enhancing workers' welfare, and promoting discipline within the administrative system. </w:t>
      </w:r>
      <w:proofErr w:type="spellStart"/>
      <w:r w:rsidRPr="00F60034">
        <w:rPr>
          <w:rFonts w:ascii="Times New Roman" w:eastAsia="Calibri" w:hAnsi="Times New Roman" w:cs="SimSun"/>
          <w:kern w:val="0"/>
          <w:sz w:val="24"/>
          <w:szCs w:val="24"/>
          <w14:ligatures w14:val="none"/>
        </w:rPr>
        <w:t>Hajia</w:t>
      </w:r>
      <w:proofErr w:type="spellEnd"/>
      <w:r w:rsidRPr="00F60034">
        <w:rPr>
          <w:rFonts w:ascii="Times New Roman" w:eastAsia="Calibri" w:hAnsi="Times New Roman" w:cs="SimSun"/>
          <w:kern w:val="0"/>
          <w:sz w:val="24"/>
          <w:szCs w:val="24"/>
          <w14:ligatures w14:val="none"/>
        </w:rPr>
        <w:t xml:space="preserve"> </w:t>
      </w:r>
      <w:proofErr w:type="spellStart"/>
      <w:r w:rsidRPr="00F60034">
        <w:rPr>
          <w:rFonts w:ascii="Times New Roman" w:eastAsia="Calibri" w:hAnsi="Times New Roman" w:cs="SimSun"/>
          <w:kern w:val="0"/>
          <w:sz w:val="24"/>
          <w:szCs w:val="24"/>
          <w14:ligatures w14:val="none"/>
        </w:rPr>
        <w:t>Zaratu</w:t>
      </w:r>
      <w:proofErr w:type="spellEnd"/>
      <w:r w:rsidRPr="00F60034">
        <w:rPr>
          <w:rFonts w:ascii="Times New Roman" w:eastAsia="Calibri" w:hAnsi="Times New Roman" w:cs="SimSun"/>
          <w:kern w:val="0"/>
          <w:sz w:val="24"/>
          <w:szCs w:val="24"/>
          <w14:ligatures w14:val="none"/>
        </w:rPr>
        <w:t xml:space="preserve"> Umar’s tenure was succeeded in 2017 by Susan Modupe Oluwole, who continued the efforts to modernize the civil service and improve its effectiveness. Oluwole, known for her dedication and administrative acumen, implemented policies aimed at enhancing staff productivity, streamlining bureaucratic processes, and ensuring that government operations were carried out efficiently. Her tenure saw efforts to digitize certain aspects of the civil service, making processes more transparent and reducing bureaucratic bottlenecks.</w:t>
      </w:r>
    </w:p>
    <w:p w14:paraId="61D5BC8E" w14:textId="77777777" w:rsidR="00F60034" w:rsidRPr="00F60034" w:rsidRDefault="00F60034" w:rsidP="00F60034">
      <w:pPr>
        <w:spacing w:line="256" w:lineRule="auto"/>
        <w:jc w:val="both"/>
        <w:rPr>
          <w:rFonts w:ascii="Times New Roman" w:eastAsia="Calibri" w:hAnsi="Times New Roman" w:cs="SimSun"/>
          <w:kern w:val="0"/>
          <w:sz w:val="24"/>
          <w:szCs w:val="24"/>
          <w14:ligatures w14:val="none"/>
        </w:rPr>
      </w:pPr>
      <w:r w:rsidRPr="00F60034">
        <w:rPr>
          <w:rFonts w:ascii="Times New Roman" w:eastAsia="Calibri" w:hAnsi="Times New Roman" w:cs="SimSun"/>
          <w:kern w:val="0"/>
          <w:sz w:val="24"/>
          <w:szCs w:val="24"/>
          <w14:ligatures w14:val="none"/>
        </w:rPr>
        <w:t xml:space="preserve">Beyond the individual contributions of the various Heads of Service, the Office itself has undergone structural changes over time. The state government has introduced several reforms aimed at improving </w:t>
      </w:r>
      <w:r w:rsidRPr="00F60034">
        <w:rPr>
          <w:rFonts w:ascii="Times New Roman" w:eastAsia="Calibri" w:hAnsi="Times New Roman" w:cs="SimSun"/>
          <w:kern w:val="0"/>
          <w:sz w:val="24"/>
          <w:szCs w:val="24"/>
          <w14:ligatures w14:val="none"/>
        </w:rPr>
        <w:lastRenderedPageBreak/>
        <w:t>service delivery, professional development of civil servants, and ethical conduct within the public service. Training and retraining programs have been introduced to equip civil servants with modern administrative skills and enhance their capacity to meet contemporary governance demands. The challenges facing the Office of the Head of Service in Kwara State have evolved alongside these reforms. Issues such as bureaucratic inefficiencies, corruption, staff welfare concerns, and resistance to change have at times posed obstacles to effective service delivery. However, successive administrations have sought to address these challenges through various policy measures. The introduction of e-governance initiatives, performance appraisal systems, and stricter accountability measures are some of the strategies that have been employed to improve the civil service.</w:t>
      </w:r>
    </w:p>
    <w:p w14:paraId="5FAF88FF" w14:textId="77777777" w:rsidR="00F60034" w:rsidRPr="00F60034" w:rsidRDefault="00F60034" w:rsidP="00F60034">
      <w:pPr>
        <w:spacing w:line="256" w:lineRule="auto"/>
        <w:jc w:val="both"/>
        <w:rPr>
          <w:rFonts w:ascii="Times New Roman" w:eastAsia="Calibri" w:hAnsi="Times New Roman" w:cs="SimSun"/>
          <w:kern w:val="0"/>
          <w:sz w:val="24"/>
          <w:szCs w:val="24"/>
          <w14:ligatures w14:val="none"/>
        </w:rPr>
      </w:pPr>
      <w:r w:rsidRPr="00F60034">
        <w:rPr>
          <w:rFonts w:ascii="Times New Roman" w:eastAsia="Calibri" w:hAnsi="Times New Roman" w:cs="SimSun"/>
          <w:kern w:val="0"/>
          <w:sz w:val="24"/>
          <w:szCs w:val="24"/>
          <w14:ligatures w14:val="none"/>
        </w:rPr>
        <w:t>Another critical aspect of the evolution of the Office of the Head of Service is its role in mediating labor relations between the government and civil servants. The office plays a crucial role in negotiations concerning salary structures, benefits, and working conditions of public servants. It has been at the forefront of resolving industrial disputes and ensuring that government policies concerning workers' welfare are effectively implemented. In recent years, the role of the Head of Service has expanded to include collaborations with national and international organizations aimed at capacity-building and institutional strengthening. Partnerships with institutions such as the Federal Civil Service Commission, international donor agencies, and private sector organizations have contributed to knowledge exchange and the introduction of best practices within the Kwara State civil service. The Office of the Head of Service also plays a crucial role in succession planning within the civil service. Through a structured system of promotions and professional development programs, the office ensures that qualified and competent individuals are prepared to take up leadership positions within the state’s bureaucratic framework. This has helped in maintaining continuity in governance and ensuring that administrative functions are carried out seamlessly.</w:t>
      </w:r>
    </w:p>
    <w:p w14:paraId="6C2790AD" w14:textId="77777777" w:rsidR="00F60034" w:rsidRPr="00F60034" w:rsidRDefault="00F60034" w:rsidP="00F60034">
      <w:pPr>
        <w:spacing w:line="256" w:lineRule="auto"/>
        <w:jc w:val="both"/>
        <w:rPr>
          <w:rFonts w:ascii="Times New Roman" w:eastAsia="Calibri" w:hAnsi="Times New Roman" w:cs="SimSun"/>
          <w:kern w:val="0"/>
          <w:sz w:val="24"/>
          <w:szCs w:val="24"/>
          <w14:ligatures w14:val="none"/>
        </w:rPr>
      </w:pPr>
      <w:r w:rsidRPr="00F60034">
        <w:rPr>
          <w:rFonts w:ascii="Times New Roman" w:eastAsia="Calibri" w:hAnsi="Times New Roman" w:cs="SimSun"/>
          <w:kern w:val="0"/>
          <w:sz w:val="24"/>
          <w:szCs w:val="24"/>
          <w14:ligatures w14:val="none"/>
        </w:rPr>
        <w:t>As Kwara State continues to grow and develop, the Office of the Head of Service remains a key pillar in the effective administration of the state. The office has had to adapt to technological advancements, changes in governance structures, and the increasing demands of a modern civil service. With ongoing reforms aimed at strengthening transparency, accountability, and efficiency, the Office of the Head of Service is expected to continue playing a pivotal role in shaping the future of public administration in the state. Looking ahead, the Office of the Head of Service in Kwara State will likely face new challenges and opportunities. The continued integration of technology into administrative processes will be essential in enhancing service delivery and reducing bureaucratic inefficiencies. Additionally, as governance becomes more participatory, the office will have to find innovative ways to engage with civil servants and the general public to ensure that government policies align with the needs and aspirations of the people.</w:t>
      </w:r>
    </w:p>
    <w:p w14:paraId="44E62838" w14:textId="77777777" w:rsidR="00F60034" w:rsidRPr="00F60034" w:rsidRDefault="00F60034" w:rsidP="00F60034">
      <w:pPr>
        <w:spacing w:line="256" w:lineRule="auto"/>
        <w:jc w:val="both"/>
        <w:rPr>
          <w:rFonts w:ascii="Times New Roman" w:eastAsia="Calibri" w:hAnsi="Times New Roman" w:cs="SimSun"/>
          <w:kern w:val="0"/>
          <w:sz w:val="24"/>
          <w:szCs w:val="24"/>
          <w14:ligatures w14:val="none"/>
        </w:rPr>
      </w:pPr>
      <w:r w:rsidRPr="00F60034">
        <w:rPr>
          <w:rFonts w:ascii="Times New Roman" w:eastAsia="Calibri" w:hAnsi="Times New Roman" w:cs="SimSun"/>
          <w:kern w:val="0"/>
          <w:sz w:val="24"/>
          <w:szCs w:val="24"/>
          <w14:ligatures w14:val="none"/>
        </w:rPr>
        <w:t xml:space="preserve">The Office of the Head of Service has played a key role in developing a performance-based civil service culture, ensuring that government employees work effectively and efficiently. Over time, various Heads of Service have introduced staff evaluation systems that focus on performance improvement and the delivery of quality services to the public. These evaluation mechanisms have helped identify areas requiring intervention, providing valuable feedback for policy adjustments. Additionally, several administrations have initiated programs that focus on professional ethics, emphasizing discipline and integrity within the civil service. The state has implemented various measures to reduce corruption, including whistleblower policies and mechanisms to monitor public servants’ activities. Efforts to </w:t>
      </w:r>
      <w:r w:rsidRPr="00F60034">
        <w:rPr>
          <w:rFonts w:ascii="Times New Roman" w:eastAsia="Calibri" w:hAnsi="Times New Roman" w:cs="SimSun"/>
          <w:kern w:val="0"/>
          <w:sz w:val="24"/>
          <w:szCs w:val="24"/>
          <w14:ligatures w14:val="none"/>
        </w:rPr>
        <w:lastRenderedPageBreak/>
        <w:t>enhance discipline and transparency have been fundamental in ensuring that the civil service operates with professionalism and accountability.</w:t>
      </w:r>
    </w:p>
    <w:p w14:paraId="4CA1D16C" w14:textId="77777777" w:rsidR="00F60034" w:rsidRPr="00F60034" w:rsidRDefault="00F60034" w:rsidP="00F60034">
      <w:pPr>
        <w:spacing w:line="256" w:lineRule="auto"/>
        <w:jc w:val="both"/>
        <w:rPr>
          <w:rFonts w:ascii="Times New Roman" w:eastAsia="Calibri" w:hAnsi="Times New Roman" w:cs="SimSun"/>
          <w:kern w:val="0"/>
          <w:sz w:val="24"/>
          <w:szCs w:val="24"/>
          <w14:ligatures w14:val="none"/>
        </w:rPr>
      </w:pPr>
      <w:r w:rsidRPr="00F60034">
        <w:rPr>
          <w:rFonts w:ascii="Times New Roman" w:eastAsia="Calibri" w:hAnsi="Times New Roman" w:cs="SimSun"/>
          <w:kern w:val="0"/>
          <w:sz w:val="24"/>
          <w:szCs w:val="24"/>
          <w14:ligatures w14:val="none"/>
        </w:rPr>
        <w:t>To keep pace with the growing demands of governance, the Office of the Head of Service has also played a key role in workforce planning. By forecasting future needs and ensuring that the right personnel are in place, the office has contributed significantly to building a competent and efficient workforce. Recruitment and placement strategies have evolved to focus on meritocracy, reducing political influence in appointments and ensuring that the most qualified candidates are selected for public service roles. Civil servants have benefited from various welfare programs introduced by the Office of the Head of Service, including access to health care, pensions, and housing schemes. Over time, these benefits have been revised and improved to reflect economic realities and ensure that civil servants remain motivated and dedicated to their duties. The importance of civil servants in driving development cannot be overemphasized, as they remain the engine through which government policies are implemented.</w:t>
      </w:r>
    </w:p>
    <w:p w14:paraId="2EEC1D6B" w14:textId="3C11A782" w:rsidR="00F60034" w:rsidRDefault="00F60034" w:rsidP="00F60034">
      <w:pPr>
        <w:spacing w:line="256" w:lineRule="auto"/>
        <w:jc w:val="both"/>
        <w:rPr>
          <w:rFonts w:ascii="Times New Roman" w:eastAsia="Calibri" w:hAnsi="Times New Roman" w:cs="SimSun"/>
          <w:kern w:val="0"/>
          <w:sz w:val="24"/>
          <w:szCs w:val="24"/>
          <w14:ligatures w14:val="none"/>
        </w:rPr>
      </w:pPr>
      <w:r w:rsidRPr="00F60034">
        <w:rPr>
          <w:rFonts w:ascii="Times New Roman" w:eastAsia="Calibri" w:hAnsi="Times New Roman" w:cs="SimSun"/>
          <w:kern w:val="0"/>
          <w:sz w:val="24"/>
          <w:szCs w:val="24"/>
          <w14:ligatures w14:val="none"/>
        </w:rPr>
        <w:t>In conclusion, the history of the Office of the Head of Service in Kwara State is one of evolution, adaptation, and resilience. From its early days in 1967 to its current role as a central coordinating body for the state’s civil service, the office has remained instrumental in ensuring the effective implementation of government policies and the efficient management of human resources within the public sector. With the dedication of past and present Heads of Service, along with continuous reforms, the office is poised to remain a key player in the development of Kwara State’s administrative structure for years to come. As governance dynamics continue to change, the ability of the Office of the Head of Service to embrace innovation and adapt to emerging challenges will determine its continued success in shaping a professional and efficient civil service in Kwara State.</w:t>
      </w:r>
    </w:p>
    <w:p w14:paraId="33314D37" w14:textId="77777777" w:rsidR="00F60034" w:rsidRPr="006F5D8C" w:rsidRDefault="00F60034" w:rsidP="00F60034">
      <w:pPr>
        <w:spacing w:line="256" w:lineRule="auto"/>
        <w:jc w:val="both"/>
        <w:rPr>
          <w:rFonts w:ascii="Times New Roman" w:eastAsia="Calibri" w:hAnsi="Times New Roman" w:cs="SimSun"/>
          <w:b/>
          <w:bCs/>
          <w:kern w:val="0"/>
          <w:sz w:val="24"/>
          <w:szCs w:val="24"/>
          <w14:ligatures w14:val="none"/>
        </w:rPr>
      </w:pPr>
      <w:r w:rsidRPr="006F5D8C">
        <w:rPr>
          <w:rFonts w:ascii="Times New Roman" w:eastAsia="Calibri" w:hAnsi="Times New Roman" w:cs="SimSun"/>
          <w:b/>
          <w:bCs/>
          <w:kern w:val="0"/>
          <w:sz w:val="24"/>
          <w:szCs w:val="24"/>
          <w14:ligatures w14:val="none"/>
        </w:rPr>
        <w:t>MISSION:</w:t>
      </w:r>
    </w:p>
    <w:p w14:paraId="013FF5C5" w14:textId="77777777" w:rsidR="00F60034" w:rsidRPr="00F60034" w:rsidRDefault="00F60034" w:rsidP="00F60034">
      <w:pPr>
        <w:spacing w:line="256" w:lineRule="auto"/>
        <w:jc w:val="both"/>
        <w:rPr>
          <w:rFonts w:ascii="Times New Roman" w:eastAsia="Calibri" w:hAnsi="Times New Roman" w:cs="SimSun"/>
          <w:kern w:val="0"/>
          <w:sz w:val="24"/>
          <w:szCs w:val="24"/>
          <w14:ligatures w14:val="none"/>
        </w:rPr>
      </w:pPr>
      <w:r w:rsidRPr="00F60034">
        <w:rPr>
          <w:rFonts w:ascii="Times New Roman" w:eastAsia="Calibri" w:hAnsi="Times New Roman" w:cs="SimSun"/>
          <w:kern w:val="0"/>
          <w:sz w:val="24"/>
          <w:szCs w:val="24"/>
          <w14:ligatures w14:val="none"/>
        </w:rPr>
        <w:t>The mission of the Office of the Head of Service in Kwara State is to ensure an efficient, transparent, and professional civil service that effectively implements government policies, enhances workers' welfare, and upholds integrity and innovation in public service delivery.</w:t>
      </w:r>
    </w:p>
    <w:p w14:paraId="1CFF2346" w14:textId="77777777" w:rsidR="00F60034" w:rsidRPr="006F5D8C" w:rsidRDefault="00F60034" w:rsidP="00F60034">
      <w:pPr>
        <w:spacing w:line="256" w:lineRule="auto"/>
        <w:jc w:val="both"/>
        <w:rPr>
          <w:rFonts w:ascii="Times New Roman" w:eastAsia="Calibri" w:hAnsi="Times New Roman" w:cs="SimSun"/>
          <w:b/>
          <w:bCs/>
          <w:kern w:val="0"/>
          <w:sz w:val="24"/>
          <w:szCs w:val="24"/>
          <w14:ligatures w14:val="none"/>
        </w:rPr>
      </w:pPr>
      <w:r w:rsidRPr="006F5D8C">
        <w:rPr>
          <w:rFonts w:ascii="Times New Roman" w:eastAsia="Calibri" w:hAnsi="Times New Roman" w:cs="SimSun"/>
          <w:b/>
          <w:bCs/>
          <w:kern w:val="0"/>
          <w:sz w:val="24"/>
          <w:szCs w:val="24"/>
          <w14:ligatures w14:val="none"/>
        </w:rPr>
        <w:t>VISION:</w:t>
      </w:r>
    </w:p>
    <w:p w14:paraId="0C483B41" w14:textId="77777777" w:rsidR="00F60034" w:rsidRPr="00F60034" w:rsidRDefault="00F60034" w:rsidP="00F60034">
      <w:pPr>
        <w:spacing w:line="256" w:lineRule="auto"/>
        <w:rPr>
          <w:rFonts w:ascii="Times New Roman" w:eastAsia="Calibri" w:hAnsi="Times New Roman" w:cs="SimSun"/>
          <w:kern w:val="0"/>
          <w:sz w:val="24"/>
          <w:szCs w:val="24"/>
          <w14:ligatures w14:val="none"/>
        </w:rPr>
      </w:pPr>
      <w:r w:rsidRPr="00F60034">
        <w:rPr>
          <w:rFonts w:ascii="Times New Roman" w:eastAsia="Calibri" w:hAnsi="Times New Roman" w:cs="SimSun"/>
          <w:kern w:val="0"/>
          <w:sz w:val="24"/>
          <w:szCs w:val="24"/>
          <w14:ligatures w14:val="none"/>
        </w:rPr>
        <w:t>The vision of the Office of the Head of Service in Kwara State is to build a world-class civil service that is efficient, accountable, innovative, and responsive to the developmental needs of the government and the people.</w:t>
      </w:r>
    </w:p>
    <w:p w14:paraId="5E55F594" w14:textId="77777777" w:rsidR="00F60034" w:rsidRPr="004B655A" w:rsidRDefault="00F60034" w:rsidP="00F60034">
      <w:pPr>
        <w:spacing w:line="256" w:lineRule="auto"/>
        <w:rPr>
          <w:rFonts w:ascii="Times New Roman" w:eastAsia="Wingdings" w:hAnsi="Times New Roman" w:cs="Times New Roman"/>
          <w:b/>
          <w:bCs/>
          <w:kern w:val="0"/>
          <w:sz w:val="24"/>
          <w:szCs w:val="24"/>
          <w14:ligatures w14:val="none"/>
        </w:rPr>
      </w:pPr>
      <w:r w:rsidRPr="004B655A">
        <w:rPr>
          <w:rFonts w:ascii="Times New Roman" w:eastAsia="Wingdings" w:hAnsi="Times New Roman" w:cs="Times New Roman"/>
          <w:b/>
          <w:bCs/>
          <w:kern w:val="0"/>
          <w:sz w:val="24"/>
          <w:szCs w:val="24"/>
          <w14:ligatures w14:val="none"/>
        </w:rPr>
        <w:t>• LOCATION:</w:t>
      </w:r>
    </w:p>
    <w:p w14:paraId="22BB0529" w14:textId="36863AEB" w:rsidR="00F60034" w:rsidRPr="006F5D8C" w:rsidRDefault="00F60034" w:rsidP="00F60034">
      <w:pPr>
        <w:spacing w:line="256" w:lineRule="auto"/>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ILORIN, KWARA STATE</w:t>
      </w:r>
      <w:r w:rsidRPr="006F5D8C">
        <w:rPr>
          <w:rFonts w:ascii="Arial Black" w:eastAsia="Calibri" w:hAnsi="Arial Black" w:cs="Arial Black"/>
          <w:b/>
          <w:bCs/>
          <w:kern w:val="0"/>
          <w:sz w:val="24"/>
          <w:szCs w:val="24"/>
          <w14:ligatures w14:val="none"/>
        </w:rPr>
        <w:t>, NIGERIA</w:t>
      </w:r>
    </w:p>
    <w:p w14:paraId="7BC1B9ED" w14:textId="77777777" w:rsidR="00F60034" w:rsidRPr="00754822" w:rsidRDefault="00F60034" w:rsidP="00F60034">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2:2 OBJECTIVE OF ESTABLISHMENT</w:t>
      </w:r>
    </w:p>
    <w:p w14:paraId="3900243B" w14:textId="77777777" w:rsidR="00F60034" w:rsidRPr="00F60034" w:rsidRDefault="00F60034" w:rsidP="00F600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60034">
        <w:rPr>
          <w:rFonts w:ascii="Times New Roman" w:eastAsia="Times New Roman" w:hAnsi="Times New Roman" w:cs="Times New Roman"/>
          <w:kern w:val="0"/>
          <w:sz w:val="24"/>
          <w:szCs w:val="24"/>
          <w14:ligatures w14:val="none"/>
        </w:rPr>
        <w:t>The objectives of the Office of the Head of Service in Kwara State include:</w:t>
      </w:r>
    </w:p>
    <w:p w14:paraId="557AC186" w14:textId="77777777" w:rsidR="00F60034" w:rsidRPr="00F60034" w:rsidRDefault="00F60034" w:rsidP="00F60034">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60034">
        <w:rPr>
          <w:rFonts w:ascii="Times New Roman" w:eastAsia="Times New Roman" w:hAnsi="Times New Roman" w:cs="Times New Roman"/>
          <w:b/>
          <w:bCs/>
          <w:kern w:val="0"/>
          <w:sz w:val="24"/>
          <w:szCs w:val="24"/>
          <w14:ligatures w14:val="none"/>
        </w:rPr>
        <w:t>Ensuring an Efficient Civil Service</w:t>
      </w:r>
      <w:r w:rsidRPr="00F60034">
        <w:rPr>
          <w:rFonts w:ascii="Times New Roman" w:eastAsia="Times New Roman" w:hAnsi="Times New Roman" w:cs="Times New Roman"/>
          <w:kern w:val="0"/>
          <w:sz w:val="24"/>
          <w:szCs w:val="24"/>
          <w14:ligatures w14:val="none"/>
        </w:rPr>
        <w:t xml:space="preserve"> – Strengthening the capacity and performance of civil servants for effective service delivery.</w:t>
      </w:r>
    </w:p>
    <w:p w14:paraId="615F2691" w14:textId="77777777" w:rsidR="00F60034" w:rsidRPr="00F60034" w:rsidRDefault="00F60034" w:rsidP="00F60034">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60034">
        <w:rPr>
          <w:rFonts w:ascii="Times New Roman" w:eastAsia="Times New Roman" w:hAnsi="Times New Roman" w:cs="Times New Roman"/>
          <w:b/>
          <w:bCs/>
          <w:kern w:val="0"/>
          <w:sz w:val="24"/>
          <w:szCs w:val="24"/>
          <w14:ligatures w14:val="none"/>
        </w:rPr>
        <w:lastRenderedPageBreak/>
        <w:t>Promoting Transparency and Accountability</w:t>
      </w:r>
      <w:r w:rsidRPr="00F60034">
        <w:rPr>
          <w:rFonts w:ascii="Times New Roman" w:eastAsia="Times New Roman" w:hAnsi="Times New Roman" w:cs="Times New Roman"/>
          <w:kern w:val="0"/>
          <w:sz w:val="24"/>
          <w:szCs w:val="24"/>
          <w14:ligatures w14:val="none"/>
        </w:rPr>
        <w:t xml:space="preserve"> – Upholding integrity, ethical conduct, and accountability in public service operations.</w:t>
      </w:r>
    </w:p>
    <w:p w14:paraId="1A57704E" w14:textId="77777777" w:rsidR="00F60034" w:rsidRPr="00F60034" w:rsidRDefault="00F60034" w:rsidP="00F60034">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60034">
        <w:rPr>
          <w:rFonts w:ascii="Times New Roman" w:eastAsia="Times New Roman" w:hAnsi="Times New Roman" w:cs="Times New Roman"/>
          <w:b/>
          <w:bCs/>
          <w:kern w:val="0"/>
          <w:sz w:val="24"/>
          <w:szCs w:val="24"/>
          <w14:ligatures w14:val="none"/>
        </w:rPr>
        <w:t>Enhancing Civil Servants’ Welfare</w:t>
      </w:r>
      <w:r w:rsidRPr="00F60034">
        <w:rPr>
          <w:rFonts w:ascii="Times New Roman" w:eastAsia="Times New Roman" w:hAnsi="Times New Roman" w:cs="Times New Roman"/>
          <w:kern w:val="0"/>
          <w:sz w:val="24"/>
          <w:szCs w:val="24"/>
          <w14:ligatures w14:val="none"/>
        </w:rPr>
        <w:t xml:space="preserve"> – Implementing policies that improve the working conditions, remuneration, and career development of public servants.</w:t>
      </w:r>
    </w:p>
    <w:p w14:paraId="277C1BD5" w14:textId="77777777" w:rsidR="00F60034" w:rsidRPr="00F60034" w:rsidRDefault="00F60034" w:rsidP="00F60034">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60034">
        <w:rPr>
          <w:rFonts w:ascii="Times New Roman" w:eastAsia="Times New Roman" w:hAnsi="Times New Roman" w:cs="Times New Roman"/>
          <w:b/>
          <w:bCs/>
          <w:kern w:val="0"/>
          <w:sz w:val="24"/>
          <w:szCs w:val="24"/>
          <w14:ligatures w14:val="none"/>
        </w:rPr>
        <w:t>Implementing Government Policies</w:t>
      </w:r>
      <w:r w:rsidRPr="00F60034">
        <w:rPr>
          <w:rFonts w:ascii="Times New Roman" w:eastAsia="Times New Roman" w:hAnsi="Times New Roman" w:cs="Times New Roman"/>
          <w:kern w:val="0"/>
          <w:sz w:val="24"/>
          <w:szCs w:val="24"/>
          <w14:ligatures w14:val="none"/>
        </w:rPr>
        <w:t xml:space="preserve"> – Ensuring the smooth execution of government programs and policies across ministries, departments, and agencies.</w:t>
      </w:r>
    </w:p>
    <w:p w14:paraId="5F447665" w14:textId="77777777" w:rsidR="00F60034" w:rsidRPr="00F60034" w:rsidRDefault="00F60034" w:rsidP="00F60034">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60034">
        <w:rPr>
          <w:rFonts w:ascii="Times New Roman" w:eastAsia="Times New Roman" w:hAnsi="Times New Roman" w:cs="Times New Roman"/>
          <w:b/>
          <w:bCs/>
          <w:kern w:val="0"/>
          <w:sz w:val="24"/>
          <w:szCs w:val="24"/>
          <w14:ligatures w14:val="none"/>
        </w:rPr>
        <w:t>Capacity Building and Training</w:t>
      </w:r>
      <w:r w:rsidRPr="00F60034">
        <w:rPr>
          <w:rFonts w:ascii="Times New Roman" w:eastAsia="Times New Roman" w:hAnsi="Times New Roman" w:cs="Times New Roman"/>
          <w:kern w:val="0"/>
          <w:sz w:val="24"/>
          <w:szCs w:val="24"/>
          <w14:ligatures w14:val="none"/>
        </w:rPr>
        <w:t xml:space="preserve"> – Providing continuous training and professional development opportunities for civil servants to enhance their skills and productivity.</w:t>
      </w:r>
    </w:p>
    <w:p w14:paraId="607EED7C" w14:textId="77777777" w:rsidR="00F60034" w:rsidRPr="00F60034" w:rsidRDefault="00F60034" w:rsidP="00F60034">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60034">
        <w:rPr>
          <w:rFonts w:ascii="Times New Roman" w:eastAsia="Times New Roman" w:hAnsi="Times New Roman" w:cs="Times New Roman"/>
          <w:b/>
          <w:bCs/>
          <w:kern w:val="0"/>
          <w:sz w:val="24"/>
          <w:szCs w:val="24"/>
          <w14:ligatures w14:val="none"/>
        </w:rPr>
        <w:t>Workforce Planning and Management</w:t>
      </w:r>
      <w:r w:rsidRPr="00F60034">
        <w:rPr>
          <w:rFonts w:ascii="Times New Roman" w:eastAsia="Times New Roman" w:hAnsi="Times New Roman" w:cs="Times New Roman"/>
          <w:kern w:val="0"/>
          <w:sz w:val="24"/>
          <w:szCs w:val="24"/>
          <w14:ligatures w14:val="none"/>
        </w:rPr>
        <w:t xml:space="preserve"> – Overseeing recruitment, placement, and succession planning to ensure a competent and motivated workforce.</w:t>
      </w:r>
    </w:p>
    <w:p w14:paraId="0069A45D" w14:textId="77777777" w:rsidR="00F60034" w:rsidRPr="00F60034" w:rsidRDefault="00F60034" w:rsidP="00F60034">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60034">
        <w:rPr>
          <w:rFonts w:ascii="Times New Roman" w:eastAsia="Times New Roman" w:hAnsi="Times New Roman" w:cs="Times New Roman"/>
          <w:b/>
          <w:bCs/>
          <w:kern w:val="0"/>
          <w:sz w:val="24"/>
          <w:szCs w:val="24"/>
          <w14:ligatures w14:val="none"/>
        </w:rPr>
        <w:t>Adopting Innovation and Technology</w:t>
      </w:r>
      <w:r w:rsidRPr="00F60034">
        <w:rPr>
          <w:rFonts w:ascii="Times New Roman" w:eastAsia="Times New Roman" w:hAnsi="Times New Roman" w:cs="Times New Roman"/>
          <w:kern w:val="0"/>
          <w:sz w:val="24"/>
          <w:szCs w:val="24"/>
          <w14:ligatures w14:val="none"/>
        </w:rPr>
        <w:t xml:space="preserve"> – Integrating digital solutions and modern administrative practices to improve efficiency in governance.</w:t>
      </w:r>
    </w:p>
    <w:p w14:paraId="6FD32FFE" w14:textId="77777777" w:rsidR="00F60034" w:rsidRPr="00F60034" w:rsidRDefault="00F60034" w:rsidP="00F60034">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60034">
        <w:rPr>
          <w:rFonts w:ascii="Times New Roman" w:eastAsia="Times New Roman" w:hAnsi="Times New Roman" w:cs="Times New Roman"/>
          <w:b/>
          <w:bCs/>
          <w:kern w:val="0"/>
          <w:sz w:val="24"/>
          <w:szCs w:val="24"/>
          <w14:ligatures w14:val="none"/>
        </w:rPr>
        <w:t>Conflict Resolution and Industrial Harmony</w:t>
      </w:r>
      <w:r w:rsidRPr="00F60034">
        <w:rPr>
          <w:rFonts w:ascii="Times New Roman" w:eastAsia="Times New Roman" w:hAnsi="Times New Roman" w:cs="Times New Roman"/>
          <w:kern w:val="0"/>
          <w:sz w:val="24"/>
          <w:szCs w:val="24"/>
          <w14:ligatures w14:val="none"/>
        </w:rPr>
        <w:t xml:space="preserve"> – Mediating labor relations between the government and civil servants to maintain a peaceful and productive work environment.</w:t>
      </w:r>
    </w:p>
    <w:p w14:paraId="13E50390" w14:textId="77777777" w:rsidR="00F60034" w:rsidRPr="00F60034" w:rsidRDefault="00F60034" w:rsidP="00F60034">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60034">
        <w:rPr>
          <w:rFonts w:ascii="Times New Roman" w:eastAsia="Times New Roman" w:hAnsi="Times New Roman" w:cs="Times New Roman"/>
          <w:b/>
          <w:bCs/>
          <w:kern w:val="0"/>
          <w:sz w:val="24"/>
          <w:szCs w:val="24"/>
          <w14:ligatures w14:val="none"/>
        </w:rPr>
        <w:t>Promoting Public Sector Reforms</w:t>
      </w:r>
      <w:r w:rsidRPr="00F60034">
        <w:rPr>
          <w:rFonts w:ascii="Times New Roman" w:eastAsia="Times New Roman" w:hAnsi="Times New Roman" w:cs="Times New Roman"/>
          <w:kern w:val="0"/>
          <w:sz w:val="24"/>
          <w:szCs w:val="24"/>
          <w14:ligatures w14:val="none"/>
        </w:rPr>
        <w:t xml:space="preserve"> – Driving reforms that enhance service delivery, reduce bureaucratic bottlenecks, and foster good governance.</w:t>
      </w:r>
    </w:p>
    <w:p w14:paraId="019F4CBE" w14:textId="52DA9898" w:rsidR="00F60034" w:rsidRPr="00F60034" w:rsidRDefault="00F60034" w:rsidP="00F60034">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60034">
        <w:rPr>
          <w:rFonts w:ascii="Times New Roman" w:eastAsia="Times New Roman" w:hAnsi="Times New Roman" w:cs="Times New Roman"/>
          <w:b/>
          <w:bCs/>
          <w:kern w:val="0"/>
          <w:sz w:val="24"/>
          <w:szCs w:val="24"/>
          <w14:ligatures w14:val="none"/>
        </w:rPr>
        <w:t>Ensuring Policy Continuity and Institutional Stability</w:t>
      </w:r>
      <w:r w:rsidRPr="00F60034">
        <w:rPr>
          <w:rFonts w:ascii="Times New Roman" w:eastAsia="Times New Roman" w:hAnsi="Times New Roman" w:cs="Times New Roman"/>
          <w:kern w:val="0"/>
          <w:sz w:val="24"/>
          <w:szCs w:val="24"/>
          <w14:ligatures w14:val="none"/>
        </w:rPr>
        <w:t xml:space="preserve"> – Preserving institutional knowledge and ensuring a seamless transition in administrative leadership.</w:t>
      </w:r>
    </w:p>
    <w:p w14:paraId="574FC99F" w14:textId="77777777" w:rsidR="00F60034" w:rsidRDefault="00F60034" w:rsidP="00F60034">
      <w:pPr>
        <w:spacing w:line="256" w:lineRule="auto"/>
        <w:jc w:val="both"/>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2.3 VARIOUS UNITS IN THE ESTABLISHMENT AND FUNCTION</w:t>
      </w:r>
    </w:p>
    <w:p w14:paraId="00DF9611" w14:textId="77777777" w:rsidR="00F60034" w:rsidRPr="00F60034" w:rsidRDefault="00F60034" w:rsidP="00F60034">
      <w:pPr>
        <w:numPr>
          <w:ilvl w:val="0"/>
          <w:numId w:val="13"/>
        </w:numPr>
        <w:spacing w:line="256" w:lineRule="auto"/>
        <w:jc w:val="both"/>
        <w:rPr>
          <w:rFonts w:ascii="Times New Roman" w:eastAsia="Calibri" w:hAnsi="Times New Roman" w:cs="SimSun"/>
          <w:kern w:val="0"/>
          <w:sz w:val="24"/>
          <w:szCs w:val="24"/>
          <w14:ligatures w14:val="none"/>
        </w:rPr>
      </w:pPr>
      <w:r w:rsidRPr="00F60034">
        <w:rPr>
          <w:rFonts w:ascii="Times New Roman" w:eastAsia="Calibri" w:hAnsi="Times New Roman" w:cs="SimSun"/>
          <w:kern w:val="0"/>
          <w:sz w:val="24"/>
          <w:szCs w:val="24"/>
          <w14:ligatures w14:val="none"/>
        </w:rPr>
        <w:t xml:space="preserve">The </w:t>
      </w:r>
      <w:r w:rsidRPr="00F60034">
        <w:rPr>
          <w:rFonts w:ascii="Times New Roman" w:eastAsia="Calibri" w:hAnsi="Times New Roman" w:cs="SimSun"/>
          <w:b/>
          <w:bCs/>
          <w:kern w:val="0"/>
          <w:sz w:val="24"/>
          <w:szCs w:val="24"/>
          <w14:ligatures w14:val="none"/>
        </w:rPr>
        <w:t>Administration and Human Resources Department</w:t>
      </w:r>
      <w:r w:rsidRPr="00F60034">
        <w:rPr>
          <w:rFonts w:ascii="Times New Roman" w:eastAsia="Calibri" w:hAnsi="Times New Roman" w:cs="SimSun"/>
          <w:kern w:val="0"/>
          <w:sz w:val="24"/>
          <w:szCs w:val="24"/>
          <w14:ligatures w14:val="none"/>
        </w:rPr>
        <w:t xml:space="preserve"> is responsible for managing the recruitment, postings, transfers, and promotions of civil servants to ensure an efficient and well-structured workforce. It also oversees employee records, performance evaluations, and workforce planning to ensure that government ministries, departments, and agencies are adequately staffed.</w:t>
      </w:r>
    </w:p>
    <w:p w14:paraId="1C8CC945" w14:textId="77777777" w:rsidR="00F60034" w:rsidRPr="00F60034" w:rsidRDefault="00F60034" w:rsidP="00F60034">
      <w:pPr>
        <w:numPr>
          <w:ilvl w:val="0"/>
          <w:numId w:val="13"/>
        </w:numPr>
        <w:spacing w:line="256" w:lineRule="auto"/>
        <w:jc w:val="both"/>
        <w:rPr>
          <w:rFonts w:ascii="Times New Roman" w:eastAsia="Calibri" w:hAnsi="Times New Roman" w:cs="SimSun"/>
          <w:kern w:val="0"/>
          <w:sz w:val="24"/>
          <w:szCs w:val="24"/>
          <w14:ligatures w14:val="none"/>
        </w:rPr>
      </w:pPr>
      <w:r w:rsidRPr="00F60034">
        <w:rPr>
          <w:rFonts w:ascii="Times New Roman" w:eastAsia="Calibri" w:hAnsi="Times New Roman" w:cs="SimSun"/>
          <w:kern w:val="0"/>
          <w:sz w:val="24"/>
          <w:szCs w:val="24"/>
          <w14:ligatures w14:val="none"/>
        </w:rPr>
        <w:t xml:space="preserve">The </w:t>
      </w:r>
      <w:r w:rsidRPr="00F60034">
        <w:rPr>
          <w:rFonts w:ascii="Times New Roman" w:eastAsia="Calibri" w:hAnsi="Times New Roman" w:cs="SimSun"/>
          <w:b/>
          <w:bCs/>
          <w:kern w:val="0"/>
          <w:sz w:val="24"/>
          <w:szCs w:val="24"/>
          <w14:ligatures w14:val="none"/>
        </w:rPr>
        <w:t>Training and Capacity Development Department</w:t>
      </w:r>
      <w:r w:rsidRPr="00F60034">
        <w:rPr>
          <w:rFonts w:ascii="Times New Roman" w:eastAsia="Calibri" w:hAnsi="Times New Roman" w:cs="SimSun"/>
          <w:kern w:val="0"/>
          <w:sz w:val="24"/>
          <w:szCs w:val="24"/>
          <w14:ligatures w14:val="none"/>
        </w:rPr>
        <w:t xml:space="preserve"> focuses on organizing training programs, workshops, and seminars to improve the skills and competencies of civil servants. It identifies training needs, partners with professional institutions, and implements continuous learning initiatives to enhance employee productivity.</w:t>
      </w:r>
    </w:p>
    <w:p w14:paraId="60120D4B" w14:textId="77777777" w:rsidR="00F60034" w:rsidRPr="00F60034" w:rsidRDefault="00F60034" w:rsidP="00F60034">
      <w:pPr>
        <w:numPr>
          <w:ilvl w:val="0"/>
          <w:numId w:val="13"/>
        </w:numPr>
        <w:spacing w:line="256" w:lineRule="auto"/>
        <w:jc w:val="both"/>
        <w:rPr>
          <w:rFonts w:ascii="Times New Roman" w:eastAsia="Calibri" w:hAnsi="Times New Roman" w:cs="SimSun"/>
          <w:kern w:val="0"/>
          <w:sz w:val="24"/>
          <w:szCs w:val="24"/>
          <w14:ligatures w14:val="none"/>
        </w:rPr>
      </w:pPr>
      <w:r w:rsidRPr="00F60034">
        <w:rPr>
          <w:rFonts w:ascii="Times New Roman" w:eastAsia="Calibri" w:hAnsi="Times New Roman" w:cs="SimSun"/>
          <w:kern w:val="0"/>
          <w:sz w:val="24"/>
          <w:szCs w:val="24"/>
          <w14:ligatures w14:val="none"/>
        </w:rPr>
        <w:t xml:space="preserve">The </w:t>
      </w:r>
      <w:r w:rsidRPr="00F60034">
        <w:rPr>
          <w:rFonts w:ascii="Times New Roman" w:eastAsia="Calibri" w:hAnsi="Times New Roman" w:cs="SimSun"/>
          <w:b/>
          <w:bCs/>
          <w:kern w:val="0"/>
          <w:sz w:val="24"/>
          <w:szCs w:val="24"/>
          <w14:ligatures w14:val="none"/>
        </w:rPr>
        <w:t>Pension and Welfare Department</w:t>
      </w:r>
      <w:r w:rsidRPr="00F60034">
        <w:rPr>
          <w:rFonts w:ascii="Times New Roman" w:eastAsia="Calibri" w:hAnsi="Times New Roman" w:cs="SimSun"/>
          <w:kern w:val="0"/>
          <w:sz w:val="24"/>
          <w:szCs w:val="24"/>
          <w14:ligatures w14:val="none"/>
        </w:rPr>
        <w:t xml:space="preserve"> handles pension administration, gratuities, and retirement benefits for civil servants. It ensures timely pension payments and formulates welfare policies that support both active and retired workers, including healthcare and housing schemes.</w:t>
      </w:r>
    </w:p>
    <w:p w14:paraId="2F94E88D" w14:textId="77777777" w:rsidR="00F60034" w:rsidRPr="00F60034" w:rsidRDefault="00F60034" w:rsidP="00F60034">
      <w:pPr>
        <w:numPr>
          <w:ilvl w:val="0"/>
          <w:numId w:val="13"/>
        </w:numPr>
        <w:spacing w:line="256" w:lineRule="auto"/>
        <w:jc w:val="both"/>
        <w:rPr>
          <w:rFonts w:ascii="Times New Roman" w:eastAsia="Calibri" w:hAnsi="Times New Roman" w:cs="SimSun"/>
          <w:kern w:val="0"/>
          <w:sz w:val="24"/>
          <w:szCs w:val="24"/>
          <w14:ligatures w14:val="none"/>
        </w:rPr>
      </w:pPr>
      <w:r w:rsidRPr="00F60034">
        <w:rPr>
          <w:rFonts w:ascii="Times New Roman" w:eastAsia="Calibri" w:hAnsi="Times New Roman" w:cs="SimSun"/>
          <w:kern w:val="0"/>
          <w:sz w:val="24"/>
          <w:szCs w:val="24"/>
          <w14:ligatures w14:val="none"/>
        </w:rPr>
        <w:t xml:space="preserve">The </w:t>
      </w:r>
      <w:r w:rsidRPr="00F60034">
        <w:rPr>
          <w:rFonts w:ascii="Times New Roman" w:eastAsia="Calibri" w:hAnsi="Times New Roman" w:cs="SimSun"/>
          <w:b/>
          <w:bCs/>
          <w:kern w:val="0"/>
          <w:sz w:val="24"/>
          <w:szCs w:val="24"/>
          <w14:ligatures w14:val="none"/>
        </w:rPr>
        <w:t>Public Service Reforms Department</w:t>
      </w:r>
      <w:r w:rsidRPr="00F60034">
        <w:rPr>
          <w:rFonts w:ascii="Times New Roman" w:eastAsia="Calibri" w:hAnsi="Times New Roman" w:cs="SimSun"/>
          <w:kern w:val="0"/>
          <w:sz w:val="24"/>
          <w:szCs w:val="24"/>
          <w14:ligatures w14:val="none"/>
        </w:rPr>
        <w:t xml:space="preserve"> is responsible for designing and implementing policies that enhance efficiency, eliminate bureaucratic bottlenecks, and modernize administrative processes. It also introduces innovations such as e-governance and digital automation to improve service delivery.</w:t>
      </w:r>
    </w:p>
    <w:p w14:paraId="7EAA3366" w14:textId="77777777" w:rsidR="00F60034" w:rsidRPr="00F60034" w:rsidRDefault="00F60034" w:rsidP="00F60034">
      <w:pPr>
        <w:numPr>
          <w:ilvl w:val="0"/>
          <w:numId w:val="13"/>
        </w:numPr>
        <w:spacing w:line="256" w:lineRule="auto"/>
        <w:jc w:val="both"/>
        <w:rPr>
          <w:rFonts w:ascii="Times New Roman" w:eastAsia="Calibri" w:hAnsi="Times New Roman" w:cs="SimSun"/>
          <w:kern w:val="0"/>
          <w:sz w:val="24"/>
          <w:szCs w:val="24"/>
          <w14:ligatures w14:val="none"/>
        </w:rPr>
      </w:pPr>
      <w:r w:rsidRPr="00F60034">
        <w:rPr>
          <w:rFonts w:ascii="Times New Roman" w:eastAsia="Calibri" w:hAnsi="Times New Roman" w:cs="SimSun"/>
          <w:kern w:val="0"/>
          <w:sz w:val="24"/>
          <w:szCs w:val="24"/>
          <w14:ligatures w14:val="none"/>
        </w:rPr>
        <w:t xml:space="preserve">The </w:t>
      </w:r>
      <w:r w:rsidRPr="00F60034">
        <w:rPr>
          <w:rFonts w:ascii="Times New Roman" w:eastAsia="Calibri" w:hAnsi="Times New Roman" w:cs="SimSun"/>
          <w:b/>
          <w:bCs/>
          <w:kern w:val="0"/>
          <w:sz w:val="24"/>
          <w:szCs w:val="24"/>
          <w14:ligatures w14:val="none"/>
        </w:rPr>
        <w:t>Finance and Accounts Department</w:t>
      </w:r>
      <w:r w:rsidRPr="00F60034">
        <w:rPr>
          <w:rFonts w:ascii="Times New Roman" w:eastAsia="Calibri" w:hAnsi="Times New Roman" w:cs="SimSun"/>
          <w:kern w:val="0"/>
          <w:sz w:val="24"/>
          <w:szCs w:val="24"/>
          <w14:ligatures w14:val="none"/>
        </w:rPr>
        <w:t xml:space="preserve"> oversees budget preparation, salary processing, and overall financial management for the Office of the Head of Service. It ensures accountability in the use of public funds by handling financial reporting, expenditure control, and auditing.</w:t>
      </w:r>
    </w:p>
    <w:p w14:paraId="6282C983" w14:textId="77777777" w:rsidR="00F60034" w:rsidRPr="00F60034" w:rsidRDefault="00F60034" w:rsidP="00F60034">
      <w:pPr>
        <w:numPr>
          <w:ilvl w:val="0"/>
          <w:numId w:val="13"/>
        </w:numPr>
        <w:spacing w:line="256" w:lineRule="auto"/>
        <w:jc w:val="both"/>
        <w:rPr>
          <w:rFonts w:ascii="Times New Roman" w:eastAsia="Calibri" w:hAnsi="Times New Roman" w:cs="SimSun"/>
          <w:kern w:val="0"/>
          <w:sz w:val="24"/>
          <w:szCs w:val="24"/>
          <w14:ligatures w14:val="none"/>
        </w:rPr>
      </w:pPr>
      <w:r w:rsidRPr="00F60034">
        <w:rPr>
          <w:rFonts w:ascii="Times New Roman" w:eastAsia="Calibri" w:hAnsi="Times New Roman" w:cs="SimSun"/>
          <w:kern w:val="0"/>
          <w:sz w:val="24"/>
          <w:szCs w:val="24"/>
          <w14:ligatures w14:val="none"/>
        </w:rPr>
        <w:t xml:space="preserve">The </w:t>
      </w:r>
      <w:r w:rsidRPr="00F60034">
        <w:rPr>
          <w:rFonts w:ascii="Times New Roman" w:eastAsia="Calibri" w:hAnsi="Times New Roman" w:cs="SimSun"/>
          <w:b/>
          <w:bCs/>
          <w:kern w:val="0"/>
          <w:sz w:val="24"/>
          <w:szCs w:val="24"/>
          <w14:ligatures w14:val="none"/>
        </w:rPr>
        <w:t>Discipline and Ethics Department</w:t>
      </w:r>
      <w:r w:rsidRPr="00F60034">
        <w:rPr>
          <w:rFonts w:ascii="Times New Roman" w:eastAsia="Calibri" w:hAnsi="Times New Roman" w:cs="SimSun"/>
          <w:kern w:val="0"/>
          <w:sz w:val="24"/>
          <w:szCs w:val="24"/>
          <w14:ligatures w14:val="none"/>
        </w:rPr>
        <w:t xml:space="preserve"> enforces civil service rules and regulations, investigates cases of misconduct, and ensures compliance with the public service code of conduct. It </w:t>
      </w:r>
      <w:r w:rsidRPr="00F60034">
        <w:rPr>
          <w:rFonts w:ascii="Times New Roman" w:eastAsia="Calibri" w:hAnsi="Times New Roman" w:cs="SimSun"/>
          <w:kern w:val="0"/>
          <w:sz w:val="24"/>
          <w:szCs w:val="24"/>
          <w14:ligatures w14:val="none"/>
        </w:rPr>
        <w:lastRenderedPageBreak/>
        <w:t>recommends disciplinary actions where necessary and promotes integrity and professionalism within the workforce.</w:t>
      </w:r>
    </w:p>
    <w:p w14:paraId="4E79915D" w14:textId="77777777" w:rsidR="00F60034" w:rsidRPr="00F60034" w:rsidRDefault="00F60034" w:rsidP="00F60034">
      <w:pPr>
        <w:numPr>
          <w:ilvl w:val="0"/>
          <w:numId w:val="13"/>
        </w:numPr>
        <w:spacing w:line="256" w:lineRule="auto"/>
        <w:jc w:val="both"/>
        <w:rPr>
          <w:rFonts w:ascii="Times New Roman" w:eastAsia="Calibri" w:hAnsi="Times New Roman" w:cs="SimSun"/>
          <w:kern w:val="0"/>
          <w:sz w:val="24"/>
          <w:szCs w:val="24"/>
          <w14:ligatures w14:val="none"/>
        </w:rPr>
      </w:pPr>
      <w:r w:rsidRPr="00F60034">
        <w:rPr>
          <w:rFonts w:ascii="Times New Roman" w:eastAsia="Calibri" w:hAnsi="Times New Roman" w:cs="SimSun"/>
          <w:kern w:val="0"/>
          <w:sz w:val="24"/>
          <w:szCs w:val="24"/>
          <w14:ligatures w14:val="none"/>
        </w:rPr>
        <w:t xml:space="preserve">The </w:t>
      </w:r>
      <w:r w:rsidRPr="00F60034">
        <w:rPr>
          <w:rFonts w:ascii="Times New Roman" w:eastAsia="Calibri" w:hAnsi="Times New Roman" w:cs="SimSun"/>
          <w:b/>
          <w:bCs/>
          <w:kern w:val="0"/>
          <w:sz w:val="24"/>
          <w:szCs w:val="24"/>
          <w14:ligatures w14:val="none"/>
        </w:rPr>
        <w:t>Industrial Relations Department</w:t>
      </w:r>
      <w:r w:rsidRPr="00F60034">
        <w:rPr>
          <w:rFonts w:ascii="Times New Roman" w:eastAsia="Calibri" w:hAnsi="Times New Roman" w:cs="SimSun"/>
          <w:kern w:val="0"/>
          <w:sz w:val="24"/>
          <w:szCs w:val="24"/>
          <w14:ligatures w14:val="none"/>
        </w:rPr>
        <w:t xml:space="preserve"> manages labor relations between the government and civil servants. It handles negotiations on salary structures, working conditions, and employment terms while mediating disputes to prevent strikes and maintain industrial harmony.</w:t>
      </w:r>
    </w:p>
    <w:p w14:paraId="28CA7068" w14:textId="77777777" w:rsidR="00F60034" w:rsidRPr="00F60034" w:rsidRDefault="00F60034" w:rsidP="00F60034">
      <w:pPr>
        <w:numPr>
          <w:ilvl w:val="0"/>
          <w:numId w:val="13"/>
        </w:numPr>
        <w:spacing w:line="256" w:lineRule="auto"/>
        <w:jc w:val="both"/>
        <w:rPr>
          <w:rFonts w:ascii="Times New Roman" w:eastAsia="Calibri" w:hAnsi="Times New Roman" w:cs="SimSun"/>
          <w:kern w:val="0"/>
          <w:sz w:val="24"/>
          <w:szCs w:val="24"/>
          <w14:ligatures w14:val="none"/>
        </w:rPr>
      </w:pPr>
      <w:r w:rsidRPr="00F60034">
        <w:rPr>
          <w:rFonts w:ascii="Times New Roman" w:eastAsia="Calibri" w:hAnsi="Times New Roman" w:cs="SimSun"/>
          <w:kern w:val="0"/>
          <w:sz w:val="24"/>
          <w:szCs w:val="24"/>
          <w14:ligatures w14:val="none"/>
        </w:rPr>
        <w:t xml:space="preserve">The </w:t>
      </w:r>
      <w:r w:rsidRPr="00F60034">
        <w:rPr>
          <w:rFonts w:ascii="Times New Roman" w:eastAsia="Calibri" w:hAnsi="Times New Roman" w:cs="SimSun"/>
          <w:b/>
          <w:bCs/>
          <w:kern w:val="0"/>
          <w:sz w:val="24"/>
          <w:szCs w:val="24"/>
          <w14:ligatures w14:val="none"/>
        </w:rPr>
        <w:t>Information and Public Relations Department</w:t>
      </w:r>
      <w:r w:rsidRPr="00F60034">
        <w:rPr>
          <w:rFonts w:ascii="Times New Roman" w:eastAsia="Calibri" w:hAnsi="Times New Roman" w:cs="SimSun"/>
          <w:kern w:val="0"/>
          <w:sz w:val="24"/>
          <w:szCs w:val="24"/>
          <w14:ligatures w14:val="none"/>
        </w:rPr>
        <w:t xml:space="preserve"> is responsible for communicating government policies, reforms, and initiatives to civil servants and the public. It manages press releases, media relations, and public engagement while also handling inquiries and complaints from stakeholders.</w:t>
      </w:r>
    </w:p>
    <w:p w14:paraId="79471487" w14:textId="77777777" w:rsidR="00F60034" w:rsidRPr="00F60034" w:rsidRDefault="00F60034" w:rsidP="00F60034">
      <w:pPr>
        <w:numPr>
          <w:ilvl w:val="0"/>
          <w:numId w:val="13"/>
        </w:numPr>
        <w:spacing w:line="256" w:lineRule="auto"/>
        <w:jc w:val="both"/>
        <w:rPr>
          <w:rFonts w:ascii="Times New Roman" w:eastAsia="Calibri" w:hAnsi="Times New Roman" w:cs="SimSun"/>
          <w:kern w:val="0"/>
          <w:sz w:val="24"/>
          <w:szCs w:val="24"/>
          <w14:ligatures w14:val="none"/>
        </w:rPr>
      </w:pPr>
      <w:r w:rsidRPr="00F60034">
        <w:rPr>
          <w:rFonts w:ascii="Times New Roman" w:eastAsia="Calibri" w:hAnsi="Times New Roman" w:cs="SimSun"/>
          <w:kern w:val="0"/>
          <w:sz w:val="24"/>
          <w:szCs w:val="24"/>
          <w14:ligatures w14:val="none"/>
        </w:rPr>
        <w:t xml:space="preserve">The </w:t>
      </w:r>
      <w:r w:rsidRPr="00F60034">
        <w:rPr>
          <w:rFonts w:ascii="Times New Roman" w:eastAsia="Calibri" w:hAnsi="Times New Roman" w:cs="SimSun"/>
          <w:b/>
          <w:bCs/>
          <w:kern w:val="0"/>
          <w:sz w:val="24"/>
          <w:szCs w:val="24"/>
          <w14:ligatures w14:val="none"/>
        </w:rPr>
        <w:t>Legal and Policy Advisory Department</w:t>
      </w:r>
      <w:r w:rsidRPr="00F60034">
        <w:rPr>
          <w:rFonts w:ascii="Times New Roman" w:eastAsia="Calibri" w:hAnsi="Times New Roman" w:cs="SimSun"/>
          <w:kern w:val="0"/>
          <w:sz w:val="24"/>
          <w:szCs w:val="24"/>
          <w14:ligatures w14:val="none"/>
        </w:rPr>
        <w:t xml:space="preserve"> provides legal guidance on civil service matters, interprets laws and policies, and ensures compliance with regulatory frameworks. It drafts legal documents, represents the office in legal matters, and advises on policy implementation.</w:t>
      </w:r>
    </w:p>
    <w:p w14:paraId="36EB7B93" w14:textId="77777777" w:rsidR="00F60034" w:rsidRPr="00F60034" w:rsidRDefault="00F60034" w:rsidP="00F60034">
      <w:pPr>
        <w:numPr>
          <w:ilvl w:val="0"/>
          <w:numId w:val="13"/>
        </w:numPr>
        <w:spacing w:line="256" w:lineRule="auto"/>
        <w:jc w:val="both"/>
        <w:rPr>
          <w:rFonts w:ascii="Times New Roman" w:eastAsia="Calibri" w:hAnsi="Times New Roman" w:cs="SimSun"/>
          <w:kern w:val="0"/>
          <w:sz w:val="24"/>
          <w:szCs w:val="24"/>
          <w14:ligatures w14:val="none"/>
        </w:rPr>
      </w:pPr>
      <w:r w:rsidRPr="00F60034">
        <w:rPr>
          <w:rFonts w:ascii="Times New Roman" w:eastAsia="Calibri" w:hAnsi="Times New Roman" w:cs="SimSun"/>
          <w:kern w:val="0"/>
          <w:sz w:val="24"/>
          <w:szCs w:val="24"/>
          <w14:ligatures w14:val="none"/>
        </w:rPr>
        <w:t xml:space="preserve">The </w:t>
      </w:r>
      <w:r w:rsidRPr="00F60034">
        <w:rPr>
          <w:rFonts w:ascii="Times New Roman" w:eastAsia="Calibri" w:hAnsi="Times New Roman" w:cs="SimSun"/>
          <w:b/>
          <w:bCs/>
          <w:kern w:val="0"/>
          <w:sz w:val="24"/>
          <w:szCs w:val="24"/>
          <w14:ligatures w14:val="none"/>
        </w:rPr>
        <w:t>Monitoring and Evaluation Department</w:t>
      </w:r>
      <w:r w:rsidRPr="00F60034">
        <w:rPr>
          <w:rFonts w:ascii="Times New Roman" w:eastAsia="Calibri" w:hAnsi="Times New Roman" w:cs="SimSun"/>
          <w:kern w:val="0"/>
          <w:sz w:val="24"/>
          <w:szCs w:val="24"/>
          <w14:ligatures w14:val="none"/>
        </w:rPr>
        <w:t xml:space="preserve"> tracks the performance of government programs, assesses service delivery, and ensures accountability in the civil service. It collects and analyzes data, provides performance reports, and offers recommendations for improving efficiency and productivity.</w:t>
      </w:r>
    </w:p>
    <w:p w14:paraId="1CC15CAD" w14:textId="0B84CE00" w:rsidR="00F60034" w:rsidRPr="008D5655" w:rsidRDefault="00F60034" w:rsidP="00F60034">
      <w:pPr>
        <w:spacing w:line="256" w:lineRule="auto"/>
        <w:jc w:val="both"/>
        <w:rPr>
          <w:rFonts w:ascii="Times New Roman" w:eastAsia="Calibri" w:hAnsi="Times New Roman" w:cs="SimSun"/>
          <w:kern w:val="0"/>
          <w:sz w:val="24"/>
          <w:szCs w:val="24"/>
          <w14:ligatures w14:val="none"/>
        </w:rPr>
      </w:pPr>
    </w:p>
    <w:p w14:paraId="410D123E" w14:textId="77777777" w:rsidR="00F60034" w:rsidRPr="008D5655" w:rsidRDefault="00F60034" w:rsidP="00F60034">
      <w:pPr>
        <w:spacing w:line="256" w:lineRule="auto"/>
        <w:jc w:val="both"/>
        <w:rPr>
          <w:rFonts w:ascii="Times New Roman" w:eastAsia="Calibri" w:hAnsi="Times New Roman" w:cs="SimSun"/>
          <w:kern w:val="0"/>
          <w:sz w:val="24"/>
          <w:szCs w:val="24"/>
          <w14:ligatures w14:val="none"/>
        </w:rPr>
      </w:pPr>
      <w:r w:rsidRPr="008D5655">
        <w:rPr>
          <w:rFonts w:ascii="Times New Roman" w:eastAsia="Wingdings" w:hAnsi="Times New Roman" w:cs="Times New Roman"/>
          <w:kern w:val="0"/>
          <w:sz w:val="24"/>
          <w:szCs w:val="24"/>
          <w14:ligatures w14:val="none"/>
        </w:rPr>
        <w:br w:type="page"/>
      </w:r>
    </w:p>
    <w:p w14:paraId="2D81B39C" w14:textId="77777777" w:rsidR="00F60034" w:rsidRPr="00754822" w:rsidRDefault="00F60034" w:rsidP="00F60034">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6FF98ADE" w14:textId="5C54A8CD" w:rsidR="00697588" w:rsidRPr="00697588" w:rsidRDefault="00F60034" w:rsidP="00697588">
      <w:pPr>
        <w:spacing w:line="256" w:lineRule="auto"/>
        <w:jc w:val="both"/>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 xml:space="preserve">NATURE OF WORK, ACTIVITIES, SKILLS AND EXPERIENCE GAINED ON SIWES </w:t>
      </w:r>
      <w:bookmarkEnd w:id="0"/>
    </w:p>
    <w:p w14:paraId="53515E15" w14:textId="77777777" w:rsidR="00697588" w:rsidRPr="00697588" w:rsidRDefault="00697588" w:rsidP="00697588">
      <w:pPr>
        <w:spacing w:line="256" w:lineRule="auto"/>
        <w:jc w:val="both"/>
        <w:rPr>
          <w:rFonts w:ascii="Times New Roman" w:eastAsia="Wingdings" w:hAnsi="Times New Roman" w:cs="Times New Roman"/>
          <w:kern w:val="0"/>
          <w14:ligatures w14:val="none"/>
        </w:rPr>
      </w:pPr>
      <w:r w:rsidRPr="00697588">
        <w:rPr>
          <w:rFonts w:ascii="Times New Roman" w:eastAsia="Wingdings" w:hAnsi="Times New Roman" w:cs="Times New Roman"/>
          <w:kern w:val="0"/>
          <w14:ligatures w14:val="none"/>
        </w:rPr>
        <w:t>During my SIWES (Students Industrial Work Experience Scheme) training, I had the opportunity to gain practical experience in various aspects of administrative and record-keeping tasks. This period provided me with hands-on exposure to the workings of a professional office environment, particularly in the area of file recording, updating records of service, processing pension documents for retired officers, and updating and processing files. The experience not only helped me understand the theoretical knowledge I had acquired in school but also allowed me to develop essential workplace skills such as organization, accuracy, attention to detail, and efficiency in managing administrative tasks.</w:t>
      </w:r>
    </w:p>
    <w:p w14:paraId="73933A25" w14:textId="77777777" w:rsidR="00697588" w:rsidRPr="00697588" w:rsidRDefault="00697588" w:rsidP="00697588">
      <w:pPr>
        <w:spacing w:line="256" w:lineRule="auto"/>
        <w:jc w:val="both"/>
        <w:rPr>
          <w:rFonts w:ascii="Times New Roman" w:eastAsia="Wingdings" w:hAnsi="Times New Roman" w:cs="Times New Roman"/>
          <w:kern w:val="0"/>
          <w14:ligatures w14:val="none"/>
        </w:rPr>
      </w:pPr>
      <w:r w:rsidRPr="00697588">
        <w:rPr>
          <w:rFonts w:ascii="Times New Roman" w:eastAsia="Wingdings" w:hAnsi="Times New Roman" w:cs="Times New Roman"/>
          <w:kern w:val="0"/>
          <w14:ligatures w14:val="none"/>
        </w:rPr>
        <w:t xml:space="preserve">One of the first areas I was introduced to was </w:t>
      </w:r>
      <w:r w:rsidRPr="00697588">
        <w:rPr>
          <w:rFonts w:ascii="Times New Roman" w:eastAsia="Wingdings" w:hAnsi="Times New Roman" w:cs="Times New Roman"/>
          <w:b/>
          <w:bCs/>
          <w:kern w:val="0"/>
          <w14:ligatures w14:val="none"/>
        </w:rPr>
        <w:t>recording of files</w:t>
      </w:r>
      <w:r w:rsidRPr="00697588">
        <w:rPr>
          <w:rFonts w:ascii="Times New Roman" w:eastAsia="Wingdings" w:hAnsi="Times New Roman" w:cs="Times New Roman"/>
          <w:kern w:val="0"/>
          <w14:ligatures w14:val="none"/>
        </w:rPr>
        <w:t>. This process involves systematically documenting official records, ensuring they are accurately arranged, and making them easily accessible when needed. I learned that proper documentation is crucial in any office setting because it ensures smooth operations and prevents loss or misplacement of important information. My role in this task included receiving documents, classifying them based on their content and purpose, and storing them in designated files. I observed that organizations have a structured filing system, which may be manual (physical files stored in cabinets) or digital (computer-based storage). I also gained knowledge of file indexing, which helps in retrieving documents quickly without unnecessary delays.</w:t>
      </w:r>
    </w:p>
    <w:p w14:paraId="722A9A92" w14:textId="77777777" w:rsidR="00697588" w:rsidRPr="00697588" w:rsidRDefault="00697588" w:rsidP="00697588">
      <w:pPr>
        <w:spacing w:line="256" w:lineRule="auto"/>
        <w:jc w:val="both"/>
        <w:rPr>
          <w:rFonts w:ascii="Times New Roman" w:eastAsia="Wingdings" w:hAnsi="Times New Roman" w:cs="Times New Roman"/>
          <w:kern w:val="0"/>
          <w14:ligatures w14:val="none"/>
        </w:rPr>
      </w:pPr>
      <w:r w:rsidRPr="00697588">
        <w:rPr>
          <w:rFonts w:ascii="Times New Roman" w:eastAsia="Wingdings" w:hAnsi="Times New Roman" w:cs="Times New Roman"/>
          <w:kern w:val="0"/>
          <w14:ligatures w14:val="none"/>
        </w:rPr>
        <w:t>One of the key lessons I learned while recording files was the importance of confidentiality. Many of the documents I handled contained sensitive information, such as personal data of employees, official memos, and pension records. I was taught that handling such documents required a high level of professionalism, as unauthorized access or disclosure of confidential information could lead to serious consequences. I also learned that a well-maintained filing system ensures efficiency, as employees can quickly retrieve the necessary information without wasting time searching for misplaced files.</w:t>
      </w:r>
    </w:p>
    <w:p w14:paraId="6778BA10" w14:textId="77777777" w:rsidR="00697588" w:rsidRPr="00697588" w:rsidRDefault="00697588" w:rsidP="00697588">
      <w:pPr>
        <w:spacing w:line="256" w:lineRule="auto"/>
        <w:jc w:val="both"/>
        <w:rPr>
          <w:rFonts w:ascii="Times New Roman" w:eastAsia="Wingdings" w:hAnsi="Times New Roman" w:cs="Times New Roman"/>
          <w:kern w:val="0"/>
          <w14:ligatures w14:val="none"/>
        </w:rPr>
      </w:pPr>
      <w:r w:rsidRPr="00697588">
        <w:rPr>
          <w:rFonts w:ascii="Times New Roman" w:eastAsia="Wingdings" w:hAnsi="Times New Roman" w:cs="Times New Roman"/>
          <w:kern w:val="0"/>
          <w14:ligatures w14:val="none"/>
        </w:rPr>
        <w:t xml:space="preserve">Another important task I undertook was </w:t>
      </w:r>
      <w:r w:rsidRPr="00697588">
        <w:rPr>
          <w:rFonts w:ascii="Times New Roman" w:eastAsia="Wingdings" w:hAnsi="Times New Roman" w:cs="Times New Roman"/>
          <w:b/>
          <w:bCs/>
          <w:kern w:val="0"/>
          <w14:ligatures w14:val="none"/>
        </w:rPr>
        <w:t>updating records of service</w:t>
      </w:r>
      <w:r w:rsidRPr="00697588">
        <w:rPr>
          <w:rFonts w:ascii="Times New Roman" w:eastAsia="Wingdings" w:hAnsi="Times New Roman" w:cs="Times New Roman"/>
          <w:kern w:val="0"/>
          <w14:ligatures w14:val="none"/>
        </w:rPr>
        <w:t>. This process is essential in tracking the career progression of employees, as it contains details of their employment history, promotions, transfers, leave records, and other relevant information. During my training, I assisted in inputting new information into employee records, ensuring that each file reflected the latest updates. Accuracy was crucial in this task because incorrect data entry could cause discrepancies that might affect an employee’s entitlements, promotions, or retirement benefits.</w:t>
      </w:r>
    </w:p>
    <w:p w14:paraId="1D86EEBA" w14:textId="77777777" w:rsidR="00697588" w:rsidRPr="00697588" w:rsidRDefault="00697588" w:rsidP="00697588">
      <w:pPr>
        <w:spacing w:line="256" w:lineRule="auto"/>
        <w:jc w:val="both"/>
        <w:rPr>
          <w:rFonts w:ascii="Times New Roman" w:eastAsia="Wingdings" w:hAnsi="Times New Roman" w:cs="Times New Roman"/>
          <w:kern w:val="0"/>
          <w14:ligatures w14:val="none"/>
        </w:rPr>
      </w:pPr>
      <w:r w:rsidRPr="00697588">
        <w:rPr>
          <w:rFonts w:ascii="Times New Roman" w:eastAsia="Wingdings" w:hAnsi="Times New Roman" w:cs="Times New Roman"/>
          <w:kern w:val="0"/>
          <w14:ligatures w14:val="none"/>
        </w:rPr>
        <w:t>One challenge I faced while updating records of service was dealing with incomplete or outdated information. In some cases, employees had not updated their records for a long time, making it difficult to retrieve accurate details. This experience taught me the importance of maintaining up-to-date records and ensuring that employees regularly update their files to avoid administrative delays in the future. Additionally, I learned how technology is playing a role in improving record management, as many organizations are transitioning from manual record-keeping to electronic databases. Digital records reduce paperwork, minimize errors, and make retrieval easier compared to traditional filing systems.</w:t>
      </w:r>
    </w:p>
    <w:p w14:paraId="5C811329" w14:textId="77777777" w:rsidR="00697588" w:rsidRPr="00697588" w:rsidRDefault="00697588" w:rsidP="00697588">
      <w:pPr>
        <w:spacing w:line="256" w:lineRule="auto"/>
        <w:jc w:val="both"/>
        <w:rPr>
          <w:rFonts w:ascii="Times New Roman" w:eastAsia="Wingdings" w:hAnsi="Times New Roman" w:cs="Times New Roman"/>
          <w:kern w:val="0"/>
          <w14:ligatures w14:val="none"/>
        </w:rPr>
      </w:pPr>
      <w:r w:rsidRPr="00697588">
        <w:rPr>
          <w:rFonts w:ascii="Times New Roman" w:eastAsia="Wingdings" w:hAnsi="Times New Roman" w:cs="Times New Roman"/>
          <w:kern w:val="0"/>
          <w14:ligatures w14:val="none"/>
        </w:rPr>
        <w:t xml:space="preserve">My involvement in </w:t>
      </w:r>
      <w:r w:rsidRPr="00697588">
        <w:rPr>
          <w:rFonts w:ascii="Times New Roman" w:eastAsia="Wingdings" w:hAnsi="Times New Roman" w:cs="Times New Roman"/>
          <w:b/>
          <w:bCs/>
          <w:kern w:val="0"/>
          <w14:ligatures w14:val="none"/>
        </w:rPr>
        <w:t>processing pension documents for the payment of retired officers</w:t>
      </w:r>
      <w:r w:rsidRPr="00697588">
        <w:rPr>
          <w:rFonts w:ascii="Times New Roman" w:eastAsia="Wingdings" w:hAnsi="Times New Roman" w:cs="Times New Roman"/>
          <w:kern w:val="0"/>
          <w14:ligatures w14:val="none"/>
        </w:rPr>
        <w:t xml:space="preserve"> was one of the most enlightening aspects of my training. This task required a high level of precision, as pension processing directly affects the financial well-being of retired officers. I learned that before a retiree can receive pension benefits, several documents must be processed, including verification of service records, calculation of entitlements, and submission of necessary approvals. My role in this process involved organizing and cross-checking pension files to ensure that all required documents were in place.</w:t>
      </w:r>
    </w:p>
    <w:p w14:paraId="5EC8F192" w14:textId="77777777" w:rsidR="00697588" w:rsidRPr="00697588" w:rsidRDefault="00697588" w:rsidP="00697588">
      <w:pPr>
        <w:spacing w:line="256" w:lineRule="auto"/>
        <w:jc w:val="both"/>
        <w:rPr>
          <w:rFonts w:ascii="Times New Roman" w:eastAsia="Wingdings" w:hAnsi="Times New Roman" w:cs="Times New Roman"/>
          <w:kern w:val="0"/>
          <w14:ligatures w14:val="none"/>
        </w:rPr>
      </w:pPr>
      <w:r w:rsidRPr="00697588">
        <w:rPr>
          <w:rFonts w:ascii="Times New Roman" w:eastAsia="Wingdings" w:hAnsi="Times New Roman" w:cs="Times New Roman"/>
          <w:kern w:val="0"/>
          <w14:ligatures w14:val="none"/>
        </w:rPr>
        <w:lastRenderedPageBreak/>
        <w:t>Through this experience, I understood the significance of pension administration in the public sector. I saw firsthand how delays in processing pension payments could affect retired officers, many of whom rely on their pensions as their primary source of income. I also learned about the various pension schemes in place, such as the contributory pension scheme and the defined benefit scheme. Understanding the pension system gave me insight into how governments ensure that retired employees receive financial support after years of service. Additionally, I became aware of some of the challenges pension administrators face, including bureaucratic delays, discrepancies in records, and the need for thorough verification to prevent fraudulent claims.</w:t>
      </w:r>
    </w:p>
    <w:p w14:paraId="5DE85A89" w14:textId="77777777" w:rsidR="00697588" w:rsidRPr="00697588" w:rsidRDefault="00697588" w:rsidP="00697588">
      <w:pPr>
        <w:spacing w:line="256" w:lineRule="auto"/>
        <w:jc w:val="both"/>
        <w:rPr>
          <w:rFonts w:ascii="Times New Roman" w:eastAsia="Wingdings" w:hAnsi="Times New Roman" w:cs="Times New Roman"/>
          <w:kern w:val="0"/>
          <w14:ligatures w14:val="none"/>
        </w:rPr>
      </w:pPr>
      <w:r w:rsidRPr="00697588">
        <w:rPr>
          <w:rFonts w:ascii="Times New Roman" w:eastAsia="Wingdings" w:hAnsi="Times New Roman" w:cs="Times New Roman"/>
          <w:kern w:val="0"/>
          <w14:ligatures w14:val="none"/>
        </w:rPr>
        <w:t xml:space="preserve">One of the most practical aspects of my SIWES experience was </w:t>
      </w:r>
      <w:r w:rsidRPr="00697588">
        <w:rPr>
          <w:rFonts w:ascii="Times New Roman" w:eastAsia="Wingdings" w:hAnsi="Times New Roman" w:cs="Times New Roman"/>
          <w:b/>
          <w:bCs/>
          <w:kern w:val="0"/>
          <w14:ligatures w14:val="none"/>
        </w:rPr>
        <w:t>updating and processing files</w:t>
      </w:r>
      <w:r w:rsidRPr="00697588">
        <w:rPr>
          <w:rFonts w:ascii="Times New Roman" w:eastAsia="Wingdings" w:hAnsi="Times New Roman" w:cs="Times New Roman"/>
          <w:kern w:val="0"/>
          <w14:ligatures w14:val="none"/>
        </w:rPr>
        <w:t>. In a busy office environment, files must be regularly updated to reflect new information, approvals, and decisions. I was responsible for assisting in the updating of various documents, including staff records, correspondence files, and policy documents. This task required keen attention to detail, as even minor errors could lead to administrative setbacks. I developed skills in document sorting, data entry, and proper arrangement of files in their respective categories.</w:t>
      </w:r>
    </w:p>
    <w:p w14:paraId="35E61435" w14:textId="77777777" w:rsidR="00697588" w:rsidRPr="00697588" w:rsidRDefault="00697588" w:rsidP="00697588">
      <w:pPr>
        <w:spacing w:line="256" w:lineRule="auto"/>
        <w:jc w:val="both"/>
        <w:rPr>
          <w:rFonts w:ascii="Times New Roman" w:eastAsia="Wingdings" w:hAnsi="Times New Roman" w:cs="Times New Roman"/>
          <w:kern w:val="0"/>
          <w14:ligatures w14:val="none"/>
        </w:rPr>
      </w:pPr>
      <w:r w:rsidRPr="00697588">
        <w:rPr>
          <w:rFonts w:ascii="Times New Roman" w:eastAsia="Wingdings" w:hAnsi="Times New Roman" w:cs="Times New Roman"/>
          <w:kern w:val="0"/>
          <w14:ligatures w14:val="none"/>
        </w:rPr>
        <w:t>During this task, I encountered instances where old records needed to be merged with new ones. This required careful verification to ensure consistency and avoid duplication of information. I also learned about the importance of maintaining backup copies of important documents to prevent loss due to unforeseen circumstances such as fire, theft, or accidental misplacement.</w:t>
      </w:r>
    </w:p>
    <w:p w14:paraId="56A2184F" w14:textId="77777777" w:rsidR="00697588" w:rsidRPr="00697588" w:rsidRDefault="00697588" w:rsidP="00697588">
      <w:pPr>
        <w:spacing w:line="256" w:lineRule="auto"/>
        <w:jc w:val="both"/>
        <w:rPr>
          <w:rFonts w:ascii="Times New Roman" w:eastAsia="Wingdings" w:hAnsi="Times New Roman" w:cs="Times New Roman"/>
          <w:kern w:val="0"/>
          <w14:ligatures w14:val="none"/>
        </w:rPr>
      </w:pPr>
      <w:r w:rsidRPr="00697588">
        <w:rPr>
          <w:rFonts w:ascii="Times New Roman" w:eastAsia="Wingdings" w:hAnsi="Times New Roman" w:cs="Times New Roman"/>
          <w:kern w:val="0"/>
          <w14:ligatures w14:val="none"/>
        </w:rPr>
        <w:t xml:space="preserve">As I progressed in my training, I became more familiar with </w:t>
      </w:r>
      <w:r w:rsidRPr="00697588">
        <w:rPr>
          <w:rFonts w:ascii="Times New Roman" w:eastAsia="Wingdings" w:hAnsi="Times New Roman" w:cs="Times New Roman"/>
          <w:b/>
          <w:bCs/>
          <w:kern w:val="0"/>
          <w14:ligatures w14:val="none"/>
        </w:rPr>
        <w:t>the role of documentation in effective decision-making</w:t>
      </w:r>
      <w:r w:rsidRPr="00697588">
        <w:rPr>
          <w:rFonts w:ascii="Times New Roman" w:eastAsia="Wingdings" w:hAnsi="Times New Roman" w:cs="Times New Roman"/>
          <w:kern w:val="0"/>
          <w14:ligatures w14:val="none"/>
        </w:rPr>
        <w:t>. I observed that accurate and well-organized records are essential for management when making policy decisions, processing promotions, or approving pension payments. Without proper documentation, decision-making can be delayed, leading to inefficiencies in the workplace. This realization made me appreciate the role of administrative officers in ensuring that all necessary documents are properly recorded and updated.</w:t>
      </w:r>
    </w:p>
    <w:p w14:paraId="238B6D7C" w14:textId="77777777" w:rsidR="00697588" w:rsidRPr="00697588" w:rsidRDefault="00697588" w:rsidP="00697588">
      <w:pPr>
        <w:spacing w:line="256" w:lineRule="auto"/>
        <w:jc w:val="both"/>
        <w:rPr>
          <w:rFonts w:ascii="Times New Roman" w:eastAsia="Wingdings" w:hAnsi="Times New Roman" w:cs="Times New Roman"/>
          <w:kern w:val="0"/>
          <w14:ligatures w14:val="none"/>
        </w:rPr>
      </w:pPr>
      <w:r w:rsidRPr="00697588">
        <w:rPr>
          <w:rFonts w:ascii="Times New Roman" w:eastAsia="Wingdings" w:hAnsi="Times New Roman" w:cs="Times New Roman"/>
          <w:kern w:val="0"/>
          <w14:ligatures w14:val="none"/>
        </w:rPr>
        <w:t xml:space="preserve">Another valuable lesson I gained during my SIWES experience was </w:t>
      </w:r>
      <w:r w:rsidRPr="00697588">
        <w:rPr>
          <w:rFonts w:ascii="Times New Roman" w:eastAsia="Wingdings" w:hAnsi="Times New Roman" w:cs="Times New Roman"/>
          <w:b/>
          <w:bCs/>
          <w:kern w:val="0"/>
          <w14:ligatures w14:val="none"/>
        </w:rPr>
        <w:t>the importance of time management and efficiency</w:t>
      </w:r>
      <w:r w:rsidRPr="00697588">
        <w:rPr>
          <w:rFonts w:ascii="Times New Roman" w:eastAsia="Wingdings" w:hAnsi="Times New Roman" w:cs="Times New Roman"/>
          <w:kern w:val="0"/>
          <w14:ligatures w14:val="none"/>
        </w:rPr>
        <w:t>. Given the large volume of files that needed to be recorded, updated, and processed, I had to learn how to manage my time effectively to meet deadlines. I was trained on how to prioritize tasks, avoid unnecessary delays, and work with minimal supervision. I also learned the importance of teamwork, as many administrative tasks require collaboration between different departments. Working closely with experienced staff members allowed me to gain deeper insights into office operations and develop practical skills that will be useful in my future career.</w:t>
      </w:r>
    </w:p>
    <w:p w14:paraId="36F3FF45" w14:textId="77777777" w:rsidR="00697588" w:rsidRPr="00697588" w:rsidRDefault="00697588" w:rsidP="00697588">
      <w:pPr>
        <w:spacing w:line="256" w:lineRule="auto"/>
        <w:jc w:val="both"/>
        <w:rPr>
          <w:rFonts w:ascii="Times New Roman" w:eastAsia="Wingdings" w:hAnsi="Times New Roman" w:cs="Times New Roman"/>
          <w:kern w:val="0"/>
          <w14:ligatures w14:val="none"/>
        </w:rPr>
      </w:pPr>
      <w:r w:rsidRPr="00697588">
        <w:rPr>
          <w:rFonts w:ascii="Times New Roman" w:eastAsia="Wingdings" w:hAnsi="Times New Roman" w:cs="Times New Roman"/>
          <w:kern w:val="0"/>
          <w14:ligatures w14:val="none"/>
        </w:rPr>
        <w:t xml:space="preserve">Furthermore, I was exposed to </w:t>
      </w:r>
      <w:r w:rsidRPr="00697588">
        <w:rPr>
          <w:rFonts w:ascii="Times New Roman" w:eastAsia="Wingdings" w:hAnsi="Times New Roman" w:cs="Times New Roman"/>
          <w:b/>
          <w:bCs/>
          <w:kern w:val="0"/>
          <w14:ligatures w14:val="none"/>
        </w:rPr>
        <w:t>various office technologies</w:t>
      </w:r>
      <w:r w:rsidRPr="00697588">
        <w:rPr>
          <w:rFonts w:ascii="Times New Roman" w:eastAsia="Wingdings" w:hAnsi="Times New Roman" w:cs="Times New Roman"/>
          <w:kern w:val="0"/>
          <w14:ligatures w14:val="none"/>
        </w:rPr>
        <w:t xml:space="preserve"> that are used to enhance efficiency in record management. I learned how to use office software such as Microsoft Excel and database management systems to input and retrieve employee records. This exposure made me realize the growing role of technology in modern administration, as many organizations are adopting digital record-keeping to improve accuracy and accessibility.</w:t>
      </w:r>
    </w:p>
    <w:p w14:paraId="4994D002" w14:textId="77777777" w:rsidR="00697588" w:rsidRPr="00697588" w:rsidRDefault="00697588" w:rsidP="00697588">
      <w:pPr>
        <w:spacing w:line="256" w:lineRule="auto"/>
        <w:jc w:val="both"/>
        <w:rPr>
          <w:rFonts w:ascii="Times New Roman" w:eastAsia="Wingdings" w:hAnsi="Times New Roman" w:cs="Times New Roman"/>
          <w:kern w:val="0"/>
          <w14:ligatures w14:val="none"/>
        </w:rPr>
      </w:pPr>
      <w:r w:rsidRPr="00697588">
        <w:rPr>
          <w:rFonts w:ascii="Times New Roman" w:eastAsia="Wingdings" w:hAnsi="Times New Roman" w:cs="Times New Roman"/>
          <w:kern w:val="0"/>
          <w14:ligatures w14:val="none"/>
        </w:rPr>
        <w:t xml:space="preserve">One of the most rewarding aspects of my SIWES experience was the opportunity to </w:t>
      </w:r>
      <w:r w:rsidRPr="00697588">
        <w:rPr>
          <w:rFonts w:ascii="Times New Roman" w:eastAsia="Wingdings" w:hAnsi="Times New Roman" w:cs="Times New Roman"/>
          <w:b/>
          <w:bCs/>
          <w:kern w:val="0"/>
          <w14:ligatures w14:val="none"/>
        </w:rPr>
        <w:t>apply my academic knowledge to real-world situations</w:t>
      </w:r>
      <w:r w:rsidRPr="00697588">
        <w:rPr>
          <w:rFonts w:ascii="Times New Roman" w:eastAsia="Wingdings" w:hAnsi="Times New Roman" w:cs="Times New Roman"/>
          <w:kern w:val="0"/>
          <w14:ligatures w14:val="none"/>
        </w:rPr>
        <w:t>. While I had studied administrative processes theoretically, working in a practical setting helped me understand how these concepts are applied in a professional environment. For instance, I had learned about file management and record-keeping in school, but handling actual employee records and pension documents gave me a deeper understanding of their significance.</w:t>
      </w:r>
    </w:p>
    <w:p w14:paraId="6CFCC3AD" w14:textId="77777777" w:rsidR="00697588" w:rsidRPr="00697588" w:rsidRDefault="00697588" w:rsidP="00697588">
      <w:pPr>
        <w:spacing w:line="256" w:lineRule="auto"/>
        <w:jc w:val="both"/>
        <w:rPr>
          <w:rFonts w:ascii="Times New Roman" w:eastAsia="Wingdings" w:hAnsi="Times New Roman" w:cs="Times New Roman"/>
          <w:kern w:val="0"/>
          <w14:ligatures w14:val="none"/>
        </w:rPr>
      </w:pPr>
      <w:r w:rsidRPr="00697588">
        <w:rPr>
          <w:rFonts w:ascii="Times New Roman" w:eastAsia="Wingdings" w:hAnsi="Times New Roman" w:cs="Times New Roman"/>
          <w:kern w:val="0"/>
          <w14:ligatures w14:val="none"/>
        </w:rPr>
        <w:t xml:space="preserve">Additionally, I learned about </w:t>
      </w:r>
      <w:r w:rsidRPr="00697588">
        <w:rPr>
          <w:rFonts w:ascii="Times New Roman" w:eastAsia="Wingdings" w:hAnsi="Times New Roman" w:cs="Times New Roman"/>
          <w:b/>
          <w:bCs/>
          <w:kern w:val="0"/>
          <w14:ligatures w14:val="none"/>
        </w:rPr>
        <w:t>the ethical aspects of administrative work</w:t>
      </w:r>
      <w:r w:rsidRPr="00697588">
        <w:rPr>
          <w:rFonts w:ascii="Times New Roman" w:eastAsia="Wingdings" w:hAnsi="Times New Roman" w:cs="Times New Roman"/>
          <w:kern w:val="0"/>
          <w14:ligatures w14:val="none"/>
        </w:rPr>
        <w:t>, including confidentiality, integrity, and accountability. As I handled official documents, I was constantly reminded of the need to maintain confidentiality and ensure that sensitive information was not disclosed to unauthorized individuals. I also learned about accountability in document processing, as every administrative action must be recorded and justified. This experience helped me understand the importance of ethical standards in public service administration.</w:t>
      </w:r>
    </w:p>
    <w:p w14:paraId="37EBB3B7" w14:textId="26EA95E5" w:rsidR="00697588" w:rsidRPr="00697588" w:rsidRDefault="00697588" w:rsidP="00697588">
      <w:pPr>
        <w:spacing w:line="256" w:lineRule="auto"/>
        <w:jc w:val="both"/>
        <w:rPr>
          <w:rFonts w:ascii="Times New Roman" w:eastAsia="Wingdings" w:hAnsi="Times New Roman" w:cs="Times New Roman"/>
          <w:kern w:val="0"/>
          <w14:ligatures w14:val="none"/>
        </w:rPr>
      </w:pPr>
      <w:r>
        <w:rPr>
          <w:rFonts w:ascii="Times New Roman" w:eastAsia="Wingdings" w:hAnsi="Times New Roman" w:cs="Times New Roman"/>
          <w:kern w:val="0"/>
          <w14:ligatures w14:val="none"/>
        </w:rPr>
        <w:lastRenderedPageBreak/>
        <w:t xml:space="preserve">My </w:t>
      </w:r>
      <w:r w:rsidRPr="00697588">
        <w:rPr>
          <w:rFonts w:ascii="Times New Roman" w:eastAsia="Wingdings" w:hAnsi="Times New Roman" w:cs="Times New Roman"/>
          <w:kern w:val="0"/>
          <w14:ligatures w14:val="none"/>
        </w:rPr>
        <w:t>SIWES experience provided me with invaluable knowledge and skills in office administration, particularly in the areas of file recording, updating records of service, processing pension documents, and updating and processing files. I gained a deeper appreciation for the importance of proper documentation, accuracy in data entry, and the role of record management in effective decision-making. I also learned about the challenges involved in pension processing and the need for efficiency in administrative tasks. Most importantly, the experience equipped me with practical workplace skills that will be beneficial in my future career, including organization, time management, teamwork, and the use of office technology. Overall, my SIWES training was a highly rewarding experience that provided me with a strong foundation for professional growth and development.</w:t>
      </w:r>
    </w:p>
    <w:p w14:paraId="35CCE9AC" w14:textId="5678DF95" w:rsidR="00F60034" w:rsidRPr="008D1737" w:rsidRDefault="00F60034" w:rsidP="00F60034">
      <w:pPr>
        <w:spacing w:line="256" w:lineRule="auto"/>
        <w:jc w:val="both"/>
        <w:rPr>
          <w:rFonts w:ascii="Times New Roman" w:eastAsia="Wingdings" w:hAnsi="Times New Roman" w:cs="Times New Roman"/>
          <w:kern w:val="0"/>
          <w14:ligatures w14:val="none"/>
        </w:rPr>
      </w:pPr>
    </w:p>
    <w:p w14:paraId="112D3B23" w14:textId="77777777" w:rsidR="00F60034" w:rsidRPr="00754822" w:rsidRDefault="00F60034" w:rsidP="00F6003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0F42646A" w14:textId="77777777" w:rsidR="00F60034" w:rsidRPr="00754822" w:rsidRDefault="00F60034" w:rsidP="00F6003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011300EA" w14:textId="77777777" w:rsidR="00F60034" w:rsidRPr="00754822" w:rsidRDefault="00F60034" w:rsidP="00F6003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5116D2A5" w14:textId="77777777" w:rsidR="00F60034" w:rsidRPr="00754822" w:rsidRDefault="00F60034" w:rsidP="00F6003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739BE246" w14:textId="77777777" w:rsidR="00F60034" w:rsidRPr="00754822" w:rsidRDefault="00F60034" w:rsidP="00F6003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3E449708" w14:textId="77777777" w:rsidR="00F60034" w:rsidRPr="00754822" w:rsidRDefault="00F60034" w:rsidP="00F6003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862F4A1" w14:textId="77777777" w:rsidR="00F60034" w:rsidRPr="00754822" w:rsidRDefault="00F60034" w:rsidP="00F6003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74FC5D1" w14:textId="77777777" w:rsidR="00F60034" w:rsidRPr="00754822" w:rsidRDefault="00F60034" w:rsidP="00F6003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0A64AA09" w14:textId="77777777" w:rsidR="00F60034" w:rsidRPr="00754822" w:rsidRDefault="00F60034" w:rsidP="00F60034">
      <w:pPr>
        <w:spacing w:line="256" w:lineRule="auto"/>
        <w:jc w:val="both"/>
        <w:rPr>
          <w:rFonts w:ascii="Times New Roman" w:eastAsia="Calibri" w:hAnsi="Times New Roman" w:cs="Times New Roman"/>
          <w:kern w:val="0"/>
          <w:sz w:val="26"/>
          <w:szCs w:val="26"/>
          <w14:ligatures w14:val="none"/>
        </w:rPr>
      </w:pPr>
    </w:p>
    <w:p w14:paraId="52DBDD35" w14:textId="77777777" w:rsidR="00F60034" w:rsidRPr="00754822" w:rsidRDefault="00F60034" w:rsidP="00F6003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57C20E19" w14:textId="3463F42D" w:rsidR="00F60034" w:rsidRPr="00754822" w:rsidRDefault="00F60034" w:rsidP="00F60034">
      <w:pPr>
        <w:spacing w:before="100" w:beforeAutospacing="1" w:line="254"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entire staff of</w:t>
      </w:r>
      <w:r>
        <w:rPr>
          <w:rFonts w:ascii="Times New Roman" w:eastAsia="Calibri" w:hAnsi="Times New Roman" w:cs="Times New Roman"/>
          <w:kern w:val="0"/>
          <w:sz w:val="26"/>
          <w:szCs w:val="26"/>
          <w14:ligatures w14:val="none"/>
        </w:rPr>
        <w:t xml:space="preserve"> </w:t>
      </w:r>
      <w:r w:rsidR="00697588">
        <w:rPr>
          <w:rFonts w:ascii="Times New Roman" w:eastAsia="Calibri" w:hAnsi="Times New Roman" w:cs="SimSun"/>
          <w:b/>
          <w:bCs/>
          <w:kern w:val="0"/>
          <w:sz w:val="24"/>
          <w:szCs w:val="24"/>
          <w14:ligatures w14:val="none"/>
        </w:rPr>
        <w:t>THE OFFICE OF THE HEAD OF SERVICE IN KWARA STATE</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AA3B8BD" w14:textId="77777777" w:rsidR="00F60034" w:rsidRPr="00754822" w:rsidRDefault="00F60034" w:rsidP="00F60034">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05F2F478" w14:textId="77777777" w:rsidR="00F60034" w:rsidRPr="00754822" w:rsidRDefault="00F60034" w:rsidP="00F60034">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54994FD9" w14:textId="77777777" w:rsidR="00F60034" w:rsidRPr="00754822" w:rsidRDefault="00F60034" w:rsidP="00F60034">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189910C6" w14:textId="77777777" w:rsidR="00F60034" w:rsidRPr="00754822" w:rsidRDefault="00F60034" w:rsidP="00F6003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432546B5" w14:textId="77777777" w:rsidR="00F60034" w:rsidRPr="00754822" w:rsidRDefault="00F60034" w:rsidP="00F6003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816723D" w14:textId="77777777" w:rsidR="00F60034" w:rsidRPr="00754822" w:rsidRDefault="00F60034" w:rsidP="00F6003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60293186" w14:textId="77777777" w:rsidR="00F60034" w:rsidRPr="00754822" w:rsidRDefault="00F60034" w:rsidP="00F6003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75DD7B2" w14:textId="77777777" w:rsidR="00F60034" w:rsidRPr="00754822" w:rsidRDefault="00F60034" w:rsidP="00F6003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56287E5C" w14:textId="77777777" w:rsidR="00F60034" w:rsidRPr="00754822" w:rsidRDefault="00F60034" w:rsidP="00F6003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6A848030" w14:textId="77777777" w:rsidR="00F60034" w:rsidRPr="00754822" w:rsidRDefault="00F60034" w:rsidP="00F6003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7836996F" w14:textId="77777777" w:rsidR="00F60034" w:rsidRPr="00754822" w:rsidRDefault="00F60034" w:rsidP="00F6003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61A93C05" w14:textId="77777777" w:rsidR="00F60034" w:rsidRPr="00754822" w:rsidRDefault="00F60034" w:rsidP="00F6003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34708008" w14:textId="77777777" w:rsidR="00F60034" w:rsidRPr="00754822" w:rsidRDefault="00F60034" w:rsidP="00F60034">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5AEC822E" w14:textId="77777777" w:rsidR="00F60034" w:rsidRPr="00754822" w:rsidRDefault="00F60034" w:rsidP="00F6003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difficulties encountered during the programme among others include;</w:t>
      </w:r>
    </w:p>
    <w:p w14:paraId="3E4AFF4B" w14:textId="77777777" w:rsidR="00F60034" w:rsidRPr="00754822" w:rsidRDefault="00F60034" w:rsidP="00F6003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5E30BF41" w14:textId="77777777" w:rsidR="00F60034" w:rsidRPr="00754822" w:rsidRDefault="00F60034" w:rsidP="00F6003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0F2606BE" w14:textId="77777777" w:rsidR="00F60034" w:rsidRPr="00754822" w:rsidRDefault="00F60034" w:rsidP="00F6003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40DD709A" w14:textId="77777777" w:rsidR="00F60034" w:rsidRPr="00754822" w:rsidRDefault="00F60034" w:rsidP="00F6003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0A35AC06" w14:textId="77777777" w:rsidR="00F60034" w:rsidRPr="00754822" w:rsidRDefault="00F60034" w:rsidP="00F60034">
      <w:pPr>
        <w:spacing w:line="256" w:lineRule="auto"/>
        <w:jc w:val="both"/>
        <w:rPr>
          <w:rFonts w:ascii="Times New Roman" w:eastAsia="Calibri" w:hAnsi="Times New Roman" w:cs="Times New Roman"/>
          <w:b/>
          <w:kern w:val="0"/>
          <w:sz w:val="26"/>
          <w:szCs w:val="26"/>
          <w14:ligatures w14:val="none"/>
        </w:rPr>
      </w:pPr>
    </w:p>
    <w:p w14:paraId="4815211F" w14:textId="77777777" w:rsidR="00F60034" w:rsidRPr="00754822" w:rsidRDefault="00F60034" w:rsidP="00F6003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6DA46BEA" w14:textId="77777777" w:rsidR="00F60034" w:rsidRPr="00754822" w:rsidRDefault="00F60034" w:rsidP="00F6003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57CCDF0D" w14:textId="77777777" w:rsidR="00F60034" w:rsidRPr="00754822" w:rsidRDefault="00F60034" w:rsidP="00F6003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6995D70D" w14:textId="77777777" w:rsidR="00F60034" w:rsidRPr="00754822" w:rsidRDefault="00F60034" w:rsidP="00F60034">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34680C0E" w14:textId="77777777" w:rsidR="00F60034" w:rsidRPr="00754822" w:rsidRDefault="00F60034" w:rsidP="00F60034">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16A33201" w14:textId="77777777" w:rsidR="00F60034" w:rsidRPr="00754822" w:rsidRDefault="00F60034" w:rsidP="00F6003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0DC21DB1" w14:textId="77777777" w:rsidR="00F60034" w:rsidRPr="00754822" w:rsidRDefault="00F60034" w:rsidP="00F6003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6AF9D428" w14:textId="77777777" w:rsidR="00F60034" w:rsidRPr="00754822" w:rsidRDefault="00F60034" w:rsidP="00F6003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0D4CFFF7" w14:textId="77777777" w:rsidR="00F60034" w:rsidRPr="00754822" w:rsidRDefault="00F60034" w:rsidP="00F6003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5E045CE7" w14:textId="77777777" w:rsidR="00F60034" w:rsidRPr="00754822" w:rsidRDefault="00F60034" w:rsidP="00F6003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686CF045" w14:textId="77777777" w:rsidR="00F60034" w:rsidRPr="00754822" w:rsidRDefault="00F60034" w:rsidP="00F6003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364A658D" w14:textId="77777777" w:rsidR="00F60034" w:rsidRPr="00754822" w:rsidRDefault="00F60034" w:rsidP="00F6003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5F26ADEF" w14:textId="77777777" w:rsidR="00F60034" w:rsidRPr="00754822" w:rsidRDefault="00F60034" w:rsidP="00F6003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ensure adequate funding of the SIWES unit in all the institutions for effective administration of the scheme.</w:t>
      </w:r>
    </w:p>
    <w:p w14:paraId="69EB9040" w14:textId="77777777" w:rsidR="00F60034" w:rsidRPr="00754822" w:rsidRDefault="00F60034" w:rsidP="00F6003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0D09CCB5" w14:textId="77777777" w:rsidR="00F60034" w:rsidRPr="00754822" w:rsidRDefault="00F60034" w:rsidP="00F6003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4BFEECFB" w14:textId="77777777" w:rsidR="00F60034" w:rsidRPr="00754822" w:rsidRDefault="00F60034" w:rsidP="00F6003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0DD63FFD" w14:textId="77777777" w:rsidR="00F60034" w:rsidRPr="00754822" w:rsidRDefault="00F60034" w:rsidP="00F6003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6F61887A" w14:textId="77777777" w:rsidR="00F60034" w:rsidRPr="00754822" w:rsidRDefault="00F60034" w:rsidP="00F6003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0BBD99AC" w14:textId="77777777" w:rsidR="00F60034" w:rsidRPr="00754822" w:rsidRDefault="00F60034" w:rsidP="00F6003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03BD1DF3" w14:textId="77777777" w:rsidR="00F60034" w:rsidRPr="00754822" w:rsidRDefault="00F60034" w:rsidP="00F6003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0932AB2D" w14:textId="77777777" w:rsidR="00F60034" w:rsidRPr="00754822" w:rsidRDefault="00F60034" w:rsidP="00F6003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77DDA427" w14:textId="77777777" w:rsidR="00F60034" w:rsidRPr="00754822" w:rsidRDefault="00F60034" w:rsidP="00F6003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0CEF5EF6" w14:textId="77777777" w:rsidR="00F60034" w:rsidRPr="00754822" w:rsidRDefault="00F60034" w:rsidP="00F6003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561AC155" w14:textId="77777777" w:rsidR="00F60034" w:rsidRPr="00754822" w:rsidRDefault="00F60034" w:rsidP="00F6003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5B77BC09" w14:textId="77777777" w:rsidR="00F60034" w:rsidRPr="00754822" w:rsidRDefault="00F60034" w:rsidP="00F6003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1B757D2A" w14:textId="77777777" w:rsidR="00F60034" w:rsidRPr="00754822" w:rsidRDefault="00F60034" w:rsidP="00F6003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054F6A36" w14:textId="77777777" w:rsidR="00F60034" w:rsidRPr="00754822" w:rsidRDefault="00F60034" w:rsidP="00F6003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52AA44B3" w14:textId="77777777" w:rsidR="00F60034" w:rsidRPr="00754822" w:rsidRDefault="00F60034" w:rsidP="00F6003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691A71DF" w14:textId="77777777" w:rsidR="00F60034" w:rsidRPr="00754822" w:rsidRDefault="00F60034" w:rsidP="00F6003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avoid change of placement without seeking permission from the institutional based supervisor, the employer and the industrial training fund.</w:t>
      </w:r>
    </w:p>
    <w:p w14:paraId="368F78F7" w14:textId="77777777" w:rsidR="00F60034" w:rsidRPr="00754822" w:rsidRDefault="00F60034" w:rsidP="00F6003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3920665C" w14:textId="77777777" w:rsidR="00F60034" w:rsidRPr="00754822" w:rsidRDefault="00F60034" w:rsidP="00F6003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2B03ADF7" w14:textId="77777777" w:rsidR="00F60034" w:rsidRPr="00754822" w:rsidRDefault="00F60034" w:rsidP="00F60034">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4735AEB4" w14:textId="77777777" w:rsidR="00F60034" w:rsidRPr="00754822" w:rsidRDefault="00F60034" w:rsidP="00F60034">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717BFE4A" w14:textId="77777777" w:rsidR="00F60034" w:rsidRPr="00754822" w:rsidRDefault="00F60034" w:rsidP="00F60034">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3CD740FD" w14:textId="77777777" w:rsidR="00F60034" w:rsidRPr="00754822" w:rsidRDefault="00F60034" w:rsidP="00F6003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28E4F72A" w14:textId="77777777" w:rsidR="00F60034" w:rsidRPr="00754822" w:rsidRDefault="00F60034" w:rsidP="00F6003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72EAC425" w14:textId="77777777" w:rsidR="00F60034" w:rsidRPr="00754822" w:rsidRDefault="00F60034" w:rsidP="00F60034">
      <w:pPr>
        <w:spacing w:line="256" w:lineRule="auto"/>
        <w:rPr>
          <w:rFonts w:ascii="Calibri" w:eastAsia="Calibri" w:hAnsi="Calibri" w:cs="SimSun"/>
          <w:kern w:val="0"/>
          <w14:ligatures w14:val="none"/>
        </w:rPr>
      </w:pPr>
    </w:p>
    <w:p w14:paraId="3373C0FE" w14:textId="77777777" w:rsidR="00F60034" w:rsidRPr="00754822" w:rsidRDefault="00F60034" w:rsidP="00F60034">
      <w:pPr>
        <w:tabs>
          <w:tab w:val="left" w:pos="1365"/>
        </w:tabs>
        <w:spacing w:line="256" w:lineRule="auto"/>
        <w:rPr>
          <w:rFonts w:ascii="Calibri" w:eastAsia="Calibri" w:hAnsi="Calibri" w:cs="SimSun"/>
          <w:kern w:val="0"/>
          <w14:ligatures w14:val="none"/>
        </w:rPr>
      </w:pPr>
      <w:r>
        <w:rPr>
          <w:rFonts w:ascii="Calibri" w:eastAsia="Calibri" w:hAnsi="Calibri" w:cs="SimSun"/>
          <w:kern w:val="0"/>
          <w14:ligatures w14:val="none"/>
        </w:rPr>
        <w:tab/>
      </w:r>
    </w:p>
    <w:p w14:paraId="7ABFAC5B" w14:textId="77777777" w:rsidR="00F60034" w:rsidRPr="00754822" w:rsidRDefault="00F60034" w:rsidP="00F60034">
      <w:pPr>
        <w:spacing w:line="256" w:lineRule="auto"/>
        <w:rPr>
          <w:rFonts w:ascii="Calibri" w:eastAsia="Calibri" w:hAnsi="Calibri" w:cs="SimSun"/>
          <w:kern w:val="0"/>
          <w14:ligatures w14:val="none"/>
        </w:rPr>
      </w:pPr>
    </w:p>
    <w:p w14:paraId="26442854" w14:textId="77777777" w:rsidR="00F60034" w:rsidRPr="00754822" w:rsidRDefault="00F60034" w:rsidP="00F60034">
      <w:pPr>
        <w:spacing w:line="256" w:lineRule="auto"/>
        <w:rPr>
          <w:rFonts w:ascii="Calibri" w:eastAsia="Calibri" w:hAnsi="Calibri" w:cs="SimSun"/>
          <w:kern w:val="0"/>
          <w14:ligatures w14:val="none"/>
        </w:rPr>
      </w:pPr>
    </w:p>
    <w:p w14:paraId="1FCBEF5E" w14:textId="77777777" w:rsidR="00F60034" w:rsidRPr="00754822" w:rsidRDefault="00F60034" w:rsidP="00F60034">
      <w:pPr>
        <w:spacing w:line="256" w:lineRule="auto"/>
        <w:rPr>
          <w:rFonts w:ascii="Calibri" w:eastAsia="Calibri" w:hAnsi="Calibri" w:cs="SimSun"/>
          <w:kern w:val="0"/>
          <w14:ligatures w14:val="none"/>
        </w:rPr>
      </w:pPr>
    </w:p>
    <w:p w14:paraId="6DAA9C3F" w14:textId="77777777" w:rsidR="00F60034" w:rsidRDefault="00F60034" w:rsidP="00F60034"/>
    <w:p w14:paraId="45391872" w14:textId="77777777" w:rsidR="00F60034" w:rsidRDefault="00F60034" w:rsidP="00F60034"/>
    <w:p w14:paraId="3A6B951F" w14:textId="77777777" w:rsidR="00F60034" w:rsidRDefault="00F60034" w:rsidP="00F60034"/>
    <w:p w14:paraId="4C449995" w14:textId="77777777" w:rsidR="00F60034" w:rsidRDefault="00F60034" w:rsidP="00F60034"/>
    <w:p w14:paraId="46D2C37C" w14:textId="77777777" w:rsidR="000648AA" w:rsidRDefault="000648AA"/>
    <w:sectPr w:rsidR="000648AA" w:rsidSect="00F60034">
      <w:headerReference w:type="even" r:id="rId7"/>
      <w:headerReference w:type="default" r:id="rId8"/>
      <w:footerReference w:type="even" r:id="rId9"/>
      <w:footerReference w:type="default" r:id="rId10"/>
      <w:headerReference w:type="first" r:id="rId11"/>
      <w:footerReference w:type="first" r:id="rId12"/>
      <w:pgSz w:w="12240" w:h="15840"/>
      <w:pgMar w:top="1440" w:right="90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F28D2" w14:textId="77777777" w:rsidR="00B25103" w:rsidRDefault="00B25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4CD433E8" w14:textId="77777777" w:rsidR="00B25103" w:rsidRDefault="00B25103">
        <w:pPr>
          <w:pStyle w:val="Footer"/>
          <w:jc w:val="center"/>
        </w:pPr>
        <w:r>
          <w:rPr>
            <w:noProof/>
          </w:rPr>
          <mc:AlternateContent>
            <mc:Choice Requires="wps">
              <w:drawing>
                <wp:inline distT="0" distB="0" distL="0" distR="0" wp14:anchorId="5B2793DE" wp14:editId="186099A5">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3EB3E28"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03D82353" w14:textId="77777777" w:rsidR="00B25103" w:rsidRDefault="00B251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CFEB0A" w14:textId="77777777" w:rsidR="00B25103" w:rsidRDefault="00B251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D0F2" w14:textId="77777777" w:rsidR="00B25103" w:rsidRDefault="00B2510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72A8" w14:textId="77777777" w:rsidR="00B25103" w:rsidRDefault="00B25103">
    <w:pPr>
      <w:pStyle w:val="Header"/>
    </w:pPr>
    <w:r>
      <w:rPr>
        <w:noProof/>
      </w:rPr>
      <w:pict w14:anchorId="0BEF5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AD84" w14:textId="77777777" w:rsidR="00B25103" w:rsidRDefault="00B25103">
    <w:pPr>
      <w:pStyle w:val="Header"/>
    </w:pPr>
    <w:r>
      <w:rPr>
        <w:noProof/>
      </w:rPr>
      <w:pict w14:anchorId="78AEDD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A858" w14:textId="77777777" w:rsidR="00B25103" w:rsidRDefault="00B25103">
    <w:pPr>
      <w:pStyle w:val="Header"/>
    </w:pPr>
    <w:r>
      <w:rPr>
        <w:noProof/>
      </w:rPr>
      <w:pict w14:anchorId="677413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912265"/>
    <w:multiLevelType w:val="multilevel"/>
    <w:tmpl w:val="4FA62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2F7163F"/>
    <w:multiLevelType w:val="multilevel"/>
    <w:tmpl w:val="334A2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1F34832"/>
    <w:multiLevelType w:val="multilevel"/>
    <w:tmpl w:val="BB08B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7"/>
  </w:num>
  <w:num w:numId="3" w16cid:durableId="1478062251">
    <w:abstractNumId w:val="12"/>
  </w:num>
  <w:num w:numId="4" w16cid:durableId="1410804920">
    <w:abstractNumId w:val="2"/>
  </w:num>
  <w:num w:numId="5" w16cid:durableId="1070349611">
    <w:abstractNumId w:val="0"/>
  </w:num>
  <w:num w:numId="6" w16cid:durableId="1182819746">
    <w:abstractNumId w:val="9"/>
  </w:num>
  <w:num w:numId="7" w16cid:durableId="501237072">
    <w:abstractNumId w:val="6"/>
  </w:num>
  <w:num w:numId="8" w16cid:durableId="966818894">
    <w:abstractNumId w:val="1"/>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497081">
    <w:abstractNumId w:val="8"/>
  </w:num>
  <w:num w:numId="12" w16cid:durableId="1725372044">
    <w:abstractNumId w:val="4"/>
  </w:num>
  <w:num w:numId="13" w16cid:durableId="9248748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034"/>
    <w:rsid w:val="00014DC7"/>
    <w:rsid w:val="000648AA"/>
    <w:rsid w:val="001E3A81"/>
    <w:rsid w:val="002248CF"/>
    <w:rsid w:val="002F7E70"/>
    <w:rsid w:val="00697588"/>
    <w:rsid w:val="007527AC"/>
    <w:rsid w:val="007A50F7"/>
    <w:rsid w:val="00B25103"/>
    <w:rsid w:val="00DC21AE"/>
    <w:rsid w:val="00F60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CBC1F"/>
  <w15:chartTrackingRefBased/>
  <w15:docId w15:val="{413E1F88-6B57-4A62-8A9F-C7CB8B0D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034"/>
    <w:pPr>
      <w:spacing w:line="259" w:lineRule="auto"/>
    </w:pPr>
    <w:rPr>
      <w:sz w:val="22"/>
      <w:szCs w:val="22"/>
    </w:rPr>
  </w:style>
  <w:style w:type="paragraph" w:styleId="Heading1">
    <w:name w:val="heading 1"/>
    <w:basedOn w:val="Normal"/>
    <w:next w:val="Normal"/>
    <w:link w:val="Heading1Char"/>
    <w:uiPriority w:val="9"/>
    <w:qFormat/>
    <w:rsid w:val="00F600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00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00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00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00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00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0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0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0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0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00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00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00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00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00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0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0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034"/>
    <w:rPr>
      <w:rFonts w:eastAsiaTheme="majorEastAsia" w:cstheme="majorBidi"/>
      <w:color w:val="272727" w:themeColor="text1" w:themeTint="D8"/>
    </w:rPr>
  </w:style>
  <w:style w:type="paragraph" w:styleId="Title">
    <w:name w:val="Title"/>
    <w:basedOn w:val="Normal"/>
    <w:next w:val="Normal"/>
    <w:link w:val="TitleChar"/>
    <w:uiPriority w:val="10"/>
    <w:qFormat/>
    <w:rsid w:val="00F60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0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0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0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034"/>
    <w:pPr>
      <w:spacing w:before="160"/>
      <w:jc w:val="center"/>
    </w:pPr>
    <w:rPr>
      <w:i/>
      <w:iCs/>
      <w:color w:val="404040" w:themeColor="text1" w:themeTint="BF"/>
    </w:rPr>
  </w:style>
  <w:style w:type="character" w:customStyle="1" w:styleId="QuoteChar">
    <w:name w:val="Quote Char"/>
    <w:basedOn w:val="DefaultParagraphFont"/>
    <w:link w:val="Quote"/>
    <w:uiPriority w:val="29"/>
    <w:rsid w:val="00F60034"/>
    <w:rPr>
      <w:i/>
      <w:iCs/>
      <w:color w:val="404040" w:themeColor="text1" w:themeTint="BF"/>
    </w:rPr>
  </w:style>
  <w:style w:type="paragraph" w:styleId="ListParagraph">
    <w:name w:val="List Paragraph"/>
    <w:basedOn w:val="Normal"/>
    <w:uiPriority w:val="34"/>
    <w:qFormat/>
    <w:rsid w:val="00F60034"/>
    <w:pPr>
      <w:ind w:left="720"/>
      <w:contextualSpacing/>
    </w:pPr>
  </w:style>
  <w:style w:type="character" w:styleId="IntenseEmphasis">
    <w:name w:val="Intense Emphasis"/>
    <w:basedOn w:val="DefaultParagraphFont"/>
    <w:uiPriority w:val="21"/>
    <w:qFormat/>
    <w:rsid w:val="00F60034"/>
    <w:rPr>
      <w:i/>
      <w:iCs/>
      <w:color w:val="2F5496" w:themeColor="accent1" w:themeShade="BF"/>
    </w:rPr>
  </w:style>
  <w:style w:type="paragraph" w:styleId="IntenseQuote">
    <w:name w:val="Intense Quote"/>
    <w:basedOn w:val="Normal"/>
    <w:next w:val="Normal"/>
    <w:link w:val="IntenseQuoteChar"/>
    <w:uiPriority w:val="30"/>
    <w:qFormat/>
    <w:rsid w:val="00F600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0034"/>
    <w:rPr>
      <w:i/>
      <w:iCs/>
      <w:color w:val="2F5496" w:themeColor="accent1" w:themeShade="BF"/>
    </w:rPr>
  </w:style>
  <w:style w:type="character" w:styleId="IntenseReference">
    <w:name w:val="Intense Reference"/>
    <w:basedOn w:val="DefaultParagraphFont"/>
    <w:uiPriority w:val="32"/>
    <w:qFormat/>
    <w:rsid w:val="00F60034"/>
    <w:rPr>
      <w:b/>
      <w:bCs/>
      <w:smallCaps/>
      <w:color w:val="2F5496" w:themeColor="accent1" w:themeShade="BF"/>
      <w:spacing w:val="5"/>
    </w:rPr>
  </w:style>
  <w:style w:type="paragraph" w:styleId="Header">
    <w:name w:val="header"/>
    <w:basedOn w:val="Normal"/>
    <w:link w:val="HeaderChar"/>
    <w:uiPriority w:val="99"/>
    <w:unhideWhenUsed/>
    <w:rsid w:val="00F60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034"/>
    <w:rPr>
      <w:sz w:val="22"/>
      <w:szCs w:val="22"/>
    </w:rPr>
  </w:style>
  <w:style w:type="paragraph" w:styleId="Footer">
    <w:name w:val="footer"/>
    <w:basedOn w:val="Normal"/>
    <w:link w:val="FooterChar"/>
    <w:uiPriority w:val="99"/>
    <w:unhideWhenUsed/>
    <w:rsid w:val="00F60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034"/>
    <w:rPr>
      <w:sz w:val="22"/>
      <w:szCs w:val="22"/>
    </w:rPr>
  </w:style>
  <w:style w:type="paragraph" w:styleId="NormalWeb">
    <w:name w:val="Normal (Web)"/>
    <w:basedOn w:val="Normal"/>
    <w:uiPriority w:val="99"/>
    <w:semiHidden/>
    <w:unhideWhenUsed/>
    <w:rsid w:val="00F6003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600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60759">
      <w:bodyDiv w:val="1"/>
      <w:marLeft w:val="0"/>
      <w:marRight w:val="0"/>
      <w:marTop w:val="0"/>
      <w:marBottom w:val="0"/>
      <w:divBdr>
        <w:top w:val="none" w:sz="0" w:space="0" w:color="auto"/>
        <w:left w:val="none" w:sz="0" w:space="0" w:color="auto"/>
        <w:bottom w:val="none" w:sz="0" w:space="0" w:color="auto"/>
        <w:right w:val="none" w:sz="0" w:space="0" w:color="auto"/>
      </w:divBdr>
    </w:div>
    <w:div w:id="537473680">
      <w:bodyDiv w:val="1"/>
      <w:marLeft w:val="0"/>
      <w:marRight w:val="0"/>
      <w:marTop w:val="0"/>
      <w:marBottom w:val="0"/>
      <w:divBdr>
        <w:top w:val="none" w:sz="0" w:space="0" w:color="auto"/>
        <w:left w:val="none" w:sz="0" w:space="0" w:color="auto"/>
        <w:bottom w:val="none" w:sz="0" w:space="0" w:color="auto"/>
        <w:right w:val="none" w:sz="0" w:space="0" w:color="auto"/>
      </w:divBdr>
    </w:div>
    <w:div w:id="566186640">
      <w:bodyDiv w:val="1"/>
      <w:marLeft w:val="0"/>
      <w:marRight w:val="0"/>
      <w:marTop w:val="0"/>
      <w:marBottom w:val="0"/>
      <w:divBdr>
        <w:top w:val="none" w:sz="0" w:space="0" w:color="auto"/>
        <w:left w:val="none" w:sz="0" w:space="0" w:color="auto"/>
        <w:bottom w:val="none" w:sz="0" w:space="0" w:color="auto"/>
        <w:right w:val="none" w:sz="0" w:space="0" w:color="auto"/>
      </w:divBdr>
    </w:div>
    <w:div w:id="624118601">
      <w:bodyDiv w:val="1"/>
      <w:marLeft w:val="0"/>
      <w:marRight w:val="0"/>
      <w:marTop w:val="0"/>
      <w:marBottom w:val="0"/>
      <w:divBdr>
        <w:top w:val="none" w:sz="0" w:space="0" w:color="auto"/>
        <w:left w:val="none" w:sz="0" w:space="0" w:color="auto"/>
        <w:bottom w:val="none" w:sz="0" w:space="0" w:color="auto"/>
        <w:right w:val="none" w:sz="0" w:space="0" w:color="auto"/>
      </w:divBdr>
    </w:div>
    <w:div w:id="820389679">
      <w:bodyDiv w:val="1"/>
      <w:marLeft w:val="0"/>
      <w:marRight w:val="0"/>
      <w:marTop w:val="0"/>
      <w:marBottom w:val="0"/>
      <w:divBdr>
        <w:top w:val="none" w:sz="0" w:space="0" w:color="auto"/>
        <w:left w:val="none" w:sz="0" w:space="0" w:color="auto"/>
        <w:bottom w:val="none" w:sz="0" w:space="0" w:color="auto"/>
        <w:right w:val="none" w:sz="0" w:space="0" w:color="auto"/>
      </w:divBdr>
    </w:div>
    <w:div w:id="979502541">
      <w:bodyDiv w:val="1"/>
      <w:marLeft w:val="0"/>
      <w:marRight w:val="0"/>
      <w:marTop w:val="0"/>
      <w:marBottom w:val="0"/>
      <w:divBdr>
        <w:top w:val="none" w:sz="0" w:space="0" w:color="auto"/>
        <w:left w:val="none" w:sz="0" w:space="0" w:color="auto"/>
        <w:bottom w:val="none" w:sz="0" w:space="0" w:color="auto"/>
        <w:right w:val="none" w:sz="0" w:space="0" w:color="auto"/>
      </w:divBdr>
    </w:div>
    <w:div w:id="1137843396">
      <w:bodyDiv w:val="1"/>
      <w:marLeft w:val="0"/>
      <w:marRight w:val="0"/>
      <w:marTop w:val="0"/>
      <w:marBottom w:val="0"/>
      <w:divBdr>
        <w:top w:val="none" w:sz="0" w:space="0" w:color="auto"/>
        <w:left w:val="none" w:sz="0" w:space="0" w:color="auto"/>
        <w:bottom w:val="none" w:sz="0" w:space="0" w:color="auto"/>
        <w:right w:val="none" w:sz="0" w:space="0" w:color="auto"/>
      </w:divBdr>
    </w:div>
    <w:div w:id="1428426852">
      <w:bodyDiv w:val="1"/>
      <w:marLeft w:val="0"/>
      <w:marRight w:val="0"/>
      <w:marTop w:val="0"/>
      <w:marBottom w:val="0"/>
      <w:divBdr>
        <w:top w:val="none" w:sz="0" w:space="0" w:color="auto"/>
        <w:left w:val="none" w:sz="0" w:space="0" w:color="auto"/>
        <w:bottom w:val="none" w:sz="0" w:space="0" w:color="auto"/>
        <w:right w:val="none" w:sz="0" w:space="0" w:color="auto"/>
      </w:divBdr>
    </w:div>
    <w:div w:id="1749041087">
      <w:bodyDiv w:val="1"/>
      <w:marLeft w:val="0"/>
      <w:marRight w:val="0"/>
      <w:marTop w:val="0"/>
      <w:marBottom w:val="0"/>
      <w:divBdr>
        <w:top w:val="none" w:sz="0" w:space="0" w:color="auto"/>
        <w:left w:val="none" w:sz="0" w:space="0" w:color="auto"/>
        <w:bottom w:val="none" w:sz="0" w:space="0" w:color="auto"/>
        <w:right w:val="none" w:sz="0" w:space="0" w:color="auto"/>
      </w:divBdr>
    </w:div>
    <w:div w:id="1975216756">
      <w:bodyDiv w:val="1"/>
      <w:marLeft w:val="0"/>
      <w:marRight w:val="0"/>
      <w:marTop w:val="0"/>
      <w:marBottom w:val="0"/>
      <w:divBdr>
        <w:top w:val="none" w:sz="0" w:space="0" w:color="auto"/>
        <w:left w:val="none" w:sz="0" w:space="0" w:color="auto"/>
        <w:bottom w:val="none" w:sz="0" w:space="0" w:color="auto"/>
        <w:right w:val="none" w:sz="0" w:space="0" w:color="auto"/>
      </w:divBdr>
    </w:div>
    <w:div w:id="205523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22</Pages>
  <Words>6321</Words>
  <Characters>36035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2025-03-13T09:21:00Z</dcterms:created>
  <dcterms:modified xsi:type="dcterms:W3CDTF">2025-03-13T09:42:00Z</dcterms:modified>
</cp:coreProperties>
</file>