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7D" w:rsidRDefault="0059237D" w:rsidP="0059237D">
      <w:pPr>
        <w:pStyle w:val="BodyText"/>
        <w:tabs>
          <w:tab w:val="left" w:pos="0"/>
        </w:tabs>
        <w:spacing w:before="7" w:line="360" w:lineRule="auto"/>
        <w:jc w:val="center"/>
        <w:rPr>
          <w:sz w:val="12"/>
        </w:rPr>
      </w:pPr>
      <w:bookmarkStart w:id="0" w:name="_Hlk134171910"/>
      <w:bookmarkStart w:id="1" w:name="_Hlk101466667"/>
      <w:r w:rsidRPr="00AB329A">
        <w:rPr>
          <w:noProof/>
        </w:rPr>
        <w:drawing>
          <wp:inline distT="0" distB="0" distL="0" distR="0" wp14:anchorId="78412FFA" wp14:editId="77DA71E5">
            <wp:extent cx="1201420" cy="1137920"/>
            <wp:effectExtent l="0" t="0" r="0" b="508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rsidR="0059237D" w:rsidRPr="00AE7A9A" w:rsidRDefault="0059237D" w:rsidP="0059237D">
      <w:pPr>
        <w:tabs>
          <w:tab w:val="left" w:pos="0"/>
        </w:tabs>
        <w:spacing w:before="88" w:line="360" w:lineRule="auto"/>
        <w:jc w:val="center"/>
        <w:rPr>
          <w:b/>
          <w:sz w:val="29"/>
        </w:rPr>
      </w:pPr>
      <w:r w:rsidRPr="00AE7A9A">
        <w:rPr>
          <w:b/>
          <w:sz w:val="29"/>
        </w:rPr>
        <w:t>A</w:t>
      </w:r>
    </w:p>
    <w:p w:rsidR="0059237D" w:rsidRPr="00AE7A9A" w:rsidRDefault="0059237D" w:rsidP="0059237D">
      <w:pPr>
        <w:tabs>
          <w:tab w:val="left" w:pos="0"/>
        </w:tabs>
        <w:spacing w:before="88" w:line="360" w:lineRule="auto"/>
        <w:ind w:left="180"/>
        <w:jc w:val="center"/>
        <w:rPr>
          <w:b/>
          <w:sz w:val="29"/>
        </w:rPr>
      </w:pPr>
      <w:r w:rsidRPr="00AE7A9A">
        <w:rPr>
          <w:b/>
          <w:sz w:val="29"/>
        </w:rPr>
        <w:t>TECHNICAL REPORT</w:t>
      </w:r>
    </w:p>
    <w:p w:rsidR="0059237D" w:rsidRPr="00AE7A9A" w:rsidRDefault="0059237D" w:rsidP="0059237D">
      <w:pPr>
        <w:tabs>
          <w:tab w:val="left" w:pos="0"/>
        </w:tabs>
        <w:spacing w:before="88" w:line="360" w:lineRule="auto"/>
        <w:jc w:val="center"/>
        <w:rPr>
          <w:b/>
          <w:sz w:val="29"/>
        </w:rPr>
      </w:pPr>
      <w:r w:rsidRPr="00AE7A9A">
        <w:rPr>
          <w:b/>
          <w:sz w:val="29"/>
        </w:rPr>
        <w:t>ON</w:t>
      </w:r>
    </w:p>
    <w:p w:rsidR="0059237D" w:rsidRPr="00AE7A9A" w:rsidRDefault="0059237D" w:rsidP="0059237D">
      <w:pPr>
        <w:tabs>
          <w:tab w:val="left" w:pos="0"/>
        </w:tabs>
        <w:spacing w:before="250" w:line="360" w:lineRule="auto"/>
        <w:ind w:left="220"/>
        <w:jc w:val="center"/>
        <w:rPr>
          <w:b/>
          <w:sz w:val="29"/>
        </w:rPr>
      </w:pPr>
      <w:r w:rsidRPr="00AE7A9A">
        <w:rPr>
          <w:b/>
          <w:sz w:val="29"/>
        </w:rPr>
        <w:t xml:space="preserve">STUDENT INDUSTRIAL WORK EXPERIENCE SCHEME (S.I.W.E.S) </w:t>
      </w:r>
    </w:p>
    <w:p w:rsidR="0059237D" w:rsidRPr="00AE7A9A" w:rsidRDefault="0059237D" w:rsidP="0059237D">
      <w:pPr>
        <w:tabs>
          <w:tab w:val="left" w:pos="0"/>
        </w:tabs>
        <w:spacing w:before="250" w:line="360" w:lineRule="auto"/>
        <w:jc w:val="center"/>
        <w:rPr>
          <w:b/>
          <w:sz w:val="29"/>
        </w:rPr>
      </w:pPr>
      <w:r w:rsidRPr="00AE7A9A">
        <w:rPr>
          <w:b/>
          <w:sz w:val="29"/>
        </w:rPr>
        <w:t>HELD</w:t>
      </w:r>
    </w:p>
    <w:p w:rsidR="0059237D" w:rsidRPr="00AE7A9A" w:rsidRDefault="0059237D" w:rsidP="0059237D">
      <w:pPr>
        <w:tabs>
          <w:tab w:val="left" w:pos="0"/>
        </w:tabs>
        <w:spacing w:before="250" w:line="360" w:lineRule="auto"/>
        <w:ind w:left="220"/>
        <w:jc w:val="center"/>
        <w:rPr>
          <w:b/>
          <w:sz w:val="29"/>
        </w:rPr>
      </w:pPr>
      <w:r w:rsidRPr="00AE7A9A">
        <w:rPr>
          <w:b/>
          <w:sz w:val="29"/>
        </w:rPr>
        <w:t>AT</w:t>
      </w:r>
    </w:p>
    <w:p w:rsidR="0059237D" w:rsidRPr="00AE7A9A" w:rsidRDefault="0059237D" w:rsidP="0059237D">
      <w:pPr>
        <w:tabs>
          <w:tab w:val="left" w:pos="0"/>
        </w:tabs>
        <w:spacing w:line="360" w:lineRule="auto"/>
        <w:ind w:right="90"/>
        <w:jc w:val="center"/>
        <w:rPr>
          <w:b/>
          <w:sz w:val="29"/>
        </w:rPr>
      </w:pPr>
      <w:r>
        <w:rPr>
          <w:b/>
          <w:sz w:val="40"/>
          <w:szCs w:val="32"/>
        </w:rPr>
        <w:t>NATIONAL LIBRARY OF NIGERIA</w:t>
      </w:r>
    </w:p>
    <w:p w:rsidR="0059237D" w:rsidRPr="00AE7A9A" w:rsidRDefault="0059237D" w:rsidP="0059237D">
      <w:pPr>
        <w:tabs>
          <w:tab w:val="left" w:pos="0"/>
        </w:tabs>
        <w:spacing w:before="215" w:line="360" w:lineRule="auto"/>
        <w:jc w:val="center"/>
        <w:rPr>
          <w:b/>
          <w:sz w:val="29"/>
        </w:rPr>
      </w:pPr>
      <w:r w:rsidRPr="00AE7A9A">
        <w:rPr>
          <w:b/>
          <w:sz w:val="29"/>
        </w:rPr>
        <w:t>BY:</w:t>
      </w:r>
    </w:p>
    <w:p w:rsidR="0059237D" w:rsidRDefault="0059237D" w:rsidP="0059237D">
      <w:pPr>
        <w:tabs>
          <w:tab w:val="left" w:pos="0"/>
        </w:tabs>
        <w:spacing w:before="2" w:line="360" w:lineRule="auto"/>
        <w:jc w:val="center"/>
        <w:rPr>
          <w:b/>
          <w:sz w:val="44"/>
          <w:szCs w:val="36"/>
        </w:rPr>
      </w:pPr>
      <w:bookmarkStart w:id="2" w:name="_GoBack"/>
      <w:r>
        <w:rPr>
          <w:b/>
          <w:sz w:val="44"/>
          <w:szCs w:val="36"/>
        </w:rPr>
        <w:t>ADEYEMI OLUWASEUN SAMUEL</w:t>
      </w:r>
    </w:p>
    <w:bookmarkEnd w:id="2"/>
    <w:p w:rsidR="0059237D" w:rsidRPr="00CF01B1" w:rsidRDefault="0059237D" w:rsidP="0059237D">
      <w:pPr>
        <w:tabs>
          <w:tab w:val="left" w:pos="0"/>
        </w:tabs>
        <w:spacing w:before="2" w:line="360" w:lineRule="auto"/>
        <w:jc w:val="center"/>
        <w:rPr>
          <w:b/>
          <w:sz w:val="44"/>
          <w:szCs w:val="36"/>
        </w:rPr>
      </w:pPr>
      <w:r>
        <w:rPr>
          <w:b/>
          <w:sz w:val="44"/>
          <w:szCs w:val="36"/>
        </w:rPr>
        <w:t>ND/</w:t>
      </w:r>
      <w:r w:rsidR="00A41D9A">
        <w:rPr>
          <w:b/>
          <w:sz w:val="44"/>
          <w:szCs w:val="36"/>
        </w:rPr>
        <w:t>23/LIS/PT/0016</w:t>
      </w:r>
    </w:p>
    <w:p w:rsidR="0059237D" w:rsidRDefault="0059237D" w:rsidP="0059237D">
      <w:pPr>
        <w:tabs>
          <w:tab w:val="left" w:pos="0"/>
        </w:tabs>
        <w:spacing w:before="2" w:line="360" w:lineRule="auto"/>
        <w:jc w:val="center"/>
        <w:rPr>
          <w:b/>
          <w:szCs w:val="18"/>
        </w:rPr>
      </w:pPr>
    </w:p>
    <w:p w:rsidR="0059237D" w:rsidRPr="00AE7A9A" w:rsidRDefault="0059237D" w:rsidP="0059237D">
      <w:pPr>
        <w:tabs>
          <w:tab w:val="left" w:pos="0"/>
        </w:tabs>
        <w:spacing w:before="2" w:line="360" w:lineRule="auto"/>
        <w:jc w:val="center"/>
        <w:rPr>
          <w:b/>
          <w:szCs w:val="18"/>
        </w:rPr>
      </w:pPr>
      <w:r>
        <w:rPr>
          <w:b/>
          <w:szCs w:val="18"/>
        </w:rPr>
        <w:tab/>
      </w:r>
      <w:r>
        <w:rPr>
          <w:b/>
          <w:szCs w:val="18"/>
        </w:rPr>
        <w:tab/>
      </w:r>
      <w:r>
        <w:rPr>
          <w:b/>
          <w:szCs w:val="18"/>
        </w:rPr>
        <w:tab/>
      </w:r>
      <w:r>
        <w:rPr>
          <w:b/>
          <w:szCs w:val="18"/>
        </w:rPr>
        <w:tab/>
      </w:r>
      <w:r>
        <w:rPr>
          <w:b/>
          <w:szCs w:val="18"/>
        </w:rPr>
        <w:tab/>
        <w:t xml:space="preserve">September – </w:t>
      </w:r>
      <w:proofErr w:type="gramStart"/>
      <w:r>
        <w:rPr>
          <w:b/>
          <w:szCs w:val="18"/>
        </w:rPr>
        <w:t>November</w:t>
      </w:r>
      <w:r w:rsidRPr="00AE7A9A">
        <w:rPr>
          <w:b/>
          <w:szCs w:val="18"/>
        </w:rPr>
        <w:t xml:space="preserve">  202</w:t>
      </w:r>
      <w:r>
        <w:rPr>
          <w:b/>
          <w:szCs w:val="18"/>
        </w:rPr>
        <w:t>4</w:t>
      </w:r>
      <w:proofErr w:type="gramEnd"/>
    </w:p>
    <w:p w:rsidR="0059237D" w:rsidRPr="00AE7A9A" w:rsidRDefault="0059237D" w:rsidP="0059237D">
      <w:pPr>
        <w:tabs>
          <w:tab w:val="left" w:pos="0"/>
        </w:tabs>
        <w:spacing w:before="2" w:line="360" w:lineRule="auto"/>
        <w:jc w:val="center"/>
        <w:rPr>
          <w:b/>
          <w:sz w:val="29"/>
        </w:rPr>
      </w:pPr>
    </w:p>
    <w:p w:rsidR="0059237D" w:rsidRPr="00AE7A9A" w:rsidRDefault="0059237D" w:rsidP="0059237D">
      <w:pPr>
        <w:tabs>
          <w:tab w:val="left" w:pos="0"/>
        </w:tabs>
        <w:spacing w:before="2" w:line="360" w:lineRule="auto"/>
        <w:jc w:val="center"/>
        <w:rPr>
          <w:b/>
          <w:sz w:val="29"/>
        </w:rPr>
      </w:pPr>
      <w:r w:rsidRPr="00AE7A9A">
        <w:rPr>
          <w:b/>
          <w:sz w:val="29"/>
        </w:rPr>
        <w:t xml:space="preserve"> SUBMITTED TO:</w:t>
      </w:r>
    </w:p>
    <w:p w:rsidR="0059237D" w:rsidRPr="00AE7A9A" w:rsidRDefault="0059237D" w:rsidP="0059237D">
      <w:pPr>
        <w:spacing w:line="360" w:lineRule="auto"/>
        <w:jc w:val="center"/>
        <w:rPr>
          <w:b/>
          <w:sz w:val="29"/>
        </w:rPr>
      </w:pPr>
      <w:r w:rsidRPr="00AE7A9A">
        <w:rPr>
          <w:b/>
          <w:sz w:val="29"/>
        </w:rPr>
        <w:t xml:space="preserve">LIBRARY AND INFORMATION SCIENCE DEPARTMENT </w:t>
      </w:r>
    </w:p>
    <w:p w:rsidR="0059237D" w:rsidRDefault="0059237D" w:rsidP="0059237D">
      <w:pPr>
        <w:spacing w:line="360" w:lineRule="auto"/>
        <w:jc w:val="center"/>
        <w:rPr>
          <w:b/>
          <w:sz w:val="28"/>
          <w:szCs w:val="28"/>
        </w:rPr>
      </w:pPr>
      <w:r>
        <w:rPr>
          <w:b/>
          <w:sz w:val="28"/>
          <w:szCs w:val="28"/>
        </w:rPr>
        <w:t>KWARA STATE POLYTECHNIC ILORIN</w:t>
      </w:r>
      <w:r w:rsidRPr="00AE7A9A">
        <w:rPr>
          <w:b/>
          <w:sz w:val="28"/>
          <w:szCs w:val="28"/>
        </w:rPr>
        <w:t>, KWARA STATE.</w:t>
      </w:r>
    </w:p>
    <w:p w:rsidR="0059237D" w:rsidRPr="00AE7A9A" w:rsidRDefault="0059237D" w:rsidP="0059237D">
      <w:pPr>
        <w:spacing w:line="360" w:lineRule="auto"/>
        <w:jc w:val="center"/>
        <w:rPr>
          <w:b/>
          <w:sz w:val="28"/>
          <w:szCs w:val="28"/>
        </w:rPr>
      </w:pPr>
    </w:p>
    <w:p w:rsidR="0059237D" w:rsidRPr="00AE7A9A" w:rsidRDefault="0059237D" w:rsidP="0059237D">
      <w:pPr>
        <w:spacing w:line="360" w:lineRule="auto"/>
        <w:jc w:val="center"/>
        <w:rPr>
          <w:b/>
          <w:sz w:val="28"/>
          <w:szCs w:val="28"/>
        </w:rPr>
      </w:pPr>
      <w:r w:rsidRPr="00AE7A9A">
        <w:rPr>
          <w:b/>
          <w:sz w:val="28"/>
          <w:szCs w:val="28"/>
        </w:rPr>
        <w:t xml:space="preserve">IN PARTIAL FULFILMENT OF THE REQUIREMENT FOR THE </w:t>
      </w:r>
    </w:p>
    <w:p w:rsidR="0059237D" w:rsidRPr="00C65498" w:rsidRDefault="0059237D" w:rsidP="0059237D">
      <w:pPr>
        <w:tabs>
          <w:tab w:val="left" w:pos="0"/>
        </w:tabs>
        <w:spacing w:line="360" w:lineRule="auto"/>
        <w:ind w:left="-90"/>
        <w:jc w:val="center"/>
        <w:rPr>
          <w:b/>
          <w:sz w:val="29"/>
        </w:rPr>
      </w:pPr>
      <w:r w:rsidRPr="00AE7A9A">
        <w:rPr>
          <w:b/>
          <w:sz w:val="28"/>
          <w:szCs w:val="28"/>
        </w:rPr>
        <w:t>AWARD OF NATIONAL DIPLOMA IN LIBRARY SCIENCE.</w:t>
      </w:r>
    </w:p>
    <w:p w:rsidR="0059237D" w:rsidRPr="00AE7A9A" w:rsidRDefault="0059237D" w:rsidP="0059237D">
      <w:pPr>
        <w:pStyle w:val="Heading1"/>
        <w:jc w:val="center"/>
        <w:rPr>
          <w:sz w:val="26"/>
          <w:szCs w:val="26"/>
        </w:rPr>
      </w:pPr>
      <w:bookmarkStart w:id="3" w:name="_Toc101468993"/>
      <w:bookmarkEnd w:id="0"/>
      <w:r w:rsidRPr="00AE7A9A">
        <w:rPr>
          <w:sz w:val="26"/>
          <w:szCs w:val="26"/>
        </w:rPr>
        <w:lastRenderedPageBreak/>
        <w:t>DEDICATION</w:t>
      </w:r>
      <w:bookmarkEnd w:id="3"/>
    </w:p>
    <w:p w:rsidR="0059237D" w:rsidRPr="00AE7A9A" w:rsidRDefault="0059237D" w:rsidP="0059237D">
      <w:pPr>
        <w:pStyle w:val="Heading1"/>
        <w:jc w:val="center"/>
        <w:rPr>
          <w:b w:val="0"/>
          <w:sz w:val="26"/>
          <w:szCs w:val="26"/>
        </w:rPr>
      </w:pPr>
    </w:p>
    <w:p w:rsidR="0059237D" w:rsidRPr="00AE7A9A" w:rsidRDefault="0059237D" w:rsidP="0059237D">
      <w:pPr>
        <w:spacing w:line="480" w:lineRule="auto"/>
        <w:ind w:firstLine="720"/>
        <w:rPr>
          <w:sz w:val="26"/>
          <w:szCs w:val="26"/>
        </w:rPr>
      </w:pPr>
      <w:r w:rsidRPr="00AE7A9A">
        <w:rPr>
          <w:sz w:val="26"/>
          <w:szCs w:val="26"/>
        </w:rPr>
        <w:t>This report is dedicated to God Almighty.</w:t>
      </w:r>
    </w:p>
    <w:p w:rsidR="0059237D" w:rsidRPr="00AE7A9A" w:rsidRDefault="0059237D" w:rsidP="0059237D">
      <w:pPr>
        <w:widowControl/>
        <w:autoSpaceDE/>
        <w:autoSpaceDN/>
        <w:spacing w:after="160" w:line="259" w:lineRule="auto"/>
        <w:rPr>
          <w:sz w:val="26"/>
          <w:szCs w:val="26"/>
        </w:rPr>
      </w:pPr>
      <w:r w:rsidRPr="00AE7A9A">
        <w:rPr>
          <w:sz w:val="26"/>
          <w:szCs w:val="26"/>
        </w:rPr>
        <w:br w:type="page"/>
      </w:r>
    </w:p>
    <w:p w:rsidR="0059237D" w:rsidRPr="00AE7A9A" w:rsidRDefault="0059237D" w:rsidP="0059237D">
      <w:pPr>
        <w:pStyle w:val="Heading1"/>
        <w:jc w:val="center"/>
        <w:rPr>
          <w:b w:val="0"/>
          <w:sz w:val="26"/>
          <w:szCs w:val="26"/>
        </w:rPr>
      </w:pPr>
      <w:bookmarkStart w:id="4" w:name="_Toc101468994"/>
      <w:r w:rsidRPr="00AE7A9A">
        <w:rPr>
          <w:sz w:val="26"/>
          <w:szCs w:val="26"/>
        </w:rPr>
        <w:lastRenderedPageBreak/>
        <w:t>ACKNOWLEDGEMENT</w:t>
      </w:r>
      <w:r w:rsidRPr="00AE7A9A">
        <w:rPr>
          <w:b w:val="0"/>
          <w:sz w:val="26"/>
          <w:szCs w:val="26"/>
        </w:rPr>
        <w:t>S</w:t>
      </w:r>
      <w:bookmarkEnd w:id="4"/>
    </w:p>
    <w:p w:rsidR="0059237D" w:rsidRPr="00AE7A9A" w:rsidRDefault="0059237D" w:rsidP="0059237D">
      <w:pPr>
        <w:pStyle w:val="Heading1"/>
        <w:jc w:val="center"/>
        <w:rPr>
          <w:sz w:val="26"/>
          <w:szCs w:val="26"/>
        </w:rPr>
      </w:pPr>
    </w:p>
    <w:p w:rsidR="0059237D" w:rsidRPr="00AE7A9A" w:rsidRDefault="0059237D" w:rsidP="0059237D">
      <w:pPr>
        <w:spacing w:line="480" w:lineRule="auto"/>
        <w:ind w:firstLine="720"/>
        <w:jc w:val="both"/>
        <w:rPr>
          <w:sz w:val="26"/>
          <w:szCs w:val="26"/>
        </w:rPr>
      </w:pPr>
      <w:r w:rsidRPr="00AE7A9A">
        <w:rPr>
          <w:sz w:val="26"/>
          <w:szCs w:val="26"/>
        </w:rPr>
        <w:t>My first appreciation goes to Almighty God for His faithfulness and loving kindness over me throughout my training period.</w:t>
      </w:r>
    </w:p>
    <w:p w:rsidR="0059237D" w:rsidRPr="00AE7A9A" w:rsidRDefault="0059237D" w:rsidP="0059237D">
      <w:pPr>
        <w:spacing w:line="480" w:lineRule="auto"/>
        <w:jc w:val="both"/>
        <w:rPr>
          <w:sz w:val="26"/>
          <w:szCs w:val="26"/>
        </w:rPr>
      </w:pPr>
      <w:r w:rsidRPr="00AE7A9A">
        <w:rPr>
          <w:sz w:val="26"/>
          <w:szCs w:val="26"/>
        </w:rPr>
        <w:tab/>
        <w:t xml:space="preserve">I also want to express my heart of immense gratitude to my beloved parents </w:t>
      </w:r>
      <w:r w:rsidR="00F0784E">
        <w:rPr>
          <w:sz w:val="26"/>
          <w:szCs w:val="26"/>
        </w:rPr>
        <w:t>MR.AND MRS ADEYEMI</w:t>
      </w:r>
      <w:r>
        <w:rPr>
          <w:sz w:val="26"/>
          <w:szCs w:val="26"/>
        </w:rPr>
        <w:t xml:space="preserve"> </w:t>
      </w:r>
      <w:r w:rsidRPr="00AE7A9A">
        <w:rPr>
          <w:sz w:val="26"/>
          <w:szCs w:val="26"/>
        </w:rPr>
        <w:t>for their Maternal and Paternal love and support for me.</w:t>
      </w:r>
      <w:r w:rsidRPr="00AE7A9A">
        <w:rPr>
          <w:sz w:val="26"/>
          <w:szCs w:val="26"/>
        </w:rPr>
        <w:tab/>
      </w:r>
    </w:p>
    <w:p w:rsidR="0059237D" w:rsidRPr="00AE7A9A" w:rsidRDefault="0059237D" w:rsidP="0059237D">
      <w:pPr>
        <w:tabs>
          <w:tab w:val="left" w:pos="0"/>
        </w:tabs>
        <w:spacing w:line="360" w:lineRule="auto"/>
        <w:ind w:right="90"/>
        <w:jc w:val="both"/>
        <w:rPr>
          <w:bCs/>
          <w:sz w:val="24"/>
          <w:szCs w:val="24"/>
        </w:rPr>
      </w:pPr>
      <w:r w:rsidRPr="00AE7A9A">
        <w:rPr>
          <w:sz w:val="26"/>
          <w:szCs w:val="26"/>
        </w:rPr>
        <w:tab/>
        <w:t>Equally, I express my gratitude to all staffs of</w:t>
      </w:r>
      <w:r w:rsidR="00A41D9A">
        <w:rPr>
          <w:bCs/>
          <w:sz w:val="24"/>
          <w:szCs w:val="24"/>
        </w:rPr>
        <w:t xml:space="preserve"> National Library of Nigeria</w:t>
      </w:r>
      <w:r w:rsidRPr="00AE7A9A">
        <w:rPr>
          <w:bCs/>
          <w:sz w:val="24"/>
          <w:szCs w:val="24"/>
        </w:rPr>
        <w:t xml:space="preserve">, Ilorin, </w:t>
      </w:r>
      <w:proofErr w:type="spellStart"/>
      <w:proofErr w:type="gramStart"/>
      <w:r w:rsidRPr="00AE7A9A">
        <w:rPr>
          <w:bCs/>
          <w:sz w:val="24"/>
          <w:szCs w:val="24"/>
        </w:rPr>
        <w:t>Kwara</w:t>
      </w:r>
      <w:proofErr w:type="spellEnd"/>
      <w:proofErr w:type="gramEnd"/>
      <w:r w:rsidRPr="00AE7A9A">
        <w:rPr>
          <w:bCs/>
          <w:sz w:val="26"/>
          <w:szCs w:val="26"/>
        </w:rPr>
        <w:t xml:space="preserve"> State.</w:t>
      </w:r>
      <w:r w:rsidRPr="00AE7A9A">
        <w:rPr>
          <w:sz w:val="26"/>
          <w:szCs w:val="26"/>
        </w:rPr>
        <w:t xml:space="preserve"> I</w:t>
      </w:r>
      <w:r>
        <w:rPr>
          <w:sz w:val="26"/>
          <w:szCs w:val="26"/>
        </w:rPr>
        <w:t>’m grateful for accommodating me and for putting me</w:t>
      </w:r>
      <w:r w:rsidRPr="00AE7A9A">
        <w:rPr>
          <w:sz w:val="26"/>
          <w:szCs w:val="26"/>
        </w:rPr>
        <w:t xml:space="preserve"> through the nitty-gritty of library and how it works.</w:t>
      </w:r>
    </w:p>
    <w:p w:rsidR="0059237D" w:rsidRPr="00AE7A9A" w:rsidRDefault="0059237D" w:rsidP="0059237D">
      <w:pPr>
        <w:spacing w:line="480" w:lineRule="auto"/>
        <w:rPr>
          <w:sz w:val="26"/>
          <w:szCs w:val="26"/>
        </w:rPr>
      </w:pPr>
      <w:r w:rsidRPr="00AE7A9A">
        <w:rPr>
          <w:sz w:val="26"/>
          <w:szCs w:val="26"/>
        </w:rPr>
        <w:tab/>
        <w:t>My appreciation also goes to everyone who had contributed to the success of this training in one way or the other. God Bless You All.</w:t>
      </w:r>
      <w:bookmarkStart w:id="5" w:name="_TOC_250013"/>
      <w:bookmarkEnd w:id="5"/>
    </w:p>
    <w:p w:rsidR="0059237D" w:rsidRPr="00AE7A9A" w:rsidRDefault="0059237D" w:rsidP="0059237D">
      <w:pPr>
        <w:widowControl/>
        <w:autoSpaceDE/>
        <w:autoSpaceDN/>
        <w:spacing w:after="160" w:line="259" w:lineRule="auto"/>
        <w:rPr>
          <w:sz w:val="26"/>
          <w:szCs w:val="26"/>
        </w:rPr>
      </w:pPr>
      <w:r w:rsidRPr="00AE7A9A">
        <w:rPr>
          <w:sz w:val="26"/>
          <w:szCs w:val="26"/>
        </w:rPr>
        <w:br w:type="page"/>
      </w:r>
    </w:p>
    <w:p w:rsidR="0059237D" w:rsidRPr="00AE7A9A" w:rsidRDefault="0059237D" w:rsidP="0059237D">
      <w:pPr>
        <w:pStyle w:val="Heading1"/>
        <w:jc w:val="center"/>
        <w:rPr>
          <w:b w:val="0"/>
          <w:bCs w:val="0"/>
          <w:sz w:val="26"/>
          <w:szCs w:val="26"/>
        </w:rPr>
      </w:pPr>
      <w:bookmarkStart w:id="6" w:name="_Toc101468995"/>
      <w:r w:rsidRPr="00AE7A9A">
        <w:rPr>
          <w:sz w:val="26"/>
          <w:szCs w:val="26"/>
        </w:rPr>
        <w:lastRenderedPageBreak/>
        <w:t>TABLE OF CONTENT</w:t>
      </w:r>
      <w:bookmarkEnd w:id="6"/>
    </w:p>
    <w:p w:rsidR="0059237D" w:rsidRPr="00AE7A9A" w:rsidRDefault="0059237D" w:rsidP="0059237D">
      <w:pPr>
        <w:spacing w:line="480" w:lineRule="auto"/>
        <w:jc w:val="center"/>
        <w:rPr>
          <w:b/>
          <w:bCs/>
        </w:rPr>
      </w:pPr>
    </w:p>
    <w:sdt>
      <w:sdtPr>
        <w:rPr>
          <w:rFonts w:ascii="Times New Roman" w:eastAsia="Times New Roman" w:hAnsi="Times New Roman" w:cs="Times New Roman"/>
          <w:color w:val="auto"/>
          <w:sz w:val="22"/>
          <w:szCs w:val="22"/>
        </w:rPr>
        <w:id w:val="380992588"/>
        <w:docPartObj>
          <w:docPartGallery w:val="Table of Contents"/>
          <w:docPartUnique/>
        </w:docPartObj>
      </w:sdtPr>
      <w:sdtEndPr>
        <w:rPr>
          <w:b/>
          <w:bCs/>
          <w:noProof/>
        </w:rPr>
      </w:sdtEndPr>
      <w:sdtContent>
        <w:p w:rsidR="0059237D" w:rsidRPr="00AE7A9A" w:rsidRDefault="0059237D" w:rsidP="0059237D">
          <w:pPr>
            <w:pStyle w:val="TOCHeading"/>
            <w:rPr>
              <w:rFonts w:ascii="Times New Roman" w:hAnsi="Times New Roman"/>
              <w:color w:val="auto"/>
            </w:rPr>
          </w:pPr>
          <w:r w:rsidRPr="00AE7A9A">
            <w:rPr>
              <w:rFonts w:ascii="Times New Roman" w:hAnsi="Times New Roman"/>
              <w:color w:val="auto"/>
            </w:rPr>
            <w:t>Contents</w:t>
          </w:r>
        </w:p>
        <w:p w:rsidR="0059237D" w:rsidRPr="00AE7A9A" w:rsidRDefault="0059237D" w:rsidP="0059237D">
          <w:pPr>
            <w:pStyle w:val="TOC1"/>
            <w:tabs>
              <w:tab w:val="right" w:leader="dot" w:pos="10080"/>
            </w:tabs>
            <w:rPr>
              <w:rFonts w:eastAsiaTheme="minorEastAsia" w:cstheme="minorBidi"/>
              <w:b w:val="0"/>
              <w:bCs w:val="0"/>
              <w:noProof/>
              <w:sz w:val="22"/>
              <w:szCs w:val="22"/>
            </w:rPr>
          </w:pPr>
          <w:r w:rsidRPr="00AE7A9A">
            <w:rPr>
              <w:b w:val="0"/>
              <w:bCs w:val="0"/>
            </w:rPr>
            <w:fldChar w:fldCharType="begin"/>
          </w:r>
          <w:r w:rsidRPr="00AE7A9A">
            <w:instrText xml:space="preserve"> TOC \o "1-3" \h \z \u </w:instrText>
          </w:r>
          <w:r w:rsidRPr="00AE7A9A">
            <w:rPr>
              <w:b w:val="0"/>
              <w:bCs w:val="0"/>
            </w:rPr>
            <w:fldChar w:fldCharType="separate"/>
          </w:r>
          <w:hyperlink w:anchor="_Toc101468992" w:history="1">
            <w:r w:rsidRPr="00AE7A9A">
              <w:rPr>
                <w:rStyle w:val="Hyperlink"/>
                <w:noProof/>
              </w:rPr>
              <w:t>CERTIFICATION</w:t>
            </w:r>
            <w:r w:rsidRPr="00AE7A9A">
              <w:rPr>
                <w:noProof/>
                <w:webHidden/>
              </w:rPr>
              <w:tab/>
            </w:r>
            <w:r w:rsidRPr="00AE7A9A">
              <w:rPr>
                <w:noProof/>
                <w:webHidden/>
              </w:rPr>
              <w:fldChar w:fldCharType="begin"/>
            </w:r>
            <w:r w:rsidRPr="00AE7A9A">
              <w:rPr>
                <w:noProof/>
                <w:webHidden/>
              </w:rPr>
              <w:instrText xml:space="preserve"> PAGEREF _Toc101468992 \h </w:instrText>
            </w:r>
            <w:r w:rsidRPr="00AE7A9A">
              <w:rPr>
                <w:noProof/>
                <w:webHidden/>
              </w:rPr>
            </w:r>
            <w:r w:rsidRPr="00AE7A9A">
              <w:rPr>
                <w:noProof/>
                <w:webHidden/>
              </w:rPr>
              <w:fldChar w:fldCharType="separate"/>
            </w:r>
            <w:r>
              <w:rPr>
                <w:noProof/>
                <w:webHidden/>
              </w:rPr>
              <w:t>ii</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8993" w:history="1">
            <w:r w:rsidRPr="00AE7A9A">
              <w:rPr>
                <w:rStyle w:val="Hyperlink"/>
                <w:noProof/>
              </w:rPr>
              <w:t>DEDICATION</w:t>
            </w:r>
            <w:r w:rsidRPr="00AE7A9A">
              <w:rPr>
                <w:noProof/>
                <w:webHidden/>
              </w:rPr>
              <w:tab/>
            </w:r>
            <w:r w:rsidRPr="00AE7A9A">
              <w:rPr>
                <w:noProof/>
                <w:webHidden/>
              </w:rPr>
              <w:fldChar w:fldCharType="begin"/>
            </w:r>
            <w:r w:rsidRPr="00AE7A9A">
              <w:rPr>
                <w:noProof/>
                <w:webHidden/>
              </w:rPr>
              <w:instrText xml:space="preserve"> PAGEREF _Toc101468993 \h </w:instrText>
            </w:r>
            <w:r w:rsidRPr="00AE7A9A">
              <w:rPr>
                <w:noProof/>
                <w:webHidden/>
              </w:rPr>
            </w:r>
            <w:r w:rsidRPr="00AE7A9A">
              <w:rPr>
                <w:noProof/>
                <w:webHidden/>
              </w:rPr>
              <w:fldChar w:fldCharType="separate"/>
            </w:r>
            <w:r>
              <w:rPr>
                <w:noProof/>
                <w:webHidden/>
              </w:rPr>
              <w:t>iii</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8994" w:history="1">
            <w:r w:rsidRPr="00AE7A9A">
              <w:rPr>
                <w:rStyle w:val="Hyperlink"/>
                <w:noProof/>
              </w:rPr>
              <w:t>ACKNOWLEDGEMENTS</w:t>
            </w:r>
            <w:r w:rsidRPr="00AE7A9A">
              <w:rPr>
                <w:noProof/>
                <w:webHidden/>
              </w:rPr>
              <w:tab/>
            </w:r>
            <w:r w:rsidRPr="00AE7A9A">
              <w:rPr>
                <w:noProof/>
                <w:webHidden/>
              </w:rPr>
              <w:fldChar w:fldCharType="begin"/>
            </w:r>
            <w:r w:rsidRPr="00AE7A9A">
              <w:rPr>
                <w:noProof/>
                <w:webHidden/>
              </w:rPr>
              <w:instrText xml:space="preserve"> PAGEREF _Toc101468994 \h </w:instrText>
            </w:r>
            <w:r w:rsidRPr="00AE7A9A">
              <w:rPr>
                <w:noProof/>
                <w:webHidden/>
              </w:rPr>
            </w:r>
            <w:r w:rsidRPr="00AE7A9A">
              <w:rPr>
                <w:noProof/>
                <w:webHidden/>
              </w:rPr>
              <w:fldChar w:fldCharType="separate"/>
            </w:r>
            <w:r>
              <w:rPr>
                <w:noProof/>
                <w:webHidden/>
              </w:rPr>
              <w:t>iv</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8995" w:history="1">
            <w:r w:rsidRPr="00AE7A9A">
              <w:rPr>
                <w:rStyle w:val="Hyperlink"/>
                <w:noProof/>
              </w:rPr>
              <w:t>TABLE OF CONTENT</w:t>
            </w:r>
            <w:r w:rsidRPr="00AE7A9A">
              <w:rPr>
                <w:noProof/>
                <w:webHidden/>
              </w:rPr>
              <w:tab/>
            </w:r>
            <w:r w:rsidRPr="00AE7A9A">
              <w:rPr>
                <w:noProof/>
                <w:webHidden/>
              </w:rPr>
              <w:fldChar w:fldCharType="begin"/>
            </w:r>
            <w:r w:rsidRPr="00AE7A9A">
              <w:rPr>
                <w:noProof/>
                <w:webHidden/>
              </w:rPr>
              <w:instrText xml:space="preserve"> PAGEREF _Toc101468995 \h </w:instrText>
            </w:r>
            <w:r w:rsidRPr="00AE7A9A">
              <w:rPr>
                <w:noProof/>
                <w:webHidden/>
              </w:rPr>
            </w:r>
            <w:r w:rsidRPr="00AE7A9A">
              <w:rPr>
                <w:noProof/>
                <w:webHidden/>
              </w:rPr>
              <w:fldChar w:fldCharType="separate"/>
            </w:r>
            <w:r>
              <w:rPr>
                <w:noProof/>
                <w:webHidden/>
              </w:rPr>
              <w:t>v</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8996" w:history="1">
            <w:r w:rsidRPr="00AE7A9A">
              <w:rPr>
                <w:rStyle w:val="Hyperlink"/>
                <w:noProof/>
              </w:rPr>
              <w:t>CHAPTER ONE</w:t>
            </w:r>
            <w:r w:rsidRPr="00AE7A9A">
              <w:rPr>
                <w:noProof/>
                <w:webHidden/>
              </w:rPr>
              <w:tab/>
            </w:r>
            <w:r w:rsidRPr="00AE7A9A">
              <w:rPr>
                <w:noProof/>
                <w:webHidden/>
              </w:rPr>
              <w:fldChar w:fldCharType="begin"/>
            </w:r>
            <w:r w:rsidRPr="00AE7A9A">
              <w:rPr>
                <w:noProof/>
                <w:webHidden/>
              </w:rPr>
              <w:instrText xml:space="preserve"> PAGEREF _Toc101468996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8997" w:history="1">
            <w:r w:rsidRPr="00AE7A9A">
              <w:rPr>
                <w:rStyle w:val="Hyperlink"/>
                <w:noProof/>
              </w:rPr>
              <w:t>1.0</w:t>
            </w:r>
            <w:r w:rsidRPr="00AE7A9A">
              <w:rPr>
                <w:rFonts w:eastAsiaTheme="minorEastAsia" w:cstheme="minorBidi"/>
                <w:b w:val="0"/>
                <w:bCs w:val="0"/>
                <w:noProof/>
                <w:sz w:val="22"/>
                <w:szCs w:val="22"/>
              </w:rPr>
              <w:tab/>
            </w:r>
            <w:r w:rsidRPr="00AE7A9A">
              <w:rPr>
                <w:rStyle w:val="Hyperlink"/>
                <w:noProof/>
              </w:rPr>
              <w:t>INTRODUCTION</w:t>
            </w:r>
            <w:r w:rsidRPr="00AE7A9A">
              <w:rPr>
                <w:noProof/>
                <w:webHidden/>
              </w:rPr>
              <w:tab/>
            </w:r>
            <w:r w:rsidRPr="00AE7A9A">
              <w:rPr>
                <w:noProof/>
                <w:webHidden/>
              </w:rPr>
              <w:fldChar w:fldCharType="begin"/>
            </w:r>
            <w:r w:rsidRPr="00AE7A9A">
              <w:rPr>
                <w:noProof/>
                <w:webHidden/>
              </w:rPr>
              <w:instrText xml:space="preserve"> PAGEREF _Toc101468997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8998" w:history="1">
            <w:r w:rsidRPr="00AE7A9A">
              <w:rPr>
                <w:rStyle w:val="Hyperlink"/>
                <w:noProof/>
              </w:rPr>
              <w:t>1.1</w:t>
            </w:r>
            <w:r w:rsidRPr="00AE7A9A">
              <w:rPr>
                <w:rFonts w:eastAsiaTheme="minorEastAsia" w:cstheme="minorBidi"/>
                <w:b w:val="0"/>
                <w:bCs w:val="0"/>
                <w:noProof/>
                <w:sz w:val="22"/>
                <w:szCs w:val="22"/>
              </w:rPr>
              <w:tab/>
            </w:r>
            <w:r w:rsidRPr="00AE7A9A">
              <w:rPr>
                <w:rStyle w:val="Hyperlink"/>
                <w:noProof/>
              </w:rPr>
              <w:t>Student Industrial Work Experience Scheme</w:t>
            </w:r>
            <w:r w:rsidRPr="00AE7A9A">
              <w:rPr>
                <w:rStyle w:val="Hyperlink"/>
                <w:noProof/>
                <w:spacing w:val="-3"/>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_Toc101468998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00" w:history="1">
            <w:r w:rsidRPr="00AE7A9A">
              <w:rPr>
                <w:rStyle w:val="Hyperlink"/>
                <w:noProof/>
              </w:rPr>
              <w:t>1.2</w:t>
            </w:r>
            <w:r w:rsidRPr="00AE7A9A">
              <w:rPr>
                <w:rFonts w:eastAsiaTheme="minorEastAsia" w:cstheme="minorBidi"/>
                <w:b w:val="0"/>
                <w:bCs w:val="0"/>
                <w:noProof/>
                <w:sz w:val="22"/>
                <w:szCs w:val="22"/>
              </w:rPr>
              <w:tab/>
            </w:r>
            <w:r w:rsidRPr="00AE7A9A">
              <w:rPr>
                <w:rStyle w:val="Hyperlink"/>
                <w:noProof/>
              </w:rPr>
              <w:t>Definition</w:t>
            </w:r>
            <w:r w:rsidRPr="00AE7A9A">
              <w:rPr>
                <w:rStyle w:val="Hyperlink"/>
                <w:noProof/>
                <w:spacing w:val="-1"/>
              </w:rPr>
              <w:t xml:space="preserve"> </w:t>
            </w:r>
            <w:r w:rsidRPr="00AE7A9A">
              <w:rPr>
                <w:rStyle w:val="Hyperlink"/>
                <w:noProof/>
              </w:rPr>
              <w:t>of SIWES</w:t>
            </w:r>
            <w:r w:rsidRPr="00AE7A9A">
              <w:rPr>
                <w:noProof/>
                <w:webHidden/>
              </w:rPr>
              <w:tab/>
            </w:r>
            <w:r w:rsidRPr="00AE7A9A">
              <w:rPr>
                <w:noProof/>
                <w:webHidden/>
              </w:rPr>
              <w:fldChar w:fldCharType="begin"/>
            </w:r>
            <w:r w:rsidRPr="00AE7A9A">
              <w:rPr>
                <w:noProof/>
                <w:webHidden/>
              </w:rPr>
              <w:instrText xml:space="preserve"> PAGEREF _Toc101469000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01" w:history="1">
            <w:r w:rsidRPr="00AE7A9A">
              <w:rPr>
                <w:rStyle w:val="Hyperlink"/>
                <w:noProof/>
              </w:rPr>
              <w:t>1.3</w:t>
            </w:r>
            <w:r w:rsidRPr="00AE7A9A">
              <w:rPr>
                <w:rFonts w:eastAsiaTheme="minorEastAsia" w:cstheme="minorBidi"/>
                <w:b w:val="0"/>
                <w:bCs w:val="0"/>
                <w:noProof/>
                <w:sz w:val="22"/>
                <w:szCs w:val="22"/>
              </w:rPr>
              <w:tab/>
            </w:r>
            <w:r w:rsidRPr="00AE7A9A">
              <w:rPr>
                <w:rStyle w:val="Hyperlink"/>
                <w:noProof/>
              </w:rPr>
              <w:t>Scope of</w:t>
            </w:r>
            <w:r w:rsidRPr="00AE7A9A">
              <w:rPr>
                <w:rStyle w:val="Hyperlink"/>
                <w:noProof/>
                <w:spacing w:val="-4"/>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_Toc101469001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02" w:history="1">
            <w:r w:rsidRPr="00AE7A9A">
              <w:rPr>
                <w:rStyle w:val="Hyperlink"/>
                <w:noProof/>
              </w:rPr>
              <w:t>1.4     Bodies Involved in the Management of</w:t>
            </w:r>
            <w:r w:rsidRPr="00AE7A9A">
              <w:rPr>
                <w:rStyle w:val="Hyperlink"/>
                <w:noProof/>
                <w:spacing w:val="-5"/>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_Toc101469002 \h </w:instrText>
            </w:r>
            <w:r w:rsidRPr="00AE7A9A">
              <w:rPr>
                <w:noProof/>
                <w:webHidden/>
              </w:rPr>
            </w:r>
            <w:r w:rsidRPr="00AE7A9A">
              <w:rPr>
                <w:noProof/>
                <w:webHidden/>
              </w:rPr>
              <w:fldChar w:fldCharType="separate"/>
            </w:r>
            <w:r>
              <w:rPr>
                <w:noProof/>
                <w:webHidden/>
              </w:rPr>
              <w:t>2</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03" w:history="1">
            <w:r w:rsidRPr="00AE7A9A">
              <w:rPr>
                <w:rStyle w:val="Hyperlink"/>
                <w:noProof/>
              </w:rPr>
              <w:t>1.5    Aim and Objectives of</w:t>
            </w:r>
            <w:r w:rsidRPr="00AE7A9A">
              <w:rPr>
                <w:rStyle w:val="Hyperlink"/>
                <w:noProof/>
                <w:spacing w:val="-5"/>
              </w:rPr>
              <w:t xml:space="preserve"> </w:t>
            </w:r>
            <w:r w:rsidRPr="00AE7A9A">
              <w:rPr>
                <w:rStyle w:val="Hyperlink"/>
                <w:noProof/>
              </w:rPr>
              <w:t>SIWES</w:t>
            </w:r>
            <w:r w:rsidRPr="00AE7A9A">
              <w:rPr>
                <w:noProof/>
                <w:webHidden/>
              </w:rPr>
              <w:tab/>
            </w:r>
            <w:r w:rsidRPr="00AE7A9A">
              <w:rPr>
                <w:noProof/>
                <w:webHidden/>
              </w:rPr>
              <w:fldChar w:fldCharType="begin"/>
            </w:r>
            <w:r w:rsidRPr="00AE7A9A">
              <w:rPr>
                <w:noProof/>
                <w:webHidden/>
              </w:rPr>
              <w:instrText xml:space="preserve"> PAGEREF _Toc101469003 \h </w:instrText>
            </w:r>
            <w:r w:rsidRPr="00AE7A9A">
              <w:rPr>
                <w:noProof/>
                <w:webHidden/>
              </w:rPr>
            </w:r>
            <w:r w:rsidRPr="00AE7A9A">
              <w:rPr>
                <w:noProof/>
                <w:webHidden/>
              </w:rPr>
              <w:fldChar w:fldCharType="separate"/>
            </w:r>
            <w:r>
              <w:rPr>
                <w:noProof/>
                <w:webHidden/>
              </w:rPr>
              <w:t>2</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04" w:history="1">
            <w:r w:rsidRPr="00AE7A9A">
              <w:rPr>
                <w:rStyle w:val="Hyperlink"/>
                <w:noProof/>
              </w:rPr>
              <w:t>CHAPTER TWO</w:t>
            </w:r>
            <w:r w:rsidRPr="00AE7A9A">
              <w:rPr>
                <w:noProof/>
                <w:webHidden/>
              </w:rPr>
              <w:tab/>
            </w:r>
            <w:r w:rsidRPr="00AE7A9A">
              <w:rPr>
                <w:noProof/>
                <w:webHidden/>
              </w:rPr>
              <w:fldChar w:fldCharType="begin"/>
            </w:r>
            <w:r w:rsidRPr="00AE7A9A">
              <w:rPr>
                <w:noProof/>
                <w:webHidden/>
              </w:rPr>
              <w:instrText xml:space="preserve"> PAGEREF _Toc101469004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05" w:history="1">
            <w:r w:rsidRPr="00AE7A9A">
              <w:rPr>
                <w:rStyle w:val="Hyperlink"/>
                <w:noProof/>
              </w:rPr>
              <w:t>2.0</w:t>
            </w:r>
            <w:r w:rsidRPr="00AE7A9A">
              <w:rPr>
                <w:rFonts w:eastAsiaTheme="minorEastAsia" w:cstheme="minorBidi"/>
                <w:b w:val="0"/>
                <w:bCs w:val="0"/>
                <w:noProof/>
                <w:sz w:val="22"/>
                <w:szCs w:val="22"/>
              </w:rPr>
              <w:tab/>
            </w:r>
            <w:r w:rsidRPr="00AE7A9A">
              <w:rPr>
                <w:rStyle w:val="Hyperlink"/>
                <w:noProof/>
              </w:rPr>
              <w:t>Description of the Establishment of</w:t>
            </w:r>
            <w:r w:rsidRPr="00AE7A9A">
              <w:rPr>
                <w:rStyle w:val="Hyperlink"/>
                <w:noProof/>
                <w:spacing w:val="-7"/>
              </w:rPr>
              <w:t xml:space="preserve"> </w:t>
            </w:r>
            <w:r w:rsidRPr="00AE7A9A">
              <w:rPr>
                <w:rStyle w:val="Hyperlink"/>
                <w:noProof/>
              </w:rPr>
              <w:t>Attachment</w:t>
            </w:r>
            <w:r w:rsidRPr="00AE7A9A">
              <w:rPr>
                <w:noProof/>
                <w:webHidden/>
              </w:rPr>
              <w:tab/>
            </w:r>
            <w:r w:rsidRPr="00AE7A9A">
              <w:rPr>
                <w:noProof/>
                <w:webHidden/>
              </w:rPr>
              <w:fldChar w:fldCharType="begin"/>
            </w:r>
            <w:r w:rsidRPr="00AE7A9A">
              <w:rPr>
                <w:noProof/>
                <w:webHidden/>
              </w:rPr>
              <w:instrText xml:space="preserve"> PAGEREF _Toc101469005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06" w:history="1">
            <w:r w:rsidRPr="00AE7A9A">
              <w:rPr>
                <w:rStyle w:val="Hyperlink"/>
                <w:noProof/>
              </w:rPr>
              <w:t>2.1</w:t>
            </w:r>
            <w:r w:rsidRPr="00AE7A9A">
              <w:rPr>
                <w:rFonts w:eastAsiaTheme="minorEastAsia" w:cstheme="minorBidi"/>
                <w:b w:val="0"/>
                <w:bCs w:val="0"/>
                <w:noProof/>
                <w:sz w:val="22"/>
                <w:szCs w:val="22"/>
              </w:rPr>
              <w:tab/>
            </w:r>
            <w:r w:rsidRPr="00AE7A9A">
              <w:rPr>
                <w:rStyle w:val="Hyperlink"/>
                <w:noProof/>
              </w:rPr>
              <w:t>Location and Brief History of the</w:t>
            </w:r>
            <w:r w:rsidRPr="00AE7A9A">
              <w:rPr>
                <w:rStyle w:val="Hyperlink"/>
                <w:noProof/>
                <w:spacing w:val="-6"/>
              </w:rPr>
              <w:t xml:space="preserve"> </w:t>
            </w:r>
            <w:r w:rsidRPr="00AE7A9A">
              <w:rPr>
                <w:rStyle w:val="Hyperlink"/>
                <w:noProof/>
              </w:rPr>
              <w:t>Establishment</w:t>
            </w:r>
            <w:r w:rsidRPr="00AE7A9A">
              <w:rPr>
                <w:noProof/>
                <w:webHidden/>
              </w:rPr>
              <w:tab/>
            </w:r>
            <w:r w:rsidRPr="00AE7A9A">
              <w:rPr>
                <w:noProof/>
                <w:webHidden/>
              </w:rPr>
              <w:fldChar w:fldCharType="begin"/>
            </w:r>
            <w:r w:rsidRPr="00AE7A9A">
              <w:rPr>
                <w:noProof/>
                <w:webHidden/>
              </w:rPr>
              <w:instrText xml:space="preserve"> PAGEREF _Toc101469006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07" w:history="1">
            <w:r w:rsidRPr="00AE7A9A">
              <w:rPr>
                <w:rStyle w:val="Hyperlink"/>
                <w:iCs/>
                <w:noProof/>
              </w:rPr>
              <w:t>2.2</w:t>
            </w:r>
            <w:r w:rsidRPr="00AE7A9A">
              <w:rPr>
                <w:rFonts w:eastAsiaTheme="minorEastAsia" w:cstheme="minorBidi"/>
                <w:b w:val="0"/>
                <w:bCs w:val="0"/>
                <w:noProof/>
                <w:sz w:val="22"/>
                <w:szCs w:val="22"/>
              </w:rPr>
              <w:tab/>
            </w:r>
            <w:r w:rsidRPr="00AE7A9A">
              <w:rPr>
                <w:rStyle w:val="Hyperlink"/>
                <w:iCs/>
                <w:noProof/>
              </w:rPr>
              <w:t>Organizational Structure of the Establishment</w:t>
            </w:r>
            <w:r w:rsidRPr="00AE7A9A">
              <w:rPr>
                <w:noProof/>
                <w:webHidden/>
              </w:rPr>
              <w:tab/>
            </w:r>
            <w:r w:rsidRPr="00AE7A9A">
              <w:rPr>
                <w:noProof/>
                <w:webHidden/>
              </w:rPr>
              <w:fldChar w:fldCharType="begin"/>
            </w:r>
            <w:r w:rsidRPr="00AE7A9A">
              <w:rPr>
                <w:noProof/>
                <w:webHidden/>
              </w:rPr>
              <w:instrText xml:space="preserve"> PAGEREF _Toc101469007 \h </w:instrText>
            </w:r>
            <w:r w:rsidRPr="00AE7A9A">
              <w:rPr>
                <w:noProof/>
                <w:webHidden/>
              </w:rPr>
            </w:r>
            <w:r w:rsidRPr="00AE7A9A">
              <w:rPr>
                <w:noProof/>
                <w:webHidden/>
              </w:rPr>
              <w:fldChar w:fldCharType="separate"/>
            </w:r>
            <w:r>
              <w:rPr>
                <w:noProof/>
                <w:webHidden/>
              </w:rPr>
              <w:t>5</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08" w:history="1">
            <w:r w:rsidRPr="00AE7A9A">
              <w:rPr>
                <w:rStyle w:val="Hyperlink"/>
                <w:noProof/>
              </w:rPr>
              <w:t>2.3     Various Department/Units and Their</w:t>
            </w:r>
            <w:r w:rsidRPr="00AE7A9A">
              <w:rPr>
                <w:rStyle w:val="Hyperlink"/>
                <w:noProof/>
                <w:spacing w:val="-1"/>
              </w:rPr>
              <w:t xml:space="preserve"> </w:t>
            </w:r>
            <w:r w:rsidRPr="00AE7A9A">
              <w:rPr>
                <w:rStyle w:val="Hyperlink"/>
                <w:noProof/>
              </w:rPr>
              <w:t>Functions</w:t>
            </w:r>
            <w:r w:rsidRPr="00AE7A9A">
              <w:rPr>
                <w:noProof/>
                <w:webHidden/>
              </w:rPr>
              <w:tab/>
            </w:r>
            <w:r w:rsidRPr="00AE7A9A">
              <w:rPr>
                <w:noProof/>
                <w:webHidden/>
              </w:rPr>
              <w:fldChar w:fldCharType="begin"/>
            </w:r>
            <w:r w:rsidRPr="00AE7A9A">
              <w:rPr>
                <w:noProof/>
                <w:webHidden/>
              </w:rPr>
              <w:instrText xml:space="preserve"> PAGEREF _Toc101469008 \h </w:instrText>
            </w:r>
            <w:r w:rsidRPr="00AE7A9A">
              <w:rPr>
                <w:noProof/>
                <w:webHidden/>
              </w:rPr>
            </w:r>
            <w:r w:rsidRPr="00AE7A9A">
              <w:rPr>
                <w:noProof/>
                <w:webHidden/>
              </w:rPr>
              <w:fldChar w:fldCharType="separate"/>
            </w:r>
            <w:r>
              <w:rPr>
                <w:noProof/>
                <w:webHidden/>
              </w:rPr>
              <w:t>6</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09" w:history="1">
            <w:r w:rsidRPr="00AE7A9A">
              <w:rPr>
                <w:rStyle w:val="Hyperlink"/>
                <w:noProof/>
              </w:rPr>
              <w:t>CHAPTER THREE</w:t>
            </w:r>
            <w:r w:rsidRPr="00AE7A9A">
              <w:rPr>
                <w:noProof/>
                <w:webHidden/>
              </w:rPr>
              <w:tab/>
            </w:r>
            <w:r w:rsidRPr="00AE7A9A">
              <w:rPr>
                <w:noProof/>
                <w:webHidden/>
              </w:rPr>
              <w:fldChar w:fldCharType="begin"/>
            </w:r>
            <w:r w:rsidRPr="00AE7A9A">
              <w:rPr>
                <w:noProof/>
                <w:webHidden/>
              </w:rPr>
              <w:instrText xml:space="preserve"> PAGEREF _Toc101469009 \h </w:instrText>
            </w:r>
            <w:r w:rsidRPr="00AE7A9A">
              <w:rPr>
                <w:noProof/>
                <w:webHidden/>
              </w:rPr>
            </w:r>
            <w:r w:rsidRPr="00AE7A9A">
              <w:rPr>
                <w:noProof/>
                <w:webHidden/>
              </w:rPr>
              <w:fldChar w:fldCharType="separate"/>
            </w:r>
            <w:r>
              <w:rPr>
                <w:noProof/>
                <w:webHidden/>
              </w:rPr>
              <w:t>9</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10" w:history="1">
            <w:r w:rsidRPr="00AE7A9A">
              <w:rPr>
                <w:rStyle w:val="Hyperlink"/>
                <w:noProof/>
              </w:rPr>
              <w:t>3.0</w:t>
            </w:r>
            <w:r w:rsidRPr="00AE7A9A">
              <w:rPr>
                <w:rFonts w:eastAsiaTheme="minorEastAsia" w:cstheme="minorBidi"/>
                <w:b w:val="0"/>
                <w:bCs w:val="0"/>
                <w:noProof/>
                <w:sz w:val="22"/>
                <w:szCs w:val="22"/>
              </w:rPr>
              <w:tab/>
            </w:r>
            <w:r w:rsidRPr="00AE7A9A">
              <w:rPr>
                <w:rStyle w:val="Hyperlink"/>
                <w:noProof/>
              </w:rPr>
              <w:t>Experience Gained During SIWES</w:t>
            </w:r>
            <w:r w:rsidRPr="00AE7A9A">
              <w:rPr>
                <w:noProof/>
                <w:webHidden/>
              </w:rPr>
              <w:tab/>
            </w:r>
            <w:r w:rsidRPr="00AE7A9A">
              <w:rPr>
                <w:noProof/>
                <w:webHidden/>
              </w:rPr>
              <w:fldChar w:fldCharType="begin"/>
            </w:r>
            <w:r w:rsidRPr="00AE7A9A">
              <w:rPr>
                <w:noProof/>
                <w:webHidden/>
              </w:rPr>
              <w:instrText xml:space="preserve"> PAGEREF _Toc101469010 \h </w:instrText>
            </w:r>
            <w:r w:rsidRPr="00AE7A9A">
              <w:rPr>
                <w:noProof/>
                <w:webHidden/>
              </w:rPr>
            </w:r>
            <w:r w:rsidRPr="00AE7A9A">
              <w:rPr>
                <w:noProof/>
                <w:webHidden/>
              </w:rPr>
              <w:fldChar w:fldCharType="separate"/>
            </w:r>
            <w:r>
              <w:rPr>
                <w:noProof/>
                <w:webHidden/>
              </w:rPr>
              <w:t>9</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17" w:history="1">
            <w:r w:rsidRPr="00AE7A9A">
              <w:rPr>
                <w:rStyle w:val="Hyperlink"/>
                <w:noProof/>
              </w:rPr>
              <w:t>CHAPTER FOUR</w:t>
            </w:r>
            <w:r w:rsidRPr="00AE7A9A">
              <w:rPr>
                <w:noProof/>
                <w:webHidden/>
              </w:rPr>
              <w:tab/>
            </w:r>
            <w:r w:rsidRPr="00AE7A9A">
              <w:rPr>
                <w:noProof/>
                <w:webHidden/>
              </w:rPr>
              <w:fldChar w:fldCharType="begin"/>
            </w:r>
            <w:r w:rsidRPr="00AE7A9A">
              <w:rPr>
                <w:noProof/>
                <w:webHidden/>
              </w:rPr>
              <w:instrText xml:space="preserve"> PAGEREF _Toc101469017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rsidR="0059237D" w:rsidRPr="00AE7A9A" w:rsidRDefault="0059237D" w:rsidP="0059237D">
          <w:pPr>
            <w:pStyle w:val="TOC1"/>
            <w:tabs>
              <w:tab w:val="left" w:pos="660"/>
              <w:tab w:val="right" w:leader="dot" w:pos="10080"/>
            </w:tabs>
            <w:rPr>
              <w:rFonts w:eastAsiaTheme="minorEastAsia" w:cstheme="minorBidi"/>
              <w:b w:val="0"/>
              <w:bCs w:val="0"/>
              <w:noProof/>
              <w:sz w:val="22"/>
              <w:szCs w:val="22"/>
            </w:rPr>
          </w:pPr>
          <w:hyperlink w:anchor="_Toc101469018" w:history="1">
            <w:r w:rsidRPr="00AE7A9A">
              <w:rPr>
                <w:rStyle w:val="Hyperlink"/>
                <w:noProof/>
              </w:rPr>
              <w:t>4.0</w:t>
            </w:r>
            <w:r w:rsidRPr="00AE7A9A">
              <w:rPr>
                <w:rFonts w:eastAsiaTheme="minorEastAsia" w:cstheme="minorBidi"/>
                <w:b w:val="0"/>
                <w:bCs w:val="0"/>
                <w:noProof/>
                <w:sz w:val="22"/>
                <w:szCs w:val="22"/>
              </w:rPr>
              <w:tab/>
            </w:r>
            <w:r w:rsidRPr="00AE7A9A">
              <w:rPr>
                <w:rStyle w:val="Hyperlink"/>
                <w:noProof/>
              </w:rPr>
              <w:t>Conclusion</w:t>
            </w:r>
            <w:r w:rsidRPr="00AE7A9A">
              <w:rPr>
                <w:noProof/>
                <w:webHidden/>
              </w:rPr>
              <w:tab/>
            </w:r>
            <w:r w:rsidRPr="00AE7A9A">
              <w:rPr>
                <w:noProof/>
                <w:webHidden/>
              </w:rPr>
              <w:fldChar w:fldCharType="begin"/>
            </w:r>
            <w:r w:rsidRPr="00AE7A9A">
              <w:rPr>
                <w:noProof/>
                <w:webHidden/>
              </w:rPr>
              <w:instrText xml:space="preserve"> PAGEREF _Toc101469018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rsidR="0059237D" w:rsidRPr="00AE7A9A" w:rsidRDefault="0059237D" w:rsidP="0059237D">
          <w:pPr>
            <w:pStyle w:val="TOC1"/>
            <w:tabs>
              <w:tab w:val="right" w:leader="dot" w:pos="10080"/>
            </w:tabs>
            <w:rPr>
              <w:rFonts w:eastAsiaTheme="minorEastAsia" w:cstheme="minorBidi"/>
              <w:b w:val="0"/>
              <w:bCs w:val="0"/>
              <w:noProof/>
              <w:sz w:val="22"/>
              <w:szCs w:val="22"/>
            </w:rPr>
          </w:pPr>
          <w:hyperlink w:anchor="_Toc101469019" w:history="1">
            <w:r w:rsidRPr="00AE7A9A">
              <w:rPr>
                <w:rStyle w:val="Hyperlink"/>
                <w:noProof/>
              </w:rPr>
              <w:t>4.1 Recommendation</w:t>
            </w:r>
            <w:r w:rsidRPr="00AE7A9A">
              <w:rPr>
                <w:noProof/>
                <w:webHidden/>
              </w:rPr>
              <w:tab/>
            </w:r>
            <w:r w:rsidRPr="00AE7A9A">
              <w:rPr>
                <w:noProof/>
                <w:webHidden/>
              </w:rPr>
              <w:fldChar w:fldCharType="begin"/>
            </w:r>
            <w:r w:rsidRPr="00AE7A9A">
              <w:rPr>
                <w:noProof/>
                <w:webHidden/>
              </w:rPr>
              <w:instrText xml:space="preserve"> PAGEREF _Toc101469019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rsidR="0059237D" w:rsidRPr="00AE7A9A" w:rsidRDefault="0059237D" w:rsidP="0059237D">
          <w:r w:rsidRPr="00AE7A9A">
            <w:rPr>
              <w:b/>
              <w:bCs/>
              <w:noProof/>
            </w:rPr>
            <w:fldChar w:fldCharType="end"/>
          </w:r>
        </w:p>
      </w:sdtContent>
    </w:sdt>
    <w:p w:rsidR="0059237D" w:rsidRPr="00AE7A9A" w:rsidRDefault="0059237D" w:rsidP="0059237D">
      <w:pPr>
        <w:spacing w:line="480" w:lineRule="auto"/>
        <w:jc w:val="center"/>
        <w:rPr>
          <w:b/>
          <w:bCs/>
        </w:rPr>
        <w:sectPr w:rsidR="0059237D" w:rsidRPr="00AE7A9A" w:rsidSect="0059237D">
          <w:footerReference w:type="default" r:id="rId6"/>
          <w:pgSz w:w="12240" w:h="15840"/>
          <w:pgMar w:top="1360" w:right="810" w:bottom="1200" w:left="1340" w:header="0" w:footer="1003"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titlePg/>
          <w:docGrid w:linePitch="299"/>
        </w:sectPr>
      </w:pPr>
    </w:p>
    <w:p w:rsidR="0059237D" w:rsidRPr="00AE7A9A" w:rsidRDefault="0059237D" w:rsidP="0059237D">
      <w:pPr>
        <w:pStyle w:val="Heading1"/>
        <w:spacing w:line="360" w:lineRule="auto"/>
        <w:jc w:val="center"/>
        <w:rPr>
          <w:b w:val="0"/>
          <w:bCs w:val="0"/>
        </w:rPr>
      </w:pPr>
      <w:bookmarkStart w:id="7" w:name="_Toc101468996"/>
      <w:r w:rsidRPr="00AE7A9A">
        <w:lastRenderedPageBreak/>
        <w:t>CHAPTER ONE</w:t>
      </w:r>
      <w:bookmarkEnd w:id="7"/>
    </w:p>
    <w:p w:rsidR="0059237D" w:rsidRPr="00AE7A9A" w:rsidRDefault="0059237D" w:rsidP="0059237D">
      <w:pPr>
        <w:pStyle w:val="Heading1"/>
        <w:spacing w:line="360" w:lineRule="auto"/>
      </w:pPr>
      <w:bookmarkStart w:id="8" w:name="_TOC_250012"/>
      <w:bookmarkStart w:id="9" w:name="_Toc101468997"/>
      <w:bookmarkEnd w:id="8"/>
      <w:r w:rsidRPr="00AE7A9A">
        <w:t>1.0</w:t>
      </w:r>
      <w:r w:rsidRPr="00AE7A9A">
        <w:tab/>
      </w:r>
      <w:r w:rsidRPr="00AE7A9A">
        <w:tab/>
        <w:t>Introduction</w:t>
      </w:r>
      <w:bookmarkEnd w:id="9"/>
    </w:p>
    <w:p w:rsidR="0059237D" w:rsidRPr="00AE7A9A" w:rsidRDefault="0059237D" w:rsidP="0059237D">
      <w:pPr>
        <w:pStyle w:val="BodyText"/>
        <w:tabs>
          <w:tab w:val="left" w:pos="0"/>
        </w:tabs>
        <w:spacing w:before="5" w:line="360" w:lineRule="auto"/>
        <w:rPr>
          <w:b/>
        </w:rPr>
      </w:pPr>
    </w:p>
    <w:p w:rsidR="0059237D" w:rsidRPr="00AE7A9A" w:rsidRDefault="0059237D" w:rsidP="0059237D">
      <w:pPr>
        <w:pStyle w:val="BodyText"/>
        <w:tabs>
          <w:tab w:val="left" w:pos="0"/>
        </w:tabs>
        <w:spacing w:line="360" w:lineRule="auto"/>
        <w:ind w:left="100" w:right="10"/>
        <w:jc w:val="both"/>
      </w:pPr>
      <w:r w:rsidRPr="00AE7A9A">
        <w:t>This report is a comprehensive account of the activities I went through during the course of my students Industrial Work Experience Scheme (SIWES) program.</w:t>
      </w:r>
    </w:p>
    <w:p w:rsidR="0059237D" w:rsidRPr="00AE7A9A" w:rsidRDefault="0059237D" w:rsidP="0059237D">
      <w:pPr>
        <w:pStyle w:val="BodyText"/>
        <w:tabs>
          <w:tab w:val="left" w:pos="0"/>
        </w:tabs>
        <w:spacing w:line="360" w:lineRule="auto"/>
        <w:ind w:left="100" w:right="10"/>
        <w:jc w:val="both"/>
      </w:pPr>
    </w:p>
    <w:p w:rsidR="0059237D" w:rsidRPr="00AE7A9A" w:rsidRDefault="0059237D" w:rsidP="0059237D">
      <w:pPr>
        <w:pStyle w:val="Heading1"/>
        <w:spacing w:line="360" w:lineRule="auto"/>
      </w:pPr>
      <w:bookmarkStart w:id="10" w:name="_Toc101468998"/>
      <w:r w:rsidRPr="00AE7A9A">
        <w:t>1.1</w:t>
      </w:r>
      <w:r w:rsidRPr="00AE7A9A">
        <w:tab/>
      </w:r>
      <w:r w:rsidRPr="00AE7A9A">
        <w:tab/>
        <w:t>Student Industrial Work Experience Scheme</w:t>
      </w:r>
      <w:r w:rsidRPr="00AE7A9A">
        <w:rPr>
          <w:spacing w:val="-3"/>
        </w:rPr>
        <w:t xml:space="preserve"> </w:t>
      </w:r>
      <w:r w:rsidRPr="00AE7A9A">
        <w:t>(SIWES)</w:t>
      </w:r>
      <w:bookmarkEnd w:id="10"/>
    </w:p>
    <w:p w:rsidR="0059237D" w:rsidRPr="00AE7A9A" w:rsidRDefault="0059237D" w:rsidP="0059237D">
      <w:pPr>
        <w:pStyle w:val="Heading1"/>
        <w:tabs>
          <w:tab w:val="left" w:pos="0"/>
          <w:tab w:val="left" w:pos="461"/>
        </w:tabs>
        <w:spacing w:before="205" w:line="360" w:lineRule="auto"/>
        <w:ind w:left="99" w:firstLine="0"/>
        <w:jc w:val="both"/>
        <w:rPr>
          <w:b w:val="0"/>
          <w:bCs w:val="0"/>
        </w:rPr>
      </w:pPr>
      <w:bookmarkStart w:id="11" w:name="_Toc101468999"/>
      <w:r w:rsidRPr="00AE7A9A">
        <w:rPr>
          <w:b w:val="0"/>
          <w:bCs w:val="0"/>
        </w:rPr>
        <w:t xml:space="preserve">Student Industrial Work Experience Scheme (SIWES) was initiated in 1973 by the Industrial Training Fund (ITF). It is a tripartite program involving the students, the Universities and Industries. It is founded by the Federal government of Nigeria and jointly coordinated by the ITF and the National Universities Commission (NUC). </w:t>
      </w:r>
      <w:r w:rsidRPr="00AE7A9A">
        <w:rPr>
          <w:b w:val="0"/>
          <w:bCs w:val="0"/>
          <w:spacing w:val="-3"/>
        </w:rPr>
        <w:t xml:space="preserve">It </w:t>
      </w:r>
      <w:r w:rsidRPr="00AE7A9A">
        <w:rPr>
          <w:b w:val="0"/>
          <w:bCs w:val="0"/>
        </w:rPr>
        <w:t>is skill training program designed to expose and prepare students of tertiary institutions for the industrial work situation they are likely to meet after graduation. The scheme also affords the students the opportunity of familiarizing and exposing themselves to the needed experience in handling equipment and</w:t>
      </w:r>
      <w:r w:rsidRPr="00AE7A9A">
        <w:rPr>
          <w:b w:val="0"/>
          <w:bCs w:val="0"/>
          <w:spacing w:val="-7"/>
        </w:rPr>
        <w:t xml:space="preserve"> </w:t>
      </w:r>
      <w:r w:rsidRPr="00AE7A9A">
        <w:rPr>
          <w:b w:val="0"/>
          <w:bCs w:val="0"/>
        </w:rPr>
        <w:t>machinery.</w:t>
      </w:r>
      <w:bookmarkEnd w:id="11"/>
    </w:p>
    <w:p w:rsidR="0059237D" w:rsidRPr="00AE7A9A" w:rsidRDefault="0059237D" w:rsidP="0059237D">
      <w:pPr>
        <w:pStyle w:val="Heading1"/>
        <w:spacing w:line="360" w:lineRule="auto"/>
      </w:pPr>
      <w:bookmarkStart w:id="12" w:name="_TOC_250011"/>
    </w:p>
    <w:p w:rsidR="0059237D" w:rsidRPr="00AE7A9A" w:rsidRDefault="0059237D" w:rsidP="0059237D">
      <w:pPr>
        <w:pStyle w:val="Heading1"/>
        <w:spacing w:line="360" w:lineRule="auto"/>
      </w:pPr>
      <w:bookmarkStart w:id="13" w:name="_Toc101469000"/>
      <w:r w:rsidRPr="00AE7A9A">
        <w:t>1.2</w:t>
      </w:r>
      <w:r w:rsidRPr="00AE7A9A">
        <w:tab/>
      </w:r>
      <w:r w:rsidRPr="00AE7A9A">
        <w:tab/>
        <w:t>Definition</w:t>
      </w:r>
      <w:r w:rsidRPr="00AE7A9A">
        <w:rPr>
          <w:spacing w:val="-1"/>
        </w:rPr>
        <w:t xml:space="preserve"> </w:t>
      </w:r>
      <w:bookmarkEnd w:id="12"/>
      <w:r w:rsidRPr="00AE7A9A">
        <w:t>of SIWES</w:t>
      </w:r>
      <w:bookmarkEnd w:id="13"/>
    </w:p>
    <w:p w:rsidR="0059237D" w:rsidRPr="00AE7A9A" w:rsidRDefault="0059237D" w:rsidP="0059237D">
      <w:pPr>
        <w:pStyle w:val="BodyText"/>
        <w:tabs>
          <w:tab w:val="left" w:pos="0"/>
        </w:tabs>
        <w:spacing w:before="5" w:line="360" w:lineRule="auto"/>
        <w:rPr>
          <w:b/>
        </w:rPr>
      </w:pPr>
    </w:p>
    <w:p w:rsidR="0059237D" w:rsidRPr="00AE7A9A" w:rsidRDefault="0059237D" w:rsidP="0059237D">
      <w:pPr>
        <w:pStyle w:val="BodyText"/>
        <w:tabs>
          <w:tab w:val="left" w:pos="0"/>
        </w:tabs>
        <w:spacing w:line="360" w:lineRule="auto"/>
        <w:ind w:left="100" w:right="-80"/>
        <w:jc w:val="both"/>
      </w:pPr>
      <w:r w:rsidRPr="00AE7A9A">
        <w:t xml:space="preserve">The student industrial working experience is a </w:t>
      </w:r>
      <w:proofErr w:type="spellStart"/>
      <w:r w:rsidRPr="00AE7A9A">
        <w:t>programme</w:t>
      </w:r>
      <w:proofErr w:type="spellEnd"/>
      <w:r w:rsidRPr="00AE7A9A">
        <w:t xml:space="preserve"> that contributed greatly to building the common pool of technical allied skills available to the Nigerian economy which are needed for nation's industrial growth and</w:t>
      </w:r>
      <w:r w:rsidRPr="00AE7A9A">
        <w:rPr>
          <w:spacing w:val="-3"/>
        </w:rPr>
        <w:t xml:space="preserve"> </w:t>
      </w:r>
      <w:r w:rsidRPr="00AE7A9A">
        <w:t>development</w:t>
      </w:r>
    </w:p>
    <w:p w:rsidR="0059237D" w:rsidRPr="00AE7A9A" w:rsidRDefault="0059237D" w:rsidP="0059237D">
      <w:pPr>
        <w:pStyle w:val="Heading1"/>
        <w:spacing w:line="360" w:lineRule="auto"/>
      </w:pPr>
      <w:bookmarkStart w:id="14" w:name="_TOC_250010"/>
    </w:p>
    <w:p w:rsidR="0059237D" w:rsidRPr="00AE7A9A" w:rsidRDefault="0059237D" w:rsidP="0059237D">
      <w:pPr>
        <w:pStyle w:val="Heading1"/>
        <w:spacing w:line="360" w:lineRule="auto"/>
      </w:pPr>
      <w:bookmarkStart w:id="15" w:name="_Toc101469001"/>
      <w:r w:rsidRPr="00AE7A9A">
        <w:t>1.3</w:t>
      </w:r>
      <w:r w:rsidRPr="00AE7A9A">
        <w:tab/>
      </w:r>
      <w:r w:rsidRPr="00AE7A9A">
        <w:tab/>
        <w:t>Scope of</w:t>
      </w:r>
      <w:r w:rsidRPr="00AE7A9A">
        <w:rPr>
          <w:spacing w:val="-4"/>
        </w:rPr>
        <w:t xml:space="preserve"> </w:t>
      </w:r>
      <w:bookmarkEnd w:id="14"/>
      <w:r w:rsidRPr="00AE7A9A">
        <w:t>SIWES</w:t>
      </w:r>
      <w:bookmarkEnd w:id="15"/>
    </w:p>
    <w:p w:rsidR="0059237D" w:rsidRPr="00AE7A9A" w:rsidRDefault="0059237D" w:rsidP="0059237D">
      <w:pPr>
        <w:pStyle w:val="BodyText"/>
        <w:tabs>
          <w:tab w:val="left" w:pos="0"/>
          <w:tab w:val="left" w:pos="8370"/>
        </w:tabs>
        <w:spacing w:line="360" w:lineRule="auto"/>
        <w:ind w:left="100" w:right="10"/>
        <w:jc w:val="both"/>
      </w:pPr>
      <w:r w:rsidRPr="00AE7A9A">
        <w:t>Practical knowledge is learning without which mastery of an area of knowledge may be too difficult to achieve. Practical knowledge involves developing skills through the use of tools or equipment to perform tasks that are related to a field of study. No society can achieve meaningful progress without encouraging its youth to acquire practical skills. Such skills enable them to harness available resources to meet the needs of society. SIWES is a cooperative industrial internship program that involves institutions of Higher Learning, Industries, The Federal Government of Nigeria, Industrial Training Fund (ITF), Nigeria Universities Commission (NUC) and NBTE/NCCE in Nigeria. SIWES forms part of the approved minimum academic standards in these</w:t>
      </w:r>
      <w:r w:rsidRPr="00AE7A9A">
        <w:rPr>
          <w:spacing w:val="-3"/>
        </w:rPr>
        <w:t xml:space="preserve"> </w:t>
      </w:r>
      <w:r w:rsidRPr="00AE7A9A">
        <w:t>institutions.</w:t>
      </w:r>
    </w:p>
    <w:p w:rsidR="0059237D" w:rsidRPr="00AE7A9A" w:rsidRDefault="0059237D" w:rsidP="0059237D">
      <w:pPr>
        <w:pStyle w:val="Heading1"/>
        <w:spacing w:line="360" w:lineRule="auto"/>
      </w:pPr>
      <w:bookmarkStart w:id="16" w:name="_TOC_250009"/>
    </w:p>
    <w:p w:rsidR="0059237D" w:rsidRPr="00AE7A9A" w:rsidRDefault="0059237D" w:rsidP="0059237D">
      <w:pPr>
        <w:pStyle w:val="Heading1"/>
        <w:spacing w:line="360" w:lineRule="auto"/>
      </w:pPr>
      <w:bookmarkStart w:id="17" w:name="_Toc101469002"/>
      <w:r w:rsidRPr="00AE7A9A">
        <w:lastRenderedPageBreak/>
        <w:t>1.4</w:t>
      </w:r>
      <w:r w:rsidRPr="00AE7A9A">
        <w:tab/>
      </w:r>
      <w:r w:rsidRPr="00AE7A9A">
        <w:tab/>
        <w:t>Bodies Involved in the Management of</w:t>
      </w:r>
      <w:r w:rsidRPr="00AE7A9A">
        <w:rPr>
          <w:spacing w:val="-5"/>
        </w:rPr>
        <w:t xml:space="preserve"> </w:t>
      </w:r>
      <w:bookmarkEnd w:id="16"/>
      <w:r w:rsidRPr="00AE7A9A">
        <w:t>SIWES</w:t>
      </w:r>
      <w:bookmarkEnd w:id="17"/>
    </w:p>
    <w:p w:rsidR="0059237D" w:rsidRPr="00AE7A9A" w:rsidRDefault="0059237D" w:rsidP="0059237D">
      <w:pPr>
        <w:pStyle w:val="BodyText"/>
        <w:tabs>
          <w:tab w:val="left" w:pos="0"/>
        </w:tabs>
        <w:spacing w:before="8" w:line="360" w:lineRule="auto"/>
        <w:rPr>
          <w:b/>
        </w:rPr>
      </w:pPr>
    </w:p>
    <w:p w:rsidR="0059237D" w:rsidRPr="00AE7A9A" w:rsidRDefault="0059237D" w:rsidP="0059237D">
      <w:pPr>
        <w:pStyle w:val="BodyText"/>
        <w:tabs>
          <w:tab w:val="left" w:pos="0"/>
        </w:tabs>
        <w:spacing w:line="360" w:lineRule="auto"/>
        <w:ind w:left="100" w:right="10"/>
        <w:jc w:val="both"/>
      </w:pPr>
      <w:r w:rsidRPr="00AE7A9A">
        <w:t>The bodies involved are: The Federal Government, Industrial Training Fund (ITF) the coordinating agencies. Other supervising agents are: National University Commission (NUC), National Board for Technical Education (NBTE) and National Council for Colleges of Education (NCE).</w:t>
      </w:r>
    </w:p>
    <w:p w:rsidR="0059237D" w:rsidRPr="00AE7A9A" w:rsidRDefault="0059237D" w:rsidP="0059237D">
      <w:pPr>
        <w:pStyle w:val="BodyText"/>
        <w:tabs>
          <w:tab w:val="left" w:pos="0"/>
        </w:tabs>
        <w:spacing w:line="360" w:lineRule="auto"/>
        <w:ind w:left="100" w:right="10"/>
        <w:jc w:val="both"/>
      </w:pPr>
    </w:p>
    <w:p w:rsidR="0059237D" w:rsidRPr="00AE7A9A" w:rsidRDefault="0059237D" w:rsidP="0059237D">
      <w:pPr>
        <w:pStyle w:val="BodyText"/>
        <w:tabs>
          <w:tab w:val="left" w:pos="0"/>
        </w:tabs>
        <w:spacing w:line="360" w:lineRule="auto"/>
        <w:ind w:left="100" w:right="10"/>
        <w:jc w:val="both"/>
      </w:pPr>
      <w:r w:rsidRPr="00AE7A9A">
        <w:t>The functions of these agencies above include to;</w:t>
      </w:r>
    </w:p>
    <w:p w:rsidR="0059237D" w:rsidRPr="00AE7A9A" w:rsidRDefault="0059237D" w:rsidP="0059237D">
      <w:pPr>
        <w:pStyle w:val="BodyText"/>
        <w:tabs>
          <w:tab w:val="left" w:pos="0"/>
        </w:tabs>
        <w:spacing w:before="1" w:line="360" w:lineRule="auto"/>
      </w:pPr>
    </w:p>
    <w:p w:rsidR="0059237D" w:rsidRPr="00AE7A9A" w:rsidRDefault="0059237D" w:rsidP="0059237D">
      <w:pPr>
        <w:pStyle w:val="ListParagraph"/>
        <w:numPr>
          <w:ilvl w:val="2"/>
          <w:numId w:val="7"/>
        </w:numPr>
        <w:tabs>
          <w:tab w:val="left" w:pos="0"/>
          <w:tab w:val="left" w:pos="821"/>
        </w:tabs>
        <w:spacing w:line="360" w:lineRule="auto"/>
        <w:ind w:hanging="361"/>
        <w:rPr>
          <w:sz w:val="24"/>
          <w:szCs w:val="24"/>
        </w:rPr>
      </w:pPr>
      <w:r w:rsidRPr="00AE7A9A">
        <w:rPr>
          <w:sz w:val="24"/>
          <w:szCs w:val="24"/>
        </w:rPr>
        <w:t>Ensure sufficient funding of the</w:t>
      </w:r>
      <w:r w:rsidRPr="00AE7A9A">
        <w:rPr>
          <w:spacing w:val="-3"/>
          <w:sz w:val="24"/>
          <w:szCs w:val="24"/>
        </w:rPr>
        <w:t xml:space="preserve"> </w:t>
      </w:r>
      <w:r w:rsidRPr="00AE7A9A">
        <w:rPr>
          <w:sz w:val="24"/>
          <w:szCs w:val="24"/>
        </w:rPr>
        <w:t>scheme</w:t>
      </w:r>
    </w:p>
    <w:p w:rsidR="0059237D" w:rsidRPr="00AE7A9A" w:rsidRDefault="0059237D" w:rsidP="0059237D">
      <w:pPr>
        <w:pStyle w:val="ListParagraph"/>
        <w:numPr>
          <w:ilvl w:val="2"/>
          <w:numId w:val="7"/>
        </w:numPr>
        <w:tabs>
          <w:tab w:val="left" w:pos="0"/>
          <w:tab w:val="left" w:pos="821"/>
        </w:tabs>
        <w:spacing w:before="41" w:line="360" w:lineRule="auto"/>
        <w:ind w:hanging="361"/>
        <w:rPr>
          <w:sz w:val="24"/>
          <w:szCs w:val="24"/>
        </w:rPr>
      </w:pPr>
      <w:r w:rsidRPr="00AE7A9A">
        <w:rPr>
          <w:sz w:val="24"/>
          <w:szCs w:val="24"/>
        </w:rPr>
        <w:t>Establish SIWES and accredits SIWES unit in the approved</w:t>
      </w:r>
      <w:r w:rsidRPr="00AE7A9A">
        <w:rPr>
          <w:spacing w:val="-3"/>
          <w:sz w:val="24"/>
          <w:szCs w:val="24"/>
        </w:rPr>
        <w:t xml:space="preserve"> </w:t>
      </w:r>
      <w:r w:rsidRPr="00AE7A9A">
        <w:rPr>
          <w:sz w:val="24"/>
          <w:szCs w:val="24"/>
        </w:rPr>
        <w:t>institutions</w:t>
      </w:r>
    </w:p>
    <w:p w:rsidR="0059237D" w:rsidRPr="00AE7A9A" w:rsidRDefault="0059237D" w:rsidP="0059237D">
      <w:pPr>
        <w:pStyle w:val="ListParagraph"/>
        <w:numPr>
          <w:ilvl w:val="2"/>
          <w:numId w:val="7"/>
        </w:numPr>
        <w:tabs>
          <w:tab w:val="left" w:pos="0"/>
          <w:tab w:val="left" w:pos="821"/>
        </w:tabs>
        <w:spacing w:before="41" w:line="360" w:lineRule="auto"/>
        <w:ind w:right="985"/>
        <w:rPr>
          <w:sz w:val="24"/>
          <w:szCs w:val="24"/>
        </w:rPr>
      </w:pPr>
      <w:r w:rsidRPr="00AE7A9A">
        <w:rPr>
          <w:sz w:val="24"/>
          <w:szCs w:val="24"/>
        </w:rPr>
        <w:t>Formulate policies and guideline for participating bodies and institutions as well as appointing SIWES coordinators and supporting</w:t>
      </w:r>
      <w:r w:rsidRPr="00AE7A9A">
        <w:rPr>
          <w:spacing w:val="-6"/>
          <w:sz w:val="24"/>
          <w:szCs w:val="24"/>
        </w:rPr>
        <w:t xml:space="preserve"> </w:t>
      </w:r>
      <w:r w:rsidRPr="00AE7A9A">
        <w:rPr>
          <w:sz w:val="24"/>
          <w:szCs w:val="24"/>
        </w:rPr>
        <w:t>staff;</w:t>
      </w:r>
    </w:p>
    <w:p w:rsidR="0059237D" w:rsidRPr="00AE7A9A" w:rsidRDefault="0059237D" w:rsidP="0059237D">
      <w:pPr>
        <w:pStyle w:val="ListParagraph"/>
        <w:numPr>
          <w:ilvl w:val="2"/>
          <w:numId w:val="7"/>
        </w:numPr>
        <w:tabs>
          <w:tab w:val="left" w:pos="0"/>
          <w:tab w:val="left" w:pos="821"/>
        </w:tabs>
        <w:spacing w:before="1" w:line="360" w:lineRule="auto"/>
        <w:ind w:hanging="361"/>
        <w:rPr>
          <w:sz w:val="24"/>
          <w:szCs w:val="24"/>
        </w:rPr>
      </w:pPr>
      <w:r w:rsidRPr="00AE7A9A">
        <w:rPr>
          <w:sz w:val="24"/>
          <w:szCs w:val="24"/>
        </w:rPr>
        <w:t xml:space="preserve">Supervise students at their places of attachment and sign their log-book and </w:t>
      </w:r>
      <w:r w:rsidRPr="00AE7A9A">
        <w:rPr>
          <w:spacing w:val="-3"/>
          <w:sz w:val="24"/>
          <w:szCs w:val="24"/>
        </w:rPr>
        <w:t>IT</w:t>
      </w:r>
      <w:r w:rsidRPr="00AE7A9A">
        <w:rPr>
          <w:spacing w:val="1"/>
          <w:sz w:val="24"/>
          <w:szCs w:val="24"/>
        </w:rPr>
        <w:t xml:space="preserve"> </w:t>
      </w:r>
      <w:r w:rsidRPr="00AE7A9A">
        <w:rPr>
          <w:sz w:val="24"/>
          <w:szCs w:val="24"/>
        </w:rPr>
        <w:t>forms;</w:t>
      </w:r>
    </w:p>
    <w:p w:rsidR="0059237D" w:rsidRPr="00AE7A9A" w:rsidRDefault="0059237D" w:rsidP="0059237D">
      <w:pPr>
        <w:pStyle w:val="ListParagraph"/>
        <w:numPr>
          <w:ilvl w:val="2"/>
          <w:numId w:val="7"/>
        </w:numPr>
        <w:tabs>
          <w:tab w:val="left" w:pos="0"/>
          <w:tab w:val="left" w:pos="821"/>
        </w:tabs>
        <w:spacing w:before="41" w:line="360" w:lineRule="auto"/>
        <w:ind w:hanging="361"/>
        <w:rPr>
          <w:sz w:val="24"/>
          <w:szCs w:val="24"/>
        </w:rPr>
      </w:pPr>
      <w:r w:rsidRPr="00AE7A9A">
        <w:rPr>
          <w:sz w:val="24"/>
          <w:szCs w:val="24"/>
        </w:rPr>
        <w:t>process student’s log-book and forward same to ITF Area</w:t>
      </w:r>
      <w:r w:rsidRPr="00AE7A9A">
        <w:rPr>
          <w:spacing w:val="-3"/>
          <w:sz w:val="24"/>
          <w:szCs w:val="24"/>
        </w:rPr>
        <w:t xml:space="preserve"> </w:t>
      </w:r>
      <w:r w:rsidRPr="00AE7A9A">
        <w:rPr>
          <w:sz w:val="24"/>
          <w:szCs w:val="24"/>
        </w:rPr>
        <w:t>office;</w:t>
      </w:r>
    </w:p>
    <w:p w:rsidR="0059237D" w:rsidRPr="00AE7A9A" w:rsidRDefault="0059237D" w:rsidP="0059237D">
      <w:pPr>
        <w:pStyle w:val="ListParagraph"/>
        <w:numPr>
          <w:ilvl w:val="2"/>
          <w:numId w:val="7"/>
        </w:numPr>
        <w:tabs>
          <w:tab w:val="left" w:pos="0"/>
          <w:tab w:val="left" w:pos="821"/>
        </w:tabs>
        <w:spacing w:before="41" w:line="360" w:lineRule="auto"/>
        <w:ind w:hanging="361"/>
        <w:rPr>
          <w:sz w:val="24"/>
          <w:szCs w:val="24"/>
        </w:rPr>
      </w:pPr>
      <w:r w:rsidRPr="00AE7A9A">
        <w:rPr>
          <w:sz w:val="24"/>
          <w:szCs w:val="24"/>
        </w:rPr>
        <w:t>Ensure payment of allowances for the students and</w:t>
      </w:r>
      <w:r w:rsidRPr="00AE7A9A">
        <w:rPr>
          <w:spacing w:val="-3"/>
          <w:sz w:val="24"/>
          <w:szCs w:val="24"/>
        </w:rPr>
        <w:t xml:space="preserve"> </w:t>
      </w:r>
      <w:r w:rsidRPr="00AE7A9A">
        <w:rPr>
          <w:sz w:val="24"/>
          <w:szCs w:val="24"/>
        </w:rPr>
        <w:t>supervisors.</w:t>
      </w:r>
    </w:p>
    <w:p w:rsidR="0059237D" w:rsidRPr="00AE7A9A" w:rsidRDefault="0059237D" w:rsidP="0059237D">
      <w:pPr>
        <w:pStyle w:val="BodyText"/>
        <w:tabs>
          <w:tab w:val="left" w:pos="0"/>
        </w:tabs>
        <w:spacing w:before="5" w:line="360" w:lineRule="auto"/>
      </w:pPr>
    </w:p>
    <w:p w:rsidR="0059237D" w:rsidRPr="00AE7A9A" w:rsidRDefault="0059237D" w:rsidP="0059237D">
      <w:pPr>
        <w:pStyle w:val="Heading1"/>
        <w:spacing w:line="360" w:lineRule="auto"/>
      </w:pPr>
      <w:bookmarkStart w:id="18" w:name="_Toc101469003"/>
      <w:r w:rsidRPr="00AE7A9A">
        <w:t xml:space="preserve">1.5 </w:t>
      </w:r>
      <w:r w:rsidRPr="00AE7A9A">
        <w:tab/>
      </w:r>
      <w:r w:rsidRPr="00AE7A9A">
        <w:tab/>
        <w:t>Aim and Objectives of</w:t>
      </w:r>
      <w:r w:rsidRPr="00AE7A9A">
        <w:rPr>
          <w:spacing w:val="-5"/>
        </w:rPr>
        <w:t xml:space="preserve"> </w:t>
      </w:r>
      <w:r w:rsidRPr="00AE7A9A">
        <w:t>SIWES</w:t>
      </w:r>
      <w:bookmarkEnd w:id="18"/>
    </w:p>
    <w:p w:rsidR="0059237D" w:rsidRPr="00AE7A9A" w:rsidRDefault="0059237D" w:rsidP="0059237D">
      <w:pPr>
        <w:pStyle w:val="BodyText"/>
        <w:tabs>
          <w:tab w:val="left" w:pos="0"/>
        </w:tabs>
        <w:spacing w:before="5" w:line="360" w:lineRule="auto"/>
        <w:rPr>
          <w:b/>
        </w:rPr>
      </w:pPr>
    </w:p>
    <w:p w:rsidR="0059237D" w:rsidRPr="00AE7A9A" w:rsidRDefault="0059237D" w:rsidP="0059237D">
      <w:pPr>
        <w:pStyle w:val="BodyText"/>
        <w:tabs>
          <w:tab w:val="left" w:pos="0"/>
        </w:tabs>
        <w:spacing w:line="360" w:lineRule="auto"/>
        <w:ind w:left="100"/>
      </w:pPr>
      <w:r w:rsidRPr="00AE7A9A">
        <w:t>The objectives of SIWES are;</w:t>
      </w:r>
    </w:p>
    <w:p w:rsidR="0059237D" w:rsidRPr="00AE7A9A" w:rsidRDefault="0059237D" w:rsidP="0059237D">
      <w:pPr>
        <w:pStyle w:val="BodyText"/>
        <w:tabs>
          <w:tab w:val="left" w:pos="0"/>
        </w:tabs>
        <w:spacing w:before="1" w:line="360" w:lineRule="auto"/>
      </w:pPr>
    </w:p>
    <w:p w:rsidR="0059237D" w:rsidRPr="00AE7A9A" w:rsidRDefault="0059237D" w:rsidP="0059237D">
      <w:pPr>
        <w:pStyle w:val="ListParagraph"/>
        <w:numPr>
          <w:ilvl w:val="0"/>
          <w:numId w:val="6"/>
        </w:numPr>
        <w:tabs>
          <w:tab w:val="left" w:pos="0"/>
          <w:tab w:val="left" w:pos="259"/>
        </w:tabs>
        <w:spacing w:line="360" w:lineRule="auto"/>
        <w:ind w:right="978" w:firstLine="0"/>
        <w:rPr>
          <w:sz w:val="24"/>
          <w:szCs w:val="24"/>
        </w:rPr>
      </w:pPr>
      <w:r w:rsidRPr="00AE7A9A">
        <w:rPr>
          <w:sz w:val="24"/>
          <w:szCs w:val="24"/>
        </w:rPr>
        <w:t>Provide avenue for students to acquire industrial skill and experience in their approved course of</w:t>
      </w:r>
      <w:r w:rsidRPr="00AE7A9A">
        <w:rPr>
          <w:spacing w:val="-2"/>
          <w:sz w:val="24"/>
          <w:szCs w:val="24"/>
        </w:rPr>
        <w:t xml:space="preserve"> </w:t>
      </w:r>
      <w:r w:rsidRPr="00AE7A9A">
        <w:rPr>
          <w:sz w:val="24"/>
          <w:szCs w:val="24"/>
        </w:rPr>
        <w:t>study.</w:t>
      </w:r>
    </w:p>
    <w:p w:rsidR="0059237D" w:rsidRPr="00AE7A9A" w:rsidRDefault="0059237D" w:rsidP="0059237D">
      <w:pPr>
        <w:pStyle w:val="ListParagraph"/>
        <w:numPr>
          <w:ilvl w:val="0"/>
          <w:numId w:val="6"/>
        </w:numPr>
        <w:tabs>
          <w:tab w:val="left" w:pos="0"/>
          <w:tab w:val="left" w:pos="245"/>
        </w:tabs>
        <w:spacing w:before="201" w:line="360" w:lineRule="auto"/>
        <w:ind w:left="244" w:hanging="145"/>
        <w:rPr>
          <w:sz w:val="24"/>
          <w:szCs w:val="24"/>
        </w:rPr>
      </w:pPr>
      <w:r w:rsidRPr="00AE7A9A">
        <w:rPr>
          <w:sz w:val="24"/>
          <w:szCs w:val="24"/>
        </w:rPr>
        <w:t>Prepare student for post-graduation work</w:t>
      </w:r>
      <w:r w:rsidRPr="00AE7A9A">
        <w:rPr>
          <w:spacing w:val="-4"/>
          <w:sz w:val="24"/>
          <w:szCs w:val="24"/>
        </w:rPr>
        <w:t xml:space="preserve"> </w:t>
      </w:r>
      <w:r w:rsidRPr="00AE7A9A">
        <w:rPr>
          <w:sz w:val="24"/>
          <w:szCs w:val="24"/>
        </w:rPr>
        <w:t>situation.</w:t>
      </w:r>
    </w:p>
    <w:p w:rsidR="0059237D" w:rsidRPr="00AE7A9A" w:rsidRDefault="0059237D" w:rsidP="0059237D">
      <w:pPr>
        <w:pStyle w:val="BodyText"/>
        <w:tabs>
          <w:tab w:val="left" w:pos="0"/>
        </w:tabs>
        <w:spacing w:before="10" w:line="360" w:lineRule="auto"/>
      </w:pPr>
    </w:p>
    <w:p w:rsidR="0059237D" w:rsidRPr="00AE7A9A" w:rsidRDefault="0059237D" w:rsidP="0059237D">
      <w:pPr>
        <w:pStyle w:val="ListParagraph"/>
        <w:numPr>
          <w:ilvl w:val="0"/>
          <w:numId w:val="6"/>
        </w:numPr>
        <w:tabs>
          <w:tab w:val="left" w:pos="0"/>
          <w:tab w:val="left" w:pos="281"/>
        </w:tabs>
        <w:spacing w:line="360" w:lineRule="auto"/>
        <w:ind w:right="983" w:firstLine="0"/>
        <w:rPr>
          <w:sz w:val="24"/>
          <w:szCs w:val="24"/>
        </w:rPr>
      </w:pPr>
      <w:r w:rsidRPr="00AE7A9A">
        <w:rPr>
          <w:sz w:val="24"/>
          <w:szCs w:val="24"/>
        </w:rPr>
        <w:t>Expose students to work method and techniques in handling equipment and machinery that may not be available in educational</w:t>
      </w:r>
      <w:r w:rsidRPr="00AE7A9A">
        <w:rPr>
          <w:spacing w:val="-5"/>
          <w:sz w:val="24"/>
          <w:szCs w:val="24"/>
        </w:rPr>
        <w:t xml:space="preserve"> </w:t>
      </w:r>
      <w:r w:rsidRPr="00AE7A9A">
        <w:rPr>
          <w:sz w:val="24"/>
          <w:szCs w:val="24"/>
        </w:rPr>
        <w:t>institutions.</w:t>
      </w:r>
    </w:p>
    <w:p w:rsidR="0059237D" w:rsidRPr="00AE7A9A" w:rsidRDefault="0059237D" w:rsidP="0059237D">
      <w:pPr>
        <w:pStyle w:val="ListParagraph"/>
        <w:numPr>
          <w:ilvl w:val="0"/>
          <w:numId w:val="6"/>
        </w:numPr>
        <w:tabs>
          <w:tab w:val="left" w:pos="0"/>
          <w:tab w:val="left" w:pos="305"/>
        </w:tabs>
        <w:spacing w:before="200" w:line="360" w:lineRule="auto"/>
        <w:ind w:right="979" w:firstLine="0"/>
        <w:rPr>
          <w:sz w:val="24"/>
          <w:szCs w:val="24"/>
        </w:rPr>
      </w:pPr>
      <w:r w:rsidRPr="00AE7A9A">
        <w:rPr>
          <w:sz w:val="24"/>
          <w:szCs w:val="24"/>
        </w:rPr>
        <w:t>Provide opportunity for student to apply their knowledge in real work situations thereby bridging the gap between theory and</w:t>
      </w:r>
      <w:r w:rsidRPr="00AE7A9A">
        <w:rPr>
          <w:spacing w:val="-3"/>
          <w:sz w:val="24"/>
          <w:szCs w:val="24"/>
        </w:rPr>
        <w:t xml:space="preserve"> </w:t>
      </w:r>
      <w:r w:rsidRPr="00AE7A9A">
        <w:rPr>
          <w:sz w:val="24"/>
          <w:szCs w:val="24"/>
        </w:rPr>
        <w:t>practice.</w:t>
      </w:r>
    </w:p>
    <w:p w:rsidR="0059237D" w:rsidRPr="00AE7A9A" w:rsidRDefault="0059237D" w:rsidP="0059237D">
      <w:pPr>
        <w:pStyle w:val="ListParagraph"/>
        <w:numPr>
          <w:ilvl w:val="0"/>
          <w:numId w:val="6"/>
        </w:numPr>
        <w:tabs>
          <w:tab w:val="left" w:pos="0"/>
          <w:tab w:val="left" w:pos="245"/>
        </w:tabs>
        <w:spacing w:before="201" w:line="360" w:lineRule="auto"/>
        <w:ind w:left="244" w:hanging="145"/>
        <w:rPr>
          <w:sz w:val="24"/>
          <w:szCs w:val="24"/>
        </w:rPr>
      </w:pPr>
      <w:r w:rsidRPr="00AE7A9A">
        <w:rPr>
          <w:sz w:val="24"/>
          <w:szCs w:val="24"/>
        </w:rPr>
        <w:t>Ease the transition from school to the world of work and enhance student contacts for later</w:t>
      </w:r>
      <w:r w:rsidRPr="00AE7A9A">
        <w:rPr>
          <w:spacing w:val="-10"/>
          <w:sz w:val="24"/>
          <w:szCs w:val="24"/>
        </w:rPr>
        <w:t xml:space="preserve"> </w:t>
      </w:r>
      <w:r w:rsidRPr="00AE7A9A">
        <w:rPr>
          <w:sz w:val="24"/>
          <w:szCs w:val="24"/>
        </w:rPr>
        <w:t>job.</w:t>
      </w:r>
    </w:p>
    <w:p w:rsidR="0059237D" w:rsidRPr="00AE7A9A" w:rsidRDefault="0059237D" w:rsidP="0059237D">
      <w:pPr>
        <w:pStyle w:val="BodyText"/>
        <w:tabs>
          <w:tab w:val="left" w:pos="0"/>
        </w:tabs>
        <w:spacing w:before="10" w:line="360" w:lineRule="auto"/>
      </w:pPr>
    </w:p>
    <w:p w:rsidR="0059237D" w:rsidRPr="00AE7A9A" w:rsidRDefault="0059237D" w:rsidP="0059237D">
      <w:pPr>
        <w:pStyle w:val="Heading1"/>
        <w:spacing w:line="360" w:lineRule="auto"/>
        <w:jc w:val="center"/>
      </w:pPr>
      <w:bookmarkStart w:id="19" w:name="_TOC_250008"/>
      <w:bookmarkStart w:id="20" w:name="_Toc101469004"/>
      <w:bookmarkEnd w:id="19"/>
      <w:r w:rsidRPr="00AE7A9A">
        <w:lastRenderedPageBreak/>
        <w:t>CHAPTER TWO</w:t>
      </w:r>
      <w:bookmarkEnd w:id="20"/>
    </w:p>
    <w:p w:rsidR="0059237D" w:rsidRPr="00AE7A9A" w:rsidRDefault="0059237D" w:rsidP="0059237D">
      <w:pPr>
        <w:pStyle w:val="BodyText"/>
        <w:tabs>
          <w:tab w:val="left" w:pos="0"/>
        </w:tabs>
        <w:spacing w:before="1" w:line="360" w:lineRule="auto"/>
        <w:rPr>
          <w:b/>
        </w:rPr>
      </w:pPr>
    </w:p>
    <w:p w:rsidR="0059237D" w:rsidRPr="00AE7A9A" w:rsidRDefault="0059237D" w:rsidP="0059237D">
      <w:pPr>
        <w:pStyle w:val="Heading1"/>
        <w:spacing w:line="360" w:lineRule="auto"/>
      </w:pPr>
      <w:bookmarkStart w:id="21" w:name="_TOC_250007"/>
      <w:bookmarkStart w:id="22" w:name="_Toc101469005"/>
      <w:r w:rsidRPr="00AE7A9A">
        <w:t>2.0</w:t>
      </w:r>
      <w:r w:rsidRPr="00AE7A9A">
        <w:tab/>
      </w:r>
      <w:r w:rsidRPr="00AE7A9A">
        <w:tab/>
        <w:t>Description of the Establishment of</w:t>
      </w:r>
      <w:r w:rsidRPr="00AE7A9A">
        <w:rPr>
          <w:spacing w:val="-7"/>
        </w:rPr>
        <w:t xml:space="preserve"> </w:t>
      </w:r>
      <w:bookmarkEnd w:id="21"/>
      <w:r w:rsidRPr="00AE7A9A">
        <w:t>Attachment</w:t>
      </w:r>
      <w:bookmarkEnd w:id="22"/>
    </w:p>
    <w:p w:rsidR="0059237D" w:rsidRPr="00AE7A9A" w:rsidRDefault="0059237D" w:rsidP="0059237D">
      <w:pPr>
        <w:pStyle w:val="BodyText"/>
        <w:tabs>
          <w:tab w:val="left" w:pos="0"/>
        </w:tabs>
        <w:spacing w:before="5" w:line="360" w:lineRule="auto"/>
        <w:rPr>
          <w:b/>
        </w:rPr>
      </w:pPr>
    </w:p>
    <w:p w:rsidR="006B3544" w:rsidRPr="006B3544" w:rsidRDefault="006B3544" w:rsidP="006B3544">
      <w:pPr>
        <w:pStyle w:val="BodyText"/>
        <w:tabs>
          <w:tab w:val="left" w:pos="0"/>
        </w:tabs>
        <w:spacing w:line="360" w:lineRule="auto"/>
        <w:ind w:right="10"/>
        <w:jc w:val="both"/>
        <w:rPr>
          <w:b/>
          <w:bCs/>
          <w:shd w:val="clear" w:color="auto" w:fill="FFFFFF"/>
        </w:rPr>
      </w:pPr>
      <w:r w:rsidRPr="006B3544">
        <w:rPr>
          <w:b/>
          <w:bCs/>
          <w:shd w:val="clear" w:color="auto" w:fill="FFFFFF"/>
        </w:rPr>
        <w:t>HISTORICAL BACKGROUND OF THE NATIONAL LIBRARY OF NIGERIA</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The National Library of Nigeria (NLN) is the apex library and the legal depository for all published materials in Nigeria. It serves as the nation's intellectual memory and supports research, education, and information dissemination.</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Establishment and Evolution</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The idea of establishing a national library for Nigeria was first proposed in 1953 by the UNESCO Seminar on the Development of Public Libraries in Africa, held in Ibadan. The proposal emphasized the need for a central library to serve as a national repository and support educational development.</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In 1962, the National Library Act No. 29 was enacted, leading to the formal establishment of the National Library of Nigeria. The library officially began operations in 1964, with its headquarters located in Lagos.</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Functions and Responsibilities</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The National Library of Nigeria serves as:</w:t>
      </w:r>
    </w:p>
    <w:p w:rsidR="006B3544" w:rsidRPr="006B3544" w:rsidRDefault="006B3544" w:rsidP="006B3544">
      <w:pPr>
        <w:pStyle w:val="BodyText"/>
        <w:numPr>
          <w:ilvl w:val="0"/>
          <w:numId w:val="8"/>
        </w:numPr>
        <w:tabs>
          <w:tab w:val="left" w:pos="0"/>
        </w:tabs>
        <w:spacing w:line="360" w:lineRule="auto"/>
        <w:ind w:right="10"/>
        <w:jc w:val="both"/>
        <w:rPr>
          <w:bCs/>
          <w:shd w:val="clear" w:color="auto" w:fill="FFFFFF"/>
        </w:rPr>
      </w:pPr>
      <w:r w:rsidRPr="006B3544">
        <w:rPr>
          <w:bCs/>
          <w:shd w:val="clear" w:color="auto" w:fill="FFFFFF"/>
        </w:rPr>
        <w:t>The custodian of Nigeria’s intellectual heritage, collecting and preserving all published materials in the country.</w:t>
      </w:r>
    </w:p>
    <w:p w:rsidR="006B3544" w:rsidRPr="006B3544" w:rsidRDefault="006B3544" w:rsidP="006B3544">
      <w:pPr>
        <w:pStyle w:val="BodyText"/>
        <w:numPr>
          <w:ilvl w:val="0"/>
          <w:numId w:val="8"/>
        </w:numPr>
        <w:tabs>
          <w:tab w:val="left" w:pos="0"/>
        </w:tabs>
        <w:spacing w:line="360" w:lineRule="auto"/>
        <w:ind w:right="10"/>
        <w:jc w:val="both"/>
        <w:rPr>
          <w:bCs/>
          <w:shd w:val="clear" w:color="auto" w:fill="FFFFFF"/>
        </w:rPr>
      </w:pPr>
      <w:r w:rsidRPr="006B3544">
        <w:rPr>
          <w:bCs/>
          <w:shd w:val="clear" w:color="auto" w:fill="FFFFFF"/>
        </w:rPr>
        <w:t>The legal depository, ensuring that copies of all books, journals, newspapers, and other publications are archived.</w:t>
      </w:r>
    </w:p>
    <w:p w:rsidR="006B3544" w:rsidRPr="006B3544" w:rsidRDefault="006B3544" w:rsidP="006B3544">
      <w:pPr>
        <w:pStyle w:val="BodyText"/>
        <w:numPr>
          <w:ilvl w:val="0"/>
          <w:numId w:val="8"/>
        </w:numPr>
        <w:tabs>
          <w:tab w:val="left" w:pos="0"/>
        </w:tabs>
        <w:spacing w:line="360" w:lineRule="auto"/>
        <w:ind w:right="10"/>
        <w:jc w:val="both"/>
        <w:rPr>
          <w:bCs/>
          <w:shd w:val="clear" w:color="auto" w:fill="FFFFFF"/>
        </w:rPr>
      </w:pPr>
      <w:r w:rsidRPr="006B3544">
        <w:rPr>
          <w:bCs/>
          <w:shd w:val="clear" w:color="auto" w:fill="FFFFFF"/>
        </w:rPr>
        <w:t>A research and reference center for scholars, students, and policymakers.</w:t>
      </w:r>
    </w:p>
    <w:p w:rsidR="006B3544" w:rsidRPr="006B3544" w:rsidRDefault="006B3544" w:rsidP="006B3544">
      <w:pPr>
        <w:pStyle w:val="BodyText"/>
        <w:numPr>
          <w:ilvl w:val="0"/>
          <w:numId w:val="8"/>
        </w:numPr>
        <w:tabs>
          <w:tab w:val="left" w:pos="0"/>
        </w:tabs>
        <w:spacing w:line="360" w:lineRule="auto"/>
        <w:ind w:right="10"/>
        <w:jc w:val="both"/>
        <w:rPr>
          <w:bCs/>
          <w:shd w:val="clear" w:color="auto" w:fill="FFFFFF"/>
        </w:rPr>
      </w:pPr>
      <w:r w:rsidRPr="006B3544">
        <w:rPr>
          <w:bCs/>
          <w:shd w:val="clear" w:color="auto" w:fill="FFFFFF"/>
        </w:rPr>
        <w:t>A promoter of literacy and reading culture across Nigeria.</w:t>
      </w:r>
    </w:p>
    <w:p w:rsidR="006B3544" w:rsidRPr="006B3544" w:rsidRDefault="006B3544" w:rsidP="006B3544">
      <w:pPr>
        <w:pStyle w:val="BodyText"/>
        <w:numPr>
          <w:ilvl w:val="0"/>
          <w:numId w:val="8"/>
        </w:numPr>
        <w:tabs>
          <w:tab w:val="left" w:pos="0"/>
        </w:tabs>
        <w:spacing w:line="360" w:lineRule="auto"/>
        <w:ind w:right="10"/>
        <w:jc w:val="both"/>
        <w:rPr>
          <w:bCs/>
          <w:shd w:val="clear" w:color="auto" w:fill="FFFFFF"/>
        </w:rPr>
      </w:pPr>
      <w:r w:rsidRPr="006B3544">
        <w:rPr>
          <w:bCs/>
          <w:shd w:val="clear" w:color="auto" w:fill="FFFFFF"/>
        </w:rPr>
        <w:t>A national bibliographic center, responsible for compiling and publishing the National Bibliography of Nigeria.</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Expansion and Growth</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Over the years, the National Library of Nigeria expanded its services and established branch offices in various states across the country. In 2006, the library's headquarters was relocated from Lagos to Abuja, the Federal Capital Territory, to better serve the nation.</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Current Status</w:t>
      </w:r>
    </w:p>
    <w:p w:rsidR="006B3544" w:rsidRPr="006B3544" w:rsidRDefault="006B3544" w:rsidP="006B3544">
      <w:pPr>
        <w:pStyle w:val="BodyText"/>
        <w:tabs>
          <w:tab w:val="left" w:pos="0"/>
        </w:tabs>
        <w:spacing w:line="360" w:lineRule="auto"/>
        <w:ind w:right="10"/>
        <w:jc w:val="both"/>
        <w:rPr>
          <w:bCs/>
          <w:shd w:val="clear" w:color="auto" w:fill="FFFFFF"/>
        </w:rPr>
      </w:pPr>
      <w:r w:rsidRPr="006B3544">
        <w:rPr>
          <w:bCs/>
          <w:shd w:val="clear" w:color="auto" w:fill="FFFFFF"/>
        </w:rPr>
        <w:t>Today, the National Library of Nigeria plays a critical role in promoting education, research, and information access. It continues to preserve Nigeria's literary heritage and supports the development of information infrastructure in the country.</w:t>
      </w:r>
    </w:p>
    <w:p w:rsidR="0059237D" w:rsidRPr="00AE7A9A" w:rsidRDefault="0059237D" w:rsidP="0059237D">
      <w:pPr>
        <w:pStyle w:val="BodyText"/>
        <w:tabs>
          <w:tab w:val="left" w:pos="0"/>
        </w:tabs>
        <w:spacing w:line="360" w:lineRule="auto"/>
        <w:ind w:right="10"/>
        <w:jc w:val="both"/>
        <w:rPr>
          <w:bCs/>
          <w:iCs/>
        </w:rPr>
      </w:pPr>
    </w:p>
    <w:p w:rsidR="0059237D" w:rsidRPr="00AE7A9A" w:rsidRDefault="0059237D" w:rsidP="0059237D">
      <w:pPr>
        <w:pStyle w:val="Heading1"/>
        <w:spacing w:line="360" w:lineRule="auto"/>
        <w:rPr>
          <w:bCs w:val="0"/>
          <w:iCs/>
        </w:rPr>
      </w:pPr>
      <w:bookmarkStart w:id="23" w:name="_Toc101469007"/>
      <w:r w:rsidRPr="00AE7A9A">
        <w:rPr>
          <w:bCs w:val="0"/>
          <w:iCs/>
        </w:rPr>
        <w:t>2.2</w:t>
      </w:r>
      <w:r w:rsidRPr="00AE7A9A">
        <w:rPr>
          <w:bCs w:val="0"/>
          <w:iCs/>
        </w:rPr>
        <w:tab/>
        <w:t>Organizational Structure of the Establishment</w:t>
      </w:r>
      <w:bookmarkEnd w:id="23"/>
    </w:p>
    <w:p w:rsidR="0059237D" w:rsidRPr="00AE7A9A" w:rsidRDefault="0059237D" w:rsidP="0059237D">
      <w:pPr>
        <w:pStyle w:val="BodyText"/>
        <w:tabs>
          <w:tab w:val="left" w:pos="0"/>
        </w:tabs>
        <w:spacing w:line="360" w:lineRule="auto"/>
        <w:rPr>
          <w:b/>
          <w:i/>
        </w:rPr>
      </w:pPr>
    </w:p>
    <w:p w:rsidR="0059237D" w:rsidRPr="00AE7A9A" w:rsidRDefault="0059237D" w:rsidP="0059237D">
      <w:pPr>
        <w:pStyle w:val="BodyText"/>
        <w:tabs>
          <w:tab w:val="left" w:pos="0"/>
        </w:tabs>
        <w:spacing w:before="8" w:line="360" w:lineRule="auto"/>
        <w:rPr>
          <w:b/>
          <w:i/>
        </w:rPr>
      </w:pPr>
      <w:r w:rsidRPr="00AE7A9A">
        <w:rPr>
          <w:noProof/>
        </w:rPr>
        <mc:AlternateContent>
          <mc:Choice Requires="wpg">
            <w:drawing>
              <wp:anchor distT="0" distB="0" distL="0" distR="0" simplePos="0" relativeHeight="251659264" behindDoc="1" locked="0" layoutInCell="1" allowOverlap="1" wp14:anchorId="12504F1D" wp14:editId="2DF7B4D2">
                <wp:simplePos x="0" y="0"/>
                <wp:positionH relativeFrom="page">
                  <wp:posOffset>960755</wp:posOffset>
                </wp:positionH>
                <wp:positionV relativeFrom="paragraph">
                  <wp:posOffset>220345</wp:posOffset>
                </wp:positionV>
                <wp:extent cx="6459220" cy="3074035"/>
                <wp:effectExtent l="8255" t="7620" r="9525" b="444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3074035"/>
                          <a:chOff x="1513" y="347"/>
                          <a:chExt cx="10172" cy="4841"/>
                        </a:xfrm>
                      </wpg:grpSpPr>
                      <wps:wsp>
                        <wps:cNvPr id="16" name="AutoShape 3"/>
                        <wps:cNvSpPr>
                          <a:spLocks/>
                        </wps:cNvSpPr>
                        <wps:spPr bwMode="auto">
                          <a:xfrm>
                            <a:off x="2251" y="1085"/>
                            <a:ext cx="8696" cy="302"/>
                          </a:xfrm>
                          <a:custGeom>
                            <a:avLst/>
                            <a:gdLst>
                              <a:gd name="T0" fmla="+- 0 6599 2252"/>
                              <a:gd name="T1" fmla="*/ T0 w 8696"/>
                              <a:gd name="T2" fmla="+- 0 1085 1085"/>
                              <a:gd name="T3" fmla="*/ 1085 h 302"/>
                              <a:gd name="T4" fmla="+- 0 6599 2252"/>
                              <a:gd name="T5" fmla="*/ T4 w 8696"/>
                              <a:gd name="T6" fmla="+- 0 1236 1085"/>
                              <a:gd name="T7" fmla="*/ 1236 h 302"/>
                              <a:gd name="T8" fmla="+- 0 10947 2252"/>
                              <a:gd name="T9" fmla="*/ T8 w 8696"/>
                              <a:gd name="T10" fmla="+- 0 1236 1085"/>
                              <a:gd name="T11" fmla="*/ 1236 h 302"/>
                              <a:gd name="T12" fmla="+- 0 10947 2252"/>
                              <a:gd name="T13" fmla="*/ T12 w 8696"/>
                              <a:gd name="T14" fmla="+- 0 1387 1085"/>
                              <a:gd name="T15" fmla="*/ 1387 h 302"/>
                              <a:gd name="T16" fmla="+- 0 6599 2252"/>
                              <a:gd name="T17" fmla="*/ T16 w 8696"/>
                              <a:gd name="T18" fmla="+- 0 1085 1085"/>
                              <a:gd name="T19" fmla="*/ 1085 h 302"/>
                              <a:gd name="T20" fmla="+- 0 6599 2252"/>
                              <a:gd name="T21" fmla="*/ T20 w 8696"/>
                              <a:gd name="T22" fmla="+- 0 1236 1085"/>
                              <a:gd name="T23" fmla="*/ 1236 h 302"/>
                              <a:gd name="T24" fmla="+- 0 9208 2252"/>
                              <a:gd name="T25" fmla="*/ T24 w 8696"/>
                              <a:gd name="T26" fmla="+- 0 1236 1085"/>
                              <a:gd name="T27" fmla="*/ 1236 h 302"/>
                              <a:gd name="T28" fmla="+- 0 9208 2252"/>
                              <a:gd name="T29" fmla="*/ T28 w 8696"/>
                              <a:gd name="T30" fmla="+- 0 1387 1085"/>
                              <a:gd name="T31" fmla="*/ 1387 h 302"/>
                              <a:gd name="T32" fmla="+- 0 6599 2252"/>
                              <a:gd name="T33" fmla="*/ T32 w 8696"/>
                              <a:gd name="T34" fmla="+- 0 1085 1085"/>
                              <a:gd name="T35" fmla="*/ 1085 h 302"/>
                              <a:gd name="T36" fmla="+- 0 6599 2252"/>
                              <a:gd name="T37" fmla="*/ T36 w 8696"/>
                              <a:gd name="T38" fmla="+- 0 1236 1085"/>
                              <a:gd name="T39" fmla="*/ 1236 h 302"/>
                              <a:gd name="T40" fmla="+- 0 7469 2252"/>
                              <a:gd name="T41" fmla="*/ T40 w 8696"/>
                              <a:gd name="T42" fmla="+- 0 1236 1085"/>
                              <a:gd name="T43" fmla="*/ 1236 h 302"/>
                              <a:gd name="T44" fmla="+- 0 7469 2252"/>
                              <a:gd name="T45" fmla="*/ T44 w 8696"/>
                              <a:gd name="T46" fmla="+- 0 1387 1085"/>
                              <a:gd name="T47" fmla="*/ 1387 h 302"/>
                              <a:gd name="T48" fmla="+- 0 6599 2252"/>
                              <a:gd name="T49" fmla="*/ T48 w 8696"/>
                              <a:gd name="T50" fmla="+- 0 1085 1085"/>
                              <a:gd name="T51" fmla="*/ 1085 h 302"/>
                              <a:gd name="T52" fmla="+- 0 6599 2252"/>
                              <a:gd name="T53" fmla="*/ T52 w 8696"/>
                              <a:gd name="T54" fmla="+- 0 1236 1085"/>
                              <a:gd name="T55" fmla="*/ 1236 h 302"/>
                              <a:gd name="T56" fmla="+- 0 5730 2252"/>
                              <a:gd name="T57" fmla="*/ T56 w 8696"/>
                              <a:gd name="T58" fmla="+- 0 1236 1085"/>
                              <a:gd name="T59" fmla="*/ 1236 h 302"/>
                              <a:gd name="T60" fmla="+- 0 5730 2252"/>
                              <a:gd name="T61" fmla="*/ T60 w 8696"/>
                              <a:gd name="T62" fmla="+- 0 1387 1085"/>
                              <a:gd name="T63" fmla="*/ 1387 h 302"/>
                              <a:gd name="T64" fmla="+- 0 6599 2252"/>
                              <a:gd name="T65" fmla="*/ T64 w 8696"/>
                              <a:gd name="T66" fmla="+- 0 1085 1085"/>
                              <a:gd name="T67" fmla="*/ 1085 h 302"/>
                              <a:gd name="T68" fmla="+- 0 6599 2252"/>
                              <a:gd name="T69" fmla="*/ T68 w 8696"/>
                              <a:gd name="T70" fmla="+- 0 1236 1085"/>
                              <a:gd name="T71" fmla="*/ 1236 h 302"/>
                              <a:gd name="T72" fmla="+- 0 3991 2252"/>
                              <a:gd name="T73" fmla="*/ T72 w 8696"/>
                              <a:gd name="T74" fmla="+- 0 1236 1085"/>
                              <a:gd name="T75" fmla="*/ 1236 h 302"/>
                              <a:gd name="T76" fmla="+- 0 3991 2252"/>
                              <a:gd name="T77" fmla="*/ T76 w 8696"/>
                              <a:gd name="T78" fmla="+- 0 1387 1085"/>
                              <a:gd name="T79" fmla="*/ 1387 h 302"/>
                              <a:gd name="T80" fmla="+- 0 6600 2252"/>
                              <a:gd name="T81" fmla="*/ T80 w 8696"/>
                              <a:gd name="T82" fmla="+- 0 1085 1085"/>
                              <a:gd name="T83" fmla="*/ 1085 h 302"/>
                              <a:gd name="T84" fmla="+- 0 6600 2252"/>
                              <a:gd name="T85" fmla="*/ T84 w 8696"/>
                              <a:gd name="T86" fmla="+- 0 1236 1085"/>
                              <a:gd name="T87" fmla="*/ 1236 h 302"/>
                              <a:gd name="T88" fmla="+- 0 2252 2252"/>
                              <a:gd name="T89" fmla="*/ T88 w 8696"/>
                              <a:gd name="T90" fmla="+- 0 1236 1085"/>
                              <a:gd name="T91" fmla="*/ 1236 h 302"/>
                              <a:gd name="T92" fmla="+- 0 2252 2252"/>
                              <a:gd name="T93" fmla="*/ T92 w 8696"/>
                              <a:gd name="T94" fmla="+- 0 1387 1085"/>
                              <a:gd name="T95" fmla="*/ 1387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696" h="302">
                                <a:moveTo>
                                  <a:pt x="4347" y="0"/>
                                </a:moveTo>
                                <a:lnTo>
                                  <a:pt x="4347" y="151"/>
                                </a:lnTo>
                                <a:lnTo>
                                  <a:pt x="8695" y="151"/>
                                </a:lnTo>
                                <a:lnTo>
                                  <a:pt x="8695" y="302"/>
                                </a:lnTo>
                                <a:moveTo>
                                  <a:pt x="4347" y="0"/>
                                </a:moveTo>
                                <a:lnTo>
                                  <a:pt x="4347" y="151"/>
                                </a:lnTo>
                                <a:lnTo>
                                  <a:pt x="6956" y="151"/>
                                </a:lnTo>
                                <a:lnTo>
                                  <a:pt x="6956" y="302"/>
                                </a:lnTo>
                                <a:moveTo>
                                  <a:pt x="4347" y="0"/>
                                </a:moveTo>
                                <a:lnTo>
                                  <a:pt x="4347" y="151"/>
                                </a:lnTo>
                                <a:lnTo>
                                  <a:pt x="5217" y="151"/>
                                </a:lnTo>
                                <a:lnTo>
                                  <a:pt x="5217" y="302"/>
                                </a:lnTo>
                                <a:moveTo>
                                  <a:pt x="4347" y="0"/>
                                </a:moveTo>
                                <a:lnTo>
                                  <a:pt x="4347" y="151"/>
                                </a:lnTo>
                                <a:lnTo>
                                  <a:pt x="3478" y="151"/>
                                </a:lnTo>
                                <a:lnTo>
                                  <a:pt x="3478" y="302"/>
                                </a:lnTo>
                                <a:moveTo>
                                  <a:pt x="4347" y="0"/>
                                </a:moveTo>
                                <a:lnTo>
                                  <a:pt x="4347" y="151"/>
                                </a:lnTo>
                                <a:lnTo>
                                  <a:pt x="1739" y="151"/>
                                </a:lnTo>
                                <a:lnTo>
                                  <a:pt x="1739" y="302"/>
                                </a:lnTo>
                                <a:moveTo>
                                  <a:pt x="4348" y="0"/>
                                </a:moveTo>
                                <a:lnTo>
                                  <a:pt x="4348" y="151"/>
                                </a:lnTo>
                                <a:lnTo>
                                  <a:pt x="0" y="151"/>
                                </a:lnTo>
                                <a:lnTo>
                                  <a:pt x="0" y="302"/>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4"/>
                        <wps:cNvSpPr>
                          <a:spLocks noChangeArrowheads="1"/>
                        </wps:cNvSpPr>
                        <wps:spPr bwMode="auto">
                          <a:xfrm>
                            <a:off x="5880" y="366"/>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5"/>
                        <wps:cNvSpPr>
                          <a:spLocks noChangeArrowheads="1"/>
                        </wps:cNvSpPr>
                        <wps:spPr bwMode="auto">
                          <a:xfrm>
                            <a:off x="5880" y="366"/>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6"/>
                        <wps:cNvSpPr>
                          <a:spLocks noChangeArrowheads="1"/>
                        </wps:cNvSpPr>
                        <wps:spPr bwMode="auto">
                          <a:xfrm>
                            <a:off x="1533"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1533"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
                        <wps:cNvSpPr>
                          <a:spLocks noChangeArrowheads="1"/>
                        </wps:cNvSpPr>
                        <wps:spPr bwMode="auto">
                          <a:xfrm>
                            <a:off x="3272"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9"/>
                        <wps:cNvSpPr>
                          <a:spLocks noChangeArrowheads="1"/>
                        </wps:cNvSpPr>
                        <wps:spPr bwMode="auto">
                          <a:xfrm>
                            <a:off x="3272"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10"/>
                        <wps:cNvSpPr>
                          <a:spLocks/>
                        </wps:cNvSpPr>
                        <wps:spPr bwMode="auto">
                          <a:xfrm>
                            <a:off x="5154" y="2105"/>
                            <a:ext cx="216" cy="2703"/>
                          </a:xfrm>
                          <a:custGeom>
                            <a:avLst/>
                            <a:gdLst>
                              <a:gd name="T0" fmla="+- 0 5155 5155"/>
                              <a:gd name="T1" fmla="*/ T0 w 216"/>
                              <a:gd name="T2" fmla="+- 0 2106 2106"/>
                              <a:gd name="T3" fmla="*/ 2106 h 2703"/>
                              <a:gd name="T4" fmla="+- 0 5155 5155"/>
                              <a:gd name="T5" fmla="*/ T4 w 216"/>
                              <a:gd name="T6" fmla="+- 0 4808 2106"/>
                              <a:gd name="T7" fmla="*/ 4808 h 2703"/>
                              <a:gd name="T8" fmla="+- 0 5370 5155"/>
                              <a:gd name="T9" fmla="*/ T8 w 216"/>
                              <a:gd name="T10" fmla="+- 0 4808 2106"/>
                              <a:gd name="T11" fmla="*/ 4808 h 2703"/>
                              <a:gd name="T12" fmla="+- 0 5155 5155"/>
                              <a:gd name="T13" fmla="*/ T12 w 216"/>
                              <a:gd name="T14" fmla="+- 0 2106 2106"/>
                              <a:gd name="T15" fmla="*/ 2106 h 2703"/>
                              <a:gd name="T16" fmla="+- 0 5155 5155"/>
                              <a:gd name="T17" fmla="*/ T16 w 216"/>
                              <a:gd name="T18" fmla="+- 0 3787 2106"/>
                              <a:gd name="T19" fmla="*/ 3787 h 2703"/>
                              <a:gd name="T20" fmla="+- 0 5370 5155"/>
                              <a:gd name="T21" fmla="*/ T20 w 216"/>
                              <a:gd name="T22" fmla="+- 0 3787 2106"/>
                              <a:gd name="T23" fmla="*/ 3787 h 2703"/>
                              <a:gd name="T24" fmla="+- 0 5155 5155"/>
                              <a:gd name="T25" fmla="*/ T24 w 216"/>
                              <a:gd name="T26" fmla="+- 0 2106 2106"/>
                              <a:gd name="T27" fmla="*/ 2106 h 2703"/>
                              <a:gd name="T28" fmla="+- 0 5155 5155"/>
                              <a:gd name="T29" fmla="*/ T28 w 216"/>
                              <a:gd name="T30" fmla="+- 0 2767 2106"/>
                              <a:gd name="T31" fmla="*/ 2767 h 2703"/>
                              <a:gd name="T32" fmla="+- 0 5370 5155"/>
                              <a:gd name="T33" fmla="*/ T32 w 216"/>
                              <a:gd name="T34" fmla="+- 0 2767 2106"/>
                              <a:gd name="T35" fmla="*/ 2767 h 2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2703">
                                <a:moveTo>
                                  <a:pt x="0" y="0"/>
                                </a:moveTo>
                                <a:lnTo>
                                  <a:pt x="0" y="2702"/>
                                </a:lnTo>
                                <a:lnTo>
                                  <a:pt x="215" y="2702"/>
                                </a:lnTo>
                                <a:moveTo>
                                  <a:pt x="0" y="0"/>
                                </a:moveTo>
                                <a:lnTo>
                                  <a:pt x="0" y="1681"/>
                                </a:lnTo>
                                <a:lnTo>
                                  <a:pt x="215" y="1681"/>
                                </a:lnTo>
                                <a:moveTo>
                                  <a:pt x="0" y="0"/>
                                </a:moveTo>
                                <a:lnTo>
                                  <a:pt x="0" y="661"/>
                                </a:lnTo>
                                <a:lnTo>
                                  <a:pt x="215" y="661"/>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1"/>
                        <wps:cNvSpPr>
                          <a:spLocks noChangeArrowheads="1"/>
                        </wps:cNvSpPr>
                        <wps:spPr bwMode="auto">
                          <a:xfrm>
                            <a:off x="5011"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5011"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13"/>
                        <wps:cNvSpPr>
                          <a:spLocks noChangeArrowheads="1"/>
                        </wps:cNvSpPr>
                        <wps:spPr bwMode="auto">
                          <a:xfrm>
                            <a:off x="5370" y="240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5370" y="240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5"/>
                        <wps:cNvSpPr>
                          <a:spLocks noChangeArrowheads="1"/>
                        </wps:cNvSpPr>
                        <wps:spPr bwMode="auto">
                          <a:xfrm>
                            <a:off x="5370" y="3428"/>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6"/>
                        <wps:cNvSpPr>
                          <a:spLocks noChangeArrowheads="1"/>
                        </wps:cNvSpPr>
                        <wps:spPr bwMode="auto">
                          <a:xfrm>
                            <a:off x="5370" y="3428"/>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7"/>
                        <wps:cNvSpPr>
                          <a:spLocks noChangeArrowheads="1"/>
                        </wps:cNvSpPr>
                        <wps:spPr bwMode="auto">
                          <a:xfrm>
                            <a:off x="5370" y="4448"/>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8"/>
                        <wps:cNvSpPr>
                          <a:spLocks/>
                        </wps:cNvSpPr>
                        <wps:spPr bwMode="auto">
                          <a:xfrm>
                            <a:off x="5370" y="1387"/>
                            <a:ext cx="2817" cy="3780"/>
                          </a:xfrm>
                          <a:custGeom>
                            <a:avLst/>
                            <a:gdLst>
                              <a:gd name="T0" fmla="+- 0 5370 5370"/>
                              <a:gd name="T1" fmla="*/ T0 w 2817"/>
                              <a:gd name="T2" fmla="+- 0 5167 1387"/>
                              <a:gd name="T3" fmla="*/ 5167 h 3780"/>
                              <a:gd name="T4" fmla="+- 0 6808 5370"/>
                              <a:gd name="T5" fmla="*/ T4 w 2817"/>
                              <a:gd name="T6" fmla="+- 0 5167 1387"/>
                              <a:gd name="T7" fmla="*/ 5167 h 3780"/>
                              <a:gd name="T8" fmla="+- 0 6808 5370"/>
                              <a:gd name="T9" fmla="*/ T8 w 2817"/>
                              <a:gd name="T10" fmla="+- 0 4448 1387"/>
                              <a:gd name="T11" fmla="*/ 4448 h 3780"/>
                              <a:gd name="T12" fmla="+- 0 5370 5370"/>
                              <a:gd name="T13" fmla="*/ T12 w 2817"/>
                              <a:gd name="T14" fmla="+- 0 4448 1387"/>
                              <a:gd name="T15" fmla="*/ 4448 h 3780"/>
                              <a:gd name="T16" fmla="+- 0 5370 5370"/>
                              <a:gd name="T17" fmla="*/ T16 w 2817"/>
                              <a:gd name="T18" fmla="+- 0 5167 1387"/>
                              <a:gd name="T19" fmla="*/ 5167 h 3780"/>
                              <a:gd name="T20" fmla="+- 0 6750 5370"/>
                              <a:gd name="T21" fmla="*/ T20 w 2817"/>
                              <a:gd name="T22" fmla="+- 0 2106 1387"/>
                              <a:gd name="T23" fmla="*/ 2106 h 3780"/>
                              <a:gd name="T24" fmla="+- 0 8187 5370"/>
                              <a:gd name="T25" fmla="*/ T24 w 2817"/>
                              <a:gd name="T26" fmla="+- 0 2106 1387"/>
                              <a:gd name="T27" fmla="*/ 2106 h 3780"/>
                              <a:gd name="T28" fmla="+- 0 8187 5370"/>
                              <a:gd name="T29" fmla="*/ T28 w 2817"/>
                              <a:gd name="T30" fmla="+- 0 1387 1387"/>
                              <a:gd name="T31" fmla="*/ 1387 h 3780"/>
                              <a:gd name="T32" fmla="+- 0 6750 5370"/>
                              <a:gd name="T33" fmla="*/ T32 w 2817"/>
                              <a:gd name="T34" fmla="+- 0 1387 1387"/>
                              <a:gd name="T35" fmla="*/ 1387 h 3780"/>
                              <a:gd name="T36" fmla="+- 0 6750 5370"/>
                              <a:gd name="T37" fmla="*/ T36 w 2817"/>
                              <a:gd name="T38" fmla="+- 0 2106 1387"/>
                              <a:gd name="T39" fmla="*/ 2106 h 3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17" h="3780">
                                <a:moveTo>
                                  <a:pt x="0" y="3780"/>
                                </a:moveTo>
                                <a:lnTo>
                                  <a:pt x="1438" y="3780"/>
                                </a:lnTo>
                                <a:lnTo>
                                  <a:pt x="1438" y="3061"/>
                                </a:lnTo>
                                <a:lnTo>
                                  <a:pt x="0" y="3061"/>
                                </a:lnTo>
                                <a:lnTo>
                                  <a:pt x="0" y="3780"/>
                                </a:lnTo>
                                <a:close/>
                                <a:moveTo>
                                  <a:pt x="1380" y="719"/>
                                </a:moveTo>
                                <a:lnTo>
                                  <a:pt x="2817" y="719"/>
                                </a:lnTo>
                                <a:lnTo>
                                  <a:pt x="2817" y="0"/>
                                </a:lnTo>
                                <a:lnTo>
                                  <a:pt x="1380" y="0"/>
                                </a:lnTo>
                                <a:lnTo>
                                  <a:pt x="1380" y="719"/>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9"/>
                        <wps:cNvSpPr>
                          <a:spLocks noChangeArrowheads="1"/>
                        </wps:cNvSpPr>
                        <wps:spPr bwMode="auto">
                          <a:xfrm>
                            <a:off x="8489"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0"/>
                        <wps:cNvSpPr>
                          <a:spLocks noChangeArrowheads="1"/>
                        </wps:cNvSpPr>
                        <wps:spPr bwMode="auto">
                          <a:xfrm>
                            <a:off x="8489"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1"/>
                        <wps:cNvSpPr>
                          <a:spLocks noChangeArrowheads="1"/>
                        </wps:cNvSpPr>
                        <wps:spPr bwMode="auto">
                          <a:xfrm>
                            <a:off x="10228"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2"/>
                        <wps:cNvSpPr>
                          <a:spLocks noChangeArrowheads="1"/>
                        </wps:cNvSpPr>
                        <wps:spPr bwMode="auto">
                          <a:xfrm>
                            <a:off x="10228"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3"/>
                        <wps:cNvSpPr txBox="1">
                          <a:spLocks noChangeArrowheads="1"/>
                        </wps:cNvSpPr>
                        <wps:spPr bwMode="auto">
                          <a:xfrm>
                            <a:off x="5370" y="4448"/>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134" w:line="216" w:lineRule="auto"/>
                                <w:ind w:left="366" w:right="217" w:hanging="116"/>
                                <w:rPr>
                                  <w:rFonts w:ascii="Carlito"/>
                                  <w:sz w:val="20"/>
                                </w:rPr>
                              </w:pPr>
                              <w:r>
                                <w:rPr>
                                  <w:rFonts w:ascii="Carlito"/>
                                  <w:color w:val="FFFFFF"/>
                                  <w:sz w:val="20"/>
                                </w:rPr>
                                <w:t>REFERENCE SECTION</w:t>
                              </w:r>
                            </w:p>
                          </w:txbxContent>
                        </wps:txbx>
                        <wps:bodyPr rot="0" vert="horz" wrap="square" lIns="0" tIns="0" rIns="0" bIns="0" anchor="t" anchorCtr="0" upright="1">
                          <a:noAutofit/>
                        </wps:bodyPr>
                      </wps:wsp>
                      <wps:wsp>
                        <wps:cNvPr id="38" name="Text Box 24"/>
                        <wps:cNvSpPr txBox="1">
                          <a:spLocks noChangeArrowheads="1"/>
                        </wps:cNvSpPr>
                        <wps:spPr bwMode="auto">
                          <a:xfrm>
                            <a:off x="5370" y="3428"/>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134" w:line="216" w:lineRule="auto"/>
                                <w:ind w:left="402" w:right="308" w:hanging="58"/>
                                <w:rPr>
                                  <w:rFonts w:ascii="Carlito"/>
                                  <w:sz w:val="20"/>
                                </w:rPr>
                              </w:pPr>
                              <w:r>
                                <w:rPr>
                                  <w:rFonts w:ascii="Carlito"/>
                                  <w:color w:val="FFFFFF"/>
                                  <w:sz w:val="20"/>
                                </w:rPr>
                                <w:t>READING ROOMS</w:t>
                              </w:r>
                            </w:p>
                          </w:txbxContent>
                        </wps:txbx>
                        <wps:bodyPr rot="0" vert="horz" wrap="square" lIns="0" tIns="0" rIns="0" bIns="0" anchor="t" anchorCtr="0" upright="1">
                          <a:noAutofit/>
                        </wps:bodyPr>
                      </wps:wsp>
                      <wps:wsp>
                        <wps:cNvPr id="39" name="Text Box 25"/>
                        <wps:cNvSpPr txBox="1">
                          <a:spLocks noChangeArrowheads="1"/>
                        </wps:cNvSpPr>
                        <wps:spPr bwMode="auto">
                          <a:xfrm>
                            <a:off x="5370" y="2407"/>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134" w:line="216" w:lineRule="auto"/>
                                <w:ind w:left="510" w:hanging="344"/>
                                <w:rPr>
                                  <w:rFonts w:ascii="Carlito"/>
                                  <w:sz w:val="20"/>
                                </w:rPr>
                              </w:pPr>
                              <w:r>
                                <w:rPr>
                                  <w:rFonts w:ascii="Carlito"/>
                                  <w:color w:val="FFFFFF"/>
                                  <w:sz w:val="20"/>
                                </w:rPr>
                                <w:t>CIRCULATION DESK</w:t>
                              </w:r>
                            </w:p>
                          </w:txbxContent>
                        </wps:txbx>
                        <wps:bodyPr rot="0" vert="horz" wrap="square" lIns="0" tIns="0" rIns="0" bIns="0" anchor="t" anchorCtr="0" upright="1">
                          <a:noAutofit/>
                        </wps:bodyPr>
                      </wps:wsp>
                      <wps:wsp>
                        <wps:cNvPr id="40" name="Text Box 26"/>
                        <wps:cNvSpPr txBox="1">
                          <a:spLocks noChangeArrowheads="1"/>
                        </wps:cNvSpPr>
                        <wps:spPr bwMode="auto">
                          <a:xfrm>
                            <a:off x="10228"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24" w:line="216" w:lineRule="auto"/>
                                <w:ind w:left="86" w:right="84"/>
                                <w:jc w:val="center"/>
                                <w:rPr>
                                  <w:rFonts w:ascii="Carlito"/>
                                  <w:sz w:val="20"/>
                                </w:rPr>
                              </w:pPr>
                              <w:r>
                                <w:rPr>
                                  <w:rFonts w:ascii="Carlito"/>
                                  <w:color w:val="FFFFFF"/>
                                  <w:sz w:val="20"/>
                                </w:rPr>
                                <w:t>RESEARCH AND DEVELOPMENT UNIT</w:t>
                              </w:r>
                            </w:p>
                          </w:txbxContent>
                        </wps:txbx>
                        <wps:bodyPr rot="0" vert="horz" wrap="square" lIns="0" tIns="0" rIns="0" bIns="0" anchor="t" anchorCtr="0" upright="1">
                          <a:noAutofit/>
                        </wps:bodyPr>
                      </wps:wsp>
                      <wps:wsp>
                        <wps:cNvPr id="41" name="Text Box 27"/>
                        <wps:cNvSpPr txBox="1">
                          <a:spLocks noChangeArrowheads="1"/>
                        </wps:cNvSpPr>
                        <wps:spPr bwMode="auto">
                          <a:xfrm>
                            <a:off x="8489"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134" w:line="216" w:lineRule="auto"/>
                                <w:ind w:left="518" w:right="139" w:hanging="341"/>
                                <w:rPr>
                                  <w:rFonts w:ascii="Carlito"/>
                                  <w:sz w:val="20"/>
                                </w:rPr>
                              </w:pPr>
                              <w:r>
                                <w:rPr>
                                  <w:rFonts w:ascii="Carlito"/>
                                  <w:color w:val="FFFFFF"/>
                                  <w:w w:val="95"/>
                                  <w:sz w:val="20"/>
                                </w:rPr>
                                <w:t xml:space="preserve">ACQUISITION </w:t>
                              </w:r>
                              <w:r>
                                <w:rPr>
                                  <w:rFonts w:ascii="Carlito"/>
                                  <w:color w:val="FFFFFF"/>
                                  <w:sz w:val="20"/>
                                </w:rPr>
                                <w:t>UNIT</w:t>
                              </w:r>
                            </w:p>
                          </w:txbxContent>
                        </wps:txbx>
                        <wps:bodyPr rot="0" vert="horz" wrap="square" lIns="0" tIns="0" rIns="0" bIns="0" anchor="t" anchorCtr="0" upright="1">
                          <a:noAutofit/>
                        </wps:bodyPr>
                      </wps:wsp>
                      <wps:wsp>
                        <wps:cNvPr id="42" name="Text Box 28"/>
                        <wps:cNvSpPr txBox="1">
                          <a:spLocks noChangeArrowheads="1"/>
                        </wps:cNvSpPr>
                        <wps:spPr bwMode="auto">
                          <a:xfrm>
                            <a:off x="6793" y="1387"/>
                            <a:ext cx="1394"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72" w:line="300" w:lineRule="auto"/>
                                <w:ind w:left="364" w:hanging="36"/>
                                <w:rPr>
                                  <w:rFonts w:ascii="Carlito"/>
                                  <w:sz w:val="20"/>
                                </w:rPr>
                              </w:pPr>
                              <w:r>
                                <w:rPr>
                                  <w:rFonts w:ascii="Carlito"/>
                                  <w:color w:val="FFFFFF"/>
                                  <w:sz w:val="20"/>
                                </w:rPr>
                                <w:t>VIRTUAL LIBRARY</w:t>
                              </w:r>
                            </w:p>
                          </w:txbxContent>
                        </wps:txbx>
                        <wps:bodyPr rot="0" vert="horz" wrap="square" lIns="0" tIns="0" rIns="0" bIns="0" anchor="t" anchorCtr="0" upright="1">
                          <a:noAutofit/>
                        </wps:bodyPr>
                      </wps:wsp>
                      <wps:wsp>
                        <wps:cNvPr id="43" name="Text Box 29"/>
                        <wps:cNvSpPr txBox="1">
                          <a:spLocks noChangeArrowheads="1"/>
                        </wps:cNvSpPr>
                        <wps:spPr bwMode="auto">
                          <a:xfrm>
                            <a:off x="5011"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134" w:line="216" w:lineRule="auto"/>
                                <w:ind w:left="162" w:right="139" w:firstLine="163"/>
                                <w:rPr>
                                  <w:rFonts w:ascii="Carlito"/>
                                  <w:sz w:val="20"/>
                                </w:rPr>
                              </w:pPr>
                              <w:r>
                                <w:rPr>
                                  <w:rFonts w:ascii="Carlito"/>
                                  <w:color w:val="FFFFFF"/>
                                  <w:sz w:val="20"/>
                                </w:rPr>
                                <w:t>READERS' SERVICE UNIT</w:t>
                              </w:r>
                            </w:p>
                          </w:txbxContent>
                        </wps:txbx>
                        <wps:bodyPr rot="0" vert="horz" wrap="square" lIns="0" tIns="0" rIns="0" bIns="0" anchor="t" anchorCtr="0" upright="1">
                          <a:noAutofit/>
                        </wps:bodyPr>
                      </wps:wsp>
                      <wps:wsp>
                        <wps:cNvPr id="44" name="Text Box 30"/>
                        <wps:cNvSpPr txBox="1">
                          <a:spLocks noChangeArrowheads="1"/>
                        </wps:cNvSpPr>
                        <wps:spPr bwMode="auto">
                          <a:xfrm>
                            <a:off x="3272"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6"/>
                                <w:rPr>
                                  <w:b/>
                                  <w:i/>
                                  <w:sz w:val="19"/>
                                </w:rPr>
                              </w:pPr>
                            </w:p>
                            <w:p w:rsidR="0059237D" w:rsidRDefault="0059237D" w:rsidP="0059237D">
                              <w:pPr>
                                <w:ind w:left="219"/>
                                <w:rPr>
                                  <w:rFonts w:ascii="Carlito"/>
                                  <w:sz w:val="20"/>
                                </w:rPr>
                              </w:pPr>
                              <w:r>
                                <w:rPr>
                                  <w:rFonts w:ascii="Carlito"/>
                                  <w:color w:val="FFFFFF"/>
                                  <w:sz w:val="20"/>
                                </w:rPr>
                                <w:t>SERIAL UNIT</w:t>
                              </w:r>
                            </w:p>
                          </w:txbxContent>
                        </wps:txbx>
                        <wps:bodyPr rot="0" vert="horz" wrap="square" lIns="0" tIns="0" rIns="0" bIns="0" anchor="t" anchorCtr="0" upright="1">
                          <a:noAutofit/>
                        </wps:bodyPr>
                      </wps:wsp>
                      <wps:wsp>
                        <wps:cNvPr id="45" name="Text Box 31"/>
                        <wps:cNvSpPr txBox="1">
                          <a:spLocks noChangeArrowheads="1"/>
                        </wps:cNvSpPr>
                        <wps:spPr bwMode="auto">
                          <a:xfrm>
                            <a:off x="1533"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6"/>
                                <w:rPr>
                                  <w:b/>
                                  <w:i/>
                                  <w:sz w:val="19"/>
                                </w:rPr>
                              </w:pPr>
                            </w:p>
                            <w:p w:rsidR="0059237D" w:rsidRDefault="0059237D" w:rsidP="0059237D">
                              <w:pPr>
                                <w:ind w:left="36"/>
                                <w:rPr>
                                  <w:rFonts w:ascii="Carlito"/>
                                  <w:sz w:val="20"/>
                                </w:rPr>
                              </w:pPr>
                              <w:r>
                                <w:rPr>
                                  <w:rFonts w:ascii="Carlito"/>
                                  <w:color w:val="FFFFFF"/>
                                  <w:sz w:val="20"/>
                                </w:rPr>
                                <w:t>TECHNICAL UNIT</w:t>
                              </w:r>
                            </w:p>
                          </w:txbxContent>
                        </wps:txbx>
                        <wps:bodyPr rot="0" vert="horz" wrap="square" lIns="0" tIns="0" rIns="0" bIns="0" anchor="t" anchorCtr="0" upright="1">
                          <a:noAutofit/>
                        </wps:bodyPr>
                      </wps:wsp>
                      <wps:wsp>
                        <wps:cNvPr id="46" name="Text Box 32"/>
                        <wps:cNvSpPr txBox="1">
                          <a:spLocks noChangeArrowheads="1"/>
                        </wps:cNvSpPr>
                        <wps:spPr bwMode="auto">
                          <a:xfrm>
                            <a:off x="5880" y="366"/>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7D" w:rsidRDefault="0059237D" w:rsidP="0059237D">
                              <w:pPr>
                                <w:spacing w:before="134" w:line="216" w:lineRule="auto"/>
                                <w:ind w:left="285" w:right="139" w:hanging="46"/>
                                <w:rPr>
                                  <w:rFonts w:ascii="Carlito"/>
                                  <w:sz w:val="20"/>
                                </w:rPr>
                              </w:pPr>
                              <w:r>
                                <w:rPr>
                                  <w:rFonts w:ascii="Carlito"/>
                                  <w:color w:val="FFFFFF"/>
                                  <w:sz w:val="20"/>
                                </w:rPr>
                                <w:t>LIBRARIAN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04F1D" id="Group 14" o:spid="_x0000_s1026" style="position:absolute;margin-left:75.65pt;margin-top:17.35pt;width:508.6pt;height:242.05pt;z-index:-251657216;mso-wrap-distance-left:0;mso-wrap-distance-right:0;mso-position-horizontal-relative:page" coordorigin="1513,347" coordsize="10172,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">
                <v:shape id="AutoShape 3" o:spid="_x0000_s1027" style="position:absolute;left:2251;top:1085;width:8696;height:302;visibility:visible;mso-wrap-style:square;v-text-anchor:top" coordsize="86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KMIA&#10;AADbAAAADwAAAGRycy9kb3ducmV2LnhtbERPS4vCMBC+C/6HMIK3Ne0eZK1GUcHFgyysiuBtaKYP&#10;bSa1iVr99Rthwdt8fM+ZzFpTiRs1rrSsIB5EIIhTq0vOFex3q48vEM4ja6wsk4IHOZhNu50JJtre&#10;+ZduW5+LEMIuQQWF93UipUsLMugGtiYOXGYbgz7AJpe6wXsIN5X8jKKhNFhyaCiwpmVB6Xl7NQqy&#10;bHPKn6u1ix1d4vPo5/v4XByU6vfa+RiEp9a/xf/utQ7zh/D6JRwgp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5k4owgAAANsAAAAPAAAAAAAAAAAAAAAAAJgCAABkcnMvZG93&#10;bnJldi54bWxQSwUGAAAAAAQABAD1AAAAhwMAAAAA&#10;" path="m4347,r,151l8695,151r,151m4347,r,151l6956,151r,151m4347,r,151l5217,151r,151m4347,r,151l3478,151r,151m4347,r,151l1739,151r,151m4348,r,151l,151,,302e" filled="f" strokecolor="#3c6695" strokeweight="2pt">
                  <v:path arrowok="t" o:connecttype="custom" o:connectlocs="4347,1085;4347,1236;8695,1236;8695,1387;4347,1085;4347,1236;6956,1236;6956,1387;4347,1085;4347,1236;5217,1236;5217,1387;4347,1085;4347,1236;3478,1236;3478,1387;4347,1085;4347,1236;1739,1236;1739,1387;4348,1085;4348,1236;0,1236;0,1387" o:connectangles="0,0,0,0,0,0,0,0,0,0,0,0,0,0,0,0,0,0,0,0,0,0,0,0"/>
                </v:shape>
                <v:rect id="Rectangle 4" o:spid="_x0000_s1028"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UlmsQA&#10;AADbAAAADwAAAGRycy9kb3ducmV2LnhtbESPT2vDMAzF74V9B6PBbq3THdqQ1S0jMFbYaf0DPYpY&#10;i9PGcoi9NPn202HQm8R7eu+nzW70rRqoj01gA8tFBoq4Crbh2sDp+DHPQcWEbLENTAYmirDbPs02&#10;WNhw528aDqlWEsKxQAMupa7QOlaOPMZF6IhF+wm9xyRrX2vb413Cfatfs2ylPTYsDQ47Kh1Vt8Ov&#10;N7DPr1V59tPXOnfXz8tyKFfhNhnz8jy+v4FKNKaH+f96bwVfYOUXGUB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FJZrEAAAA2wAAAA8AAAAAAAAAAAAAAAAAmAIAAGRycy9k&#10;b3ducmV2LnhtbFBLBQYAAAAABAAEAPUAAACJAwAAAAA=&#10;" fillcolor="#4f81bc" stroked="f"/>
                <v:rect id="Rectangle 5" o:spid="_x0000_s1029"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1N8YA&#10;AADbAAAADwAAAGRycy9kb3ducmV2LnhtbESPQU/DMAyF70j8h8hI3GhahKatW1Yh0MTYtAPbDuNm&#10;GtMUGqckYSv/niBN4mbrve/5eVYNthNH8qF1rKDIchDEtdMtNwr2u8XNGESIyBo7x6TghwJU88uL&#10;GZbanfiFjtvYiBTCoUQFJsa+lDLUhiyGzPXESXt33mJMq2+k9nhK4baTt3k+khZbThcM9vRgqP7c&#10;fttUY+Pd8s2s7z6eiscJfi2eD93qVanrq+F+CiLSEP/NZ3qpEzeBv1/SAH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I1N8YAAADbAAAADwAAAAAAAAAAAAAAAACYAgAAZHJz&#10;L2Rvd25yZXYueG1sUEsFBgAAAAAEAAQA9QAAAIsDAAAAAA==&#10;" filled="f" strokecolor="white" strokeweight="2pt"/>
                <v:rect id="Rectangle 6" o:spid="_x0000_s1030"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Ib8A&#10;AADbAAAADwAAAGRycy9kb3ducmV2LnhtbERPTYvCMBC9L/gfwgje1lQPbqlGkYIoeNJdwePQjE21&#10;mZQm1vbfm4Owx8f7Xm16W4uOWl85VjCbJiCIC6crLhX8/e6+UxA+IGusHZOCgTxs1qOvFWbavfhE&#10;3TmUIoawz1CBCaHJpPSFIYt+6hriyN1cazFE2JZSt/iK4baW8yRZSIsVxwaDDeWGisf5aRUc0nuR&#10;X+xw/EnNfX+ddfnCPQalJuN+uwQRqA//4o/7oBXM4/r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H+MhvwAAANsAAAAPAAAAAAAAAAAAAAAAAJgCAABkcnMvZG93bnJl&#10;di54bWxQSwUGAAAAAAQABAD1AAAAhAMAAAAA&#10;" fillcolor="#4f81bc" stroked="f"/>
                <v:rect id="Rectangle 7" o:spid="_x0000_s1031"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zjMYA&#10;AADbAAAADwAAAGRycy9kb3ducmV2LnhtbESPQU8CMRCF7yT8h2ZIvEF3iTGyUIiBEBHjQeCAt3E7&#10;ble307WtsPx7a2LC8eXN+9682aKzjTiRD7VjBfkoA0FcOl1zpeCwXw/vQYSIrLFxTAouFGAx7/dm&#10;WGh35lc67WIlEoRDgQpMjG0hZSgNWQwj1xIn78N5izFJX0nt8ZzgtpHjLLuTFmtODQZbWhoqv3Y/&#10;Nr3x4t3m3Tzffj7mqwl+r5+OzfZNqZtB9zAFEamL1+P/9EYrGOfwtyUB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jzjMYAAADbAAAADwAAAAAAAAAAAAAAAACYAgAAZHJz&#10;L2Rvd25yZXYueG1sUEsFBgAAAAAEAAQA9QAAAIsDAAAAAA==&#10;" filled="f" strokecolor="white" strokeweight="2pt"/>
                <v:rect id="Rectangle 8" o:spid="_x0000_s1032"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YzcMA&#10;AADbAAAADwAAAGRycy9kb3ducmV2LnhtbESPT4vCMBTE78J+h/AEb5rag5auUaSwrOBp/QMeH83b&#10;ptq8lCZb22+/ERb2OMzMb5jNbrCN6KnztWMFy0UCgrh0uuZKweX8Mc9A+ICssXFMCkbysNu+TTaY&#10;a/fkL+pPoRIRwj5HBSaENpfSl4Ys+oVriaP37TqLIcqukrrDZ4TbRqZJspIWa44LBlsqDJWP049V&#10;cMjuZXG143GdmfvnbdkXK/cYlZpNh/07iEBD+A//tQ9aQZrC6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HYzcMAAADbAAAADwAAAAAAAAAAAAAAAACYAgAAZHJzL2Rv&#10;d25yZXYueG1sUEsFBgAAAAAEAAQA9QAAAIgDAAAAAA==&#10;" fillcolor="#4f81bc" stroked="f"/>
                <v:rect id="Rectangle 9" o:spid="_x0000_s1033"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YMcA&#10;AADbAAAADwAAAGRycy9kb3ducmV2LnhtbESPzU8CMRDF7yb+D82YeJMuaIwsFGI0RD7igY8D3Ibt&#10;sF3dTte2wPrfWxITji9v3u/NG45bW4sT+VA5VtDtZCCIC6crLhVs1pOHFxAhImusHZOCXwowHt3e&#10;DDHX7sxLOq1iKRKEQ44KTIxNLmUoDFkMHdcQJ+/gvMWYpC+l9nhOcFvLXpY9S4sVpwaDDb0ZKr5X&#10;R5ve+PRuujeLp6+P7nsffyazbT3fKXV/174OQERq4/X4Pz3VCnqPcNmSACB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WyGDHAAAA2wAAAA8AAAAAAAAAAAAAAAAAmAIAAGRy&#10;cy9kb3ducmV2LnhtbFBLBQYAAAAABAAEAPUAAACMAwAAAAA=&#10;" filled="f" strokecolor="white" strokeweight="2pt"/>
                <v:shape id="AutoShape 10" o:spid="_x0000_s1034" style="position:absolute;left:5154;top:2105;width:216;height:2703;visibility:visible;mso-wrap-style:square;v-text-anchor:top" coordsize="216,2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lmMMA&#10;AADbAAAADwAAAGRycy9kb3ducmV2LnhtbESPzYoCMRCE74LvEFrwphlFRUajiCAs6Aq6InprJj0/&#10;OOkMk6zO+vRGEPZYVNVX1HzZmFLcqXaFZQWDfgSCOLG64EzB6WfTm4JwHlljaZkU/JGD5aLdmmOs&#10;7YMPdD/6TAQIuxgV5N5XsZQuycmg69uKOHiprQ36IOtM6hofAW5KOYyiiTRYcFjIsaJ1Tsnt+GsU&#10;7PwWn6Pkkqb77Vnvr8/rt07HSnU7zWoGwlPj/8Of9pdWMBzB+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1lmMMAAADbAAAADwAAAAAAAAAAAAAAAACYAgAAZHJzL2Rv&#10;d25yZXYueG1sUEsFBgAAAAAEAAQA9QAAAIgDAAAAAA==&#10;" path="m,l,2702r215,m,l,1681r215,m,l,661r215,e" filled="f" strokecolor="#4674ab" strokeweight="2pt">
                  <v:path arrowok="t" o:connecttype="custom" o:connectlocs="0,2106;0,4808;215,4808;0,2106;0,3787;215,3787;0,2106;0,2767;215,2767" o:connectangles="0,0,0,0,0,0,0,0,0"/>
                </v:shape>
                <v:rect id="Rectangle 11" o:spid="_x0000_s1035"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AucQA&#10;AADbAAAADwAAAGRycy9kb3ducmV2LnhtbESPzWrDMBCE74W8g9hCb42cQBPjRg7FEBLoqfmBHBdr&#10;azm2VsZSHPvtq0Khx2FmvmE229G2YqDe144VLOYJCOLS6ZorBefT7jUF4QOyxtYxKZjIwzafPW0w&#10;0+7BXzQcQyUihH2GCkwIXSalLw1Z9HPXEUfv2/UWQ5R9JXWPjwi3rVwmyUparDkuGOyoMFQ2x7tV&#10;cEhvZXGx0+c6Nbf9dTEUK9dMSr08jx/vIAKN4T/81z5oBcs3+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QLnEAAAA2wAAAA8AAAAAAAAAAAAAAAAAmAIAAGRycy9k&#10;b3ducmV2LnhtbFBLBQYAAAAABAAEAPUAAACJAwAAAAA=&#10;" fillcolor="#4f81bc" stroked="f"/>
                <v:rect id="Rectangle 12" o:spid="_x0000_s1036"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r+MYA&#10;AADbAAAADwAAAGRycy9kb3ducmV2LnhtbESPT08CMRDF7yR+h2ZIvEEXQoiuFEI0hD+Gg8gBb8N2&#10;2K5up2tbYfn21MTE48ub93vzJrPW1uJMPlSOFQz6GQjiwumKSwX790XvAUSIyBprx6TgSgFm07vO&#10;BHPtLvxG510sRYJwyFGBibHJpQyFIYuh7xri5J2ctxiT9KXUHi8Jbms5zLKxtFhxajDY0LOh4mv3&#10;Y9MbW+9WR/M6+lwOXh7xe7E+1JsPpe677fwJRKQ2/h//pVdawXAMv1sSA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Fr+MYAAADbAAAADwAAAAAAAAAAAAAAAACYAgAAZHJz&#10;L2Rvd25yZXYueG1sUEsFBgAAAAAEAAQA9QAAAIsDAAAAAA==&#10;" filled="f" strokecolor="white" strokeweight="2pt"/>
                <v:rect id="Rectangle 13" o:spid="_x0000_s1037" style="position:absolute;left:5370;top:240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VcMA&#10;AADbAAAADwAAAGRycy9kb3ducmV2LnhtbESPT4vCMBTE7wt+h/AEb2uqBy1do0hBFDytf2CPj+bZ&#10;VJuX0sTafnuzsLDHYWZ+w6w2va1FR62vHCuYTRMQxIXTFZcKLufdZwrCB2SNtWNSMJCHzXr0scJM&#10;uxd/U3cKpYgQ9hkqMCE0mZS+MGTRT11DHL2bay2GKNtS6hZfEW5rOU+ShbRYcVww2FBuqHicnlbB&#10;Ib0X+dUOx2Vq7vufWZcv3GNQajLut18gAvXhP/zXPmgF8yX8fo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7VcMAAADbAAAADwAAAAAAAAAAAAAAAACYAgAAZHJzL2Rv&#10;d25yZXYueG1sUEsFBgAAAAAEAAQA9QAAAIgDAAAAAA==&#10;" fillcolor="#4f81bc" stroked="f"/>
                <v:rect id="Rectangle 14" o:spid="_x0000_s1038" style="position:absolute;left:5370;top:240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aEcUA&#10;AADbAAAADwAAAGRycy9kb3ducmV2LnhtbESPwU4CMRCG7ya8QzMk3qQLMUZXCiEaImo4iB7kNmyH&#10;7cJ2urYV1rd3DiYeJ//833wznfe+VSeKqQlsYDwqQBFXwTZcG/h4X17dgkoZ2WIbmAz8UIL5bHAx&#10;xdKGM7/RaZNrJRBOJRpwOXel1qly5DGNQkcs2T5Ej1nGWGsb8Sxw3+pJUdxojw3LBYcdPTiqjptv&#10;LxrrGFY793p9eBo/3uHX8vmzfdkacznsF/egMvX5f/mvvbIGJiIrvwgA9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loRxQAAANsAAAAPAAAAAAAAAAAAAAAAAJgCAABkcnMv&#10;ZG93bnJldi54bWxQSwUGAAAAAAQABAD1AAAAigMAAAAA&#10;" filled="f" strokecolor="white" strokeweight="2pt"/>
                <v:rect id="Rectangle 15" o:spid="_x0000_s1039" style="position:absolute;left:5370;top:342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KvMQA&#10;AADbAAAADwAAAGRycy9kb3ducmV2LnhtbESPzWrDMBCE74G+g9hCb7GcHBLHjRKKITTQU/6gx8Xa&#10;Wk6slbEUx377qlDIcZiZb5j1drCN6KnztWMFsyQFQVw6XXOl4HzaTTMQPiBrbByTgpE8bDcvkzXm&#10;2j34QP0xVCJC2OeowITQ5lL60pBFn7iWOHo/rrMYouwqqTt8RLht5DxNF9JizXHBYEuFofJ2vFsF&#10;++xaFhc7fi0zc/38nvXFwt1Gpd5eh493EIGG8Az/t/dawXwF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SrzEAAAA2wAAAA8AAAAAAAAAAAAAAAAAmAIAAGRycy9k&#10;b3ducmV2LnhtbFBLBQYAAAAABAAEAPUAAACJAwAAAAA=&#10;" fillcolor="#4f81bc" stroked="f"/>
                <v:rect id="Rectangle 16" o:spid="_x0000_s1040" style="position:absolute;left:5370;top:342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AysYA&#10;AADbAAAADwAAAGRycy9kb3ducmV2LnhtbESPwU7DMAyG75N4h8hI3LZ0MCEoyyYEmjaYOFA4wM00&#10;pik0TpeErXt7fEDiaP3+P3+eLwffqT3F1AY2MJ0UoIjrYFtuDLy+rMZXoFJGttgFJgNHSrBcnIzm&#10;WNpw4GfaV7lRAuFUogGXc19qnWpHHtMk9MSSfYboMcsYG20jHgTuO31eFJfaY8tywWFPd47q7+rH&#10;i8ZTDJsPt519raf317hbPbx1j+/GnJ0OtzegMg35f/mvvbEGLsRefhE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3AysYAAADbAAAADwAAAAAAAAAAAAAAAACYAgAAZHJz&#10;L2Rvd25yZXYueG1sUEsFBgAAAAAEAAQA9QAAAIsDAAAAAA==&#10;" filled="f" strokecolor="white" strokeweight="2pt"/>
                <v:rect id="Rectangle 17" o:spid="_x0000_s1041" style="position:absolute;left:5370;top:444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QZ8MA&#10;AADbAAAADwAAAGRycy9kb3ducmV2LnhtbESPzWrDMBCE74G+g9hCb4nsFBLjRAnFEBroKX+Q42Jt&#10;LSfWyliqY799FSj0OMzMN8x6O9hG9NT52rGCdJaAIC6drrlScD7tphkIH5A1No5JwUgetpuXyRpz&#10;7R58oP4YKhEh7HNUYEJocyl9aciin7mWOHrfrrMYouwqqTt8RLht5DxJFtJizXHBYEuFofJ+/LEK&#10;9tmtLC52/Fpm5vZ5Tfti4e6jUm+vw8cKRKAh/If/2nut4D2F5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rQZ8MAAADbAAAADwAAAAAAAAAAAAAAAACYAgAAZHJzL2Rv&#10;d25yZXYueG1sUEsFBgAAAAAEAAQA9QAAAIgDAAAAAA==&#10;" fillcolor="#4f81bc" stroked="f"/>
                <v:shape id="AutoShape 18" o:spid="_x0000_s1042" style="position:absolute;left:5370;top:1387;width:2817;height:3780;visibility:visible;mso-wrap-style:square;v-text-anchor:top" coordsize="2817,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PvMIA&#10;AADbAAAADwAAAGRycy9kb3ducmV2LnhtbESPQYvCMBSE74L/ITxhL6KprYhUo4ggKAuC1YPHR/Ns&#10;i81LaaJ2//1GEDwOM/MNs1x3phZPal1lWcFkHIEgzq2uuFBwOe9GcxDOI2usLZOCP3KwXvV7S0y1&#10;ffGJnpkvRICwS1FB6X2TSunykgy6sW2Ig3ezrUEfZFtI3eIrwE0t4yiaSYMVh4USG9qWlN+zh1Fw&#10;/o2bY5xMJ0bf5eGSXPVhWGulfgbdZgHCU+e/4U97rxUkMb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Y+8wgAAANsAAAAPAAAAAAAAAAAAAAAAAJgCAABkcnMvZG93&#10;bnJldi54bWxQSwUGAAAAAAQABAD1AAAAhwMAAAAA&#10;" path="m,3780r1438,l1438,3061,,3061r,719xm1380,719r1437,l2817,,1380,r,719xe" filled="f" strokecolor="white" strokeweight="2pt">
                  <v:path arrowok="t" o:connecttype="custom" o:connectlocs="0,5167;1438,5167;1438,4448;0,4448;0,5167;1380,2106;2817,2106;2817,1387;1380,1387;1380,2106" o:connectangles="0,0,0,0,0,0,0,0,0,0"/>
                </v:shape>
                <v:rect id="Rectangle 19" o:spid="_x0000_s1043"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ri8QA&#10;AADbAAAADwAAAGRycy9kb3ducmV2LnhtbESPzWrDMBCE74W8g9hCb42cBBLjRg7FEBroqfmBHBdr&#10;azm2VsZSHPvtq0Khx2FmvmG2u9G2YqDe144VLOYJCOLS6ZorBefT/jUF4QOyxtYxKZjIwy6fPW0x&#10;0+7BXzQcQyUihH2GCkwIXSalLw1Z9HPXEUfv2/UWQ5R9JXWPjwi3rVwmyVparDkuGOyoMFQ2x7tV&#10;cEhvZXGx0+cmNbeP62Io1q6ZlHp5Ht/fQAQaw3/4r33QClYr+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64vEAAAA2wAAAA8AAAAAAAAAAAAAAAAAmAIAAGRycy9k&#10;b3ducmV2LnhtbFBLBQYAAAAABAAEAPUAAACJAwAAAAA=&#10;" fillcolor="#4f81bc" stroked="f"/>
                <v:rect id="Rectangle 20" o:spid="_x0000_s1044"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GyccA&#10;AADbAAAADwAAAGRycy9kb3ducmV2LnhtbESPzU8CMRDF7yb+D82YcJMuHzGyUoiREBHigY8D3obt&#10;sF3dTte2wvrfWxITji9v3u/NG09bW4sT+VA5VtDrZiCIC6crLhXstvP7RxAhImusHZOCXwowndze&#10;jDHX7sxrOm1iKRKEQ44KTIxNLmUoDFkMXdcQJ+/ovMWYpC+l9nhOcFvLfpY9SIsVpwaDDb0YKr42&#10;Pza98e7d4mBWw8/X3myE3/O3fb38UKpz1z4/gYjUxuvxf3qhFQyGcNmSAC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mxsnHAAAA2wAAAA8AAAAAAAAAAAAAAAAAmAIAAGRy&#10;cy9kb3ducmV2LnhtbFBLBQYAAAAABAAEAPUAAACMAwAAAAA=&#10;" filled="f" strokecolor="white" strokeweight="2pt"/>
                <v:rect id="Rectangle 21" o:spid="_x0000_s1045"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WZMQA&#10;AADbAAAADwAAAGRycy9kb3ducmV2LnhtbESPT2vCQBTE70K/w/IKvenGSjWkrlICotCTfwo9PrKv&#10;2Wj2bciuMfn2XUHwOMzMb5jlure16Kj1lWMF00kCgrhwuuJSwem4GacgfEDWWDsmBQN5WK9eRkvM&#10;tLvxnrpDKEWEsM9QgQmhyaT0hSGLfuIa4uj9udZiiLItpW7xFuG2lu9JMpcWK44LBhvKDRWXw9Uq&#10;2KXnIv+xw/ciNeft77TL5+4yKPX22n99ggjUh2f40d5pBbM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1mTEAAAA2wAAAA8AAAAAAAAAAAAAAAAAmAIAAGRycy9k&#10;b3ducmV2LnhtbFBLBQYAAAAABAAEAPUAAACJAwAAAAA=&#10;" fillcolor="#4f81bc" stroked="f"/>
                <v:rect id="Rectangle 22" o:spid="_x0000_s1046"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9JcYA&#10;AADbAAAADwAAAGRycy9kb3ducmV2LnhtbESPT08CMRDF7yR+h2ZMvEEXNERWCjESIkI88OeAt2E7&#10;bFe307WtsH57a0LC8eXN+71542lra3EiHyrHCvq9DARx4XTFpYLddt59BBEissbaMSn4pQDTyU1n&#10;jLl2Z17TaRNLkSAcclRgYmxyKUNhyGLouYY4eUfnLcYkfSm1x3OC21oOsmwoLVacGgw29GKo+Nr8&#10;2PTGu3eLg1k9fL72ZyP8nr/t6+WHUne37fMTiEhtvB5f0gut4H4I/1sSA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j9JcYAAADbAAAADwAAAAAAAAAAAAAAAACYAgAAZHJz&#10;L2Rvd25yZXYueG1sUEsFBgAAAAAEAAQA9QAAAIsDAAAAAA==&#10;" filled="f" strokecolor="white" strokeweight="2pt"/>
                <v:shapetype id="_x0000_t202" coordsize="21600,21600" o:spt="202" path="m,l,21600r21600,l21600,xe">
                  <v:stroke joinstyle="miter"/>
                  <v:path gradientshapeok="t" o:connecttype="rect"/>
                </v:shapetype>
                <v:shape id="Text Box 23" o:spid="_x0000_s1047" type="#_x0000_t202" style="position:absolute;left:5370;top:4448;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59237D" w:rsidRDefault="0059237D" w:rsidP="0059237D">
                        <w:pPr>
                          <w:spacing w:before="134" w:line="216" w:lineRule="auto"/>
                          <w:ind w:left="366" w:right="217" w:hanging="116"/>
                          <w:rPr>
                            <w:rFonts w:ascii="Carlito"/>
                            <w:sz w:val="20"/>
                          </w:rPr>
                        </w:pPr>
                        <w:r>
                          <w:rPr>
                            <w:rFonts w:ascii="Carlito"/>
                            <w:color w:val="FFFFFF"/>
                            <w:sz w:val="20"/>
                          </w:rPr>
                          <w:t>REFERENCE SECTION</w:t>
                        </w:r>
                      </w:p>
                    </w:txbxContent>
                  </v:textbox>
                </v:shape>
                <v:shape id="Text Box 24" o:spid="_x0000_s1048" type="#_x0000_t202" style="position:absolute;left:5370;top:3428;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59237D" w:rsidRDefault="0059237D" w:rsidP="0059237D">
                        <w:pPr>
                          <w:spacing w:before="134" w:line="216" w:lineRule="auto"/>
                          <w:ind w:left="402" w:right="308" w:hanging="58"/>
                          <w:rPr>
                            <w:rFonts w:ascii="Carlito"/>
                            <w:sz w:val="20"/>
                          </w:rPr>
                        </w:pPr>
                        <w:r>
                          <w:rPr>
                            <w:rFonts w:ascii="Carlito"/>
                            <w:color w:val="FFFFFF"/>
                            <w:sz w:val="20"/>
                          </w:rPr>
                          <w:t>READING ROOMS</w:t>
                        </w:r>
                      </w:p>
                    </w:txbxContent>
                  </v:textbox>
                </v:shape>
                <v:shape id="Text Box 25" o:spid="_x0000_s1049" type="#_x0000_t202" style="position:absolute;left:5370;top:2407;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59237D" w:rsidRDefault="0059237D" w:rsidP="0059237D">
                        <w:pPr>
                          <w:spacing w:before="134" w:line="216" w:lineRule="auto"/>
                          <w:ind w:left="510" w:hanging="344"/>
                          <w:rPr>
                            <w:rFonts w:ascii="Carlito"/>
                            <w:sz w:val="20"/>
                          </w:rPr>
                        </w:pPr>
                        <w:r>
                          <w:rPr>
                            <w:rFonts w:ascii="Carlito"/>
                            <w:color w:val="FFFFFF"/>
                            <w:sz w:val="20"/>
                          </w:rPr>
                          <w:t>CIRCULATION DESK</w:t>
                        </w:r>
                      </w:p>
                    </w:txbxContent>
                  </v:textbox>
                </v:shape>
                <v:shape id="Text Box 26" o:spid="_x0000_s1050" type="#_x0000_t202"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59237D" w:rsidRDefault="0059237D" w:rsidP="0059237D">
                        <w:pPr>
                          <w:spacing w:before="24" w:line="216" w:lineRule="auto"/>
                          <w:ind w:left="86" w:right="84"/>
                          <w:jc w:val="center"/>
                          <w:rPr>
                            <w:rFonts w:ascii="Carlito"/>
                            <w:sz w:val="20"/>
                          </w:rPr>
                        </w:pPr>
                        <w:r>
                          <w:rPr>
                            <w:rFonts w:ascii="Carlito"/>
                            <w:color w:val="FFFFFF"/>
                            <w:sz w:val="20"/>
                          </w:rPr>
                          <w:t>RESEARCH AND DEVELOPMENT UNIT</w:t>
                        </w:r>
                      </w:p>
                    </w:txbxContent>
                  </v:textbox>
                </v:shape>
                <v:shape id="Text Box 27" o:spid="_x0000_s1051" type="#_x0000_t202"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59237D" w:rsidRDefault="0059237D" w:rsidP="0059237D">
                        <w:pPr>
                          <w:spacing w:before="134" w:line="216" w:lineRule="auto"/>
                          <w:ind w:left="518" w:right="139" w:hanging="341"/>
                          <w:rPr>
                            <w:rFonts w:ascii="Carlito"/>
                            <w:sz w:val="20"/>
                          </w:rPr>
                        </w:pPr>
                        <w:r>
                          <w:rPr>
                            <w:rFonts w:ascii="Carlito"/>
                            <w:color w:val="FFFFFF"/>
                            <w:w w:val="95"/>
                            <w:sz w:val="20"/>
                          </w:rPr>
                          <w:t xml:space="preserve">ACQUISITION </w:t>
                        </w:r>
                        <w:r>
                          <w:rPr>
                            <w:rFonts w:ascii="Carlito"/>
                            <w:color w:val="FFFFFF"/>
                            <w:sz w:val="20"/>
                          </w:rPr>
                          <w:t>UNIT</w:t>
                        </w:r>
                      </w:p>
                    </w:txbxContent>
                  </v:textbox>
                </v:shape>
                <v:shape id="Text Box 28" o:spid="_x0000_s1052" type="#_x0000_t202" style="position:absolute;left:6793;top:1387;width:1394;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FJ8MA&#10;AADbAAAADwAAAGRycy9kb3ducmV2LnhtbESP0WrCQBRE3wv+w3IF3+omQVpJXUUqFfsiNPEDLtnb&#10;JJi9G3Y3Jv69KxT6OMzMGWazm0wnbuR8a1lBukxAEFdWt1wruJRfr2sQPiBr7CyTgjt52G1nLxvM&#10;tR35h25FqEWEsM9RQRNCn0vpq4YM+qXtiaP3a53BEKWrpXY4RrjpZJYkb9Jgy3GhwZ4+G6quxWAU&#10;HN+rMXV4PtzLMhvqw/fQpuNZqcV82n+ACDSF//Bf+6QVrDJ4fo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FJ8MAAADbAAAADwAAAAAAAAAAAAAAAACYAgAAZHJzL2Rv&#10;d25yZXYueG1sUEsFBgAAAAAEAAQA9QAAAIgDAAAAAA==&#10;" fillcolor="#4f81bc" stroked="f">
                  <v:textbox inset="0,0,0,0">
                    <w:txbxContent>
                      <w:p w:rsidR="0059237D" w:rsidRDefault="0059237D" w:rsidP="0059237D">
                        <w:pPr>
                          <w:spacing w:before="72" w:line="300" w:lineRule="auto"/>
                          <w:ind w:left="364" w:hanging="36"/>
                          <w:rPr>
                            <w:rFonts w:ascii="Carlito"/>
                            <w:sz w:val="20"/>
                          </w:rPr>
                        </w:pPr>
                        <w:r>
                          <w:rPr>
                            <w:rFonts w:ascii="Carlito"/>
                            <w:color w:val="FFFFFF"/>
                            <w:sz w:val="20"/>
                          </w:rPr>
                          <w:t>VIRTUAL LIBRARY</w:t>
                        </w:r>
                      </w:p>
                    </w:txbxContent>
                  </v:textbox>
                </v:shape>
                <v:shape id="Text Box 29" o:spid="_x0000_s1053" type="#_x0000_t202"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59237D" w:rsidRDefault="0059237D" w:rsidP="0059237D">
                        <w:pPr>
                          <w:spacing w:before="134" w:line="216" w:lineRule="auto"/>
                          <w:ind w:left="162" w:right="139" w:firstLine="163"/>
                          <w:rPr>
                            <w:rFonts w:ascii="Carlito"/>
                            <w:sz w:val="20"/>
                          </w:rPr>
                        </w:pPr>
                        <w:r>
                          <w:rPr>
                            <w:rFonts w:ascii="Carlito"/>
                            <w:color w:val="FFFFFF"/>
                            <w:sz w:val="20"/>
                          </w:rPr>
                          <w:t>READERS' SERVICE UNIT</w:t>
                        </w:r>
                      </w:p>
                    </w:txbxContent>
                  </v:textbox>
                </v:shape>
                <v:shape id="Text Box 30" o:spid="_x0000_s1054" type="#_x0000_t202"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59237D" w:rsidRDefault="0059237D" w:rsidP="0059237D">
                        <w:pPr>
                          <w:spacing w:before="6"/>
                          <w:rPr>
                            <w:b/>
                            <w:i/>
                            <w:sz w:val="19"/>
                          </w:rPr>
                        </w:pPr>
                      </w:p>
                      <w:p w:rsidR="0059237D" w:rsidRDefault="0059237D" w:rsidP="0059237D">
                        <w:pPr>
                          <w:ind w:left="219"/>
                          <w:rPr>
                            <w:rFonts w:ascii="Carlito"/>
                            <w:sz w:val="20"/>
                          </w:rPr>
                        </w:pPr>
                        <w:r>
                          <w:rPr>
                            <w:rFonts w:ascii="Carlito"/>
                            <w:color w:val="FFFFFF"/>
                            <w:sz w:val="20"/>
                          </w:rPr>
                          <w:t>SERIAL UNIT</w:t>
                        </w:r>
                      </w:p>
                    </w:txbxContent>
                  </v:textbox>
                </v:shape>
                <v:shape id="Text Box 31" o:spid="_x0000_s1055" type="#_x0000_t202"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59237D" w:rsidRDefault="0059237D" w:rsidP="0059237D">
                        <w:pPr>
                          <w:spacing w:before="6"/>
                          <w:rPr>
                            <w:b/>
                            <w:i/>
                            <w:sz w:val="19"/>
                          </w:rPr>
                        </w:pPr>
                      </w:p>
                      <w:p w:rsidR="0059237D" w:rsidRDefault="0059237D" w:rsidP="0059237D">
                        <w:pPr>
                          <w:ind w:left="36"/>
                          <w:rPr>
                            <w:rFonts w:ascii="Carlito"/>
                            <w:sz w:val="20"/>
                          </w:rPr>
                        </w:pPr>
                        <w:r>
                          <w:rPr>
                            <w:rFonts w:ascii="Carlito"/>
                            <w:color w:val="FFFFFF"/>
                            <w:sz w:val="20"/>
                          </w:rPr>
                          <w:t>TECHNICAL UNIT</w:t>
                        </w:r>
                      </w:p>
                    </w:txbxContent>
                  </v:textbox>
                </v:shape>
                <v:shape id="Text Box 32" o:spid="_x0000_s1056" type="#_x0000_t202"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9237D" w:rsidRDefault="0059237D" w:rsidP="0059237D">
                        <w:pPr>
                          <w:spacing w:before="134" w:line="216" w:lineRule="auto"/>
                          <w:ind w:left="285" w:right="139" w:hanging="46"/>
                          <w:rPr>
                            <w:rFonts w:ascii="Carlito"/>
                            <w:sz w:val="20"/>
                          </w:rPr>
                        </w:pPr>
                        <w:r>
                          <w:rPr>
                            <w:rFonts w:ascii="Carlito"/>
                            <w:color w:val="FFFFFF"/>
                            <w:sz w:val="20"/>
                          </w:rPr>
                          <w:t>LIBRARIAN</w:t>
                        </w:r>
                      </w:p>
                    </w:txbxContent>
                  </v:textbox>
                </v:shape>
                <w10:wrap type="topAndBottom" anchorx="page"/>
              </v:group>
            </w:pict>
          </mc:Fallback>
        </mc:AlternateContent>
      </w:r>
    </w:p>
    <w:p w:rsidR="0059237D" w:rsidRPr="00AE7A9A" w:rsidRDefault="0059237D" w:rsidP="0059237D">
      <w:pPr>
        <w:tabs>
          <w:tab w:val="left" w:pos="0"/>
        </w:tabs>
        <w:spacing w:line="360" w:lineRule="auto"/>
        <w:rPr>
          <w:sz w:val="24"/>
          <w:szCs w:val="24"/>
        </w:rPr>
        <w:sectPr w:rsidR="0059237D" w:rsidRPr="00AE7A9A" w:rsidSect="002C43B3">
          <w:pgSz w:w="12240" w:h="15840"/>
          <w:pgMar w:top="1360" w:right="810" w:bottom="1200" w:left="1340" w:header="0" w:footer="1003" w:gutter="0"/>
          <w:pgNumType w:start="1"/>
          <w:cols w:space="720"/>
        </w:sectPr>
      </w:pPr>
    </w:p>
    <w:p w:rsidR="0059237D" w:rsidRPr="00AE7A9A" w:rsidRDefault="0059237D" w:rsidP="0059237D">
      <w:pPr>
        <w:pStyle w:val="Heading1"/>
        <w:spacing w:line="360" w:lineRule="auto"/>
      </w:pPr>
      <w:bookmarkStart w:id="24" w:name="_Toc101469008"/>
      <w:r w:rsidRPr="00AE7A9A">
        <w:lastRenderedPageBreak/>
        <w:t>2.3 Various Department/Units and Their</w:t>
      </w:r>
      <w:r w:rsidRPr="00AE7A9A">
        <w:rPr>
          <w:spacing w:val="-1"/>
        </w:rPr>
        <w:t xml:space="preserve"> </w:t>
      </w:r>
      <w:r w:rsidRPr="00AE7A9A">
        <w:t>Functions</w:t>
      </w:r>
      <w:bookmarkEnd w:id="24"/>
    </w:p>
    <w:p w:rsidR="0059237D" w:rsidRPr="00AE7A9A" w:rsidRDefault="0059237D" w:rsidP="0059237D">
      <w:pPr>
        <w:pStyle w:val="BodyText"/>
        <w:tabs>
          <w:tab w:val="left" w:pos="0"/>
        </w:tabs>
        <w:spacing w:before="8" w:line="360" w:lineRule="auto"/>
        <w:rPr>
          <w:b/>
        </w:rPr>
      </w:pPr>
    </w:p>
    <w:p w:rsidR="0059237D" w:rsidRPr="00AE7A9A" w:rsidRDefault="0059237D" w:rsidP="0059237D">
      <w:pPr>
        <w:pStyle w:val="BodyText"/>
        <w:tabs>
          <w:tab w:val="left" w:pos="0"/>
        </w:tabs>
        <w:spacing w:line="360" w:lineRule="auto"/>
        <w:ind w:left="100" w:right="976"/>
        <w:jc w:val="both"/>
      </w:pPr>
      <w:r w:rsidRPr="00AE7A9A">
        <w:t xml:space="preserve">The </w:t>
      </w:r>
      <w:r w:rsidR="00A25BF8">
        <w:t>National Library of Nigeria</w:t>
      </w:r>
      <w:r w:rsidRPr="00AE7A9A">
        <w:t xml:space="preserve"> is presently organized into six unit/section which are; the Readers’ service unit, the Acquisition unit, the Technical Unit, the Serial Unit, Research and development Unit and the Virtual library.</w:t>
      </w:r>
    </w:p>
    <w:p w:rsidR="0059237D" w:rsidRPr="00AE7A9A" w:rsidRDefault="0059237D" w:rsidP="0059237D">
      <w:pPr>
        <w:pStyle w:val="ListParagraph"/>
        <w:numPr>
          <w:ilvl w:val="2"/>
          <w:numId w:val="5"/>
        </w:numPr>
        <w:tabs>
          <w:tab w:val="left" w:pos="0"/>
          <w:tab w:val="left" w:pos="821"/>
        </w:tabs>
        <w:spacing w:before="200" w:line="360" w:lineRule="auto"/>
        <w:ind w:right="978"/>
        <w:rPr>
          <w:sz w:val="24"/>
          <w:szCs w:val="24"/>
        </w:rPr>
      </w:pPr>
      <w:r w:rsidRPr="00AE7A9A">
        <w:rPr>
          <w:b/>
          <w:sz w:val="24"/>
          <w:szCs w:val="24"/>
        </w:rPr>
        <w:t xml:space="preserve">The Readers’ Service Unit: </w:t>
      </w:r>
      <w:r w:rsidRPr="00AE7A9A">
        <w:rPr>
          <w:sz w:val="24"/>
          <w:szCs w:val="24"/>
        </w:rPr>
        <w:t>This unit is comprised of the circulation desk, reference section and the reading</w:t>
      </w:r>
      <w:r w:rsidRPr="00AE7A9A">
        <w:rPr>
          <w:spacing w:val="-3"/>
          <w:sz w:val="24"/>
          <w:szCs w:val="24"/>
        </w:rPr>
        <w:t xml:space="preserve"> </w:t>
      </w:r>
      <w:r w:rsidRPr="00AE7A9A">
        <w:rPr>
          <w:sz w:val="24"/>
          <w:szCs w:val="24"/>
        </w:rPr>
        <w:t>room.</w:t>
      </w:r>
    </w:p>
    <w:p w:rsidR="0059237D" w:rsidRPr="00AE7A9A" w:rsidRDefault="0059237D" w:rsidP="0059237D">
      <w:pPr>
        <w:pStyle w:val="ListParagraph"/>
        <w:numPr>
          <w:ilvl w:val="3"/>
          <w:numId w:val="5"/>
        </w:numPr>
        <w:tabs>
          <w:tab w:val="left" w:pos="0"/>
          <w:tab w:val="left" w:pos="1540"/>
          <w:tab w:val="left" w:pos="1541"/>
        </w:tabs>
        <w:spacing w:line="360" w:lineRule="auto"/>
        <w:ind w:right="979"/>
        <w:rPr>
          <w:sz w:val="24"/>
          <w:szCs w:val="24"/>
        </w:rPr>
      </w:pPr>
      <w:r w:rsidRPr="00AE7A9A">
        <w:rPr>
          <w:b/>
          <w:sz w:val="24"/>
          <w:szCs w:val="24"/>
        </w:rPr>
        <w:t xml:space="preserve">Circulation Desk: </w:t>
      </w:r>
      <w:r w:rsidRPr="00AE7A9A">
        <w:rPr>
          <w:sz w:val="24"/>
          <w:szCs w:val="24"/>
        </w:rPr>
        <w:t>this is section where a library user sees first in the library. This section is responsible</w:t>
      </w:r>
      <w:r w:rsidRPr="00AE7A9A">
        <w:rPr>
          <w:spacing w:val="-1"/>
          <w:sz w:val="24"/>
          <w:szCs w:val="24"/>
        </w:rPr>
        <w:t xml:space="preserve"> </w:t>
      </w:r>
      <w:r w:rsidRPr="00AE7A9A">
        <w:rPr>
          <w:sz w:val="24"/>
          <w:szCs w:val="24"/>
        </w:rPr>
        <w:t>for;</w:t>
      </w:r>
    </w:p>
    <w:p w:rsidR="0059237D" w:rsidRPr="00AE7A9A" w:rsidRDefault="0059237D" w:rsidP="0059237D">
      <w:pPr>
        <w:pStyle w:val="ListParagraph"/>
        <w:numPr>
          <w:ilvl w:val="4"/>
          <w:numId w:val="5"/>
        </w:numPr>
        <w:tabs>
          <w:tab w:val="left" w:pos="0"/>
          <w:tab w:val="left" w:pos="2260"/>
          <w:tab w:val="left" w:pos="2261"/>
        </w:tabs>
        <w:spacing w:before="2" w:line="360" w:lineRule="auto"/>
        <w:ind w:right="979"/>
        <w:rPr>
          <w:sz w:val="24"/>
          <w:szCs w:val="24"/>
        </w:rPr>
      </w:pPr>
      <w:r w:rsidRPr="00AE7A9A">
        <w:rPr>
          <w:sz w:val="24"/>
          <w:szCs w:val="24"/>
        </w:rPr>
        <w:t xml:space="preserve">Providing information to the library user/patrons </w:t>
      </w:r>
      <w:proofErr w:type="gramStart"/>
      <w:r w:rsidRPr="00AE7A9A">
        <w:rPr>
          <w:sz w:val="24"/>
          <w:szCs w:val="24"/>
        </w:rPr>
        <w:t>( this</w:t>
      </w:r>
      <w:proofErr w:type="gramEnd"/>
      <w:r w:rsidRPr="00AE7A9A">
        <w:rPr>
          <w:sz w:val="24"/>
          <w:szCs w:val="24"/>
        </w:rPr>
        <w:t xml:space="preserve"> is the unit where questions such as: who, what, when and where could be</w:t>
      </w:r>
      <w:r w:rsidRPr="00AE7A9A">
        <w:rPr>
          <w:spacing w:val="-5"/>
          <w:sz w:val="24"/>
          <w:szCs w:val="24"/>
        </w:rPr>
        <w:t xml:space="preserve"> </w:t>
      </w:r>
      <w:r w:rsidRPr="00AE7A9A">
        <w:rPr>
          <w:sz w:val="24"/>
          <w:szCs w:val="24"/>
        </w:rPr>
        <w:t>answered).</w:t>
      </w:r>
    </w:p>
    <w:p w:rsidR="0059237D" w:rsidRPr="00AE7A9A" w:rsidRDefault="0059237D" w:rsidP="0059237D">
      <w:pPr>
        <w:pStyle w:val="ListParagraph"/>
        <w:numPr>
          <w:ilvl w:val="4"/>
          <w:numId w:val="5"/>
        </w:numPr>
        <w:tabs>
          <w:tab w:val="left" w:pos="0"/>
          <w:tab w:val="left" w:pos="2260"/>
          <w:tab w:val="left" w:pos="2261"/>
        </w:tabs>
        <w:spacing w:line="360" w:lineRule="auto"/>
        <w:ind w:hanging="361"/>
        <w:rPr>
          <w:sz w:val="24"/>
          <w:szCs w:val="24"/>
        </w:rPr>
      </w:pPr>
      <w:r w:rsidRPr="00AE7A9A">
        <w:rPr>
          <w:sz w:val="24"/>
          <w:szCs w:val="24"/>
        </w:rPr>
        <w:t>Charging and discharging of library material to the</w:t>
      </w:r>
      <w:r w:rsidRPr="00AE7A9A">
        <w:rPr>
          <w:spacing w:val="-10"/>
          <w:sz w:val="24"/>
          <w:szCs w:val="24"/>
        </w:rPr>
        <w:t xml:space="preserve"> </w:t>
      </w:r>
      <w:r w:rsidRPr="00AE7A9A">
        <w:rPr>
          <w:sz w:val="24"/>
          <w:szCs w:val="24"/>
        </w:rPr>
        <w:t>patron</w:t>
      </w:r>
    </w:p>
    <w:p w:rsidR="0059237D" w:rsidRPr="00AE7A9A" w:rsidRDefault="0059237D" w:rsidP="0059237D">
      <w:pPr>
        <w:pStyle w:val="ListParagraph"/>
        <w:numPr>
          <w:ilvl w:val="4"/>
          <w:numId w:val="5"/>
        </w:numPr>
        <w:tabs>
          <w:tab w:val="left" w:pos="0"/>
          <w:tab w:val="left" w:pos="2260"/>
          <w:tab w:val="left" w:pos="2261"/>
        </w:tabs>
        <w:spacing w:before="40" w:line="360" w:lineRule="auto"/>
        <w:ind w:hanging="361"/>
        <w:rPr>
          <w:sz w:val="24"/>
          <w:szCs w:val="24"/>
        </w:rPr>
      </w:pPr>
      <w:r w:rsidRPr="00AE7A9A">
        <w:rPr>
          <w:sz w:val="24"/>
          <w:szCs w:val="24"/>
        </w:rPr>
        <w:t>Library clearance for the final year</w:t>
      </w:r>
      <w:r w:rsidRPr="00AE7A9A">
        <w:rPr>
          <w:spacing w:val="-4"/>
          <w:sz w:val="24"/>
          <w:szCs w:val="24"/>
        </w:rPr>
        <w:t xml:space="preserve"> </w:t>
      </w:r>
      <w:r w:rsidRPr="00AE7A9A">
        <w:rPr>
          <w:sz w:val="24"/>
          <w:szCs w:val="24"/>
        </w:rPr>
        <w:t>students</w:t>
      </w:r>
    </w:p>
    <w:p w:rsidR="0059237D" w:rsidRPr="00AE7A9A" w:rsidRDefault="0059237D" w:rsidP="0059237D">
      <w:pPr>
        <w:pStyle w:val="ListParagraph"/>
        <w:numPr>
          <w:ilvl w:val="4"/>
          <w:numId w:val="5"/>
        </w:numPr>
        <w:tabs>
          <w:tab w:val="left" w:pos="0"/>
          <w:tab w:val="left" w:pos="2261"/>
        </w:tabs>
        <w:spacing w:before="44" w:line="360" w:lineRule="auto"/>
        <w:ind w:right="975"/>
        <w:jc w:val="both"/>
        <w:rPr>
          <w:sz w:val="24"/>
          <w:szCs w:val="24"/>
        </w:rPr>
      </w:pPr>
      <w:r w:rsidRPr="00AE7A9A">
        <w:rPr>
          <w:sz w:val="24"/>
          <w:szCs w:val="24"/>
        </w:rPr>
        <w:t>User’s registration: this user’s registration makes the student to have access to the library materials and have access to read in the library. The users can as well borrow book for the period of time stipulated according to rules and</w:t>
      </w:r>
      <w:r w:rsidRPr="00AE7A9A">
        <w:rPr>
          <w:spacing w:val="-1"/>
          <w:sz w:val="24"/>
          <w:szCs w:val="24"/>
        </w:rPr>
        <w:t xml:space="preserve"> </w:t>
      </w:r>
      <w:r w:rsidRPr="00AE7A9A">
        <w:rPr>
          <w:sz w:val="24"/>
          <w:szCs w:val="24"/>
        </w:rPr>
        <w:t>regulation.</w:t>
      </w:r>
    </w:p>
    <w:p w:rsidR="0059237D" w:rsidRPr="00AE7A9A" w:rsidRDefault="0059237D" w:rsidP="0059237D">
      <w:pPr>
        <w:pStyle w:val="ListParagraph"/>
        <w:numPr>
          <w:ilvl w:val="3"/>
          <w:numId w:val="5"/>
        </w:numPr>
        <w:tabs>
          <w:tab w:val="left" w:pos="0"/>
          <w:tab w:val="left" w:pos="1541"/>
        </w:tabs>
        <w:spacing w:line="360" w:lineRule="auto"/>
        <w:ind w:right="977"/>
        <w:jc w:val="both"/>
        <w:rPr>
          <w:sz w:val="24"/>
          <w:szCs w:val="24"/>
        </w:rPr>
      </w:pPr>
      <w:r w:rsidRPr="00AE7A9A">
        <w:rPr>
          <w:b/>
          <w:sz w:val="24"/>
          <w:szCs w:val="24"/>
        </w:rPr>
        <w:t xml:space="preserve">Reference Section: </w:t>
      </w:r>
      <w:r w:rsidRPr="00AE7A9A">
        <w:rPr>
          <w:sz w:val="24"/>
          <w:szCs w:val="24"/>
        </w:rPr>
        <w:t>the section is the image-making of the library. Materials in this section are meant to be used within the library: hence they are called closed- shelf materials. They are materials that supply definite pieces of information. The section is charged with the responsibility of answering queries. This section maintains the reference information for the users in the library. They consist of materials that are meant to aid research by providing quick and accessible information. The references source comprises of dictionaries, bibliographies, directories, encyclopedia, atlases</w:t>
      </w:r>
      <w:r w:rsidRPr="00AE7A9A">
        <w:rPr>
          <w:spacing w:val="-1"/>
          <w:sz w:val="24"/>
          <w:szCs w:val="24"/>
        </w:rPr>
        <w:t xml:space="preserve"> </w:t>
      </w:r>
      <w:r w:rsidRPr="00AE7A9A">
        <w:rPr>
          <w:sz w:val="24"/>
          <w:szCs w:val="24"/>
        </w:rPr>
        <w:t>etc.</w:t>
      </w:r>
    </w:p>
    <w:p w:rsidR="0059237D" w:rsidRPr="00AE7A9A" w:rsidRDefault="0059237D" w:rsidP="0059237D">
      <w:pPr>
        <w:pStyle w:val="ListParagraph"/>
        <w:numPr>
          <w:ilvl w:val="3"/>
          <w:numId w:val="5"/>
        </w:numPr>
        <w:tabs>
          <w:tab w:val="left" w:pos="0"/>
          <w:tab w:val="left" w:pos="1541"/>
        </w:tabs>
        <w:spacing w:line="360" w:lineRule="auto"/>
        <w:ind w:right="978"/>
        <w:jc w:val="both"/>
        <w:rPr>
          <w:sz w:val="24"/>
          <w:szCs w:val="24"/>
        </w:rPr>
      </w:pPr>
      <w:r w:rsidRPr="00AE7A9A">
        <w:rPr>
          <w:b/>
          <w:sz w:val="24"/>
          <w:szCs w:val="24"/>
        </w:rPr>
        <w:t xml:space="preserve">Reading Room: </w:t>
      </w:r>
      <w:r w:rsidRPr="00AE7A9A">
        <w:rPr>
          <w:sz w:val="24"/>
          <w:szCs w:val="24"/>
        </w:rPr>
        <w:t>This section is where library users read and books are kept on the shelves for the users to have access to it. The staffs in this section are responsible for accurate daily head count per hour, books consulted, shelving and shelf reading in the</w:t>
      </w:r>
      <w:r w:rsidRPr="00AE7A9A">
        <w:rPr>
          <w:spacing w:val="-6"/>
          <w:sz w:val="24"/>
          <w:szCs w:val="24"/>
        </w:rPr>
        <w:t xml:space="preserve"> </w:t>
      </w:r>
      <w:r w:rsidRPr="00AE7A9A">
        <w:rPr>
          <w:sz w:val="24"/>
          <w:szCs w:val="24"/>
        </w:rPr>
        <w:t>library.</w:t>
      </w:r>
    </w:p>
    <w:p w:rsidR="0059237D" w:rsidRPr="00AE7A9A" w:rsidRDefault="0059237D" w:rsidP="0059237D">
      <w:pPr>
        <w:widowControl/>
        <w:autoSpaceDE/>
        <w:autoSpaceDN/>
        <w:spacing w:after="160" w:line="259" w:lineRule="auto"/>
        <w:rPr>
          <w:sz w:val="24"/>
          <w:szCs w:val="24"/>
        </w:rPr>
      </w:pPr>
      <w:r w:rsidRPr="00AE7A9A">
        <w:rPr>
          <w:sz w:val="24"/>
          <w:szCs w:val="24"/>
        </w:rPr>
        <w:br w:type="page"/>
      </w:r>
    </w:p>
    <w:p w:rsidR="0059237D" w:rsidRPr="00AE7A9A" w:rsidRDefault="0059237D" w:rsidP="0059237D">
      <w:pPr>
        <w:pStyle w:val="ListParagraph"/>
        <w:tabs>
          <w:tab w:val="left" w:pos="0"/>
          <w:tab w:val="left" w:pos="1541"/>
        </w:tabs>
        <w:spacing w:line="360" w:lineRule="auto"/>
        <w:ind w:left="1540" w:right="978" w:firstLine="0"/>
        <w:jc w:val="both"/>
        <w:rPr>
          <w:sz w:val="24"/>
          <w:szCs w:val="24"/>
        </w:rPr>
      </w:pPr>
    </w:p>
    <w:p w:rsidR="0059237D" w:rsidRPr="00AE7A9A" w:rsidRDefault="0059237D" w:rsidP="0059237D">
      <w:pPr>
        <w:pStyle w:val="ListParagraph"/>
        <w:numPr>
          <w:ilvl w:val="2"/>
          <w:numId w:val="5"/>
        </w:numPr>
        <w:tabs>
          <w:tab w:val="left" w:pos="0"/>
          <w:tab w:val="left" w:pos="821"/>
        </w:tabs>
        <w:spacing w:line="360" w:lineRule="auto"/>
        <w:ind w:right="976"/>
        <w:jc w:val="both"/>
        <w:rPr>
          <w:sz w:val="24"/>
          <w:szCs w:val="24"/>
        </w:rPr>
      </w:pPr>
      <w:r w:rsidRPr="00AE7A9A">
        <w:rPr>
          <w:b/>
          <w:sz w:val="24"/>
          <w:szCs w:val="24"/>
        </w:rPr>
        <w:t xml:space="preserve">The Acquisition Unit: </w:t>
      </w:r>
      <w:r w:rsidRPr="00AE7A9A">
        <w:rPr>
          <w:sz w:val="24"/>
          <w:szCs w:val="24"/>
        </w:rPr>
        <w:t xml:space="preserve">Acquisition section is responsible for the selection and purchase of materials or resources. </w:t>
      </w:r>
      <w:r w:rsidRPr="00AE7A9A">
        <w:rPr>
          <w:spacing w:val="-3"/>
          <w:sz w:val="24"/>
          <w:szCs w:val="24"/>
        </w:rPr>
        <w:t xml:space="preserve">It </w:t>
      </w:r>
      <w:r w:rsidRPr="00AE7A9A">
        <w:rPr>
          <w:sz w:val="24"/>
          <w:szCs w:val="24"/>
        </w:rPr>
        <w:t>is the section which manages the budget utilization for purchase of resources. Recommended book list are submitted by each departments which undergo duplicate checking against library holdings; which are then placed in the meeting of standing committee for book selection. Supply order is placed for procurement of the approved books. Books once received are accessioned and entered into the register by this section which is then transferred to technical section for technical</w:t>
      </w:r>
      <w:r w:rsidRPr="00AE7A9A">
        <w:rPr>
          <w:spacing w:val="-5"/>
          <w:sz w:val="24"/>
          <w:szCs w:val="24"/>
        </w:rPr>
        <w:t xml:space="preserve"> </w:t>
      </w:r>
      <w:r w:rsidRPr="00AE7A9A">
        <w:rPr>
          <w:sz w:val="24"/>
          <w:szCs w:val="24"/>
        </w:rPr>
        <w:t>processing.</w:t>
      </w:r>
    </w:p>
    <w:p w:rsidR="0059237D" w:rsidRPr="00AE7A9A" w:rsidRDefault="0059237D" w:rsidP="0059237D">
      <w:pPr>
        <w:pStyle w:val="ListParagraph"/>
        <w:numPr>
          <w:ilvl w:val="2"/>
          <w:numId w:val="5"/>
        </w:numPr>
        <w:tabs>
          <w:tab w:val="left" w:pos="0"/>
          <w:tab w:val="left" w:pos="821"/>
        </w:tabs>
        <w:spacing w:line="360" w:lineRule="auto"/>
        <w:ind w:right="978"/>
        <w:jc w:val="both"/>
        <w:rPr>
          <w:sz w:val="24"/>
          <w:szCs w:val="24"/>
        </w:rPr>
      </w:pPr>
      <w:r w:rsidRPr="00AE7A9A">
        <w:rPr>
          <w:b/>
          <w:sz w:val="24"/>
          <w:szCs w:val="24"/>
        </w:rPr>
        <w:t xml:space="preserve">The Technical Unit: </w:t>
      </w:r>
      <w:r w:rsidRPr="00AE7A9A">
        <w:rPr>
          <w:sz w:val="24"/>
          <w:szCs w:val="24"/>
        </w:rPr>
        <w:t xml:space="preserve">This unit is responsible for the processing of library materials. </w:t>
      </w:r>
      <w:r w:rsidRPr="00AE7A9A">
        <w:rPr>
          <w:spacing w:val="-3"/>
          <w:sz w:val="24"/>
          <w:szCs w:val="24"/>
        </w:rPr>
        <w:t xml:space="preserve">It </w:t>
      </w:r>
      <w:r w:rsidRPr="00AE7A9A">
        <w:rPr>
          <w:sz w:val="24"/>
          <w:szCs w:val="24"/>
        </w:rPr>
        <w:t>is the strong room of the library and also known as the ‘behind the screen’ unit. The technical unit is responsible for cataloguing and classification of the material and the book labeling. They</w:t>
      </w:r>
      <w:r w:rsidRPr="00AE7A9A">
        <w:rPr>
          <w:spacing w:val="-6"/>
          <w:sz w:val="24"/>
          <w:szCs w:val="24"/>
        </w:rPr>
        <w:t xml:space="preserve"> </w:t>
      </w:r>
      <w:r w:rsidRPr="00AE7A9A">
        <w:rPr>
          <w:sz w:val="24"/>
          <w:szCs w:val="24"/>
        </w:rPr>
        <w:t>also:</w:t>
      </w:r>
    </w:p>
    <w:p w:rsidR="0059237D" w:rsidRPr="00AE7A9A" w:rsidRDefault="0059237D" w:rsidP="0059237D">
      <w:pPr>
        <w:pStyle w:val="ListParagraph"/>
        <w:numPr>
          <w:ilvl w:val="3"/>
          <w:numId w:val="5"/>
        </w:numPr>
        <w:tabs>
          <w:tab w:val="left" w:pos="0"/>
          <w:tab w:val="left" w:pos="1540"/>
          <w:tab w:val="left" w:pos="1541"/>
        </w:tabs>
        <w:spacing w:before="74" w:line="360" w:lineRule="auto"/>
        <w:ind w:right="976"/>
        <w:rPr>
          <w:sz w:val="24"/>
          <w:szCs w:val="24"/>
        </w:rPr>
      </w:pPr>
      <w:r w:rsidRPr="00AE7A9A">
        <w:rPr>
          <w:sz w:val="24"/>
          <w:szCs w:val="24"/>
        </w:rPr>
        <w:t>Gives analysis of the bibliographic details of a book or any other library materials that is being brought into the library either through purchase, donation or</w:t>
      </w:r>
      <w:r w:rsidRPr="00AE7A9A">
        <w:rPr>
          <w:spacing w:val="-8"/>
          <w:sz w:val="24"/>
          <w:szCs w:val="24"/>
        </w:rPr>
        <w:t xml:space="preserve"> </w:t>
      </w:r>
      <w:r w:rsidRPr="00AE7A9A">
        <w:rPr>
          <w:sz w:val="24"/>
          <w:szCs w:val="24"/>
        </w:rPr>
        <w:t>gift.</w:t>
      </w:r>
    </w:p>
    <w:p w:rsidR="0059237D" w:rsidRPr="00AE7A9A" w:rsidRDefault="0059237D" w:rsidP="0059237D">
      <w:pPr>
        <w:pStyle w:val="ListParagraph"/>
        <w:numPr>
          <w:ilvl w:val="3"/>
          <w:numId w:val="5"/>
        </w:numPr>
        <w:tabs>
          <w:tab w:val="left" w:pos="0"/>
          <w:tab w:val="left" w:pos="1540"/>
          <w:tab w:val="left" w:pos="1541"/>
        </w:tabs>
        <w:spacing w:before="3" w:line="360" w:lineRule="auto"/>
        <w:ind w:right="985"/>
        <w:rPr>
          <w:sz w:val="24"/>
          <w:szCs w:val="24"/>
        </w:rPr>
      </w:pPr>
      <w:r w:rsidRPr="00AE7A9A">
        <w:rPr>
          <w:sz w:val="24"/>
          <w:szCs w:val="24"/>
        </w:rPr>
        <w:t>Makes records of library materials in such a manner that the materials may be easily identified, located, retrieved and examined using KOHA</w:t>
      </w:r>
      <w:r w:rsidRPr="00AE7A9A">
        <w:rPr>
          <w:spacing w:val="-5"/>
          <w:sz w:val="24"/>
          <w:szCs w:val="24"/>
        </w:rPr>
        <w:t xml:space="preserve"> </w:t>
      </w:r>
      <w:r w:rsidRPr="00AE7A9A">
        <w:rPr>
          <w:sz w:val="24"/>
          <w:szCs w:val="24"/>
        </w:rPr>
        <w:t>software</w:t>
      </w:r>
    </w:p>
    <w:p w:rsidR="0059237D" w:rsidRPr="00AE7A9A" w:rsidRDefault="0059237D" w:rsidP="0059237D">
      <w:pPr>
        <w:pStyle w:val="ListParagraph"/>
        <w:numPr>
          <w:ilvl w:val="3"/>
          <w:numId w:val="5"/>
        </w:numPr>
        <w:tabs>
          <w:tab w:val="left" w:pos="0"/>
          <w:tab w:val="left" w:pos="1540"/>
          <w:tab w:val="left" w:pos="1541"/>
        </w:tabs>
        <w:spacing w:before="1" w:line="360" w:lineRule="auto"/>
        <w:ind w:hanging="361"/>
        <w:rPr>
          <w:sz w:val="24"/>
          <w:szCs w:val="24"/>
        </w:rPr>
      </w:pPr>
      <w:r w:rsidRPr="00AE7A9A">
        <w:rPr>
          <w:sz w:val="24"/>
          <w:szCs w:val="24"/>
        </w:rPr>
        <w:t>Assign call number to library</w:t>
      </w:r>
      <w:r w:rsidRPr="00AE7A9A">
        <w:rPr>
          <w:spacing w:val="-7"/>
          <w:sz w:val="24"/>
          <w:szCs w:val="24"/>
        </w:rPr>
        <w:t xml:space="preserve"> </w:t>
      </w:r>
      <w:r w:rsidRPr="00AE7A9A">
        <w:rPr>
          <w:sz w:val="24"/>
          <w:szCs w:val="24"/>
        </w:rPr>
        <w:t>materials.</w:t>
      </w:r>
    </w:p>
    <w:p w:rsidR="0059237D" w:rsidRPr="00AE7A9A" w:rsidRDefault="0059237D" w:rsidP="0059237D">
      <w:pPr>
        <w:pStyle w:val="ListParagraph"/>
        <w:numPr>
          <w:ilvl w:val="2"/>
          <w:numId w:val="5"/>
        </w:numPr>
        <w:tabs>
          <w:tab w:val="left" w:pos="0"/>
          <w:tab w:val="left" w:pos="821"/>
        </w:tabs>
        <w:spacing w:before="42" w:line="360" w:lineRule="auto"/>
        <w:ind w:right="982"/>
        <w:jc w:val="both"/>
        <w:rPr>
          <w:sz w:val="24"/>
          <w:szCs w:val="24"/>
        </w:rPr>
      </w:pPr>
      <w:r w:rsidRPr="00AE7A9A">
        <w:rPr>
          <w:b/>
          <w:sz w:val="24"/>
          <w:szCs w:val="24"/>
        </w:rPr>
        <w:t xml:space="preserve">The Serial Unit: </w:t>
      </w:r>
      <w:r w:rsidRPr="00AE7A9A">
        <w:rPr>
          <w:sz w:val="24"/>
          <w:szCs w:val="24"/>
        </w:rPr>
        <w:t>The serial unit in the library is the unit where journal are being kept and worked upon. These journals are either been purchased (i.e. subscribed to) or received through gift/donation. This unit is also</w:t>
      </w:r>
      <w:r w:rsidRPr="00AE7A9A">
        <w:rPr>
          <w:spacing w:val="2"/>
          <w:sz w:val="24"/>
          <w:szCs w:val="24"/>
        </w:rPr>
        <w:t xml:space="preserve"> </w:t>
      </w:r>
      <w:r w:rsidRPr="00AE7A9A">
        <w:rPr>
          <w:sz w:val="24"/>
          <w:szCs w:val="24"/>
        </w:rPr>
        <w:t>into;</w:t>
      </w:r>
    </w:p>
    <w:p w:rsidR="0059237D" w:rsidRPr="00AE7A9A" w:rsidRDefault="0059237D" w:rsidP="0059237D">
      <w:pPr>
        <w:pStyle w:val="ListParagraph"/>
        <w:numPr>
          <w:ilvl w:val="3"/>
          <w:numId w:val="5"/>
        </w:numPr>
        <w:tabs>
          <w:tab w:val="left" w:pos="0"/>
          <w:tab w:val="left" w:pos="1600"/>
          <w:tab w:val="left" w:pos="1601"/>
        </w:tabs>
        <w:spacing w:line="360" w:lineRule="auto"/>
        <w:ind w:left="1600" w:hanging="361"/>
        <w:rPr>
          <w:sz w:val="24"/>
          <w:szCs w:val="24"/>
        </w:rPr>
      </w:pPr>
      <w:r w:rsidRPr="00AE7A9A">
        <w:rPr>
          <w:sz w:val="24"/>
          <w:szCs w:val="24"/>
        </w:rPr>
        <w:t>Procurement of journals, newspapers and</w:t>
      </w:r>
      <w:r w:rsidRPr="00AE7A9A">
        <w:rPr>
          <w:spacing w:val="-2"/>
          <w:sz w:val="24"/>
          <w:szCs w:val="24"/>
        </w:rPr>
        <w:t xml:space="preserve"> </w:t>
      </w:r>
      <w:r w:rsidRPr="00AE7A9A">
        <w:rPr>
          <w:sz w:val="24"/>
          <w:szCs w:val="24"/>
        </w:rPr>
        <w:t>magazine</w:t>
      </w:r>
    </w:p>
    <w:p w:rsidR="0059237D" w:rsidRPr="00AE7A9A" w:rsidRDefault="0059237D" w:rsidP="0059237D">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Verification of acquired serials materials</w:t>
      </w:r>
    </w:p>
    <w:p w:rsidR="0059237D" w:rsidRPr="00AE7A9A" w:rsidRDefault="0059237D" w:rsidP="0059237D">
      <w:pPr>
        <w:pStyle w:val="ListParagraph"/>
        <w:numPr>
          <w:ilvl w:val="3"/>
          <w:numId w:val="5"/>
        </w:numPr>
        <w:tabs>
          <w:tab w:val="left" w:pos="0"/>
          <w:tab w:val="left" w:pos="1600"/>
          <w:tab w:val="left" w:pos="1601"/>
        </w:tabs>
        <w:spacing w:before="40" w:line="360" w:lineRule="auto"/>
        <w:ind w:left="1600" w:hanging="361"/>
        <w:rPr>
          <w:sz w:val="24"/>
          <w:szCs w:val="24"/>
        </w:rPr>
      </w:pPr>
      <w:r w:rsidRPr="00AE7A9A">
        <w:rPr>
          <w:sz w:val="24"/>
          <w:szCs w:val="24"/>
        </w:rPr>
        <w:t>Processing of serials for the use of</w:t>
      </w:r>
      <w:r w:rsidRPr="00AE7A9A">
        <w:rPr>
          <w:spacing w:val="-5"/>
          <w:sz w:val="24"/>
          <w:szCs w:val="24"/>
        </w:rPr>
        <w:t xml:space="preserve"> </w:t>
      </w:r>
      <w:r w:rsidRPr="00AE7A9A">
        <w:rPr>
          <w:sz w:val="24"/>
          <w:szCs w:val="24"/>
        </w:rPr>
        <w:t>clientele</w:t>
      </w:r>
    </w:p>
    <w:p w:rsidR="0059237D" w:rsidRPr="00AE7A9A" w:rsidRDefault="0059237D" w:rsidP="0059237D">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Arrangement of serials on the</w:t>
      </w:r>
      <w:r w:rsidRPr="00AE7A9A">
        <w:rPr>
          <w:spacing w:val="-2"/>
          <w:sz w:val="24"/>
          <w:szCs w:val="24"/>
        </w:rPr>
        <w:t xml:space="preserve"> </w:t>
      </w:r>
      <w:r w:rsidRPr="00AE7A9A">
        <w:rPr>
          <w:sz w:val="24"/>
          <w:szCs w:val="24"/>
        </w:rPr>
        <w:t>shelves</w:t>
      </w:r>
    </w:p>
    <w:p w:rsidR="0059237D" w:rsidRPr="00AE7A9A" w:rsidRDefault="0059237D" w:rsidP="0059237D">
      <w:pPr>
        <w:pStyle w:val="ListParagraph"/>
        <w:numPr>
          <w:ilvl w:val="3"/>
          <w:numId w:val="5"/>
        </w:numPr>
        <w:tabs>
          <w:tab w:val="left" w:pos="0"/>
          <w:tab w:val="left" w:pos="1600"/>
          <w:tab w:val="left" w:pos="1601"/>
        </w:tabs>
        <w:spacing w:before="40" w:line="360" w:lineRule="auto"/>
        <w:ind w:left="1600" w:hanging="361"/>
        <w:rPr>
          <w:sz w:val="24"/>
          <w:szCs w:val="24"/>
        </w:rPr>
      </w:pPr>
      <w:r w:rsidRPr="00AE7A9A">
        <w:rPr>
          <w:sz w:val="24"/>
          <w:szCs w:val="24"/>
        </w:rPr>
        <w:t>Making serials available to users on</w:t>
      </w:r>
      <w:r w:rsidRPr="00AE7A9A">
        <w:rPr>
          <w:spacing w:val="-3"/>
          <w:sz w:val="24"/>
          <w:szCs w:val="24"/>
        </w:rPr>
        <w:t xml:space="preserve"> </w:t>
      </w:r>
      <w:r w:rsidRPr="00AE7A9A">
        <w:rPr>
          <w:sz w:val="24"/>
          <w:szCs w:val="24"/>
        </w:rPr>
        <w:t>demand</w:t>
      </w:r>
    </w:p>
    <w:p w:rsidR="0059237D" w:rsidRPr="00AE7A9A" w:rsidRDefault="0059237D" w:rsidP="0059237D">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Taking statistics of serial</w:t>
      </w:r>
      <w:r w:rsidRPr="00AE7A9A">
        <w:rPr>
          <w:spacing w:val="-1"/>
          <w:sz w:val="24"/>
          <w:szCs w:val="24"/>
        </w:rPr>
        <w:t xml:space="preserve"> </w:t>
      </w:r>
      <w:r w:rsidRPr="00AE7A9A">
        <w:rPr>
          <w:sz w:val="24"/>
          <w:szCs w:val="24"/>
        </w:rPr>
        <w:t>use</w:t>
      </w:r>
    </w:p>
    <w:p w:rsidR="0059237D" w:rsidRPr="00AE7A9A" w:rsidRDefault="0059237D" w:rsidP="0059237D">
      <w:pPr>
        <w:pStyle w:val="ListParagraph"/>
        <w:numPr>
          <w:ilvl w:val="3"/>
          <w:numId w:val="5"/>
        </w:numPr>
        <w:tabs>
          <w:tab w:val="left" w:pos="0"/>
          <w:tab w:val="left" w:pos="1601"/>
        </w:tabs>
        <w:spacing w:before="39" w:line="360" w:lineRule="auto"/>
        <w:ind w:left="1600" w:right="982"/>
        <w:jc w:val="both"/>
        <w:rPr>
          <w:sz w:val="24"/>
          <w:szCs w:val="24"/>
        </w:rPr>
      </w:pPr>
      <w:r w:rsidRPr="00AE7A9A">
        <w:rPr>
          <w:sz w:val="24"/>
          <w:szCs w:val="24"/>
        </w:rPr>
        <w:t>Displaying of new issues: the newly acquired issues are displayed on the shelf for users to be aware of since journals are issued in parts, it is necessary to make aware the availability of new journals for usability of the</w:t>
      </w:r>
      <w:r w:rsidRPr="00AE7A9A">
        <w:rPr>
          <w:spacing w:val="-11"/>
          <w:sz w:val="24"/>
          <w:szCs w:val="24"/>
        </w:rPr>
        <w:t xml:space="preserve"> </w:t>
      </w:r>
      <w:r w:rsidRPr="00AE7A9A">
        <w:rPr>
          <w:sz w:val="24"/>
          <w:szCs w:val="24"/>
        </w:rPr>
        <w:t>users</w:t>
      </w:r>
    </w:p>
    <w:p w:rsidR="0059237D" w:rsidRPr="00AE7A9A" w:rsidRDefault="0059237D" w:rsidP="0059237D">
      <w:pPr>
        <w:pStyle w:val="ListParagraph"/>
        <w:numPr>
          <w:ilvl w:val="2"/>
          <w:numId w:val="5"/>
        </w:numPr>
        <w:tabs>
          <w:tab w:val="left" w:pos="0"/>
          <w:tab w:val="left" w:pos="821"/>
        </w:tabs>
        <w:spacing w:line="360" w:lineRule="auto"/>
        <w:ind w:right="980"/>
        <w:jc w:val="both"/>
        <w:rPr>
          <w:sz w:val="24"/>
          <w:szCs w:val="24"/>
        </w:rPr>
      </w:pPr>
      <w:r w:rsidRPr="00AE7A9A">
        <w:rPr>
          <w:b/>
          <w:sz w:val="24"/>
          <w:szCs w:val="24"/>
        </w:rPr>
        <w:lastRenderedPageBreak/>
        <w:t xml:space="preserve">Research and development unit: </w:t>
      </w:r>
      <w:r w:rsidRPr="00AE7A9A">
        <w:rPr>
          <w:sz w:val="24"/>
          <w:szCs w:val="24"/>
        </w:rPr>
        <w:t>This unit is newly established in the library. This is where books/materials pertaining to research are kept. Other things that are been done or kept there</w:t>
      </w:r>
      <w:r w:rsidRPr="00AE7A9A">
        <w:rPr>
          <w:spacing w:val="-3"/>
          <w:sz w:val="24"/>
          <w:szCs w:val="24"/>
        </w:rPr>
        <w:t xml:space="preserve"> </w:t>
      </w:r>
      <w:r w:rsidRPr="00AE7A9A">
        <w:rPr>
          <w:sz w:val="24"/>
          <w:szCs w:val="24"/>
        </w:rPr>
        <w:t>are:</w:t>
      </w:r>
    </w:p>
    <w:p w:rsidR="0059237D" w:rsidRPr="00AE7A9A" w:rsidRDefault="0059237D" w:rsidP="0059237D">
      <w:pPr>
        <w:pStyle w:val="ListParagraph"/>
        <w:numPr>
          <w:ilvl w:val="0"/>
          <w:numId w:val="4"/>
        </w:numPr>
        <w:tabs>
          <w:tab w:val="left" w:pos="0"/>
          <w:tab w:val="left" w:pos="1540"/>
          <w:tab w:val="left" w:pos="1541"/>
        </w:tabs>
        <w:spacing w:line="360" w:lineRule="auto"/>
        <w:ind w:hanging="361"/>
        <w:rPr>
          <w:sz w:val="24"/>
          <w:szCs w:val="24"/>
        </w:rPr>
      </w:pPr>
      <w:r w:rsidRPr="00AE7A9A">
        <w:rPr>
          <w:sz w:val="24"/>
          <w:szCs w:val="24"/>
        </w:rPr>
        <w:t>Inaugural</w:t>
      </w:r>
      <w:r w:rsidRPr="00AE7A9A">
        <w:rPr>
          <w:spacing w:val="-1"/>
          <w:sz w:val="24"/>
          <w:szCs w:val="24"/>
        </w:rPr>
        <w:t xml:space="preserve"> </w:t>
      </w:r>
      <w:r w:rsidRPr="00AE7A9A">
        <w:rPr>
          <w:sz w:val="24"/>
          <w:szCs w:val="24"/>
        </w:rPr>
        <w:t>lectures</w:t>
      </w:r>
    </w:p>
    <w:p w:rsidR="0059237D" w:rsidRPr="00AE7A9A" w:rsidRDefault="0059237D" w:rsidP="0059237D">
      <w:pPr>
        <w:pStyle w:val="ListParagraph"/>
        <w:numPr>
          <w:ilvl w:val="0"/>
          <w:numId w:val="4"/>
        </w:numPr>
        <w:tabs>
          <w:tab w:val="left" w:pos="0"/>
          <w:tab w:val="left" w:pos="1540"/>
          <w:tab w:val="left" w:pos="1541"/>
        </w:tabs>
        <w:spacing w:before="39" w:line="360" w:lineRule="auto"/>
        <w:ind w:right="979"/>
        <w:rPr>
          <w:sz w:val="24"/>
          <w:szCs w:val="24"/>
        </w:rPr>
      </w:pPr>
      <w:r w:rsidRPr="00AE7A9A">
        <w:rPr>
          <w:sz w:val="24"/>
          <w:szCs w:val="24"/>
        </w:rPr>
        <w:t>Documents: Documents that revolve within the school only that is; books that are majorly written by the scholars in the</w:t>
      </w:r>
      <w:r w:rsidRPr="00AE7A9A">
        <w:rPr>
          <w:spacing w:val="-12"/>
          <w:sz w:val="24"/>
          <w:szCs w:val="24"/>
        </w:rPr>
        <w:t xml:space="preserve"> </w:t>
      </w:r>
      <w:r w:rsidRPr="00AE7A9A">
        <w:rPr>
          <w:sz w:val="24"/>
          <w:szCs w:val="24"/>
        </w:rPr>
        <w:t>school</w:t>
      </w:r>
    </w:p>
    <w:p w:rsidR="0059237D" w:rsidRPr="00AE7A9A" w:rsidRDefault="0059237D" w:rsidP="0059237D">
      <w:pPr>
        <w:pStyle w:val="ListParagraph"/>
        <w:numPr>
          <w:ilvl w:val="0"/>
          <w:numId w:val="4"/>
        </w:numPr>
        <w:tabs>
          <w:tab w:val="left" w:pos="0"/>
          <w:tab w:val="left" w:pos="1540"/>
          <w:tab w:val="left" w:pos="1541"/>
        </w:tabs>
        <w:spacing w:line="360" w:lineRule="auto"/>
        <w:ind w:hanging="361"/>
        <w:rPr>
          <w:sz w:val="24"/>
          <w:szCs w:val="24"/>
        </w:rPr>
      </w:pPr>
      <w:r w:rsidRPr="00AE7A9A">
        <w:rPr>
          <w:sz w:val="24"/>
          <w:szCs w:val="24"/>
        </w:rPr>
        <w:t>Handbooks</w:t>
      </w:r>
    </w:p>
    <w:p w:rsidR="0059237D" w:rsidRPr="00AE7A9A" w:rsidRDefault="0059237D" w:rsidP="0059237D">
      <w:pPr>
        <w:pStyle w:val="ListParagraph"/>
        <w:numPr>
          <w:ilvl w:val="0"/>
          <w:numId w:val="4"/>
        </w:numPr>
        <w:tabs>
          <w:tab w:val="left" w:pos="0"/>
          <w:tab w:val="left" w:pos="1540"/>
          <w:tab w:val="left" w:pos="1541"/>
        </w:tabs>
        <w:spacing w:before="43" w:line="360" w:lineRule="auto"/>
        <w:ind w:hanging="361"/>
        <w:rPr>
          <w:sz w:val="24"/>
          <w:szCs w:val="24"/>
        </w:rPr>
      </w:pPr>
      <w:r w:rsidRPr="00AE7A9A">
        <w:rPr>
          <w:sz w:val="24"/>
          <w:szCs w:val="24"/>
        </w:rPr>
        <w:t>Brochure</w:t>
      </w:r>
    </w:p>
    <w:p w:rsidR="0059237D" w:rsidRPr="00AE7A9A" w:rsidRDefault="0059237D" w:rsidP="0059237D">
      <w:pPr>
        <w:pStyle w:val="ListParagraph"/>
        <w:numPr>
          <w:ilvl w:val="0"/>
          <w:numId w:val="4"/>
        </w:numPr>
        <w:tabs>
          <w:tab w:val="left" w:pos="0"/>
          <w:tab w:val="left" w:pos="1540"/>
          <w:tab w:val="left" w:pos="1541"/>
        </w:tabs>
        <w:spacing w:before="41" w:line="360" w:lineRule="auto"/>
        <w:ind w:hanging="361"/>
        <w:rPr>
          <w:sz w:val="24"/>
          <w:szCs w:val="24"/>
        </w:rPr>
      </w:pPr>
      <w:r w:rsidRPr="00AE7A9A">
        <w:rPr>
          <w:sz w:val="24"/>
          <w:szCs w:val="24"/>
        </w:rPr>
        <w:t>Past questions for users to</w:t>
      </w:r>
      <w:r w:rsidRPr="00AE7A9A">
        <w:rPr>
          <w:spacing w:val="-3"/>
          <w:sz w:val="24"/>
          <w:szCs w:val="24"/>
        </w:rPr>
        <w:t xml:space="preserve"> </w:t>
      </w:r>
      <w:r w:rsidRPr="00AE7A9A">
        <w:rPr>
          <w:sz w:val="24"/>
          <w:szCs w:val="24"/>
        </w:rPr>
        <w:t>consult</w:t>
      </w:r>
    </w:p>
    <w:p w:rsidR="0059237D" w:rsidRPr="00AE7A9A" w:rsidRDefault="0059237D" w:rsidP="0059237D">
      <w:pPr>
        <w:pStyle w:val="BodyText"/>
        <w:tabs>
          <w:tab w:val="left" w:pos="0"/>
        </w:tabs>
        <w:spacing w:before="41" w:line="360" w:lineRule="auto"/>
        <w:ind w:left="1540" w:right="978" w:firstLine="120"/>
        <w:jc w:val="both"/>
      </w:pPr>
      <w:r w:rsidRPr="00AE7A9A">
        <w:t>Researchers outside the school can also make use of the unit if the person has a proper means of identification. The collections could be in both hard and soft copies. And also, statistics of researchers is been taken hourly.</w:t>
      </w:r>
    </w:p>
    <w:p w:rsidR="0059237D" w:rsidRPr="00AE7A9A" w:rsidRDefault="0059237D" w:rsidP="0059237D">
      <w:pPr>
        <w:pStyle w:val="ListParagraph"/>
        <w:numPr>
          <w:ilvl w:val="2"/>
          <w:numId w:val="5"/>
        </w:numPr>
        <w:tabs>
          <w:tab w:val="left" w:pos="0"/>
          <w:tab w:val="left" w:pos="821"/>
        </w:tabs>
        <w:spacing w:line="360" w:lineRule="auto"/>
        <w:ind w:right="976"/>
        <w:jc w:val="both"/>
        <w:rPr>
          <w:sz w:val="24"/>
          <w:szCs w:val="24"/>
        </w:rPr>
      </w:pPr>
      <w:r w:rsidRPr="00AE7A9A">
        <w:rPr>
          <w:b/>
          <w:sz w:val="24"/>
          <w:szCs w:val="24"/>
        </w:rPr>
        <w:t xml:space="preserve">Virtual library: </w:t>
      </w:r>
      <w:r w:rsidRPr="00AE7A9A">
        <w:rPr>
          <w:sz w:val="24"/>
          <w:szCs w:val="24"/>
        </w:rPr>
        <w:t>This section is the most vital section in the library as it provides the main support to the library automation program and maintains support services for the maintenance of library software. They are responsible for creation and updating of database and the overall LAN troubleshooting and internet services in the library. Virtual library</w:t>
      </w:r>
      <w:r w:rsidRPr="00AE7A9A">
        <w:rPr>
          <w:spacing w:val="-5"/>
          <w:sz w:val="24"/>
          <w:szCs w:val="24"/>
        </w:rPr>
        <w:t xml:space="preserve"> </w:t>
      </w:r>
      <w:r w:rsidRPr="00AE7A9A">
        <w:rPr>
          <w:sz w:val="24"/>
          <w:szCs w:val="24"/>
        </w:rPr>
        <w:t>also;</w:t>
      </w:r>
    </w:p>
    <w:p w:rsidR="0059237D" w:rsidRPr="00AE7A9A" w:rsidRDefault="0059237D" w:rsidP="0059237D">
      <w:pPr>
        <w:pStyle w:val="ListParagraph"/>
        <w:numPr>
          <w:ilvl w:val="3"/>
          <w:numId w:val="5"/>
        </w:numPr>
        <w:tabs>
          <w:tab w:val="left" w:pos="0"/>
          <w:tab w:val="left" w:pos="1540"/>
          <w:tab w:val="left" w:pos="1541"/>
        </w:tabs>
        <w:spacing w:line="360" w:lineRule="auto"/>
        <w:ind w:hanging="361"/>
        <w:rPr>
          <w:sz w:val="24"/>
          <w:szCs w:val="24"/>
        </w:rPr>
      </w:pPr>
      <w:r w:rsidRPr="00AE7A9A">
        <w:rPr>
          <w:sz w:val="24"/>
          <w:szCs w:val="24"/>
        </w:rPr>
        <w:t>Ensures all manually handled library activities are carried out by</w:t>
      </w:r>
      <w:r w:rsidRPr="00AE7A9A">
        <w:rPr>
          <w:spacing w:val="-13"/>
          <w:sz w:val="24"/>
          <w:szCs w:val="24"/>
        </w:rPr>
        <w:t xml:space="preserve"> </w:t>
      </w:r>
      <w:r w:rsidRPr="00AE7A9A">
        <w:rPr>
          <w:sz w:val="24"/>
          <w:szCs w:val="24"/>
        </w:rPr>
        <w:t>computers</w:t>
      </w:r>
    </w:p>
    <w:p w:rsidR="0059237D" w:rsidRPr="00AE7A9A" w:rsidRDefault="0059237D" w:rsidP="0059237D">
      <w:pPr>
        <w:pStyle w:val="ListParagraph"/>
        <w:numPr>
          <w:ilvl w:val="3"/>
          <w:numId w:val="5"/>
        </w:numPr>
        <w:tabs>
          <w:tab w:val="left" w:pos="0"/>
          <w:tab w:val="left" w:pos="1540"/>
          <w:tab w:val="left" w:pos="1541"/>
        </w:tabs>
        <w:spacing w:before="40" w:line="360" w:lineRule="auto"/>
        <w:ind w:right="979"/>
        <w:rPr>
          <w:sz w:val="24"/>
          <w:szCs w:val="24"/>
        </w:rPr>
      </w:pPr>
      <w:r w:rsidRPr="00AE7A9A">
        <w:rPr>
          <w:sz w:val="24"/>
          <w:szCs w:val="24"/>
        </w:rPr>
        <w:t>Uploads the library’s OPAC and information about library users into the library server</w:t>
      </w:r>
    </w:p>
    <w:p w:rsidR="0059237D" w:rsidRPr="00AE7A9A" w:rsidRDefault="0059237D" w:rsidP="0059237D">
      <w:pPr>
        <w:pStyle w:val="ListParagraph"/>
        <w:numPr>
          <w:ilvl w:val="3"/>
          <w:numId w:val="5"/>
        </w:numPr>
        <w:tabs>
          <w:tab w:val="left" w:pos="0"/>
          <w:tab w:val="left" w:pos="1540"/>
          <w:tab w:val="left" w:pos="1541"/>
        </w:tabs>
        <w:spacing w:before="3" w:line="360" w:lineRule="auto"/>
        <w:ind w:hanging="361"/>
        <w:rPr>
          <w:sz w:val="24"/>
          <w:szCs w:val="24"/>
        </w:rPr>
      </w:pPr>
      <w:r w:rsidRPr="00AE7A9A">
        <w:rPr>
          <w:sz w:val="24"/>
          <w:szCs w:val="24"/>
        </w:rPr>
        <w:t>Converts printed materials into electronic</w:t>
      </w:r>
      <w:r w:rsidRPr="00AE7A9A">
        <w:rPr>
          <w:spacing w:val="-2"/>
          <w:sz w:val="24"/>
          <w:szCs w:val="24"/>
        </w:rPr>
        <w:t xml:space="preserve"> </w:t>
      </w:r>
      <w:r w:rsidRPr="00AE7A9A">
        <w:rPr>
          <w:sz w:val="24"/>
          <w:szCs w:val="24"/>
        </w:rPr>
        <w:t>format</w:t>
      </w:r>
    </w:p>
    <w:p w:rsidR="0059237D" w:rsidRPr="00AE7A9A" w:rsidRDefault="0059237D" w:rsidP="0059237D">
      <w:pPr>
        <w:pStyle w:val="ListParagraph"/>
        <w:numPr>
          <w:ilvl w:val="3"/>
          <w:numId w:val="5"/>
        </w:numPr>
        <w:tabs>
          <w:tab w:val="left" w:pos="0"/>
          <w:tab w:val="left" w:pos="1540"/>
          <w:tab w:val="left" w:pos="1541"/>
        </w:tabs>
        <w:spacing w:before="40" w:line="360" w:lineRule="auto"/>
        <w:ind w:hanging="361"/>
        <w:rPr>
          <w:sz w:val="24"/>
          <w:szCs w:val="24"/>
        </w:rPr>
      </w:pPr>
      <w:r w:rsidRPr="00AE7A9A">
        <w:rPr>
          <w:sz w:val="24"/>
          <w:szCs w:val="24"/>
        </w:rPr>
        <w:t>Locates and suggests reliable databases for study and</w:t>
      </w:r>
      <w:r w:rsidRPr="00AE7A9A">
        <w:rPr>
          <w:spacing w:val="-7"/>
          <w:sz w:val="24"/>
          <w:szCs w:val="24"/>
        </w:rPr>
        <w:t xml:space="preserve"> </w:t>
      </w:r>
      <w:r w:rsidRPr="00AE7A9A">
        <w:rPr>
          <w:sz w:val="24"/>
          <w:szCs w:val="24"/>
        </w:rPr>
        <w:t>research</w:t>
      </w:r>
    </w:p>
    <w:p w:rsidR="0059237D" w:rsidRPr="00AE7A9A" w:rsidRDefault="0059237D" w:rsidP="0059237D">
      <w:pPr>
        <w:pStyle w:val="ListParagraph"/>
        <w:numPr>
          <w:ilvl w:val="3"/>
          <w:numId w:val="5"/>
        </w:numPr>
        <w:tabs>
          <w:tab w:val="left" w:pos="0"/>
          <w:tab w:val="left" w:pos="1540"/>
          <w:tab w:val="left" w:pos="1541"/>
        </w:tabs>
        <w:spacing w:before="42" w:line="360" w:lineRule="auto"/>
        <w:ind w:hanging="361"/>
        <w:rPr>
          <w:sz w:val="24"/>
          <w:szCs w:val="24"/>
        </w:rPr>
      </w:pPr>
      <w:r w:rsidRPr="00AE7A9A">
        <w:rPr>
          <w:sz w:val="24"/>
          <w:szCs w:val="24"/>
        </w:rPr>
        <w:t>Assists students and staff to search the databases for needed</w:t>
      </w:r>
      <w:r w:rsidRPr="00AE7A9A">
        <w:rPr>
          <w:spacing w:val="-4"/>
          <w:sz w:val="24"/>
          <w:szCs w:val="24"/>
        </w:rPr>
        <w:t xml:space="preserve"> </w:t>
      </w:r>
      <w:r w:rsidRPr="00AE7A9A">
        <w:rPr>
          <w:sz w:val="24"/>
          <w:szCs w:val="24"/>
        </w:rPr>
        <w:t>information</w:t>
      </w:r>
    </w:p>
    <w:p w:rsidR="0059237D" w:rsidRPr="00AE7A9A" w:rsidRDefault="0059237D" w:rsidP="0059237D">
      <w:pPr>
        <w:tabs>
          <w:tab w:val="left" w:pos="0"/>
        </w:tabs>
        <w:spacing w:line="360" w:lineRule="auto"/>
        <w:rPr>
          <w:sz w:val="24"/>
          <w:szCs w:val="24"/>
        </w:rPr>
        <w:sectPr w:rsidR="0059237D" w:rsidRPr="00AE7A9A" w:rsidSect="008B0CB6">
          <w:pgSz w:w="12240" w:h="15840"/>
          <w:pgMar w:top="1360" w:right="810" w:bottom="1200" w:left="1340" w:header="0" w:footer="1003" w:gutter="0"/>
          <w:cols w:space="720"/>
        </w:sectPr>
      </w:pPr>
    </w:p>
    <w:p w:rsidR="0059237D" w:rsidRPr="00AE7A9A" w:rsidRDefault="0059237D" w:rsidP="0059237D">
      <w:pPr>
        <w:pStyle w:val="Heading1"/>
        <w:spacing w:line="360" w:lineRule="auto"/>
        <w:jc w:val="center"/>
      </w:pPr>
      <w:bookmarkStart w:id="25" w:name="_TOC_250005"/>
      <w:bookmarkStart w:id="26" w:name="_Toc101469009"/>
      <w:bookmarkEnd w:id="25"/>
      <w:r w:rsidRPr="00AE7A9A">
        <w:lastRenderedPageBreak/>
        <w:t>CHAPTER THREE</w:t>
      </w:r>
      <w:bookmarkEnd w:id="26"/>
    </w:p>
    <w:p w:rsidR="0059237D" w:rsidRPr="00AE7A9A" w:rsidRDefault="0059237D" w:rsidP="0059237D">
      <w:pPr>
        <w:pStyle w:val="BodyText"/>
        <w:tabs>
          <w:tab w:val="left" w:pos="0"/>
        </w:tabs>
        <w:spacing w:before="1" w:line="360" w:lineRule="auto"/>
        <w:rPr>
          <w:b/>
        </w:rPr>
      </w:pPr>
    </w:p>
    <w:p w:rsidR="0059237D" w:rsidRPr="00AE7A9A" w:rsidRDefault="0059237D" w:rsidP="0059237D">
      <w:pPr>
        <w:pStyle w:val="BodyText"/>
        <w:tabs>
          <w:tab w:val="left" w:pos="0"/>
        </w:tabs>
        <w:spacing w:before="5" w:line="360" w:lineRule="auto"/>
        <w:outlineLvl w:val="0"/>
        <w:rPr>
          <w:b/>
        </w:rPr>
      </w:pPr>
      <w:bookmarkStart w:id="27" w:name="_Toc101469010"/>
      <w:r w:rsidRPr="00AE7A9A">
        <w:rPr>
          <w:b/>
        </w:rPr>
        <w:t>3.0</w:t>
      </w:r>
      <w:r w:rsidRPr="00AE7A9A">
        <w:rPr>
          <w:b/>
        </w:rPr>
        <w:tab/>
        <w:t>Experience Gained During SIWES</w:t>
      </w:r>
      <w:bookmarkEnd w:id="27"/>
    </w:p>
    <w:p w:rsidR="0059237D" w:rsidRPr="00AE7A9A" w:rsidRDefault="0059237D" w:rsidP="0059237D">
      <w:pPr>
        <w:pStyle w:val="BodyText"/>
        <w:tabs>
          <w:tab w:val="left" w:pos="0"/>
        </w:tabs>
        <w:spacing w:line="360" w:lineRule="auto"/>
        <w:ind w:right="975"/>
        <w:jc w:val="both"/>
      </w:pPr>
      <w:r w:rsidRPr="00AE7A9A">
        <w:tab/>
        <w:t xml:space="preserve">This report identified some knowledge acquired during the three (3) months industrial experience scheme held </w:t>
      </w:r>
      <w:proofErr w:type="gramStart"/>
      <w:r w:rsidRPr="00AE7A9A">
        <w:t xml:space="preserve">between December 2022 to March 2023 at </w:t>
      </w:r>
      <w:proofErr w:type="spellStart"/>
      <w:r w:rsidRPr="00AE7A9A">
        <w:t>Kwara</w:t>
      </w:r>
      <w:proofErr w:type="spellEnd"/>
      <w:r w:rsidRPr="00AE7A9A">
        <w:t xml:space="preserve"> State Library Board, Ilorin</w:t>
      </w:r>
      <w:proofErr w:type="gramEnd"/>
      <w:r w:rsidRPr="00AE7A9A">
        <w:t>. During my period of attachment I was posted to the following departments:</w:t>
      </w:r>
    </w:p>
    <w:p w:rsidR="0059237D" w:rsidRPr="00AE7A9A" w:rsidRDefault="0059237D" w:rsidP="0059237D">
      <w:pPr>
        <w:pStyle w:val="ListParagraph"/>
        <w:numPr>
          <w:ilvl w:val="2"/>
          <w:numId w:val="3"/>
        </w:numPr>
        <w:tabs>
          <w:tab w:val="left" w:pos="0"/>
          <w:tab w:val="left" w:pos="820"/>
          <w:tab w:val="left" w:pos="821"/>
        </w:tabs>
        <w:spacing w:before="202" w:line="360" w:lineRule="auto"/>
        <w:ind w:hanging="361"/>
        <w:rPr>
          <w:sz w:val="24"/>
          <w:szCs w:val="24"/>
        </w:rPr>
      </w:pPr>
      <w:r w:rsidRPr="00AE7A9A">
        <w:rPr>
          <w:sz w:val="24"/>
          <w:szCs w:val="24"/>
        </w:rPr>
        <w:t>Acquisition</w:t>
      </w:r>
      <w:r w:rsidRPr="00AE7A9A">
        <w:rPr>
          <w:spacing w:val="-1"/>
          <w:sz w:val="24"/>
          <w:szCs w:val="24"/>
        </w:rPr>
        <w:t xml:space="preserve"> </w:t>
      </w:r>
      <w:r w:rsidRPr="00AE7A9A">
        <w:rPr>
          <w:sz w:val="24"/>
          <w:szCs w:val="24"/>
        </w:rPr>
        <w:t>unit</w:t>
      </w:r>
    </w:p>
    <w:p w:rsidR="0059237D" w:rsidRPr="00AE7A9A" w:rsidRDefault="0059237D" w:rsidP="0059237D">
      <w:pPr>
        <w:pStyle w:val="ListParagraph"/>
        <w:numPr>
          <w:ilvl w:val="2"/>
          <w:numId w:val="3"/>
        </w:numPr>
        <w:tabs>
          <w:tab w:val="left" w:pos="0"/>
          <w:tab w:val="left" w:pos="820"/>
          <w:tab w:val="left" w:pos="821"/>
        </w:tabs>
        <w:spacing w:before="39" w:line="360" w:lineRule="auto"/>
        <w:ind w:hanging="361"/>
        <w:rPr>
          <w:sz w:val="24"/>
          <w:szCs w:val="24"/>
        </w:rPr>
      </w:pPr>
      <w:r w:rsidRPr="00AE7A9A">
        <w:rPr>
          <w:sz w:val="24"/>
          <w:szCs w:val="24"/>
        </w:rPr>
        <w:t>Circulation desk (Readers’ service</w:t>
      </w:r>
      <w:r w:rsidRPr="00AE7A9A">
        <w:rPr>
          <w:spacing w:val="-3"/>
          <w:sz w:val="24"/>
          <w:szCs w:val="24"/>
        </w:rPr>
        <w:t xml:space="preserve"> </w:t>
      </w:r>
      <w:r w:rsidRPr="00AE7A9A">
        <w:rPr>
          <w:sz w:val="24"/>
          <w:szCs w:val="24"/>
        </w:rPr>
        <w:t>unit)</w:t>
      </w:r>
    </w:p>
    <w:p w:rsidR="0059237D" w:rsidRPr="00AE7A9A" w:rsidRDefault="0059237D" w:rsidP="0059237D">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Virtual</w:t>
      </w:r>
      <w:r w:rsidRPr="00AE7A9A">
        <w:rPr>
          <w:spacing w:val="-1"/>
          <w:sz w:val="24"/>
          <w:szCs w:val="24"/>
        </w:rPr>
        <w:t xml:space="preserve"> </w:t>
      </w:r>
      <w:r w:rsidRPr="00AE7A9A">
        <w:rPr>
          <w:sz w:val="24"/>
          <w:szCs w:val="24"/>
        </w:rPr>
        <w:t>library</w:t>
      </w:r>
    </w:p>
    <w:p w:rsidR="0059237D" w:rsidRPr="00AE7A9A" w:rsidRDefault="0059237D" w:rsidP="0059237D">
      <w:pPr>
        <w:pStyle w:val="ListParagraph"/>
        <w:numPr>
          <w:ilvl w:val="2"/>
          <w:numId w:val="3"/>
        </w:numPr>
        <w:tabs>
          <w:tab w:val="left" w:pos="0"/>
          <w:tab w:val="left" w:pos="820"/>
          <w:tab w:val="left" w:pos="821"/>
        </w:tabs>
        <w:spacing w:before="40" w:line="360" w:lineRule="auto"/>
        <w:ind w:hanging="361"/>
        <w:rPr>
          <w:sz w:val="24"/>
          <w:szCs w:val="24"/>
        </w:rPr>
      </w:pPr>
      <w:r w:rsidRPr="00AE7A9A">
        <w:rPr>
          <w:sz w:val="24"/>
          <w:szCs w:val="24"/>
        </w:rPr>
        <w:t>Technical</w:t>
      </w:r>
      <w:r w:rsidRPr="00AE7A9A">
        <w:rPr>
          <w:spacing w:val="-5"/>
          <w:sz w:val="24"/>
          <w:szCs w:val="24"/>
        </w:rPr>
        <w:t xml:space="preserve"> </w:t>
      </w:r>
      <w:r w:rsidRPr="00AE7A9A">
        <w:rPr>
          <w:sz w:val="24"/>
          <w:szCs w:val="24"/>
        </w:rPr>
        <w:t>unit</w:t>
      </w:r>
    </w:p>
    <w:p w:rsidR="0059237D" w:rsidRPr="00AE7A9A" w:rsidRDefault="0059237D" w:rsidP="0059237D">
      <w:pPr>
        <w:pStyle w:val="ListParagraph"/>
        <w:numPr>
          <w:ilvl w:val="2"/>
          <w:numId w:val="3"/>
        </w:numPr>
        <w:tabs>
          <w:tab w:val="left" w:pos="0"/>
          <w:tab w:val="left" w:pos="820"/>
          <w:tab w:val="left" w:pos="821"/>
        </w:tabs>
        <w:spacing w:before="40" w:line="360" w:lineRule="auto"/>
        <w:ind w:hanging="361"/>
        <w:rPr>
          <w:sz w:val="24"/>
          <w:szCs w:val="24"/>
        </w:rPr>
      </w:pPr>
      <w:r w:rsidRPr="00AE7A9A">
        <w:rPr>
          <w:sz w:val="24"/>
          <w:szCs w:val="24"/>
        </w:rPr>
        <w:t>East reading</w:t>
      </w:r>
      <w:r w:rsidRPr="00AE7A9A">
        <w:rPr>
          <w:spacing w:val="-4"/>
          <w:sz w:val="24"/>
          <w:szCs w:val="24"/>
        </w:rPr>
        <w:t xml:space="preserve"> </w:t>
      </w:r>
      <w:r w:rsidRPr="00AE7A9A">
        <w:rPr>
          <w:sz w:val="24"/>
          <w:szCs w:val="24"/>
        </w:rPr>
        <w:t>room</w:t>
      </w:r>
    </w:p>
    <w:p w:rsidR="0059237D" w:rsidRPr="00AE7A9A" w:rsidRDefault="0059237D" w:rsidP="0059237D">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Serial</w:t>
      </w:r>
      <w:r w:rsidRPr="00AE7A9A">
        <w:rPr>
          <w:spacing w:val="-1"/>
          <w:sz w:val="24"/>
          <w:szCs w:val="24"/>
        </w:rPr>
        <w:t xml:space="preserve"> </w:t>
      </w:r>
      <w:r w:rsidRPr="00AE7A9A">
        <w:rPr>
          <w:sz w:val="24"/>
          <w:szCs w:val="24"/>
        </w:rPr>
        <w:t>unit</w:t>
      </w:r>
    </w:p>
    <w:p w:rsidR="0059237D" w:rsidRPr="00AE7A9A" w:rsidRDefault="0059237D" w:rsidP="0059237D">
      <w:pPr>
        <w:pStyle w:val="ListParagraph"/>
        <w:numPr>
          <w:ilvl w:val="2"/>
          <w:numId w:val="3"/>
        </w:numPr>
        <w:tabs>
          <w:tab w:val="left" w:pos="0"/>
          <w:tab w:val="left" w:pos="820"/>
          <w:tab w:val="left" w:pos="821"/>
        </w:tabs>
        <w:spacing w:before="39" w:line="360" w:lineRule="auto"/>
        <w:ind w:hanging="361"/>
        <w:rPr>
          <w:sz w:val="24"/>
          <w:szCs w:val="24"/>
        </w:rPr>
      </w:pPr>
      <w:r w:rsidRPr="00AE7A9A">
        <w:rPr>
          <w:sz w:val="24"/>
          <w:szCs w:val="24"/>
        </w:rPr>
        <w:t>Reference</w:t>
      </w:r>
      <w:r w:rsidRPr="00AE7A9A">
        <w:rPr>
          <w:spacing w:val="-2"/>
          <w:sz w:val="24"/>
          <w:szCs w:val="24"/>
        </w:rPr>
        <w:t xml:space="preserve"> </w:t>
      </w:r>
      <w:r w:rsidRPr="00AE7A9A">
        <w:rPr>
          <w:sz w:val="24"/>
          <w:szCs w:val="24"/>
        </w:rPr>
        <w:t>section</w:t>
      </w:r>
    </w:p>
    <w:p w:rsidR="0059237D" w:rsidRPr="00AE7A9A" w:rsidRDefault="0059237D" w:rsidP="0059237D">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Research and development</w:t>
      </w:r>
      <w:r w:rsidRPr="00AE7A9A">
        <w:rPr>
          <w:spacing w:val="1"/>
          <w:sz w:val="24"/>
          <w:szCs w:val="24"/>
        </w:rPr>
        <w:t xml:space="preserve"> </w:t>
      </w:r>
      <w:r w:rsidRPr="00AE7A9A">
        <w:rPr>
          <w:sz w:val="24"/>
          <w:szCs w:val="24"/>
        </w:rPr>
        <w:t>unit</w:t>
      </w:r>
    </w:p>
    <w:p w:rsidR="0059237D" w:rsidRPr="00AE7A9A" w:rsidRDefault="0059237D" w:rsidP="0059237D">
      <w:pPr>
        <w:pStyle w:val="Heading1"/>
        <w:tabs>
          <w:tab w:val="left" w:pos="0"/>
        </w:tabs>
        <w:spacing w:before="244" w:line="360" w:lineRule="auto"/>
        <w:jc w:val="both"/>
      </w:pPr>
      <w:bookmarkStart w:id="28" w:name="_Toc101469011"/>
      <w:r w:rsidRPr="00AE7A9A">
        <w:t>ACQUISITION UNIT</w:t>
      </w:r>
      <w:bookmarkEnd w:id="28"/>
    </w:p>
    <w:p w:rsidR="0059237D" w:rsidRPr="00AE7A9A" w:rsidRDefault="0059237D" w:rsidP="0059237D">
      <w:pPr>
        <w:pStyle w:val="BodyText"/>
        <w:tabs>
          <w:tab w:val="left" w:pos="0"/>
        </w:tabs>
        <w:spacing w:line="360" w:lineRule="auto"/>
        <w:ind w:right="976"/>
        <w:jc w:val="both"/>
      </w:pPr>
      <w:r w:rsidRPr="00AE7A9A">
        <w:rPr>
          <w:b/>
        </w:rPr>
        <w:tab/>
      </w:r>
      <w:r w:rsidRPr="00AE7A9A">
        <w:t>At first, I resumed my industrial training at the acquisition unit. The acquisition unit is important in the settings of the library because without the acquisition unit in the library, library materials cannot be acquired properly in the library. I gained a lot in this section. I learnt what it entails before a book can be acquired into the library. I learnt so many activities been carried out in this section such as the acquisition of library materials either through purchase or donation, ordering and receiving, verification of ordered materials, bibliography checking of ordered materials, giving of accession numbers to acquired materials, stamping with the library seals such as ownership stamp, edge or spine stamp, accession stamp.</w:t>
      </w:r>
    </w:p>
    <w:p w:rsidR="0059237D" w:rsidRPr="00AE7A9A" w:rsidRDefault="0059237D" w:rsidP="0059237D">
      <w:pPr>
        <w:pStyle w:val="BodyText"/>
        <w:tabs>
          <w:tab w:val="left" w:pos="0"/>
        </w:tabs>
        <w:spacing w:line="360" w:lineRule="auto"/>
        <w:ind w:right="976"/>
        <w:jc w:val="both"/>
      </w:pPr>
      <w:r w:rsidRPr="00AE7A9A">
        <w:tab/>
        <w:t>I was also taught all the process it takes before a book can be confirmed to be acquired or brought into the library. The additional work carried out by me was recording of processed material into the accession register. I wrote the details of the acquired books on the borrowers card (author, title and the accession number) in two places, putting it in the jacket thereby using glue to paste it at the back of the book.</w:t>
      </w:r>
    </w:p>
    <w:p w:rsidR="0059237D" w:rsidRPr="00AE7A9A" w:rsidRDefault="0059237D" w:rsidP="0059237D">
      <w:pPr>
        <w:pStyle w:val="BodyText"/>
        <w:tabs>
          <w:tab w:val="left" w:pos="0"/>
        </w:tabs>
        <w:spacing w:line="360" w:lineRule="auto"/>
        <w:ind w:right="976"/>
        <w:jc w:val="both"/>
      </w:pPr>
    </w:p>
    <w:p w:rsidR="0059237D" w:rsidRPr="00AE7A9A" w:rsidRDefault="0059237D" w:rsidP="0059237D">
      <w:pPr>
        <w:pStyle w:val="Heading1"/>
        <w:tabs>
          <w:tab w:val="left" w:pos="0"/>
        </w:tabs>
        <w:spacing w:before="207" w:line="360" w:lineRule="auto"/>
        <w:ind w:left="0" w:firstLine="0"/>
        <w:jc w:val="both"/>
      </w:pPr>
      <w:bookmarkStart w:id="29" w:name="_Toc101469012"/>
      <w:r w:rsidRPr="00AE7A9A">
        <w:lastRenderedPageBreak/>
        <w:t>READERS’ SERVICE UNIT (CIRCULATION DESK)</w:t>
      </w:r>
      <w:bookmarkEnd w:id="29"/>
    </w:p>
    <w:p w:rsidR="0059237D" w:rsidRPr="00AE7A9A" w:rsidRDefault="0059237D" w:rsidP="0059237D">
      <w:pPr>
        <w:pStyle w:val="BodyText"/>
        <w:tabs>
          <w:tab w:val="left" w:pos="0"/>
        </w:tabs>
        <w:spacing w:line="360" w:lineRule="auto"/>
        <w:ind w:right="975"/>
        <w:jc w:val="both"/>
      </w:pPr>
      <w:r w:rsidRPr="00AE7A9A">
        <w:rPr>
          <w:b/>
        </w:rPr>
        <w:tab/>
      </w:r>
      <w:r w:rsidRPr="00AE7A9A">
        <w:t>I was deployed to Readers’ service unit (circulation desk). I was introduced to the concepts of KOHA software to perform various activities at the circulation desk. I engaged in activities like charging and discharging of books, attending to user’s needs and queries and attending to both new and old student for library registration. I also took users statistics that read at the open reading room beside the circulation desk per hour.</w:t>
      </w:r>
    </w:p>
    <w:p w:rsidR="0059237D" w:rsidRPr="00AE7A9A" w:rsidRDefault="0059237D" w:rsidP="0059237D">
      <w:pPr>
        <w:pStyle w:val="Heading1"/>
        <w:tabs>
          <w:tab w:val="left" w:pos="0"/>
        </w:tabs>
        <w:spacing w:before="207" w:line="360" w:lineRule="auto"/>
        <w:ind w:left="100" w:firstLine="0"/>
      </w:pPr>
      <w:bookmarkStart w:id="30" w:name="_Toc101469014"/>
      <w:r w:rsidRPr="00AE7A9A">
        <w:t>TECHNICAL UNIT</w:t>
      </w:r>
      <w:bookmarkEnd w:id="30"/>
    </w:p>
    <w:p w:rsidR="0059237D" w:rsidRPr="00AE7A9A" w:rsidRDefault="0059237D" w:rsidP="0059237D">
      <w:pPr>
        <w:pStyle w:val="BodyText"/>
        <w:tabs>
          <w:tab w:val="left" w:pos="0"/>
        </w:tabs>
        <w:spacing w:before="1" w:line="360" w:lineRule="auto"/>
        <w:ind w:right="973"/>
        <w:jc w:val="both"/>
      </w:pPr>
      <w:r w:rsidRPr="00AE7A9A">
        <w:rPr>
          <w:b/>
        </w:rPr>
        <w:tab/>
      </w:r>
      <w:r w:rsidRPr="00AE7A9A">
        <w:rPr>
          <w:spacing w:val="-3"/>
        </w:rPr>
        <w:t xml:space="preserve">In </w:t>
      </w:r>
      <w:r w:rsidRPr="00AE7A9A">
        <w:t>this unit, I learned how to do manual cataloguing as well as the online cataloguing. Cataloguing is the description of materials in the library while catalogue is a list of books or other items in a collection, a library or a group of libraries. I was given a manual on how to make various cards with different entries in book catalogue. I was taught the elements to be considered while cataloguing, they</w:t>
      </w:r>
      <w:r w:rsidRPr="00AE7A9A">
        <w:rPr>
          <w:spacing w:val="-6"/>
        </w:rPr>
        <w:t xml:space="preserve"> </w:t>
      </w:r>
      <w:r w:rsidRPr="00AE7A9A">
        <w:t>are;</w:t>
      </w:r>
    </w:p>
    <w:p w:rsidR="0059237D" w:rsidRPr="00AE7A9A" w:rsidRDefault="0059237D" w:rsidP="0059237D">
      <w:pPr>
        <w:pStyle w:val="ListParagraph"/>
        <w:numPr>
          <w:ilvl w:val="0"/>
          <w:numId w:val="1"/>
        </w:numPr>
        <w:tabs>
          <w:tab w:val="left" w:pos="0"/>
          <w:tab w:val="left" w:pos="820"/>
          <w:tab w:val="left" w:pos="821"/>
        </w:tabs>
        <w:spacing w:before="201" w:line="360" w:lineRule="auto"/>
        <w:ind w:hanging="361"/>
        <w:rPr>
          <w:sz w:val="24"/>
          <w:szCs w:val="24"/>
        </w:rPr>
      </w:pPr>
      <w:r w:rsidRPr="00AE7A9A">
        <w:rPr>
          <w:sz w:val="24"/>
          <w:szCs w:val="24"/>
        </w:rPr>
        <w:t>Main entry</w:t>
      </w:r>
    </w:p>
    <w:p w:rsidR="0059237D" w:rsidRPr="00AE7A9A" w:rsidRDefault="0059237D" w:rsidP="0059237D">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Title</w:t>
      </w:r>
      <w:r w:rsidRPr="00AE7A9A">
        <w:rPr>
          <w:spacing w:val="-1"/>
          <w:sz w:val="24"/>
          <w:szCs w:val="24"/>
        </w:rPr>
        <w:t xml:space="preserve"> </w:t>
      </w:r>
      <w:r w:rsidRPr="00AE7A9A">
        <w:rPr>
          <w:sz w:val="24"/>
          <w:szCs w:val="24"/>
        </w:rPr>
        <w:t>statement</w:t>
      </w:r>
    </w:p>
    <w:p w:rsidR="0059237D" w:rsidRPr="00AE7A9A" w:rsidRDefault="0059237D" w:rsidP="0059237D">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Statement of</w:t>
      </w:r>
      <w:r w:rsidRPr="00AE7A9A">
        <w:rPr>
          <w:spacing w:val="-1"/>
          <w:sz w:val="24"/>
          <w:szCs w:val="24"/>
        </w:rPr>
        <w:t xml:space="preserve"> </w:t>
      </w:r>
      <w:r w:rsidRPr="00AE7A9A">
        <w:rPr>
          <w:sz w:val="24"/>
          <w:szCs w:val="24"/>
        </w:rPr>
        <w:t>responsibility</w:t>
      </w:r>
    </w:p>
    <w:p w:rsidR="0059237D" w:rsidRPr="00AE7A9A" w:rsidRDefault="0059237D" w:rsidP="0059237D">
      <w:pPr>
        <w:pStyle w:val="ListParagraph"/>
        <w:numPr>
          <w:ilvl w:val="0"/>
          <w:numId w:val="1"/>
        </w:numPr>
        <w:tabs>
          <w:tab w:val="left" w:pos="0"/>
          <w:tab w:val="left" w:pos="820"/>
          <w:tab w:val="left" w:pos="821"/>
        </w:tabs>
        <w:spacing w:before="40" w:line="360" w:lineRule="auto"/>
        <w:ind w:hanging="361"/>
        <w:rPr>
          <w:sz w:val="24"/>
          <w:szCs w:val="24"/>
        </w:rPr>
      </w:pPr>
      <w:r w:rsidRPr="00AE7A9A">
        <w:rPr>
          <w:sz w:val="24"/>
          <w:szCs w:val="24"/>
        </w:rPr>
        <w:t>Edition statement (if</w:t>
      </w:r>
      <w:r w:rsidRPr="00AE7A9A">
        <w:rPr>
          <w:spacing w:val="-1"/>
          <w:sz w:val="24"/>
          <w:szCs w:val="24"/>
        </w:rPr>
        <w:t xml:space="preserve"> </w:t>
      </w:r>
      <w:r w:rsidRPr="00AE7A9A">
        <w:rPr>
          <w:sz w:val="24"/>
          <w:szCs w:val="24"/>
        </w:rPr>
        <w:t>any)</w:t>
      </w:r>
    </w:p>
    <w:p w:rsidR="0059237D" w:rsidRPr="00AE7A9A" w:rsidRDefault="0059237D" w:rsidP="0059237D">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Publication</w:t>
      </w:r>
      <w:r w:rsidRPr="00AE7A9A">
        <w:rPr>
          <w:spacing w:val="-1"/>
          <w:sz w:val="24"/>
          <w:szCs w:val="24"/>
        </w:rPr>
        <w:t xml:space="preserve"> </w:t>
      </w:r>
      <w:r w:rsidRPr="00AE7A9A">
        <w:rPr>
          <w:sz w:val="24"/>
          <w:szCs w:val="24"/>
        </w:rPr>
        <w:t>distributions</w:t>
      </w:r>
    </w:p>
    <w:p w:rsidR="0059237D" w:rsidRPr="00AE7A9A" w:rsidRDefault="0059237D" w:rsidP="0059237D">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Physical</w:t>
      </w:r>
      <w:r w:rsidRPr="00AE7A9A">
        <w:rPr>
          <w:spacing w:val="-1"/>
          <w:sz w:val="24"/>
          <w:szCs w:val="24"/>
        </w:rPr>
        <w:t xml:space="preserve"> </w:t>
      </w:r>
      <w:r w:rsidRPr="00AE7A9A">
        <w:rPr>
          <w:sz w:val="24"/>
          <w:szCs w:val="24"/>
        </w:rPr>
        <w:t>description</w:t>
      </w:r>
    </w:p>
    <w:p w:rsidR="0059237D" w:rsidRPr="00AE7A9A" w:rsidRDefault="0059237D" w:rsidP="0059237D">
      <w:pPr>
        <w:pStyle w:val="ListParagraph"/>
        <w:numPr>
          <w:ilvl w:val="0"/>
          <w:numId w:val="1"/>
        </w:numPr>
        <w:tabs>
          <w:tab w:val="left" w:pos="0"/>
          <w:tab w:val="left" w:pos="820"/>
          <w:tab w:val="left" w:pos="821"/>
        </w:tabs>
        <w:spacing w:before="40" w:line="360" w:lineRule="auto"/>
        <w:ind w:hanging="361"/>
        <w:rPr>
          <w:sz w:val="24"/>
          <w:szCs w:val="24"/>
        </w:rPr>
      </w:pPr>
      <w:r w:rsidRPr="00AE7A9A">
        <w:rPr>
          <w:sz w:val="24"/>
          <w:szCs w:val="24"/>
        </w:rPr>
        <w:t>Collation or pagination (preliminary pages, real</w:t>
      </w:r>
      <w:r w:rsidRPr="00AE7A9A">
        <w:rPr>
          <w:spacing w:val="-3"/>
          <w:sz w:val="24"/>
          <w:szCs w:val="24"/>
        </w:rPr>
        <w:t xml:space="preserve"> </w:t>
      </w:r>
      <w:r w:rsidRPr="00AE7A9A">
        <w:rPr>
          <w:sz w:val="24"/>
          <w:szCs w:val="24"/>
        </w:rPr>
        <w:t>pages)</w:t>
      </w:r>
    </w:p>
    <w:p w:rsidR="0059237D" w:rsidRPr="00AE7A9A" w:rsidRDefault="0059237D" w:rsidP="0059237D">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Series statement (if</w:t>
      </w:r>
      <w:r w:rsidRPr="00AE7A9A">
        <w:rPr>
          <w:spacing w:val="-1"/>
          <w:sz w:val="24"/>
          <w:szCs w:val="24"/>
        </w:rPr>
        <w:t xml:space="preserve"> </w:t>
      </w:r>
      <w:r w:rsidRPr="00AE7A9A">
        <w:rPr>
          <w:sz w:val="24"/>
          <w:szCs w:val="24"/>
        </w:rPr>
        <w:t>any)</w:t>
      </w:r>
    </w:p>
    <w:p w:rsidR="0059237D" w:rsidRPr="00AE7A9A" w:rsidRDefault="0059237D" w:rsidP="0059237D">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Illustration</w:t>
      </w:r>
    </w:p>
    <w:p w:rsidR="0059237D" w:rsidRPr="00AE7A9A" w:rsidRDefault="0059237D" w:rsidP="0059237D">
      <w:pPr>
        <w:pStyle w:val="ListParagraph"/>
        <w:numPr>
          <w:ilvl w:val="0"/>
          <w:numId w:val="1"/>
        </w:numPr>
        <w:tabs>
          <w:tab w:val="left" w:pos="0"/>
          <w:tab w:val="left" w:pos="820"/>
          <w:tab w:val="left" w:pos="821"/>
        </w:tabs>
        <w:spacing w:before="41" w:line="360" w:lineRule="auto"/>
        <w:ind w:hanging="361"/>
        <w:rPr>
          <w:sz w:val="24"/>
          <w:szCs w:val="24"/>
        </w:rPr>
      </w:pPr>
      <w:r w:rsidRPr="00AE7A9A">
        <w:rPr>
          <w:sz w:val="24"/>
          <w:szCs w:val="24"/>
        </w:rPr>
        <w:t>Note</w:t>
      </w:r>
      <w:r w:rsidRPr="00AE7A9A">
        <w:rPr>
          <w:spacing w:val="-1"/>
          <w:sz w:val="24"/>
          <w:szCs w:val="24"/>
        </w:rPr>
        <w:t xml:space="preserve"> </w:t>
      </w:r>
      <w:r w:rsidRPr="00AE7A9A">
        <w:rPr>
          <w:sz w:val="24"/>
          <w:szCs w:val="24"/>
        </w:rPr>
        <w:t>area</w:t>
      </w:r>
    </w:p>
    <w:p w:rsidR="0059237D" w:rsidRPr="00AE7A9A" w:rsidRDefault="0059237D" w:rsidP="0059237D">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ISBN</w:t>
      </w:r>
    </w:p>
    <w:p w:rsidR="0059237D" w:rsidRPr="00AE7A9A" w:rsidRDefault="0059237D" w:rsidP="0059237D">
      <w:pPr>
        <w:pStyle w:val="ListParagraph"/>
        <w:numPr>
          <w:ilvl w:val="0"/>
          <w:numId w:val="1"/>
        </w:numPr>
        <w:tabs>
          <w:tab w:val="left" w:pos="0"/>
          <w:tab w:val="left" w:pos="821"/>
        </w:tabs>
        <w:spacing w:before="39" w:line="360" w:lineRule="auto"/>
        <w:ind w:hanging="361"/>
        <w:jc w:val="both"/>
        <w:rPr>
          <w:sz w:val="24"/>
          <w:szCs w:val="24"/>
        </w:rPr>
      </w:pPr>
      <w:r w:rsidRPr="00AE7A9A">
        <w:rPr>
          <w:sz w:val="24"/>
          <w:szCs w:val="24"/>
        </w:rPr>
        <w:t>Tracing</w:t>
      </w:r>
    </w:p>
    <w:p w:rsidR="0059237D" w:rsidRPr="00AE7A9A" w:rsidRDefault="0059237D" w:rsidP="0059237D">
      <w:pPr>
        <w:pStyle w:val="BodyText"/>
        <w:tabs>
          <w:tab w:val="left" w:pos="0"/>
        </w:tabs>
        <w:spacing w:before="43" w:line="360" w:lineRule="auto"/>
        <w:ind w:right="979"/>
        <w:jc w:val="both"/>
      </w:pPr>
      <w:r w:rsidRPr="00AE7A9A">
        <w:tab/>
        <w:t xml:space="preserve">I learnt how to use the library of congress classification scheme. I also learnt the various terms used in the subject heading like UF- used for, BT- Broader term, RT- Related terms etc. I was given the cutter table to study and I learnt how to use the cutter table to get cutter number for each specific book. I learnt how to get another name for the title of a book (sub title) through the preface of the book. </w:t>
      </w:r>
    </w:p>
    <w:p w:rsidR="0059237D" w:rsidRPr="00AE7A9A" w:rsidRDefault="0059237D" w:rsidP="0059237D">
      <w:pPr>
        <w:pStyle w:val="Heading1"/>
        <w:tabs>
          <w:tab w:val="left" w:pos="0"/>
        </w:tabs>
        <w:spacing w:line="360" w:lineRule="auto"/>
        <w:ind w:left="0" w:firstLine="0"/>
      </w:pPr>
      <w:bookmarkStart w:id="31" w:name="_Toc101469015"/>
      <w:r w:rsidRPr="00AE7A9A">
        <w:lastRenderedPageBreak/>
        <w:t>EAST READING ROOM</w:t>
      </w:r>
      <w:bookmarkEnd w:id="31"/>
    </w:p>
    <w:p w:rsidR="0059237D" w:rsidRPr="00AE7A9A" w:rsidRDefault="0059237D" w:rsidP="0059237D">
      <w:pPr>
        <w:pStyle w:val="BodyText"/>
        <w:tabs>
          <w:tab w:val="left" w:pos="0"/>
        </w:tabs>
        <w:spacing w:before="39" w:line="360" w:lineRule="auto"/>
        <w:ind w:right="979"/>
        <w:jc w:val="both"/>
      </w:pPr>
      <w:r w:rsidRPr="00AE7A9A">
        <w:tab/>
        <w:t>I was assigned to the Readers’ service unit (East Reading Room) where I was introduced to the resources in the reading room such as book trolley, shelves, book guide etc. I was also told the rules and regulation guiding the use of the reading room. I was taught how to shelve books consulted by users; the east reading room have books on engineering. And was also taught how to shelf read book on the shelves. I was informed that statistics of users are taken every day and hourly for record purpose. I collected books consulted by users on the reading carrels and shelved them and I also answered some users</w:t>
      </w:r>
      <w:r w:rsidRPr="00AE7A9A">
        <w:rPr>
          <w:spacing w:val="-2"/>
        </w:rPr>
        <w:t xml:space="preserve"> </w:t>
      </w:r>
      <w:r w:rsidRPr="00AE7A9A">
        <w:t>queries.</w:t>
      </w:r>
    </w:p>
    <w:p w:rsidR="0059237D" w:rsidRPr="00AE7A9A" w:rsidRDefault="0059237D" w:rsidP="0059237D">
      <w:pPr>
        <w:pStyle w:val="Heading1"/>
        <w:tabs>
          <w:tab w:val="left" w:pos="0"/>
        </w:tabs>
        <w:spacing w:line="360" w:lineRule="auto"/>
        <w:ind w:left="0" w:firstLine="0"/>
      </w:pPr>
      <w:bookmarkStart w:id="32" w:name="_Toc101469016"/>
      <w:r w:rsidRPr="00AE7A9A">
        <w:t>SERIAL UNIT</w:t>
      </w:r>
      <w:bookmarkEnd w:id="32"/>
    </w:p>
    <w:p w:rsidR="0059237D" w:rsidRPr="00AE7A9A" w:rsidRDefault="0059237D" w:rsidP="0059237D">
      <w:pPr>
        <w:pStyle w:val="BodyText"/>
        <w:tabs>
          <w:tab w:val="left" w:pos="0"/>
        </w:tabs>
        <w:spacing w:before="36" w:line="360" w:lineRule="auto"/>
        <w:ind w:right="972"/>
        <w:jc w:val="both"/>
      </w:pPr>
      <w:r w:rsidRPr="00AE7A9A">
        <w:tab/>
        <w:t>I was posted to serial unit in which I was given a brief insight about what serial entails and was introduced to serial materials such as journal, newspaper, magazine, thesis etc. I was taught how to shelve journals according to their year of publication and also how to do shelf-reading of journals. I attended to users who are in need of serial material. I stapled, stamped and asterisk newspaper both Tribune and Guardian, I recorded the asterisk information for reference purpose. I shelved journals and displayed the most recent journal on the displayed shelf for awareness. I stamped both the newly acquired journals and the downloaded ones in preparation for the ongoing accreditation. I recorded the downloaded journals into the register for documentation. I cleaned and re-shelved the journals in the serial unit for easy access by the users. I also took statistics of users in the unit hourly.</w:t>
      </w:r>
    </w:p>
    <w:p w:rsidR="0059237D" w:rsidRPr="00AE7A9A" w:rsidRDefault="0059237D" w:rsidP="0059237D">
      <w:pPr>
        <w:pStyle w:val="BodyText"/>
        <w:tabs>
          <w:tab w:val="left" w:pos="0"/>
        </w:tabs>
        <w:spacing w:before="1" w:line="360" w:lineRule="auto"/>
      </w:pPr>
    </w:p>
    <w:p w:rsidR="0059237D" w:rsidRPr="00AE7A9A" w:rsidRDefault="0059237D" w:rsidP="0059237D">
      <w:pPr>
        <w:widowControl/>
        <w:autoSpaceDE/>
        <w:autoSpaceDN/>
        <w:spacing w:after="160" w:line="360" w:lineRule="auto"/>
        <w:rPr>
          <w:b/>
          <w:bCs/>
          <w:sz w:val="24"/>
          <w:szCs w:val="24"/>
        </w:rPr>
      </w:pPr>
      <w:bookmarkStart w:id="33" w:name="_TOC_250004"/>
      <w:bookmarkEnd w:id="33"/>
      <w:r w:rsidRPr="00AE7A9A">
        <w:rPr>
          <w:sz w:val="24"/>
          <w:szCs w:val="24"/>
        </w:rPr>
        <w:br w:type="page"/>
      </w:r>
    </w:p>
    <w:p w:rsidR="0059237D" w:rsidRPr="00AE7A9A" w:rsidRDefault="0059237D" w:rsidP="0059237D">
      <w:pPr>
        <w:pStyle w:val="Heading1"/>
        <w:spacing w:line="360" w:lineRule="auto"/>
        <w:jc w:val="center"/>
      </w:pPr>
      <w:bookmarkStart w:id="34" w:name="_Toc101469017"/>
      <w:r w:rsidRPr="00AE7A9A">
        <w:lastRenderedPageBreak/>
        <w:t>CHAPTER FOUR</w:t>
      </w:r>
      <w:bookmarkEnd w:id="34"/>
    </w:p>
    <w:p w:rsidR="0059237D" w:rsidRPr="00AE7A9A" w:rsidRDefault="0059237D" w:rsidP="0059237D">
      <w:pPr>
        <w:pStyle w:val="Heading1"/>
        <w:spacing w:line="360" w:lineRule="auto"/>
      </w:pPr>
      <w:bookmarkStart w:id="35" w:name="_TOC_250003"/>
      <w:bookmarkStart w:id="36" w:name="_TOC_250002"/>
      <w:bookmarkStart w:id="37" w:name="_Toc101469018"/>
      <w:bookmarkEnd w:id="35"/>
      <w:bookmarkEnd w:id="36"/>
      <w:r w:rsidRPr="00AE7A9A">
        <w:t>4.0</w:t>
      </w:r>
      <w:r w:rsidRPr="00AE7A9A">
        <w:tab/>
      </w:r>
      <w:r w:rsidRPr="00AE7A9A">
        <w:tab/>
        <w:t>Conclusion</w:t>
      </w:r>
      <w:bookmarkEnd w:id="37"/>
    </w:p>
    <w:p w:rsidR="0059237D" w:rsidRPr="00AE7A9A" w:rsidRDefault="0059237D" w:rsidP="0059237D">
      <w:pPr>
        <w:pStyle w:val="BodyText"/>
        <w:tabs>
          <w:tab w:val="left" w:pos="0"/>
        </w:tabs>
        <w:spacing w:before="90" w:line="360" w:lineRule="auto"/>
        <w:ind w:right="978"/>
        <w:jc w:val="both"/>
      </w:pPr>
      <w:r w:rsidRPr="00AE7A9A">
        <w:rPr>
          <w:b/>
        </w:rPr>
        <w:tab/>
      </w:r>
      <w:r w:rsidRPr="00AE7A9A">
        <w:t>This report began with an overview of the totality of work done in all sections visited. The report started with a brief introduction of the Students Industrial Work Experience Scheme (SIWES) which included a background history, the objectives of the scheme and the institutions and agencies involved. The report also includes a brief history of the place of attachment, its description, organizational structure and the various departments/sections in the organization.</w:t>
      </w:r>
    </w:p>
    <w:p w:rsidR="0059237D" w:rsidRPr="00AE7A9A" w:rsidRDefault="0059237D" w:rsidP="0059237D">
      <w:pPr>
        <w:pStyle w:val="BodyText"/>
        <w:tabs>
          <w:tab w:val="left" w:pos="0"/>
        </w:tabs>
        <w:spacing w:before="90" w:line="360" w:lineRule="auto"/>
        <w:ind w:right="978"/>
        <w:jc w:val="both"/>
      </w:pPr>
      <w:r w:rsidRPr="00AE7A9A">
        <w:tab/>
        <w:t>Furthermore, there was a detailed outline of the actual activities done in all sections of the library and experience gained for the whole of three (3) months. The equipment, tools used was also listed including their functions and usage description. The report concluded by providing recommendations to further make the scheme a continuous success.</w:t>
      </w:r>
    </w:p>
    <w:p w:rsidR="0059237D" w:rsidRPr="00AE7A9A" w:rsidRDefault="0059237D" w:rsidP="0059237D">
      <w:pPr>
        <w:pStyle w:val="Heading1"/>
        <w:spacing w:line="360" w:lineRule="auto"/>
        <w:ind w:left="0" w:firstLine="0"/>
      </w:pPr>
      <w:bookmarkStart w:id="38" w:name="_TOC_250000"/>
      <w:bookmarkEnd w:id="38"/>
    </w:p>
    <w:p w:rsidR="0059237D" w:rsidRPr="00AE7A9A" w:rsidRDefault="0059237D" w:rsidP="0059237D">
      <w:pPr>
        <w:pStyle w:val="Heading1"/>
        <w:spacing w:line="360" w:lineRule="auto"/>
        <w:ind w:left="0" w:firstLine="0"/>
      </w:pPr>
      <w:bookmarkStart w:id="39" w:name="_Toc101469019"/>
      <w:r w:rsidRPr="00AE7A9A">
        <w:t>4.1</w:t>
      </w:r>
      <w:r w:rsidRPr="00AE7A9A">
        <w:tab/>
        <w:t>Recommendation</w:t>
      </w:r>
      <w:bookmarkEnd w:id="39"/>
    </w:p>
    <w:p w:rsidR="0059237D" w:rsidRPr="00AE7A9A" w:rsidRDefault="0059237D" w:rsidP="0059237D">
      <w:pPr>
        <w:pStyle w:val="BodyText"/>
        <w:tabs>
          <w:tab w:val="left" w:pos="0"/>
        </w:tabs>
        <w:spacing w:line="360" w:lineRule="auto"/>
        <w:ind w:right="975"/>
        <w:jc w:val="both"/>
      </w:pPr>
    </w:p>
    <w:p w:rsidR="0059237D" w:rsidRPr="00AE7A9A" w:rsidRDefault="0059237D" w:rsidP="0059237D">
      <w:pPr>
        <w:pStyle w:val="BodyText"/>
        <w:tabs>
          <w:tab w:val="left" w:pos="0"/>
        </w:tabs>
        <w:spacing w:line="360" w:lineRule="auto"/>
        <w:ind w:right="975"/>
        <w:jc w:val="both"/>
      </w:pPr>
      <w:r w:rsidRPr="00AE7A9A">
        <w:tab/>
        <w:t xml:space="preserve">Based on experience and industrial skills acquired during the SIWES </w:t>
      </w:r>
      <w:proofErr w:type="spellStart"/>
      <w:r w:rsidRPr="00AE7A9A">
        <w:t>programme</w:t>
      </w:r>
      <w:proofErr w:type="spellEnd"/>
      <w:r w:rsidRPr="00AE7A9A">
        <w:t xml:space="preserve"> under the Students Industrial Work Scheme (SIWES) which was observed at </w:t>
      </w:r>
      <w:proofErr w:type="spellStart"/>
      <w:r w:rsidRPr="00AE7A9A">
        <w:t>Kwara</w:t>
      </w:r>
      <w:proofErr w:type="spellEnd"/>
      <w:r w:rsidRPr="00AE7A9A">
        <w:t xml:space="preserve"> State Library Board, I would like to recommend the following:</w:t>
      </w:r>
    </w:p>
    <w:p w:rsidR="0059237D" w:rsidRPr="00AE7A9A" w:rsidRDefault="0059237D" w:rsidP="0059237D">
      <w:pPr>
        <w:pStyle w:val="ListParagraph"/>
        <w:numPr>
          <w:ilvl w:val="2"/>
          <w:numId w:val="2"/>
        </w:numPr>
        <w:tabs>
          <w:tab w:val="left" w:pos="0"/>
          <w:tab w:val="left" w:pos="821"/>
        </w:tabs>
        <w:spacing w:before="200" w:line="360" w:lineRule="auto"/>
        <w:ind w:right="981"/>
        <w:jc w:val="both"/>
        <w:rPr>
          <w:sz w:val="24"/>
          <w:szCs w:val="24"/>
        </w:rPr>
      </w:pPr>
      <w:proofErr w:type="spellStart"/>
      <w:r w:rsidRPr="00AE7A9A">
        <w:rPr>
          <w:sz w:val="24"/>
          <w:szCs w:val="24"/>
        </w:rPr>
        <w:t>Kwara</w:t>
      </w:r>
      <w:proofErr w:type="spellEnd"/>
      <w:r w:rsidRPr="00AE7A9A">
        <w:rPr>
          <w:sz w:val="24"/>
          <w:szCs w:val="24"/>
        </w:rPr>
        <w:t xml:space="preserve"> state government should generate and make available enough funds for the library to acquire more library materials needed in order to meet the needs of users and to enhance the growth.</w:t>
      </w:r>
    </w:p>
    <w:bookmarkEnd w:id="1"/>
    <w:p w:rsidR="0059237D" w:rsidRPr="00AE7A9A" w:rsidRDefault="0059237D" w:rsidP="0059237D">
      <w:pPr>
        <w:tabs>
          <w:tab w:val="left" w:pos="0"/>
        </w:tabs>
        <w:spacing w:line="360" w:lineRule="auto"/>
        <w:rPr>
          <w:sz w:val="24"/>
          <w:szCs w:val="24"/>
        </w:rPr>
      </w:pPr>
      <w:r w:rsidRPr="00AE7A9A">
        <w:rPr>
          <w:sz w:val="24"/>
          <w:szCs w:val="24"/>
        </w:rPr>
        <w:t xml:space="preserve">    </w:t>
      </w:r>
    </w:p>
    <w:p w:rsidR="0059237D" w:rsidRPr="00AE7A9A" w:rsidRDefault="0059237D" w:rsidP="0059237D">
      <w:pPr>
        <w:widowControl/>
        <w:autoSpaceDE/>
        <w:autoSpaceDN/>
        <w:spacing w:after="160" w:line="259" w:lineRule="auto"/>
        <w:rPr>
          <w:sz w:val="24"/>
          <w:szCs w:val="24"/>
        </w:rPr>
      </w:pPr>
      <w:r w:rsidRPr="00AE7A9A">
        <w:rPr>
          <w:sz w:val="24"/>
          <w:szCs w:val="24"/>
        </w:rPr>
        <w:br w:type="page"/>
      </w:r>
    </w:p>
    <w:p w:rsidR="0059237D" w:rsidRPr="00AE7A9A" w:rsidRDefault="0059237D" w:rsidP="0059237D">
      <w:pPr>
        <w:pStyle w:val="Heading1"/>
        <w:jc w:val="center"/>
      </w:pPr>
      <w:bookmarkStart w:id="40" w:name="_Toc119795227"/>
      <w:bookmarkStart w:id="41" w:name="_Toc37897"/>
      <w:r w:rsidRPr="00AE7A9A">
        <w:lastRenderedPageBreak/>
        <w:t>REFERENCES</w:t>
      </w:r>
      <w:bookmarkEnd w:id="40"/>
      <w:bookmarkEnd w:id="41"/>
    </w:p>
    <w:p w:rsidR="0059237D" w:rsidRPr="00AE7A9A" w:rsidRDefault="0059237D" w:rsidP="0059237D">
      <w:pPr>
        <w:pStyle w:val="Heading4"/>
        <w:spacing w:before="240" w:after="240" w:line="360" w:lineRule="auto"/>
        <w:ind w:left="720" w:right="274" w:hanging="720"/>
        <w:rPr>
          <w:rFonts w:ascii="Times New Roman" w:hAnsi="Times New Roman" w:cs="Times New Roman"/>
          <w:color w:val="auto"/>
          <w:sz w:val="24"/>
          <w:szCs w:val="24"/>
        </w:rPr>
      </w:pPr>
      <w:proofErr w:type="spellStart"/>
      <w:r w:rsidRPr="00AE7A9A">
        <w:rPr>
          <w:rFonts w:ascii="Times New Roman" w:hAnsi="Times New Roman" w:cs="Times New Roman"/>
          <w:color w:val="auto"/>
          <w:sz w:val="24"/>
          <w:szCs w:val="24"/>
        </w:rPr>
        <w:t>Akerejola</w:t>
      </w:r>
      <w:proofErr w:type="spellEnd"/>
      <w:r w:rsidRPr="00AE7A9A">
        <w:rPr>
          <w:rFonts w:ascii="Times New Roman" w:hAnsi="Times New Roman" w:cs="Times New Roman"/>
          <w:color w:val="auto"/>
          <w:sz w:val="24"/>
          <w:szCs w:val="24"/>
        </w:rPr>
        <w:t xml:space="preserve">, P. O, (2018) “Students Industrial Work Experience Scheme (SIWES),” Information and Guidelines for Students Industrial Work Experience Scheme. </w:t>
      </w:r>
    </w:p>
    <w:p w:rsidR="0059237D" w:rsidRPr="00AE7A9A" w:rsidRDefault="0059237D" w:rsidP="0059237D">
      <w:pPr>
        <w:pStyle w:val="Heading4"/>
        <w:spacing w:before="240" w:after="240" w:line="360" w:lineRule="auto"/>
        <w:ind w:left="720" w:right="274" w:hanging="720"/>
        <w:jc w:val="both"/>
        <w:rPr>
          <w:rFonts w:ascii="Times New Roman" w:hAnsi="Times New Roman" w:cs="Times New Roman"/>
          <w:color w:val="auto"/>
          <w:sz w:val="24"/>
          <w:szCs w:val="24"/>
        </w:rPr>
      </w:pPr>
      <w:r w:rsidRPr="00AE7A9A">
        <w:rPr>
          <w:rFonts w:ascii="Times New Roman" w:hAnsi="Times New Roman" w:cs="Times New Roman"/>
          <w:color w:val="auto"/>
          <w:sz w:val="24"/>
          <w:szCs w:val="24"/>
        </w:rPr>
        <w:t xml:space="preserve">History of SIWES retrieved on March 29, 2023, from </w:t>
      </w:r>
      <w:hyperlink r:id="rId7" w:history="1">
        <w:r w:rsidRPr="00AE7A9A">
          <w:rPr>
            <w:rStyle w:val="Hyperlink"/>
            <w:rFonts w:ascii="Times New Roman" w:hAnsi="Times New Roman" w:cs="Times New Roman"/>
            <w:color w:val="auto"/>
            <w:sz w:val="24"/>
            <w:szCs w:val="24"/>
          </w:rPr>
          <w:t>http://www.yabatech.edu.ng/unitinfo.php?page=null&amp;id=SIWES</w:t>
        </w:r>
      </w:hyperlink>
    </w:p>
    <w:p w:rsidR="0059237D" w:rsidRPr="00AE7A9A" w:rsidRDefault="0059237D" w:rsidP="0059237D">
      <w:pPr>
        <w:pStyle w:val="Heading4"/>
        <w:spacing w:before="240" w:after="240" w:line="360" w:lineRule="auto"/>
        <w:ind w:left="720" w:right="274" w:hanging="720"/>
        <w:rPr>
          <w:rFonts w:ascii="Times New Roman" w:hAnsi="Times New Roman" w:cs="Times New Roman"/>
          <w:color w:val="auto"/>
          <w:sz w:val="24"/>
          <w:szCs w:val="24"/>
        </w:rPr>
      </w:pPr>
      <w:proofErr w:type="spellStart"/>
      <w:r w:rsidRPr="00AE7A9A">
        <w:rPr>
          <w:rFonts w:ascii="Times New Roman" w:hAnsi="Times New Roman" w:cs="Times New Roman"/>
          <w:color w:val="auto"/>
          <w:sz w:val="24"/>
          <w:szCs w:val="24"/>
        </w:rPr>
        <w:t>Olayinka</w:t>
      </w:r>
      <w:proofErr w:type="spellEnd"/>
      <w:r w:rsidRPr="00AE7A9A">
        <w:rPr>
          <w:rFonts w:ascii="Times New Roman" w:hAnsi="Times New Roman" w:cs="Times New Roman"/>
          <w:color w:val="auto"/>
          <w:sz w:val="24"/>
          <w:szCs w:val="24"/>
        </w:rPr>
        <w:t xml:space="preserve">, A. A., (2018) “Student Industrial Work Experience Scheme (SIWES),” Held at </w:t>
      </w:r>
      <w:proofErr w:type="spellStart"/>
      <w:r w:rsidRPr="00AE7A9A">
        <w:rPr>
          <w:rFonts w:ascii="Times New Roman" w:hAnsi="Times New Roman" w:cs="Times New Roman"/>
          <w:color w:val="auto"/>
          <w:sz w:val="24"/>
          <w:szCs w:val="24"/>
        </w:rPr>
        <w:t>Dangote</w:t>
      </w:r>
      <w:proofErr w:type="spellEnd"/>
      <w:r w:rsidRPr="00AE7A9A">
        <w:rPr>
          <w:rFonts w:ascii="Times New Roman" w:hAnsi="Times New Roman" w:cs="Times New Roman"/>
          <w:color w:val="auto"/>
          <w:sz w:val="24"/>
          <w:szCs w:val="24"/>
        </w:rPr>
        <w:t xml:space="preserve"> Company of Nigeria. </w:t>
      </w:r>
    </w:p>
    <w:p w:rsidR="0059237D" w:rsidRPr="00AE7A9A" w:rsidRDefault="0059237D" w:rsidP="0059237D">
      <w:pPr>
        <w:pStyle w:val="Heading4"/>
        <w:spacing w:before="240" w:after="240" w:line="360" w:lineRule="auto"/>
        <w:ind w:left="720" w:right="274" w:hanging="720"/>
        <w:rPr>
          <w:rFonts w:ascii="Times New Roman" w:hAnsi="Times New Roman"/>
          <w:color w:val="auto"/>
          <w:sz w:val="24"/>
          <w:szCs w:val="24"/>
        </w:rPr>
      </w:pPr>
      <w:r w:rsidRPr="00AE7A9A">
        <w:rPr>
          <w:rFonts w:ascii="Times New Roman" w:hAnsi="Times New Roman" w:cs="Times New Roman"/>
          <w:color w:val="auto"/>
          <w:sz w:val="24"/>
          <w:szCs w:val="24"/>
        </w:rPr>
        <w:t xml:space="preserve">Www.google.com </w:t>
      </w:r>
    </w:p>
    <w:p w:rsidR="0059237D" w:rsidRPr="00AE7A9A" w:rsidRDefault="0059237D" w:rsidP="0059237D">
      <w:pPr>
        <w:pStyle w:val="Heading4"/>
        <w:spacing w:before="240" w:after="240" w:line="360" w:lineRule="auto"/>
        <w:ind w:left="720" w:right="274" w:hanging="720"/>
        <w:rPr>
          <w:rFonts w:ascii="Times New Roman" w:hAnsi="Times New Roman"/>
          <w:color w:val="auto"/>
          <w:sz w:val="24"/>
          <w:szCs w:val="24"/>
        </w:rPr>
      </w:pPr>
    </w:p>
    <w:p w:rsidR="0059237D" w:rsidRPr="00AE7A9A" w:rsidRDefault="0059237D" w:rsidP="0059237D">
      <w:pPr>
        <w:pStyle w:val="Heading4"/>
        <w:spacing w:before="240" w:after="240" w:line="360" w:lineRule="auto"/>
        <w:ind w:left="720" w:right="274" w:hanging="720"/>
        <w:rPr>
          <w:rFonts w:ascii="Times New Roman" w:hAnsi="Times New Roman"/>
          <w:color w:val="auto"/>
          <w:sz w:val="24"/>
          <w:szCs w:val="24"/>
        </w:rPr>
      </w:pPr>
    </w:p>
    <w:p w:rsidR="0059237D" w:rsidRPr="00AE7A9A" w:rsidRDefault="0059237D" w:rsidP="0059237D">
      <w:pPr>
        <w:pStyle w:val="Heading4"/>
        <w:spacing w:before="240" w:after="240" w:line="360" w:lineRule="auto"/>
        <w:ind w:left="720" w:right="274" w:hanging="720"/>
        <w:rPr>
          <w:rFonts w:ascii="Times New Roman" w:hAnsi="Times New Roman"/>
          <w:color w:val="auto"/>
          <w:sz w:val="24"/>
          <w:szCs w:val="24"/>
        </w:rPr>
      </w:pPr>
    </w:p>
    <w:p w:rsidR="00DF2DB3" w:rsidRDefault="00DF2DB3"/>
    <w:sectPr w:rsidR="00DF2DB3" w:rsidSect="008B0CB6">
      <w:footerReference w:type="default" r:id="rId8"/>
      <w:pgSz w:w="12240" w:h="15840"/>
      <w:pgMar w:top="1500" w:right="810" w:bottom="1200" w:left="1340" w:header="0" w:footer="10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9A" w:rsidRDefault="001B26D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CB47381" wp14:editId="31C00AAF">
              <wp:simplePos x="0" y="0"/>
              <wp:positionH relativeFrom="page">
                <wp:posOffset>3776980</wp:posOffset>
              </wp:positionH>
              <wp:positionV relativeFrom="page">
                <wp:posOffset>9281795</wp:posOffset>
              </wp:positionV>
              <wp:extent cx="219710" cy="165735"/>
              <wp:effectExtent l="0" t="4445" r="3810" b="12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9A" w:rsidRDefault="001B26D8">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47381" id="_x0000_t202" coordsize="21600,21600" o:spt="202" path="m,l,21600r21600,l21600,xe">
              <v:stroke joinstyle="miter"/>
              <v:path gradientshapeok="t" o:connecttype="rect"/>
            </v:shapetype>
            <v:shape id="Text Box 48" o:spid="_x0000_s1057" type="#_x0000_t202" style="position:absolute;margin-left:297.4pt;margin-top:730.8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NurQ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" filled="f" stroked="f">
              <v:textbox inset="0,0,0,0">
                <w:txbxContent>
                  <w:p w:rsidR="0089529A" w:rsidRDefault="001B26D8">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ADC" w:rsidRDefault="001B26D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F54A1D1" wp14:editId="7CD0B4FA">
              <wp:simplePos x="0" y="0"/>
              <wp:positionH relativeFrom="page">
                <wp:posOffset>3776980</wp:posOffset>
              </wp:positionH>
              <wp:positionV relativeFrom="page">
                <wp:posOffset>9281795</wp:posOffset>
              </wp:positionV>
              <wp:extent cx="219710" cy="165735"/>
              <wp:effectExtent l="0" t="4445" r="381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DC" w:rsidRDefault="001B26D8">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4A1D1" id="_x0000_t202" coordsize="21600,21600" o:spt="202" path="m,l,21600r21600,l21600,xe">
              <v:stroke joinstyle="miter"/>
              <v:path gradientshapeok="t" o:connecttype="rect"/>
            </v:shapetype>
            <v:shape id="Text Box 47" o:spid="_x0000_s1058" type="#_x0000_t202" style="position:absolute;margin-left:297.4pt;margin-top:730.8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nDQsAIAAL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" filled="f" stroked="f">
              <v:textbox inset="0,0,0,0">
                <w:txbxContent>
                  <w:p w:rsidR="00710ADC" w:rsidRDefault="001B26D8">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3CF3"/>
    <w:multiLevelType w:val="multilevel"/>
    <w:tmpl w:val="DFB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C0706"/>
    <w:multiLevelType w:val="hybridMultilevel"/>
    <w:tmpl w:val="4F4A1AA6"/>
    <w:lvl w:ilvl="0" w:tplc="99E20AD6">
      <w:numFmt w:val="bullet"/>
      <w:lvlText w:val="•"/>
      <w:lvlJc w:val="left"/>
      <w:pPr>
        <w:ind w:left="100" w:hanging="159"/>
      </w:pPr>
      <w:rPr>
        <w:rFonts w:ascii="Times New Roman" w:eastAsia="Times New Roman" w:hAnsi="Times New Roman" w:cs="Times New Roman" w:hint="default"/>
        <w:w w:val="100"/>
        <w:sz w:val="24"/>
        <w:szCs w:val="24"/>
        <w:lang w:val="en-US" w:eastAsia="en-US" w:bidi="ar-SA"/>
      </w:rPr>
    </w:lvl>
    <w:lvl w:ilvl="1" w:tplc="05D8A65A">
      <w:numFmt w:val="bullet"/>
      <w:lvlText w:val="•"/>
      <w:lvlJc w:val="left"/>
      <w:pPr>
        <w:ind w:left="1134" w:hanging="159"/>
      </w:pPr>
      <w:rPr>
        <w:rFonts w:hint="default"/>
        <w:lang w:val="en-US" w:eastAsia="en-US" w:bidi="ar-SA"/>
      </w:rPr>
    </w:lvl>
    <w:lvl w:ilvl="2" w:tplc="48C8769E">
      <w:numFmt w:val="bullet"/>
      <w:lvlText w:val="•"/>
      <w:lvlJc w:val="left"/>
      <w:pPr>
        <w:ind w:left="2168" w:hanging="159"/>
      </w:pPr>
      <w:rPr>
        <w:rFonts w:hint="default"/>
        <w:lang w:val="en-US" w:eastAsia="en-US" w:bidi="ar-SA"/>
      </w:rPr>
    </w:lvl>
    <w:lvl w:ilvl="3" w:tplc="1AE2BF36">
      <w:numFmt w:val="bullet"/>
      <w:lvlText w:val="•"/>
      <w:lvlJc w:val="left"/>
      <w:pPr>
        <w:ind w:left="3202" w:hanging="159"/>
      </w:pPr>
      <w:rPr>
        <w:rFonts w:hint="default"/>
        <w:lang w:val="en-US" w:eastAsia="en-US" w:bidi="ar-SA"/>
      </w:rPr>
    </w:lvl>
    <w:lvl w:ilvl="4" w:tplc="2AEC115E">
      <w:numFmt w:val="bullet"/>
      <w:lvlText w:val="•"/>
      <w:lvlJc w:val="left"/>
      <w:pPr>
        <w:ind w:left="4236" w:hanging="159"/>
      </w:pPr>
      <w:rPr>
        <w:rFonts w:hint="default"/>
        <w:lang w:val="en-US" w:eastAsia="en-US" w:bidi="ar-SA"/>
      </w:rPr>
    </w:lvl>
    <w:lvl w:ilvl="5" w:tplc="96640694">
      <w:numFmt w:val="bullet"/>
      <w:lvlText w:val="•"/>
      <w:lvlJc w:val="left"/>
      <w:pPr>
        <w:ind w:left="5270" w:hanging="159"/>
      </w:pPr>
      <w:rPr>
        <w:rFonts w:hint="default"/>
        <w:lang w:val="en-US" w:eastAsia="en-US" w:bidi="ar-SA"/>
      </w:rPr>
    </w:lvl>
    <w:lvl w:ilvl="6" w:tplc="BEECEA4C">
      <w:numFmt w:val="bullet"/>
      <w:lvlText w:val="•"/>
      <w:lvlJc w:val="left"/>
      <w:pPr>
        <w:ind w:left="6304" w:hanging="159"/>
      </w:pPr>
      <w:rPr>
        <w:rFonts w:hint="default"/>
        <w:lang w:val="en-US" w:eastAsia="en-US" w:bidi="ar-SA"/>
      </w:rPr>
    </w:lvl>
    <w:lvl w:ilvl="7" w:tplc="17708B2A">
      <w:numFmt w:val="bullet"/>
      <w:lvlText w:val="•"/>
      <w:lvlJc w:val="left"/>
      <w:pPr>
        <w:ind w:left="7338" w:hanging="159"/>
      </w:pPr>
      <w:rPr>
        <w:rFonts w:hint="default"/>
        <w:lang w:val="en-US" w:eastAsia="en-US" w:bidi="ar-SA"/>
      </w:rPr>
    </w:lvl>
    <w:lvl w:ilvl="8" w:tplc="4684CB80">
      <w:numFmt w:val="bullet"/>
      <w:lvlText w:val="•"/>
      <w:lvlJc w:val="left"/>
      <w:pPr>
        <w:ind w:left="8372" w:hanging="159"/>
      </w:pPr>
      <w:rPr>
        <w:rFonts w:hint="default"/>
        <w:lang w:val="en-US" w:eastAsia="en-US" w:bidi="ar-SA"/>
      </w:rPr>
    </w:lvl>
  </w:abstractNum>
  <w:abstractNum w:abstractNumId="2">
    <w:nsid w:val="2F150437"/>
    <w:multiLevelType w:val="multilevel"/>
    <w:tmpl w:val="AB8EFADA"/>
    <w:lvl w:ilvl="0">
      <w:start w:val="1"/>
      <w:numFmt w:val="decimal"/>
      <w:lvlText w:val="%1"/>
      <w:lvlJc w:val="left"/>
      <w:pPr>
        <w:ind w:left="460" w:hanging="360"/>
      </w:pPr>
      <w:rPr>
        <w:rFonts w:hint="default"/>
        <w:lang w:val="en-US" w:eastAsia="en-US" w:bidi="ar-SA"/>
      </w:rPr>
    </w:lvl>
    <w:lvl w:ilvl="1">
      <w:numFmt w:val="decimal"/>
      <w:lvlText w:val="%1.%2"/>
      <w:lvlJc w:val="left"/>
      <w:pPr>
        <w:ind w:left="460" w:hanging="360"/>
      </w:pPr>
      <w:rPr>
        <w:rFonts w:ascii="Times New Roman" w:eastAsia="Times New Roman" w:hAnsi="Times New Roman" w:cs="Times New Roman" w:hint="default"/>
        <w:b/>
        <w:bCs/>
        <w:spacing w:val="-1"/>
        <w:w w:val="99"/>
        <w:sz w:val="24"/>
        <w:szCs w:val="24"/>
        <w:lang w:val="en-US" w:eastAsia="en-US" w:bidi="ar-SA"/>
      </w:rPr>
    </w:lvl>
    <w:lvl w:ilvl="2">
      <w:numFmt w:val="bullet"/>
      <w:lvlText w:val=""/>
      <w:lvlJc w:val="left"/>
      <w:pPr>
        <w:ind w:left="820" w:hanging="360"/>
      </w:pPr>
      <w:rPr>
        <w:rFonts w:ascii="Wingdings" w:eastAsia="Wingdings" w:hAnsi="Wingdings" w:cs="Wingdings"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3">
    <w:nsid w:val="44221377"/>
    <w:multiLevelType w:val="multilevel"/>
    <w:tmpl w:val="CC0ED288"/>
    <w:lvl w:ilvl="0">
      <w:start w:val="5"/>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4">
    <w:nsid w:val="46113F7F"/>
    <w:multiLevelType w:val="multilevel"/>
    <w:tmpl w:val="79DA254C"/>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jc w:val="right"/>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5">
    <w:nsid w:val="4F6A58E7"/>
    <w:multiLevelType w:val="multilevel"/>
    <w:tmpl w:val="BA5E54B0"/>
    <w:lvl w:ilvl="0">
      <w:start w:val="2"/>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imes New Roman" w:eastAsia="Times New Roman" w:hAnsi="Times New Roman" w:cs="Times New Roman" w:hint="default"/>
        <w:b/>
        <w:bCs/>
        <w:spacing w:val="-3"/>
        <w:w w:val="99"/>
        <w:sz w:val="24"/>
        <w:szCs w:val="24"/>
        <w:lang w:val="en-US" w:eastAsia="en-US" w:bidi="ar-SA"/>
      </w:rPr>
    </w:lvl>
    <w:lvl w:ilvl="2">
      <w:start w:val="1"/>
      <w:numFmt w:val="decimal"/>
      <w:lvlText w:val="%3."/>
      <w:lvlJc w:val="left"/>
      <w:pPr>
        <w:ind w:left="820" w:hanging="360"/>
      </w:pPr>
      <w:rPr>
        <w:rFonts w:hint="default"/>
        <w:spacing w:val="-24"/>
        <w:w w:val="99"/>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260" w:hanging="360"/>
      </w:pPr>
      <w:rPr>
        <w:rFonts w:ascii="Wingdings" w:eastAsia="Wingdings" w:hAnsi="Wingdings" w:cs="Wingdings" w:hint="default"/>
        <w:w w:val="100"/>
        <w:sz w:val="24"/>
        <w:szCs w:val="24"/>
        <w:lang w:val="en-US" w:eastAsia="en-US" w:bidi="ar-SA"/>
      </w:rPr>
    </w:lvl>
    <w:lvl w:ilvl="5">
      <w:numFmt w:val="bullet"/>
      <w:lvlText w:val="•"/>
      <w:lvlJc w:val="left"/>
      <w:pPr>
        <w:ind w:left="3623" w:hanging="360"/>
      </w:pPr>
      <w:rPr>
        <w:rFonts w:hint="default"/>
        <w:lang w:val="en-US" w:eastAsia="en-US" w:bidi="ar-SA"/>
      </w:rPr>
    </w:lvl>
    <w:lvl w:ilvl="6">
      <w:numFmt w:val="bullet"/>
      <w:lvlText w:val="•"/>
      <w:lvlJc w:val="left"/>
      <w:pPr>
        <w:ind w:left="4986" w:hanging="360"/>
      </w:pPr>
      <w:rPr>
        <w:rFonts w:hint="default"/>
        <w:lang w:val="en-US" w:eastAsia="en-US" w:bidi="ar-SA"/>
      </w:rPr>
    </w:lvl>
    <w:lvl w:ilvl="7">
      <w:numFmt w:val="bullet"/>
      <w:lvlText w:val="•"/>
      <w:lvlJc w:val="left"/>
      <w:pPr>
        <w:ind w:left="635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6">
    <w:nsid w:val="61350484"/>
    <w:multiLevelType w:val="hybridMultilevel"/>
    <w:tmpl w:val="C49AEEA0"/>
    <w:lvl w:ilvl="0" w:tplc="FCAAC7EC">
      <w:numFmt w:val="bullet"/>
      <w:lvlText w:val=""/>
      <w:lvlJc w:val="left"/>
      <w:pPr>
        <w:ind w:left="820" w:hanging="360"/>
      </w:pPr>
      <w:rPr>
        <w:rFonts w:ascii="Symbol" w:eastAsia="Symbol" w:hAnsi="Symbol" w:cs="Symbol" w:hint="default"/>
        <w:w w:val="100"/>
        <w:sz w:val="24"/>
        <w:szCs w:val="24"/>
        <w:lang w:val="en-US" w:eastAsia="en-US" w:bidi="ar-SA"/>
      </w:rPr>
    </w:lvl>
    <w:lvl w:ilvl="1" w:tplc="4C2484AC">
      <w:numFmt w:val="bullet"/>
      <w:lvlText w:val="•"/>
      <w:lvlJc w:val="left"/>
      <w:pPr>
        <w:ind w:left="1782" w:hanging="360"/>
      </w:pPr>
      <w:rPr>
        <w:rFonts w:hint="default"/>
        <w:lang w:val="en-US" w:eastAsia="en-US" w:bidi="ar-SA"/>
      </w:rPr>
    </w:lvl>
    <w:lvl w:ilvl="2" w:tplc="614AB48E">
      <w:numFmt w:val="bullet"/>
      <w:lvlText w:val="•"/>
      <w:lvlJc w:val="left"/>
      <w:pPr>
        <w:ind w:left="2744" w:hanging="360"/>
      </w:pPr>
      <w:rPr>
        <w:rFonts w:hint="default"/>
        <w:lang w:val="en-US" w:eastAsia="en-US" w:bidi="ar-SA"/>
      </w:rPr>
    </w:lvl>
    <w:lvl w:ilvl="3" w:tplc="3D7E8B9A">
      <w:numFmt w:val="bullet"/>
      <w:lvlText w:val="•"/>
      <w:lvlJc w:val="left"/>
      <w:pPr>
        <w:ind w:left="3706" w:hanging="360"/>
      </w:pPr>
      <w:rPr>
        <w:rFonts w:hint="default"/>
        <w:lang w:val="en-US" w:eastAsia="en-US" w:bidi="ar-SA"/>
      </w:rPr>
    </w:lvl>
    <w:lvl w:ilvl="4" w:tplc="29C6E6FE">
      <w:numFmt w:val="bullet"/>
      <w:lvlText w:val="•"/>
      <w:lvlJc w:val="left"/>
      <w:pPr>
        <w:ind w:left="4668" w:hanging="360"/>
      </w:pPr>
      <w:rPr>
        <w:rFonts w:hint="default"/>
        <w:lang w:val="en-US" w:eastAsia="en-US" w:bidi="ar-SA"/>
      </w:rPr>
    </w:lvl>
    <w:lvl w:ilvl="5" w:tplc="4ECC52EA">
      <w:numFmt w:val="bullet"/>
      <w:lvlText w:val="•"/>
      <w:lvlJc w:val="left"/>
      <w:pPr>
        <w:ind w:left="5630" w:hanging="360"/>
      </w:pPr>
      <w:rPr>
        <w:rFonts w:hint="default"/>
        <w:lang w:val="en-US" w:eastAsia="en-US" w:bidi="ar-SA"/>
      </w:rPr>
    </w:lvl>
    <w:lvl w:ilvl="6" w:tplc="6408F166">
      <w:numFmt w:val="bullet"/>
      <w:lvlText w:val="•"/>
      <w:lvlJc w:val="left"/>
      <w:pPr>
        <w:ind w:left="6592" w:hanging="360"/>
      </w:pPr>
      <w:rPr>
        <w:rFonts w:hint="default"/>
        <w:lang w:val="en-US" w:eastAsia="en-US" w:bidi="ar-SA"/>
      </w:rPr>
    </w:lvl>
    <w:lvl w:ilvl="7" w:tplc="99B08398">
      <w:numFmt w:val="bullet"/>
      <w:lvlText w:val="•"/>
      <w:lvlJc w:val="left"/>
      <w:pPr>
        <w:ind w:left="7554" w:hanging="360"/>
      </w:pPr>
      <w:rPr>
        <w:rFonts w:hint="default"/>
        <w:lang w:val="en-US" w:eastAsia="en-US" w:bidi="ar-SA"/>
      </w:rPr>
    </w:lvl>
    <w:lvl w:ilvl="8" w:tplc="FD007392">
      <w:numFmt w:val="bullet"/>
      <w:lvlText w:val="•"/>
      <w:lvlJc w:val="left"/>
      <w:pPr>
        <w:ind w:left="8516" w:hanging="360"/>
      </w:pPr>
      <w:rPr>
        <w:rFonts w:hint="default"/>
        <w:lang w:val="en-US" w:eastAsia="en-US" w:bidi="ar-SA"/>
      </w:rPr>
    </w:lvl>
  </w:abstractNum>
  <w:abstractNum w:abstractNumId="7">
    <w:nsid w:val="692749E5"/>
    <w:multiLevelType w:val="hybridMultilevel"/>
    <w:tmpl w:val="1F5C867C"/>
    <w:lvl w:ilvl="0" w:tplc="E2E4FB7C">
      <w:numFmt w:val="bullet"/>
      <w:lvlText w:val=""/>
      <w:lvlJc w:val="left"/>
      <w:pPr>
        <w:ind w:left="1540" w:hanging="360"/>
      </w:pPr>
      <w:rPr>
        <w:rFonts w:ascii="Wingdings" w:eastAsia="Wingdings" w:hAnsi="Wingdings" w:cs="Wingdings" w:hint="default"/>
        <w:w w:val="100"/>
        <w:sz w:val="24"/>
        <w:szCs w:val="24"/>
        <w:lang w:val="en-US" w:eastAsia="en-US" w:bidi="ar-SA"/>
      </w:rPr>
    </w:lvl>
    <w:lvl w:ilvl="1" w:tplc="639489F4">
      <w:numFmt w:val="bullet"/>
      <w:lvlText w:val="•"/>
      <w:lvlJc w:val="left"/>
      <w:pPr>
        <w:ind w:left="2430" w:hanging="360"/>
      </w:pPr>
      <w:rPr>
        <w:rFonts w:hint="default"/>
        <w:lang w:val="en-US" w:eastAsia="en-US" w:bidi="ar-SA"/>
      </w:rPr>
    </w:lvl>
    <w:lvl w:ilvl="2" w:tplc="C50C19B4">
      <w:numFmt w:val="bullet"/>
      <w:lvlText w:val="•"/>
      <w:lvlJc w:val="left"/>
      <w:pPr>
        <w:ind w:left="3320" w:hanging="360"/>
      </w:pPr>
      <w:rPr>
        <w:rFonts w:hint="default"/>
        <w:lang w:val="en-US" w:eastAsia="en-US" w:bidi="ar-SA"/>
      </w:rPr>
    </w:lvl>
    <w:lvl w:ilvl="3" w:tplc="94749894">
      <w:numFmt w:val="bullet"/>
      <w:lvlText w:val="•"/>
      <w:lvlJc w:val="left"/>
      <w:pPr>
        <w:ind w:left="4210" w:hanging="360"/>
      </w:pPr>
      <w:rPr>
        <w:rFonts w:hint="default"/>
        <w:lang w:val="en-US" w:eastAsia="en-US" w:bidi="ar-SA"/>
      </w:rPr>
    </w:lvl>
    <w:lvl w:ilvl="4" w:tplc="EDD48012">
      <w:numFmt w:val="bullet"/>
      <w:lvlText w:val="•"/>
      <w:lvlJc w:val="left"/>
      <w:pPr>
        <w:ind w:left="5100" w:hanging="360"/>
      </w:pPr>
      <w:rPr>
        <w:rFonts w:hint="default"/>
        <w:lang w:val="en-US" w:eastAsia="en-US" w:bidi="ar-SA"/>
      </w:rPr>
    </w:lvl>
    <w:lvl w:ilvl="5" w:tplc="AD1A6922">
      <w:numFmt w:val="bullet"/>
      <w:lvlText w:val="•"/>
      <w:lvlJc w:val="left"/>
      <w:pPr>
        <w:ind w:left="5990" w:hanging="360"/>
      </w:pPr>
      <w:rPr>
        <w:rFonts w:hint="default"/>
        <w:lang w:val="en-US" w:eastAsia="en-US" w:bidi="ar-SA"/>
      </w:rPr>
    </w:lvl>
    <w:lvl w:ilvl="6" w:tplc="B42225E2">
      <w:numFmt w:val="bullet"/>
      <w:lvlText w:val="•"/>
      <w:lvlJc w:val="left"/>
      <w:pPr>
        <w:ind w:left="6880" w:hanging="360"/>
      </w:pPr>
      <w:rPr>
        <w:rFonts w:hint="default"/>
        <w:lang w:val="en-US" w:eastAsia="en-US" w:bidi="ar-SA"/>
      </w:rPr>
    </w:lvl>
    <w:lvl w:ilvl="7" w:tplc="D1FC5454">
      <w:numFmt w:val="bullet"/>
      <w:lvlText w:val="•"/>
      <w:lvlJc w:val="left"/>
      <w:pPr>
        <w:ind w:left="7770" w:hanging="360"/>
      </w:pPr>
      <w:rPr>
        <w:rFonts w:hint="default"/>
        <w:lang w:val="en-US" w:eastAsia="en-US" w:bidi="ar-SA"/>
      </w:rPr>
    </w:lvl>
    <w:lvl w:ilvl="8" w:tplc="B562F154">
      <w:numFmt w:val="bullet"/>
      <w:lvlText w:val="•"/>
      <w:lvlJc w:val="left"/>
      <w:pPr>
        <w:ind w:left="8660" w:hanging="360"/>
      </w:pPr>
      <w:rPr>
        <w:rFonts w:hint="default"/>
        <w:lang w:val="en-US" w:eastAsia="en-US" w:bidi="ar-SA"/>
      </w:rPr>
    </w:lvl>
  </w:abstractNum>
  <w:num w:numId="1">
    <w:abstractNumId w:val="6"/>
  </w:num>
  <w:num w:numId="2">
    <w:abstractNumId w:val="3"/>
  </w:num>
  <w:num w:numId="3">
    <w:abstractNumId w:val="4"/>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7D"/>
    <w:rsid w:val="0012146F"/>
    <w:rsid w:val="001A5706"/>
    <w:rsid w:val="001B26D8"/>
    <w:rsid w:val="0059237D"/>
    <w:rsid w:val="006B3544"/>
    <w:rsid w:val="008653F2"/>
    <w:rsid w:val="00A25BF8"/>
    <w:rsid w:val="00A41D9A"/>
    <w:rsid w:val="00DF2DB3"/>
    <w:rsid w:val="00F0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6C2DB-E434-4217-92C0-97A83B0D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7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9237D"/>
    <w:pPr>
      <w:ind w:left="460" w:hanging="361"/>
      <w:outlineLvl w:val="0"/>
    </w:pPr>
    <w:rPr>
      <w:b/>
      <w:bCs/>
      <w:sz w:val="24"/>
      <w:szCs w:val="24"/>
    </w:rPr>
  </w:style>
  <w:style w:type="paragraph" w:styleId="Heading3">
    <w:name w:val="heading 3"/>
    <w:basedOn w:val="Normal"/>
    <w:next w:val="Normal"/>
    <w:link w:val="Heading3Char"/>
    <w:uiPriority w:val="9"/>
    <w:semiHidden/>
    <w:unhideWhenUsed/>
    <w:qFormat/>
    <w:rsid w:val="006B354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923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7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59237D"/>
    <w:rPr>
      <w:rFonts w:asciiTheme="majorHAnsi" w:eastAsiaTheme="majorEastAsia" w:hAnsiTheme="majorHAnsi" w:cstheme="majorBidi"/>
      <w:i/>
      <w:iCs/>
      <w:color w:val="2E74B5" w:themeColor="accent1" w:themeShade="BF"/>
    </w:rPr>
  </w:style>
  <w:style w:type="paragraph" w:styleId="TOC1">
    <w:name w:val="toc 1"/>
    <w:basedOn w:val="Normal"/>
    <w:uiPriority w:val="39"/>
    <w:qFormat/>
    <w:rsid w:val="0059237D"/>
    <w:pPr>
      <w:spacing w:before="244"/>
      <w:ind w:left="100"/>
    </w:pPr>
    <w:rPr>
      <w:b/>
      <w:bCs/>
      <w:sz w:val="23"/>
      <w:szCs w:val="23"/>
    </w:rPr>
  </w:style>
  <w:style w:type="paragraph" w:styleId="BodyText">
    <w:name w:val="Body Text"/>
    <w:basedOn w:val="Normal"/>
    <w:link w:val="BodyTextChar"/>
    <w:uiPriority w:val="1"/>
    <w:qFormat/>
    <w:rsid w:val="0059237D"/>
    <w:rPr>
      <w:sz w:val="24"/>
      <w:szCs w:val="24"/>
    </w:rPr>
  </w:style>
  <w:style w:type="character" w:customStyle="1" w:styleId="BodyTextChar">
    <w:name w:val="Body Text Char"/>
    <w:basedOn w:val="DefaultParagraphFont"/>
    <w:link w:val="BodyText"/>
    <w:uiPriority w:val="1"/>
    <w:rsid w:val="0059237D"/>
    <w:rPr>
      <w:rFonts w:ascii="Times New Roman" w:eastAsia="Times New Roman" w:hAnsi="Times New Roman" w:cs="Times New Roman"/>
      <w:sz w:val="24"/>
      <w:szCs w:val="24"/>
    </w:rPr>
  </w:style>
  <w:style w:type="paragraph" w:styleId="ListParagraph">
    <w:name w:val="List Paragraph"/>
    <w:basedOn w:val="Normal"/>
    <w:uiPriority w:val="1"/>
    <w:qFormat/>
    <w:rsid w:val="0059237D"/>
    <w:pPr>
      <w:ind w:left="820" w:hanging="361"/>
    </w:pPr>
  </w:style>
  <w:style w:type="paragraph" w:styleId="TOCHeading">
    <w:name w:val="TOC Heading"/>
    <w:basedOn w:val="Heading1"/>
    <w:next w:val="Normal"/>
    <w:uiPriority w:val="39"/>
    <w:unhideWhenUsed/>
    <w:qFormat/>
    <w:rsid w:val="0059237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character" w:styleId="Hyperlink">
    <w:name w:val="Hyperlink"/>
    <w:basedOn w:val="DefaultParagraphFont"/>
    <w:uiPriority w:val="99"/>
    <w:unhideWhenUsed/>
    <w:rsid w:val="0059237D"/>
    <w:rPr>
      <w:color w:val="0563C1" w:themeColor="hyperlink"/>
      <w:u w:val="single"/>
    </w:rPr>
  </w:style>
  <w:style w:type="character" w:customStyle="1" w:styleId="Heading3Char">
    <w:name w:val="Heading 3 Char"/>
    <w:basedOn w:val="DefaultParagraphFont"/>
    <w:link w:val="Heading3"/>
    <w:uiPriority w:val="9"/>
    <w:semiHidden/>
    <w:rsid w:val="006B354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0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abatech.edu.ng/unitinfo.php?page=null&amp;id=SIW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2025-03-14T20:35:00Z</dcterms:created>
  <dcterms:modified xsi:type="dcterms:W3CDTF">2025-03-14T20:44:00Z</dcterms:modified>
</cp:coreProperties>
</file>