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E8BC3A" w14:textId="77777777" w:rsidR="00AB58E1" w:rsidRPr="0033131F" w:rsidRDefault="00AB58E1" w:rsidP="00AB58E1">
      <w:pPr>
        <w:spacing w:before="100" w:beforeAutospacing="1" w:after="100" w:afterAutospacing="1" w:line="480" w:lineRule="auto"/>
        <w:jc w:val="center"/>
        <w:rPr>
          <w:rFonts w:ascii="Times New Roman" w:eastAsia="Times New Roman" w:hAnsi="Times New Roman" w:cs="Times New Roman"/>
          <w:sz w:val="24"/>
          <w:szCs w:val="24"/>
        </w:rPr>
      </w:pPr>
      <w:r w:rsidRPr="0033131F">
        <w:rPr>
          <w:rFonts w:ascii="Times New Roman" w:eastAsia="Times New Roman" w:hAnsi="Times New Roman" w:cs="Times New Roman"/>
          <w:noProof/>
          <w:sz w:val="24"/>
          <w:szCs w:val="24"/>
        </w:rPr>
        <w:drawing>
          <wp:inline distT="0" distB="0" distL="0" distR="0" wp14:anchorId="7AE48B60" wp14:editId="2CC3CFF2">
            <wp:extent cx="1209675" cy="1047750"/>
            <wp:effectExtent l="19050" t="0" r="9525" b="0"/>
            <wp:docPr id="13" name="Picture 1" descr="https://kwarapolyportal.org/k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warapolyportal.org/kplogo.png"/>
                    <pic:cNvPicPr>
                      <a:picLocks noChangeAspect="1" noChangeArrowheads="1"/>
                    </pic:cNvPicPr>
                  </pic:nvPicPr>
                  <pic:blipFill>
                    <a:blip r:embed="rId5" cstate="print"/>
                    <a:srcRect/>
                    <a:stretch>
                      <a:fillRect/>
                    </a:stretch>
                  </pic:blipFill>
                  <pic:spPr bwMode="auto">
                    <a:xfrm>
                      <a:off x="0" y="0"/>
                      <a:ext cx="1219956" cy="1056655"/>
                    </a:xfrm>
                    <a:prstGeom prst="rect">
                      <a:avLst/>
                    </a:prstGeom>
                    <a:noFill/>
                    <a:ln w="9525">
                      <a:noFill/>
                      <a:miter lim="800000"/>
                      <a:headEnd/>
                      <a:tailEnd/>
                    </a:ln>
                  </pic:spPr>
                </pic:pic>
              </a:graphicData>
            </a:graphic>
          </wp:inline>
        </w:drawing>
      </w:r>
    </w:p>
    <w:p w14:paraId="1E89F9C1" w14:textId="77777777" w:rsidR="00AB58E1" w:rsidRDefault="00AB58E1" w:rsidP="00AB58E1">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A TECHNICAL REPORT ON STUDENT INDUSTRIAL WORK EXPERENCE SCHEME (S.I.W.E.S) </w:t>
      </w:r>
    </w:p>
    <w:p w14:paraId="2E3F1E2E" w14:textId="77777777" w:rsidR="00AB58E1" w:rsidRDefault="00AB58E1" w:rsidP="00AB58E1">
      <w:pPr>
        <w:spacing w:before="100" w:beforeAutospacing="1" w:after="100" w:afterAutospacing="1"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HELD AT:</w:t>
      </w:r>
    </w:p>
    <w:p w14:paraId="4675A5F9" w14:textId="77777777" w:rsidR="00AB58E1" w:rsidRPr="0033131F" w:rsidRDefault="00AB58E1" w:rsidP="00AB58E1">
      <w:pPr>
        <w:spacing w:before="100" w:beforeAutospacing="1" w:after="100" w:afterAutospacing="1"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DEPARTMENT OF AGRIC, EDU LOCAL GOVERNMENT SECRETARIAT, LAFIAGI, KWARA STATE</w:t>
      </w:r>
    </w:p>
    <w:p w14:paraId="2A6D2470" w14:textId="77777777" w:rsidR="00AB58E1" w:rsidRPr="0033131F" w:rsidRDefault="00AB58E1" w:rsidP="00AB58E1">
      <w:pPr>
        <w:spacing w:before="100" w:beforeAutospacing="1" w:after="100" w:afterAutospacing="1" w:line="360" w:lineRule="auto"/>
        <w:jc w:val="center"/>
        <w:rPr>
          <w:rFonts w:ascii="Times New Roman" w:eastAsia="Times New Roman" w:hAnsi="Times New Roman" w:cs="Times New Roman"/>
          <w:b/>
          <w:sz w:val="24"/>
          <w:szCs w:val="24"/>
        </w:rPr>
      </w:pPr>
    </w:p>
    <w:p w14:paraId="381BB481" w14:textId="77777777" w:rsidR="00AB58E1" w:rsidRPr="0033131F" w:rsidRDefault="00AB58E1" w:rsidP="00AB58E1">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BY </w:t>
      </w:r>
    </w:p>
    <w:p w14:paraId="19E88E36" w14:textId="1FE663B4" w:rsidR="00AB58E1" w:rsidRPr="0005699B" w:rsidRDefault="00AB58E1" w:rsidP="00AB58E1">
      <w:pPr>
        <w:spacing w:before="100" w:beforeAutospacing="1" w:after="100" w:afterAutospacing="1" w:line="240" w:lineRule="auto"/>
        <w:jc w:val="center"/>
        <w:rPr>
          <w:rFonts w:ascii="Arial Black" w:eastAsia="Times New Roman" w:hAnsi="Arial Black" w:cs="Times New Roman"/>
          <w:b/>
          <w:sz w:val="40"/>
          <w:szCs w:val="40"/>
        </w:rPr>
      </w:pPr>
      <w:r>
        <w:rPr>
          <w:rFonts w:ascii="Arial Black" w:eastAsia="Times New Roman" w:hAnsi="Arial Black" w:cs="Times New Roman"/>
          <w:b/>
          <w:sz w:val="40"/>
          <w:szCs w:val="40"/>
        </w:rPr>
        <w:t>ABDULLAHI ALIYU</w:t>
      </w:r>
    </w:p>
    <w:p w14:paraId="09A45CD3" w14:textId="5F67674C" w:rsidR="00AB58E1" w:rsidRPr="0005699B" w:rsidRDefault="00AB58E1" w:rsidP="00AB58E1">
      <w:pPr>
        <w:spacing w:before="100" w:beforeAutospacing="1" w:after="100" w:afterAutospacing="1" w:line="240" w:lineRule="auto"/>
        <w:jc w:val="center"/>
        <w:rPr>
          <w:rFonts w:ascii="Arial Black" w:eastAsia="Times New Roman" w:hAnsi="Arial Black" w:cs="Times New Roman"/>
          <w:b/>
          <w:sz w:val="40"/>
          <w:szCs w:val="40"/>
        </w:rPr>
      </w:pPr>
      <w:r w:rsidRPr="0005699B">
        <w:rPr>
          <w:rFonts w:ascii="Arial Black" w:eastAsia="Times New Roman" w:hAnsi="Arial Black" w:cs="Times New Roman"/>
          <w:b/>
          <w:sz w:val="40"/>
          <w:szCs w:val="40"/>
        </w:rPr>
        <w:t>ND/23/AGT/PT/001</w:t>
      </w:r>
      <w:r>
        <w:rPr>
          <w:rFonts w:ascii="Arial Black" w:eastAsia="Times New Roman" w:hAnsi="Arial Black" w:cs="Times New Roman"/>
          <w:b/>
          <w:sz w:val="40"/>
          <w:szCs w:val="40"/>
        </w:rPr>
        <w:t>4</w:t>
      </w:r>
    </w:p>
    <w:p w14:paraId="0189CEC4" w14:textId="77777777" w:rsidR="00AB58E1" w:rsidRPr="0033131F" w:rsidRDefault="00AB58E1" w:rsidP="00AB58E1">
      <w:pPr>
        <w:spacing w:before="100" w:beforeAutospacing="1" w:after="100" w:afterAutospacing="1" w:line="360" w:lineRule="auto"/>
        <w:jc w:val="center"/>
        <w:rPr>
          <w:rFonts w:ascii="Times New Roman" w:eastAsia="Times New Roman" w:hAnsi="Times New Roman" w:cs="Times New Roman"/>
          <w:b/>
          <w:sz w:val="24"/>
          <w:szCs w:val="24"/>
        </w:rPr>
      </w:pPr>
    </w:p>
    <w:p w14:paraId="1ECDECF4" w14:textId="77777777" w:rsidR="00AB58E1" w:rsidRPr="0033131F" w:rsidRDefault="00AB58E1" w:rsidP="00AB58E1">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SUBMITTED TO</w:t>
      </w:r>
      <w:r>
        <w:rPr>
          <w:rFonts w:ascii="Times New Roman" w:eastAsia="Times New Roman" w:hAnsi="Times New Roman" w:cs="Times New Roman"/>
          <w:b/>
          <w:sz w:val="24"/>
          <w:szCs w:val="24"/>
        </w:rPr>
        <w:t xml:space="preserve"> DEPARTMENT OF AGRICULTURAL TECHNOLOGY</w:t>
      </w:r>
      <w:r w:rsidRPr="0033131F">
        <w:rPr>
          <w:rFonts w:ascii="Times New Roman" w:eastAsia="Times New Roman" w:hAnsi="Times New Roman" w:cs="Times New Roman"/>
          <w:b/>
          <w:sz w:val="24"/>
          <w:szCs w:val="24"/>
        </w:rPr>
        <w:t>,</w:t>
      </w:r>
    </w:p>
    <w:p w14:paraId="5D080583" w14:textId="77777777" w:rsidR="00AB58E1" w:rsidRPr="0033131F" w:rsidRDefault="00AB58E1" w:rsidP="00AB58E1">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INSTITUTE </w:t>
      </w:r>
      <w:r>
        <w:rPr>
          <w:rFonts w:ascii="Times New Roman" w:eastAsia="Times New Roman" w:hAnsi="Times New Roman" w:cs="Times New Roman"/>
          <w:b/>
          <w:sz w:val="24"/>
          <w:szCs w:val="24"/>
        </w:rPr>
        <w:t>OF APPLIED SCIENCES,</w:t>
      </w:r>
      <w:r w:rsidRPr="0033131F">
        <w:rPr>
          <w:rFonts w:ascii="Times New Roman" w:eastAsia="Times New Roman" w:hAnsi="Times New Roman" w:cs="Times New Roman"/>
          <w:b/>
          <w:sz w:val="24"/>
          <w:szCs w:val="24"/>
        </w:rPr>
        <w:t xml:space="preserve"> KWARA STATE POLYTECHNIC, ILORIN</w:t>
      </w:r>
    </w:p>
    <w:p w14:paraId="17C852C3" w14:textId="77777777" w:rsidR="00AB58E1" w:rsidRPr="0033131F" w:rsidRDefault="00AB58E1" w:rsidP="00AB58E1">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IN PARTIAL FULFILLMENT OF THE REQUIREMENT FOR THE AWARD OF NATIONAL DIPLOMA (ND) IN </w:t>
      </w:r>
      <w:r>
        <w:rPr>
          <w:rFonts w:ascii="Times New Roman" w:eastAsia="Times New Roman" w:hAnsi="Times New Roman" w:cs="Times New Roman"/>
          <w:b/>
          <w:sz w:val="24"/>
          <w:szCs w:val="24"/>
        </w:rPr>
        <w:t>THE DEPARTMENT OF AGRICULTURAL TECHNOLOGY</w:t>
      </w:r>
      <w:r w:rsidRPr="0033131F">
        <w:rPr>
          <w:rFonts w:ascii="Times New Roman" w:eastAsia="Times New Roman" w:hAnsi="Times New Roman" w:cs="Times New Roman"/>
          <w:b/>
          <w:sz w:val="24"/>
          <w:szCs w:val="24"/>
        </w:rPr>
        <w:t>, KWARA STATE POLYTECHNICS.</w:t>
      </w:r>
    </w:p>
    <w:p w14:paraId="7B1BCEAA" w14:textId="77777777" w:rsidR="00AB58E1" w:rsidRPr="0033131F" w:rsidRDefault="00AB58E1" w:rsidP="00AB58E1">
      <w:pPr>
        <w:spacing w:before="100" w:beforeAutospacing="1" w:after="100" w:afterAutospacing="1" w:line="360" w:lineRule="auto"/>
        <w:jc w:val="center"/>
        <w:rPr>
          <w:rFonts w:ascii="Times New Roman" w:eastAsia="Times New Roman" w:hAnsi="Times New Roman" w:cs="Times New Roman"/>
          <w:b/>
          <w:sz w:val="24"/>
          <w:szCs w:val="24"/>
        </w:rPr>
      </w:pPr>
    </w:p>
    <w:p w14:paraId="74D44910" w14:textId="77777777" w:rsidR="00AB58E1" w:rsidRDefault="00AB58E1" w:rsidP="00AB58E1">
      <w:pPr>
        <w:spacing w:before="100" w:beforeAutospacing="1" w:after="100" w:afterAutospacing="1"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OCTOBER</w:t>
      </w:r>
      <w:r w:rsidRPr="0033131F">
        <w:rPr>
          <w:rFonts w:ascii="Times New Roman" w:eastAsia="Times New Roman" w:hAnsi="Times New Roman" w:cs="Times New Roman"/>
          <w:b/>
          <w:sz w:val="24"/>
          <w:szCs w:val="24"/>
        </w:rPr>
        <w:t xml:space="preserve"> TO </w:t>
      </w:r>
      <w:r>
        <w:rPr>
          <w:rFonts w:ascii="Times New Roman" w:eastAsia="Times New Roman" w:hAnsi="Times New Roman" w:cs="Times New Roman"/>
          <w:b/>
          <w:sz w:val="24"/>
          <w:szCs w:val="24"/>
        </w:rPr>
        <w:t>NOVEMBER</w:t>
      </w:r>
      <w:r w:rsidRPr="0033131F">
        <w:rPr>
          <w:rFonts w:ascii="Times New Roman" w:eastAsia="Times New Roman" w:hAnsi="Times New Roman" w:cs="Times New Roman"/>
          <w:b/>
          <w:sz w:val="24"/>
          <w:szCs w:val="24"/>
        </w:rPr>
        <w:t>, 202</w:t>
      </w:r>
      <w:r>
        <w:rPr>
          <w:rFonts w:ascii="Times New Roman" w:eastAsia="Times New Roman" w:hAnsi="Times New Roman" w:cs="Times New Roman"/>
          <w:b/>
          <w:sz w:val="24"/>
          <w:szCs w:val="24"/>
        </w:rPr>
        <w:t>4</w:t>
      </w:r>
    </w:p>
    <w:p w14:paraId="0F03EE04" w14:textId="77777777" w:rsidR="00AB58E1" w:rsidRDefault="00AB58E1" w:rsidP="00AB58E1">
      <w:pPr>
        <w:spacing w:before="100" w:beforeAutospacing="1" w:after="100" w:afterAutospacing="1" w:line="360" w:lineRule="auto"/>
        <w:jc w:val="center"/>
        <w:rPr>
          <w:rFonts w:ascii="Times New Roman" w:eastAsia="Times New Roman" w:hAnsi="Times New Roman" w:cs="Times New Roman"/>
          <w:sz w:val="24"/>
          <w:szCs w:val="24"/>
        </w:rPr>
      </w:pPr>
      <w:r w:rsidRPr="006E6416">
        <w:rPr>
          <w:rFonts w:ascii="Times New Roman" w:eastAsia="Times New Roman" w:hAnsi="Times New Roman" w:cs="Times New Roman"/>
          <w:b/>
          <w:sz w:val="24"/>
          <w:szCs w:val="24"/>
        </w:rPr>
        <w:lastRenderedPageBreak/>
        <w:t>DEDICATION</w:t>
      </w:r>
    </w:p>
    <w:p w14:paraId="24CEC507" w14:textId="77777777" w:rsidR="00AB58E1" w:rsidRPr="009D5E62" w:rsidRDefault="00AB58E1" w:rsidP="00AB58E1">
      <w:pPr>
        <w:spacing w:before="100" w:beforeAutospacing="1" w:after="100" w:afterAutospacing="1" w:line="360" w:lineRule="auto"/>
        <w:jc w:val="both"/>
        <w:rPr>
          <w:rFonts w:ascii="Times New Roman" w:eastAsia="Times New Roman" w:hAnsi="Times New Roman" w:cs="Times New Roman"/>
          <w:b/>
          <w:sz w:val="24"/>
          <w:szCs w:val="24"/>
        </w:rPr>
      </w:pPr>
      <w:r w:rsidRPr="006E6416">
        <w:rPr>
          <w:rFonts w:ascii="Times New Roman" w:eastAsia="Times New Roman" w:hAnsi="Times New Roman" w:cs="Times New Roman"/>
          <w:sz w:val="24"/>
          <w:szCs w:val="24"/>
        </w:rPr>
        <w:t>This r</w:t>
      </w:r>
      <w:r>
        <w:rPr>
          <w:rFonts w:ascii="Times New Roman" w:eastAsia="Times New Roman" w:hAnsi="Times New Roman" w:cs="Times New Roman"/>
          <w:sz w:val="24"/>
          <w:szCs w:val="24"/>
        </w:rPr>
        <w:t>eport is dedicated foremost to G</w:t>
      </w:r>
      <w:r w:rsidRPr="006E6416">
        <w:rPr>
          <w:rFonts w:ascii="Times New Roman" w:eastAsia="Times New Roman" w:hAnsi="Times New Roman" w:cs="Times New Roman"/>
          <w:sz w:val="24"/>
          <w:szCs w:val="24"/>
        </w:rPr>
        <w:t>od almighty for his favor, mercy and grace upo</w:t>
      </w:r>
      <w:r>
        <w:rPr>
          <w:rFonts w:ascii="Times New Roman" w:eastAsia="Times New Roman" w:hAnsi="Times New Roman" w:cs="Times New Roman"/>
          <w:sz w:val="24"/>
          <w:szCs w:val="24"/>
        </w:rPr>
        <w:t>n my life especially during my 2</w:t>
      </w:r>
      <w:r w:rsidRPr="006E6416">
        <w:rPr>
          <w:rFonts w:ascii="Times New Roman" w:eastAsia="Times New Roman" w:hAnsi="Times New Roman" w:cs="Times New Roman"/>
          <w:sz w:val="24"/>
          <w:szCs w:val="24"/>
        </w:rPr>
        <w:t xml:space="preserve">month SIWES </w:t>
      </w:r>
      <w:proofErr w:type="spellStart"/>
      <w:r w:rsidRPr="006E6416">
        <w:rPr>
          <w:rFonts w:ascii="Times New Roman" w:eastAsia="Times New Roman" w:hAnsi="Times New Roman" w:cs="Times New Roman"/>
          <w:sz w:val="24"/>
          <w:szCs w:val="24"/>
        </w:rPr>
        <w:t>programme</w:t>
      </w:r>
      <w:proofErr w:type="spellEnd"/>
      <w:r w:rsidRPr="006E6416">
        <w:rPr>
          <w:rFonts w:ascii="Times New Roman" w:eastAsia="Times New Roman" w:hAnsi="Times New Roman" w:cs="Times New Roman"/>
          <w:sz w:val="24"/>
          <w:szCs w:val="24"/>
        </w:rPr>
        <w:t xml:space="preserve"> at </w:t>
      </w:r>
      <w:r w:rsidRPr="009D5E62">
        <w:rPr>
          <w:rFonts w:ascii="Times New Roman" w:eastAsia="Times New Roman" w:hAnsi="Times New Roman" w:cs="Times New Roman"/>
          <w:bCs/>
          <w:sz w:val="24"/>
          <w:szCs w:val="24"/>
        </w:rPr>
        <w:t xml:space="preserve">EDU Local Government Secretariat, </w:t>
      </w:r>
      <w:proofErr w:type="spellStart"/>
      <w:r w:rsidRPr="009D5E62">
        <w:rPr>
          <w:rFonts w:ascii="Times New Roman" w:eastAsia="Times New Roman" w:hAnsi="Times New Roman" w:cs="Times New Roman"/>
          <w:bCs/>
          <w:sz w:val="24"/>
          <w:szCs w:val="24"/>
        </w:rPr>
        <w:t>Lafiagi</w:t>
      </w:r>
      <w:proofErr w:type="spellEnd"/>
      <w:r>
        <w:rPr>
          <w:rFonts w:ascii="Times New Roman" w:eastAsia="Times New Roman" w:hAnsi="Times New Roman" w:cs="Times New Roman"/>
          <w:sz w:val="24"/>
          <w:szCs w:val="24"/>
        </w:rPr>
        <w:t>, Kwara State</w:t>
      </w:r>
      <w:r w:rsidRPr="00A072E2">
        <w:rPr>
          <w:rFonts w:ascii="Times New Roman" w:eastAsia="Times New Roman" w:hAnsi="Times New Roman" w:cs="Times New Roman"/>
          <w:sz w:val="24"/>
          <w:szCs w:val="24"/>
        </w:rPr>
        <w:t>.</w:t>
      </w:r>
      <w:r w:rsidRPr="006E6416">
        <w:rPr>
          <w:rFonts w:ascii="Times New Roman" w:eastAsia="Times New Roman" w:hAnsi="Times New Roman" w:cs="Times New Roman"/>
          <w:sz w:val="24"/>
          <w:szCs w:val="24"/>
        </w:rPr>
        <w:t xml:space="preserve"> I would also like to dedicate it to my parents and siblings for their love and support and everyone else that contributed towards making my SIWES training fun and succe</w:t>
      </w:r>
      <w:r>
        <w:rPr>
          <w:rFonts w:ascii="Times New Roman" w:eastAsia="Times New Roman" w:hAnsi="Times New Roman" w:cs="Times New Roman"/>
          <w:sz w:val="24"/>
          <w:szCs w:val="24"/>
        </w:rPr>
        <w:t>ssful one.</w:t>
      </w:r>
    </w:p>
    <w:p w14:paraId="2B697283" w14:textId="77777777" w:rsidR="00AB58E1" w:rsidRDefault="00AB58E1" w:rsidP="00AB58E1">
      <w:pPr>
        <w:spacing w:before="100" w:beforeAutospacing="1" w:after="100" w:afterAutospacing="1" w:line="360" w:lineRule="auto"/>
        <w:ind w:left="360"/>
        <w:jc w:val="both"/>
        <w:rPr>
          <w:rFonts w:ascii="Times New Roman" w:eastAsia="Times New Roman" w:hAnsi="Times New Roman" w:cs="Times New Roman"/>
          <w:sz w:val="24"/>
          <w:szCs w:val="24"/>
        </w:rPr>
      </w:pPr>
    </w:p>
    <w:p w14:paraId="075AE4AF" w14:textId="77777777" w:rsidR="00AB58E1" w:rsidRDefault="00AB58E1" w:rsidP="00AB58E1">
      <w:pPr>
        <w:spacing w:before="100" w:beforeAutospacing="1" w:after="100" w:afterAutospacing="1" w:line="360" w:lineRule="auto"/>
        <w:ind w:left="360"/>
        <w:jc w:val="both"/>
        <w:rPr>
          <w:rFonts w:ascii="Times New Roman" w:eastAsia="Times New Roman" w:hAnsi="Times New Roman" w:cs="Times New Roman"/>
          <w:sz w:val="24"/>
          <w:szCs w:val="24"/>
        </w:rPr>
      </w:pPr>
    </w:p>
    <w:p w14:paraId="4503BFED" w14:textId="77777777" w:rsidR="00AB58E1" w:rsidRDefault="00AB58E1" w:rsidP="00AB58E1">
      <w:pPr>
        <w:spacing w:before="100" w:beforeAutospacing="1" w:after="100" w:afterAutospacing="1" w:line="360" w:lineRule="auto"/>
        <w:ind w:left="360"/>
        <w:jc w:val="both"/>
        <w:rPr>
          <w:rFonts w:ascii="Times New Roman" w:eastAsia="Times New Roman" w:hAnsi="Times New Roman" w:cs="Times New Roman"/>
          <w:sz w:val="24"/>
          <w:szCs w:val="24"/>
        </w:rPr>
      </w:pPr>
    </w:p>
    <w:p w14:paraId="3BE6C356" w14:textId="77777777" w:rsidR="00AB58E1" w:rsidRDefault="00AB58E1" w:rsidP="00AB58E1">
      <w:pPr>
        <w:spacing w:before="100" w:beforeAutospacing="1" w:after="100" w:afterAutospacing="1" w:line="360" w:lineRule="auto"/>
        <w:ind w:left="360"/>
        <w:jc w:val="both"/>
        <w:rPr>
          <w:rFonts w:ascii="Times New Roman" w:eastAsia="Times New Roman" w:hAnsi="Times New Roman" w:cs="Times New Roman"/>
          <w:sz w:val="24"/>
          <w:szCs w:val="24"/>
        </w:rPr>
      </w:pPr>
    </w:p>
    <w:p w14:paraId="1EE084B9" w14:textId="77777777" w:rsidR="00AB58E1" w:rsidRDefault="00AB58E1" w:rsidP="00AB58E1">
      <w:pPr>
        <w:spacing w:before="100" w:beforeAutospacing="1" w:after="100" w:afterAutospacing="1" w:line="360" w:lineRule="auto"/>
        <w:ind w:left="360"/>
        <w:jc w:val="both"/>
        <w:rPr>
          <w:rFonts w:ascii="Times New Roman" w:eastAsia="Times New Roman" w:hAnsi="Times New Roman" w:cs="Times New Roman"/>
          <w:sz w:val="24"/>
          <w:szCs w:val="24"/>
        </w:rPr>
      </w:pPr>
    </w:p>
    <w:p w14:paraId="265075D0" w14:textId="77777777" w:rsidR="00AB58E1" w:rsidRDefault="00AB58E1" w:rsidP="00AB58E1">
      <w:pPr>
        <w:spacing w:before="100" w:beforeAutospacing="1" w:after="100" w:afterAutospacing="1" w:line="360" w:lineRule="auto"/>
        <w:ind w:left="360"/>
        <w:jc w:val="both"/>
        <w:rPr>
          <w:rFonts w:ascii="Times New Roman" w:eastAsia="Times New Roman" w:hAnsi="Times New Roman" w:cs="Times New Roman"/>
          <w:sz w:val="24"/>
          <w:szCs w:val="24"/>
        </w:rPr>
      </w:pPr>
    </w:p>
    <w:p w14:paraId="77C486C6" w14:textId="77777777" w:rsidR="00AB58E1" w:rsidRDefault="00AB58E1" w:rsidP="00AB58E1">
      <w:pPr>
        <w:spacing w:before="100" w:beforeAutospacing="1" w:after="100" w:afterAutospacing="1" w:line="360" w:lineRule="auto"/>
        <w:ind w:left="360"/>
        <w:jc w:val="both"/>
        <w:rPr>
          <w:rFonts w:ascii="Times New Roman" w:eastAsia="Times New Roman" w:hAnsi="Times New Roman" w:cs="Times New Roman"/>
          <w:sz w:val="24"/>
          <w:szCs w:val="24"/>
        </w:rPr>
      </w:pPr>
    </w:p>
    <w:p w14:paraId="49734E71" w14:textId="77777777" w:rsidR="00AB58E1" w:rsidRDefault="00AB58E1" w:rsidP="00AB58E1">
      <w:pPr>
        <w:spacing w:before="100" w:beforeAutospacing="1" w:after="100" w:afterAutospacing="1" w:line="360" w:lineRule="auto"/>
        <w:ind w:left="360"/>
        <w:jc w:val="both"/>
        <w:rPr>
          <w:rFonts w:ascii="Times New Roman" w:eastAsia="Times New Roman" w:hAnsi="Times New Roman" w:cs="Times New Roman"/>
          <w:sz w:val="24"/>
          <w:szCs w:val="24"/>
        </w:rPr>
      </w:pPr>
    </w:p>
    <w:p w14:paraId="67953045" w14:textId="77777777" w:rsidR="00AB58E1" w:rsidRDefault="00AB58E1" w:rsidP="00AB58E1">
      <w:pPr>
        <w:spacing w:before="100" w:beforeAutospacing="1" w:after="100" w:afterAutospacing="1" w:line="360" w:lineRule="auto"/>
        <w:ind w:left="360"/>
        <w:jc w:val="both"/>
        <w:rPr>
          <w:rFonts w:ascii="Times New Roman" w:eastAsia="Times New Roman" w:hAnsi="Times New Roman" w:cs="Times New Roman"/>
          <w:sz w:val="24"/>
          <w:szCs w:val="24"/>
        </w:rPr>
      </w:pPr>
    </w:p>
    <w:p w14:paraId="6169C47F" w14:textId="77777777" w:rsidR="00AB58E1" w:rsidRDefault="00AB58E1" w:rsidP="00AB58E1">
      <w:pPr>
        <w:spacing w:before="100" w:beforeAutospacing="1" w:after="100" w:afterAutospacing="1" w:line="360" w:lineRule="auto"/>
        <w:ind w:left="360"/>
        <w:jc w:val="both"/>
        <w:rPr>
          <w:rFonts w:ascii="Times New Roman" w:eastAsia="Times New Roman" w:hAnsi="Times New Roman" w:cs="Times New Roman"/>
          <w:sz w:val="24"/>
          <w:szCs w:val="24"/>
        </w:rPr>
      </w:pPr>
    </w:p>
    <w:p w14:paraId="31A41886" w14:textId="77777777" w:rsidR="00AB58E1" w:rsidRDefault="00AB58E1" w:rsidP="00AB58E1">
      <w:pPr>
        <w:spacing w:before="100" w:beforeAutospacing="1" w:after="100" w:afterAutospacing="1" w:line="360" w:lineRule="auto"/>
        <w:ind w:left="360"/>
        <w:jc w:val="both"/>
        <w:rPr>
          <w:rFonts w:ascii="Times New Roman" w:eastAsia="Times New Roman" w:hAnsi="Times New Roman" w:cs="Times New Roman"/>
          <w:sz w:val="24"/>
          <w:szCs w:val="24"/>
        </w:rPr>
      </w:pPr>
    </w:p>
    <w:p w14:paraId="7F4DA517" w14:textId="77777777" w:rsidR="00AB58E1" w:rsidRDefault="00AB58E1" w:rsidP="00AB58E1">
      <w:pPr>
        <w:spacing w:before="100" w:beforeAutospacing="1" w:after="100" w:afterAutospacing="1" w:line="360" w:lineRule="auto"/>
        <w:ind w:left="360"/>
        <w:jc w:val="both"/>
        <w:rPr>
          <w:rFonts w:ascii="Times New Roman" w:eastAsia="Times New Roman" w:hAnsi="Times New Roman" w:cs="Times New Roman"/>
          <w:sz w:val="24"/>
          <w:szCs w:val="24"/>
        </w:rPr>
      </w:pPr>
    </w:p>
    <w:p w14:paraId="60C37072" w14:textId="77777777" w:rsidR="00AB58E1" w:rsidRDefault="00AB58E1" w:rsidP="00AB58E1">
      <w:pPr>
        <w:spacing w:before="100" w:beforeAutospacing="1" w:after="100" w:afterAutospacing="1" w:line="360" w:lineRule="auto"/>
        <w:ind w:left="360"/>
        <w:jc w:val="both"/>
        <w:rPr>
          <w:rFonts w:ascii="Times New Roman" w:eastAsia="Times New Roman" w:hAnsi="Times New Roman" w:cs="Times New Roman"/>
          <w:sz w:val="24"/>
          <w:szCs w:val="24"/>
        </w:rPr>
      </w:pPr>
    </w:p>
    <w:p w14:paraId="44BDA074" w14:textId="77777777" w:rsidR="00AB58E1" w:rsidRDefault="00AB58E1" w:rsidP="00AB58E1">
      <w:pPr>
        <w:spacing w:before="100" w:beforeAutospacing="1" w:after="100" w:afterAutospacing="1" w:line="360" w:lineRule="auto"/>
        <w:rPr>
          <w:rFonts w:ascii="Times New Roman" w:eastAsia="Times New Roman" w:hAnsi="Times New Roman" w:cs="Times New Roman"/>
          <w:b/>
          <w:sz w:val="24"/>
          <w:szCs w:val="24"/>
        </w:rPr>
      </w:pPr>
    </w:p>
    <w:p w14:paraId="39C15037" w14:textId="77777777" w:rsidR="00AB58E1" w:rsidRPr="006E6416" w:rsidRDefault="00AB58E1" w:rsidP="00AB58E1">
      <w:pPr>
        <w:spacing w:before="100" w:beforeAutospacing="1" w:after="100" w:afterAutospacing="1" w:line="360" w:lineRule="auto"/>
        <w:jc w:val="center"/>
        <w:rPr>
          <w:rFonts w:ascii="Times New Roman" w:eastAsia="Times New Roman" w:hAnsi="Times New Roman" w:cs="Times New Roman"/>
          <w:b/>
          <w:sz w:val="24"/>
          <w:szCs w:val="24"/>
        </w:rPr>
      </w:pPr>
      <w:r w:rsidRPr="006E6416">
        <w:rPr>
          <w:rFonts w:ascii="Times New Roman" w:eastAsia="Times New Roman" w:hAnsi="Times New Roman" w:cs="Times New Roman"/>
          <w:b/>
          <w:sz w:val="24"/>
          <w:szCs w:val="24"/>
        </w:rPr>
        <w:lastRenderedPageBreak/>
        <w:t>ACKNOWLEDGEMENT</w:t>
      </w:r>
    </w:p>
    <w:p w14:paraId="482F3229" w14:textId="293D72B3" w:rsidR="00AB58E1" w:rsidRDefault="00AB58E1" w:rsidP="00AB58E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give thanks to almighty Allah for giving me opportunity to end my SIWES. My sincere gratitude goes to my parents Mr. &amp; Mrs. ABDUL</w:t>
      </w:r>
      <w:r w:rsidR="00BA634D">
        <w:rPr>
          <w:rFonts w:ascii="Times New Roman" w:eastAsia="Times New Roman" w:hAnsi="Times New Roman" w:cs="Times New Roman"/>
          <w:sz w:val="24"/>
          <w:szCs w:val="24"/>
        </w:rPr>
        <w:t>LAHI</w:t>
      </w:r>
      <w:r>
        <w:rPr>
          <w:rFonts w:ascii="Times New Roman" w:eastAsia="Times New Roman" w:hAnsi="Times New Roman" w:cs="Times New Roman"/>
          <w:sz w:val="24"/>
          <w:szCs w:val="24"/>
        </w:rPr>
        <w:t xml:space="preserve"> for their immense supports for my academic pursuit</w:t>
      </w:r>
      <w:r w:rsidRPr="006E641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also I will like to express my profound gratitude to my HOD, and the departmental SIWES coor</w:t>
      </w:r>
      <w:r w:rsidRPr="006E6416">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inator, and all my Lecturers for their supports </w:t>
      </w:r>
      <w:r w:rsidRPr="006E6416">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ward the completion those </w:t>
      </w:r>
      <w:proofErr w:type="gramStart"/>
      <w:r>
        <w:rPr>
          <w:rFonts w:ascii="Times New Roman" w:eastAsia="Times New Roman" w:hAnsi="Times New Roman" w:cs="Times New Roman"/>
          <w:sz w:val="24"/>
          <w:szCs w:val="24"/>
        </w:rPr>
        <w:t>work .</w:t>
      </w:r>
      <w:proofErr w:type="gramEnd"/>
      <w:r>
        <w:rPr>
          <w:rFonts w:ascii="Times New Roman" w:eastAsia="Times New Roman" w:hAnsi="Times New Roman" w:cs="Times New Roman"/>
          <w:sz w:val="24"/>
          <w:szCs w:val="24"/>
        </w:rPr>
        <w:t xml:space="preserve"> I am grateful to </w:t>
      </w:r>
      <w:r w:rsidRPr="009D5E62">
        <w:rPr>
          <w:rFonts w:ascii="Times New Roman" w:eastAsia="Times New Roman" w:hAnsi="Times New Roman" w:cs="Times New Roman"/>
          <w:bCs/>
          <w:sz w:val="24"/>
          <w:szCs w:val="24"/>
        </w:rPr>
        <w:t xml:space="preserve">EDU Local Government Secretariat, </w:t>
      </w:r>
      <w:proofErr w:type="spellStart"/>
      <w:r w:rsidRPr="009D5E62">
        <w:rPr>
          <w:rFonts w:ascii="Times New Roman" w:eastAsia="Times New Roman" w:hAnsi="Times New Roman" w:cs="Times New Roman"/>
          <w:bCs/>
          <w:sz w:val="24"/>
          <w:szCs w:val="24"/>
        </w:rPr>
        <w:t>Lafiagi</w:t>
      </w:r>
      <w:proofErr w:type="spellEnd"/>
      <w:r>
        <w:rPr>
          <w:rFonts w:ascii="Times New Roman" w:eastAsia="Times New Roman" w:hAnsi="Times New Roman" w:cs="Times New Roman"/>
          <w:sz w:val="24"/>
          <w:szCs w:val="24"/>
        </w:rPr>
        <w:t>, Kwara State</w:t>
      </w:r>
      <w:r w:rsidRPr="00A072E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for giving me the platform to learn under their supervision. </w:t>
      </w:r>
      <w:r w:rsidRPr="006E6416">
        <w:rPr>
          <w:rFonts w:ascii="Times New Roman" w:eastAsia="Times New Roman" w:hAnsi="Times New Roman" w:cs="Times New Roman"/>
          <w:sz w:val="24"/>
          <w:szCs w:val="24"/>
        </w:rPr>
        <w:t xml:space="preserve">I pray you live long </w:t>
      </w:r>
      <w:r>
        <w:rPr>
          <w:rFonts w:ascii="Times New Roman" w:eastAsia="Times New Roman" w:hAnsi="Times New Roman" w:cs="Times New Roman"/>
          <w:sz w:val="24"/>
          <w:szCs w:val="24"/>
        </w:rPr>
        <w:t xml:space="preserve">to eat the fruit of your </w:t>
      </w:r>
      <w:proofErr w:type="spellStart"/>
      <w:r>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 xml:space="preserve">. To </w:t>
      </w:r>
      <w:r w:rsidRPr="006E6416">
        <w:rPr>
          <w:rFonts w:ascii="Times New Roman" w:eastAsia="Times New Roman" w:hAnsi="Times New Roman" w:cs="Times New Roman"/>
          <w:sz w:val="24"/>
          <w:szCs w:val="24"/>
        </w:rPr>
        <w:t>all my</w:t>
      </w:r>
      <w:r>
        <w:rPr>
          <w:rFonts w:ascii="Times New Roman" w:eastAsia="Times New Roman" w:hAnsi="Times New Roman" w:cs="Times New Roman"/>
          <w:sz w:val="24"/>
          <w:szCs w:val="24"/>
        </w:rPr>
        <w:t xml:space="preserve"> siblings and</w:t>
      </w:r>
      <w:r w:rsidRPr="006E6416">
        <w:rPr>
          <w:rFonts w:ascii="Times New Roman" w:eastAsia="Times New Roman" w:hAnsi="Times New Roman" w:cs="Times New Roman"/>
          <w:sz w:val="24"/>
          <w:szCs w:val="24"/>
        </w:rPr>
        <w:t xml:space="preserve"> friend</w:t>
      </w:r>
      <w:r>
        <w:rPr>
          <w:rFonts w:ascii="Times New Roman" w:eastAsia="Times New Roman" w:hAnsi="Times New Roman" w:cs="Times New Roman"/>
          <w:sz w:val="24"/>
          <w:szCs w:val="24"/>
        </w:rPr>
        <w:t>s</w:t>
      </w:r>
      <w:r w:rsidRPr="006E6416">
        <w:rPr>
          <w:rFonts w:ascii="Times New Roman" w:eastAsia="Times New Roman" w:hAnsi="Times New Roman" w:cs="Times New Roman"/>
          <w:sz w:val="24"/>
          <w:szCs w:val="24"/>
        </w:rPr>
        <w:t xml:space="preserve"> for their support</w:t>
      </w:r>
      <w:r>
        <w:rPr>
          <w:rFonts w:ascii="Times New Roman" w:eastAsia="Times New Roman" w:hAnsi="Times New Roman" w:cs="Times New Roman"/>
          <w:sz w:val="24"/>
          <w:szCs w:val="24"/>
        </w:rPr>
        <w:t>s, I say thank you all</w:t>
      </w:r>
      <w:r w:rsidRPr="006E6416">
        <w:rPr>
          <w:rFonts w:ascii="Times New Roman" w:eastAsia="Times New Roman" w:hAnsi="Times New Roman" w:cs="Times New Roman"/>
          <w:sz w:val="24"/>
          <w:szCs w:val="24"/>
        </w:rPr>
        <w:t xml:space="preserve">. </w:t>
      </w:r>
    </w:p>
    <w:p w14:paraId="55A4231D" w14:textId="77777777" w:rsidR="00AB58E1" w:rsidRDefault="00AB58E1" w:rsidP="00AB58E1"/>
    <w:p w14:paraId="14E3EFAC" w14:textId="77777777" w:rsidR="00AB58E1" w:rsidRDefault="00AB58E1" w:rsidP="00AB58E1"/>
    <w:p w14:paraId="076E4EB0" w14:textId="77777777" w:rsidR="00AB58E1" w:rsidRDefault="00AB58E1" w:rsidP="00AB58E1"/>
    <w:p w14:paraId="2DCD6811" w14:textId="77777777" w:rsidR="00AB58E1" w:rsidRDefault="00AB58E1" w:rsidP="00AB58E1"/>
    <w:p w14:paraId="3C1E1B82" w14:textId="77777777" w:rsidR="00AB58E1" w:rsidRDefault="00AB58E1" w:rsidP="00AB58E1"/>
    <w:p w14:paraId="6A122111" w14:textId="77777777" w:rsidR="00AB58E1" w:rsidRDefault="00AB58E1" w:rsidP="00AB58E1"/>
    <w:p w14:paraId="548B7705" w14:textId="77777777" w:rsidR="00AB58E1" w:rsidRDefault="00AB58E1" w:rsidP="00AB58E1"/>
    <w:p w14:paraId="0561DF99" w14:textId="77777777" w:rsidR="00AB58E1" w:rsidRDefault="00AB58E1" w:rsidP="00AB58E1"/>
    <w:p w14:paraId="16CBAFD3" w14:textId="77777777" w:rsidR="00AB58E1" w:rsidRDefault="00AB58E1" w:rsidP="00AB58E1"/>
    <w:p w14:paraId="1F24F0D2" w14:textId="77777777" w:rsidR="00AB58E1" w:rsidRDefault="00AB58E1" w:rsidP="00AB58E1"/>
    <w:p w14:paraId="6737607C" w14:textId="77777777" w:rsidR="00AB58E1" w:rsidRDefault="00AB58E1" w:rsidP="00AB58E1"/>
    <w:p w14:paraId="527D57BA" w14:textId="77777777" w:rsidR="00AB58E1" w:rsidRDefault="00AB58E1" w:rsidP="00AB58E1"/>
    <w:p w14:paraId="2D9B5CE1" w14:textId="77777777" w:rsidR="00AB58E1" w:rsidRDefault="00AB58E1" w:rsidP="00AB58E1"/>
    <w:p w14:paraId="3C46E334" w14:textId="77777777" w:rsidR="00AB58E1" w:rsidRDefault="00AB58E1" w:rsidP="00AB58E1"/>
    <w:p w14:paraId="068715F7" w14:textId="77777777" w:rsidR="00AB58E1" w:rsidRDefault="00AB58E1" w:rsidP="00AB58E1"/>
    <w:p w14:paraId="07625091" w14:textId="77777777" w:rsidR="00AB58E1" w:rsidRDefault="00AB58E1" w:rsidP="00AB58E1"/>
    <w:p w14:paraId="61B9881E" w14:textId="77777777" w:rsidR="00AB58E1" w:rsidRDefault="00AB58E1" w:rsidP="00AB58E1"/>
    <w:p w14:paraId="25A7BEA4" w14:textId="77777777" w:rsidR="00AB58E1" w:rsidRDefault="00AB58E1" w:rsidP="00AB58E1"/>
    <w:p w14:paraId="2F4967F4" w14:textId="77777777" w:rsidR="00AB58E1" w:rsidRPr="001B2DA2" w:rsidRDefault="00AB58E1" w:rsidP="00AB58E1">
      <w:pPr>
        <w:spacing w:before="100" w:beforeAutospacing="1" w:after="100" w:afterAutospacing="1" w:line="48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lastRenderedPageBreak/>
        <w:t xml:space="preserve">TABLE OF CONTENT </w:t>
      </w:r>
    </w:p>
    <w:p w14:paraId="2E25D555" w14:textId="77777777" w:rsidR="00AB58E1" w:rsidRPr="001B2DA2" w:rsidRDefault="00AB58E1" w:rsidP="00AB58E1">
      <w:pPr>
        <w:spacing w:before="100" w:beforeAutospacing="1" w:after="100" w:afterAutospacing="1" w:line="48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 xml:space="preserve">Title page </w:t>
      </w:r>
    </w:p>
    <w:p w14:paraId="7C75E19C" w14:textId="77777777" w:rsidR="00AB58E1" w:rsidRPr="001B2DA2" w:rsidRDefault="00AB58E1" w:rsidP="00AB58E1">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Dedication </w:t>
      </w:r>
    </w:p>
    <w:p w14:paraId="515D25AA" w14:textId="77777777" w:rsidR="00AB58E1" w:rsidRPr="001B2DA2" w:rsidRDefault="00AB58E1" w:rsidP="00AB58E1">
      <w:pPr>
        <w:spacing w:before="100" w:beforeAutospacing="1" w:after="100" w:afterAutospacing="1" w:line="48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 xml:space="preserve">Acknowledgement </w:t>
      </w:r>
    </w:p>
    <w:p w14:paraId="7D7ADEAB" w14:textId="77777777" w:rsidR="00AB58E1" w:rsidRPr="001B2DA2" w:rsidRDefault="00AB58E1" w:rsidP="00AB58E1">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1</w:t>
      </w:r>
    </w:p>
    <w:p w14:paraId="6DBD463F" w14:textId="77777777" w:rsidR="00AB58E1" w:rsidRPr="001B2DA2" w:rsidRDefault="00AB58E1" w:rsidP="00AB58E1">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 xml:space="preserve"> 1.0 INTRODUCTION TO THE TRAINING PROGRAM </w:t>
      </w:r>
    </w:p>
    <w:p w14:paraId="113CD01B" w14:textId="77777777" w:rsidR="00AB58E1" w:rsidRPr="001B2DA2" w:rsidRDefault="00AB58E1" w:rsidP="00AB58E1">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1.1 BACKGROUND OF SIWES</w:t>
      </w:r>
    </w:p>
    <w:p w14:paraId="650860F7" w14:textId="77777777" w:rsidR="00AB58E1" w:rsidRPr="001B2DA2" w:rsidRDefault="00AB58E1" w:rsidP="00AB58E1">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1.2</w:t>
      </w:r>
      <w:r w:rsidRPr="001B2DA2">
        <w:rPr>
          <w:rFonts w:ascii="Times New Roman" w:eastAsia="Times New Roman" w:hAnsi="Times New Roman" w:cs="Times New Roman"/>
          <w:sz w:val="24"/>
          <w:szCs w:val="24"/>
        </w:rPr>
        <w:tab/>
        <w:t>AIMS AND OBJECTIVES</w:t>
      </w:r>
    </w:p>
    <w:p w14:paraId="0D7CD6AD" w14:textId="77777777" w:rsidR="00AB58E1" w:rsidRPr="001B2DA2" w:rsidRDefault="00AB58E1" w:rsidP="00AB58E1">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1.3</w:t>
      </w:r>
      <w:r w:rsidRPr="001B2DA2">
        <w:rPr>
          <w:rFonts w:ascii="Times New Roman" w:eastAsia="Times New Roman" w:hAnsi="Times New Roman" w:cs="Times New Roman"/>
          <w:sz w:val="24"/>
          <w:szCs w:val="24"/>
        </w:rPr>
        <w:tab/>
        <w:t xml:space="preserve">ROLES OF SIWES </w:t>
      </w:r>
    </w:p>
    <w:p w14:paraId="09445064" w14:textId="77777777" w:rsidR="00AB58E1" w:rsidRPr="001B2DA2" w:rsidRDefault="00AB58E1" w:rsidP="00AB58E1">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2</w:t>
      </w:r>
    </w:p>
    <w:p w14:paraId="1CCCBFE2" w14:textId="77777777" w:rsidR="00AB58E1" w:rsidRPr="001B2DA2" w:rsidRDefault="00AB58E1" w:rsidP="00AB58E1">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2.O BACKGROUND STUDY OF</w:t>
      </w:r>
      <w:r w:rsidRPr="009E64BF">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EDU LGA, LAFIAGI, KWARA STATE</w:t>
      </w:r>
      <w:r w:rsidRPr="009E64BF">
        <w:rPr>
          <w:rFonts w:ascii="Times New Roman" w:eastAsia="Times New Roman" w:hAnsi="Times New Roman" w:cs="Times New Roman"/>
          <w:sz w:val="24"/>
          <w:szCs w:val="24"/>
        </w:rPr>
        <w:t>.</w:t>
      </w:r>
    </w:p>
    <w:p w14:paraId="75E9F360" w14:textId="77777777" w:rsidR="00AB58E1" w:rsidRPr="001B2DA2" w:rsidRDefault="00AB58E1" w:rsidP="00AB58E1">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THREE</w:t>
      </w:r>
    </w:p>
    <w:p w14:paraId="2B2AA582" w14:textId="77777777" w:rsidR="00AB58E1" w:rsidRPr="001B2DA2" w:rsidRDefault="00AB58E1" w:rsidP="00AB58E1">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3.1</w:t>
      </w:r>
      <w:r w:rsidRPr="001B2DA2">
        <w:rPr>
          <w:rFonts w:ascii="Times New Roman" w:eastAsia="Times New Roman" w:hAnsi="Times New Roman" w:cs="Times New Roman"/>
          <w:sz w:val="24"/>
          <w:szCs w:val="24"/>
        </w:rPr>
        <w:tab/>
        <w:t>TRAINING/DUTIES UNDERTAKEN BY ME DURING MY SIWES PERIOD</w:t>
      </w:r>
    </w:p>
    <w:p w14:paraId="1E1C3AFB" w14:textId="77777777" w:rsidR="00AB58E1" w:rsidRPr="001B2DA2" w:rsidRDefault="00AB58E1" w:rsidP="00AB58E1">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4</w:t>
      </w:r>
    </w:p>
    <w:p w14:paraId="3C0F5EFD" w14:textId="77777777" w:rsidR="00AB58E1" w:rsidRPr="001B2DA2" w:rsidRDefault="00AB58E1" w:rsidP="00AB58E1">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RECOMMENDATIONS</w:t>
      </w:r>
    </w:p>
    <w:p w14:paraId="34BBE568" w14:textId="77777777" w:rsidR="00AB58E1" w:rsidRPr="001B2DA2" w:rsidRDefault="00AB58E1" w:rsidP="00AB58E1">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CONCLUSIONS</w:t>
      </w:r>
    </w:p>
    <w:p w14:paraId="275C83ED" w14:textId="77777777" w:rsidR="00AB58E1" w:rsidRDefault="00AB58E1" w:rsidP="00AB58E1">
      <w:pPr>
        <w:spacing w:before="240" w:line="480" w:lineRule="auto"/>
        <w:jc w:val="center"/>
        <w:rPr>
          <w:rFonts w:ascii="Times New Roman" w:hAnsi="Times New Roman" w:cs="Times New Roman"/>
          <w:b/>
          <w:sz w:val="24"/>
          <w:szCs w:val="24"/>
        </w:rPr>
      </w:pPr>
    </w:p>
    <w:p w14:paraId="233DD6F8" w14:textId="77777777" w:rsidR="00AB58E1" w:rsidRDefault="00AB58E1" w:rsidP="00AB58E1">
      <w:pPr>
        <w:spacing w:before="240" w:line="360" w:lineRule="auto"/>
        <w:jc w:val="center"/>
        <w:rPr>
          <w:rFonts w:ascii="Times New Roman" w:hAnsi="Times New Roman" w:cs="Times New Roman"/>
          <w:b/>
          <w:sz w:val="24"/>
          <w:szCs w:val="24"/>
        </w:rPr>
      </w:pPr>
    </w:p>
    <w:p w14:paraId="166CA098" w14:textId="77777777" w:rsidR="00AB58E1" w:rsidRPr="00C65109" w:rsidRDefault="00AB58E1" w:rsidP="00AB58E1">
      <w:pPr>
        <w:spacing w:before="240" w:line="360" w:lineRule="auto"/>
        <w:jc w:val="center"/>
        <w:rPr>
          <w:rFonts w:ascii="Times New Roman" w:hAnsi="Times New Roman" w:cs="Times New Roman"/>
          <w:b/>
          <w:sz w:val="24"/>
          <w:szCs w:val="24"/>
        </w:rPr>
      </w:pPr>
      <w:r w:rsidRPr="00C65109">
        <w:rPr>
          <w:rFonts w:ascii="Times New Roman" w:hAnsi="Times New Roman" w:cs="Times New Roman"/>
          <w:b/>
          <w:sz w:val="24"/>
          <w:szCs w:val="24"/>
        </w:rPr>
        <w:lastRenderedPageBreak/>
        <w:t>CHAPTER ONE</w:t>
      </w:r>
    </w:p>
    <w:p w14:paraId="6059990B" w14:textId="77777777" w:rsidR="00AB58E1" w:rsidRPr="00C65109" w:rsidRDefault="00AB58E1" w:rsidP="00AB58E1">
      <w:pPr>
        <w:spacing w:before="240" w:line="360" w:lineRule="auto"/>
        <w:jc w:val="center"/>
        <w:rPr>
          <w:rFonts w:ascii="Times New Roman" w:hAnsi="Times New Roman" w:cs="Times New Roman"/>
          <w:b/>
          <w:sz w:val="24"/>
          <w:szCs w:val="24"/>
        </w:rPr>
      </w:pPr>
      <w:r w:rsidRPr="00C65109">
        <w:rPr>
          <w:rFonts w:ascii="Times New Roman" w:hAnsi="Times New Roman" w:cs="Times New Roman"/>
          <w:b/>
          <w:sz w:val="24"/>
          <w:szCs w:val="24"/>
        </w:rPr>
        <w:t>GENERAL INTRODUCTION OF SIWESINTRODUCTION AND HISTORY OF SIWES</w:t>
      </w:r>
    </w:p>
    <w:p w14:paraId="6851332E" w14:textId="77777777" w:rsidR="00AB58E1" w:rsidRDefault="00AB58E1" w:rsidP="00AB58E1">
      <w:pPr>
        <w:spacing w:before="240" w:line="360" w:lineRule="auto"/>
        <w:ind w:firstLine="720"/>
        <w:jc w:val="both"/>
        <w:rPr>
          <w:rFonts w:ascii="Times New Roman" w:hAnsi="Times New Roman" w:cs="Times New Roman"/>
          <w:sz w:val="24"/>
          <w:szCs w:val="24"/>
        </w:rPr>
      </w:pPr>
      <w:r w:rsidRPr="00C65109">
        <w:rPr>
          <w:rFonts w:ascii="Times New Roman" w:hAnsi="Times New Roman" w:cs="Times New Roman"/>
          <w:sz w:val="24"/>
          <w:szCs w:val="24"/>
        </w:rPr>
        <w:t xml:space="preserve">The Students Industrial Working Experience Scheme (SIWES) is a skill training, program designed to expose and prepare students of universities, polytechnics and colleges of education etc. for industrial work experience application they are likely to meet after graduation. The scheme also </w:t>
      </w:r>
      <w:proofErr w:type="gramStart"/>
      <w:r w:rsidRPr="00C65109">
        <w:rPr>
          <w:rFonts w:ascii="Times New Roman" w:hAnsi="Times New Roman" w:cs="Times New Roman"/>
          <w:sz w:val="24"/>
          <w:szCs w:val="24"/>
        </w:rPr>
        <w:t>afford</w:t>
      </w:r>
      <w:proofErr w:type="gramEnd"/>
      <w:r w:rsidRPr="00C65109">
        <w:rPr>
          <w:rFonts w:ascii="Times New Roman" w:hAnsi="Times New Roman" w:cs="Times New Roman"/>
          <w:sz w:val="24"/>
          <w:szCs w:val="24"/>
        </w:rPr>
        <w:t xml:space="preserve"> students the opportunity of familiarizing and exposing themselves to requisite experience in handling equipment and machines that may not be available in their institutions. Before the establishment of the scheme, there was a growing concern among our industrialists that graduate from higher institutions of learning in Nigeria lacked adequate practical background studies preparing for employment in industries. Thus, the employers of labor were not responsive enough to the needs of the employees of labor. It is against this background that ITF was formed in the year 1973/74 so as to acquaint students with the skills of handling machines. The ITF, solely funded in its formative years, but as the financial involvement became unbearable to the fund, it </w:t>
      </w:r>
      <w:proofErr w:type="gramStart"/>
      <w:r w:rsidRPr="00C65109">
        <w:rPr>
          <w:rFonts w:ascii="Times New Roman" w:hAnsi="Times New Roman" w:cs="Times New Roman"/>
          <w:sz w:val="24"/>
          <w:szCs w:val="24"/>
        </w:rPr>
        <w:t>withdraw</w:t>
      </w:r>
      <w:proofErr w:type="gramEnd"/>
      <w:r w:rsidRPr="00C65109">
        <w:rPr>
          <w:rFonts w:ascii="Times New Roman" w:hAnsi="Times New Roman" w:cs="Times New Roman"/>
          <w:sz w:val="24"/>
          <w:szCs w:val="24"/>
        </w:rPr>
        <w:t xml:space="preserve"> from the scheme in 1978. The federal government handed over the scheme in 1979 to both the National Universities Commission (NUC) and the National Board for Technical Education (NBTE). Later the Federal Government in November 1984 revert the management and implementations of SIWES program to ITF and it was effectively taken over by the Industrial Training Fund in July 1985 with the funding being solely borne by the Federal Government.</w:t>
      </w:r>
    </w:p>
    <w:p w14:paraId="0E25530A" w14:textId="77777777" w:rsidR="00AB58E1" w:rsidRPr="00C65109" w:rsidRDefault="00AB58E1" w:rsidP="00AB58E1">
      <w:pPr>
        <w:spacing w:before="240" w:line="360" w:lineRule="auto"/>
        <w:jc w:val="both"/>
        <w:rPr>
          <w:rFonts w:ascii="Times New Roman" w:hAnsi="Times New Roman" w:cs="Times New Roman"/>
          <w:sz w:val="24"/>
          <w:szCs w:val="24"/>
        </w:rPr>
      </w:pPr>
    </w:p>
    <w:p w14:paraId="48EF6C9E" w14:textId="77777777" w:rsidR="00AB58E1" w:rsidRPr="00C65109" w:rsidRDefault="00AB58E1" w:rsidP="00AB58E1">
      <w:pPr>
        <w:spacing w:before="240" w:line="360" w:lineRule="auto"/>
        <w:jc w:val="both"/>
        <w:rPr>
          <w:rFonts w:ascii="Times New Roman" w:hAnsi="Times New Roman" w:cs="Times New Roman"/>
          <w:b/>
          <w:sz w:val="24"/>
          <w:szCs w:val="24"/>
        </w:rPr>
      </w:pPr>
      <w:r w:rsidRPr="00C65109">
        <w:rPr>
          <w:rFonts w:ascii="Times New Roman" w:hAnsi="Times New Roman" w:cs="Times New Roman"/>
          <w:b/>
          <w:sz w:val="24"/>
          <w:szCs w:val="24"/>
        </w:rPr>
        <w:t>1.1</w:t>
      </w:r>
      <w:r w:rsidRPr="00C65109">
        <w:rPr>
          <w:rFonts w:ascii="Times New Roman" w:hAnsi="Times New Roman" w:cs="Times New Roman"/>
          <w:b/>
          <w:sz w:val="24"/>
          <w:szCs w:val="24"/>
        </w:rPr>
        <w:tab/>
        <w:t>AIM AND OBJECTIVES OF THE SIWES</w:t>
      </w:r>
    </w:p>
    <w:p w14:paraId="2426B5E7" w14:textId="77777777" w:rsidR="00AB58E1" w:rsidRPr="00C65109" w:rsidRDefault="00AB58E1" w:rsidP="00AB58E1">
      <w:p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 xml:space="preserve">The aim of SIWES </w:t>
      </w:r>
      <w:proofErr w:type="spellStart"/>
      <w:r w:rsidRPr="00C65109">
        <w:rPr>
          <w:rFonts w:ascii="Times New Roman" w:hAnsi="Times New Roman" w:cs="Times New Roman"/>
          <w:sz w:val="24"/>
          <w:szCs w:val="24"/>
        </w:rPr>
        <w:t>programme</w:t>
      </w:r>
      <w:proofErr w:type="spellEnd"/>
      <w:r w:rsidRPr="00C65109">
        <w:rPr>
          <w:rFonts w:ascii="Times New Roman" w:hAnsi="Times New Roman" w:cs="Times New Roman"/>
          <w:sz w:val="24"/>
          <w:szCs w:val="24"/>
        </w:rPr>
        <w:t xml:space="preserve"> is all about strengthening future employees. Such program is</w:t>
      </w:r>
      <w:r>
        <w:rPr>
          <w:rFonts w:ascii="Times New Roman" w:hAnsi="Times New Roman" w:cs="Times New Roman"/>
          <w:sz w:val="24"/>
          <w:szCs w:val="24"/>
        </w:rPr>
        <w:t xml:space="preserve"> </w:t>
      </w:r>
      <w:r w:rsidRPr="00C65109">
        <w:rPr>
          <w:rFonts w:ascii="Times New Roman" w:hAnsi="Times New Roman" w:cs="Times New Roman"/>
          <w:sz w:val="24"/>
          <w:szCs w:val="24"/>
        </w:rPr>
        <w:t>successful attempt to help students to understand the underlying principles of their future</w:t>
      </w:r>
      <w:r>
        <w:rPr>
          <w:rFonts w:ascii="Times New Roman" w:hAnsi="Times New Roman" w:cs="Times New Roman"/>
          <w:sz w:val="24"/>
          <w:szCs w:val="24"/>
        </w:rPr>
        <w:t xml:space="preserve"> </w:t>
      </w:r>
      <w:r w:rsidRPr="00C65109">
        <w:rPr>
          <w:rFonts w:ascii="Times New Roman" w:hAnsi="Times New Roman" w:cs="Times New Roman"/>
          <w:sz w:val="24"/>
          <w:szCs w:val="24"/>
        </w:rPr>
        <w:t>work. After passing the programs, the student can concentrate on the really necessary factors</w:t>
      </w:r>
      <w:r>
        <w:rPr>
          <w:rFonts w:ascii="Times New Roman" w:hAnsi="Times New Roman" w:cs="Times New Roman"/>
          <w:sz w:val="24"/>
          <w:szCs w:val="24"/>
        </w:rPr>
        <w:t xml:space="preserve"> </w:t>
      </w:r>
      <w:r w:rsidRPr="00C65109">
        <w:rPr>
          <w:rFonts w:ascii="Times New Roman" w:hAnsi="Times New Roman" w:cs="Times New Roman"/>
          <w:sz w:val="24"/>
          <w:szCs w:val="24"/>
        </w:rPr>
        <w:t>of his or her work.</w:t>
      </w:r>
      <w:r>
        <w:rPr>
          <w:rFonts w:ascii="Times New Roman" w:hAnsi="Times New Roman" w:cs="Times New Roman"/>
          <w:sz w:val="24"/>
          <w:szCs w:val="24"/>
        </w:rPr>
        <w:t xml:space="preserve"> </w:t>
      </w:r>
      <w:r w:rsidRPr="00C65109">
        <w:rPr>
          <w:rFonts w:ascii="Times New Roman" w:hAnsi="Times New Roman" w:cs="Times New Roman"/>
          <w:sz w:val="24"/>
          <w:szCs w:val="24"/>
        </w:rPr>
        <w:t>Specifically, the objectives of the Student Industrial Work Experience Scheme (SIWES)are to:</w:t>
      </w:r>
    </w:p>
    <w:p w14:paraId="7C1D23D9" w14:textId="77777777" w:rsidR="00AB58E1" w:rsidRPr="00C65109" w:rsidRDefault="00AB58E1" w:rsidP="00AB58E1">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provide students with industrial skills and needed experience.</w:t>
      </w:r>
    </w:p>
    <w:p w14:paraId="04F5403C" w14:textId="77777777" w:rsidR="00AB58E1" w:rsidRPr="00C65109" w:rsidRDefault="00AB58E1" w:rsidP="00AB58E1">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lastRenderedPageBreak/>
        <w:t xml:space="preserve">To create conditions and circumstances, which can be as close as possible to the actual workflow? </w:t>
      </w:r>
    </w:p>
    <w:p w14:paraId="4FADEFC6" w14:textId="77777777" w:rsidR="00AB58E1" w:rsidRPr="00C65109" w:rsidRDefault="00AB58E1" w:rsidP="00AB58E1">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prepare specialist who will be ready for any working situations immediately after graduation.</w:t>
      </w:r>
    </w:p>
    <w:p w14:paraId="5ED45EB0" w14:textId="77777777" w:rsidR="00AB58E1" w:rsidRPr="00C65109" w:rsidRDefault="00AB58E1" w:rsidP="00AB58E1">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teach students the techniques and methods of working with facilities and equipment that may not be available within the walls of an educational institution.</w:t>
      </w:r>
    </w:p>
    <w:p w14:paraId="14416506" w14:textId="77777777" w:rsidR="00AB58E1" w:rsidRPr="00C65109" w:rsidRDefault="00AB58E1" w:rsidP="00AB58E1">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give students the ability to try and apply the given knowledge.</w:t>
      </w:r>
    </w:p>
    <w:p w14:paraId="2BCD5DEA" w14:textId="77777777" w:rsidR="00AB58E1" w:rsidRPr="00C65109" w:rsidRDefault="00AB58E1" w:rsidP="00AB58E1">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 xml:space="preserve">To help students appreciate the role their profession play in the </w:t>
      </w:r>
      <w:proofErr w:type="gramStart"/>
      <w:r w:rsidRPr="00C65109">
        <w:rPr>
          <w:rFonts w:ascii="Times New Roman" w:hAnsi="Times New Roman" w:cs="Times New Roman"/>
          <w:sz w:val="24"/>
          <w:szCs w:val="24"/>
        </w:rPr>
        <w:t>society..</w:t>
      </w:r>
      <w:proofErr w:type="gramEnd"/>
    </w:p>
    <w:p w14:paraId="00989F78" w14:textId="77777777" w:rsidR="00AB58E1" w:rsidRPr="00C65109" w:rsidRDefault="00AB58E1" w:rsidP="00AB58E1">
      <w:pPr>
        <w:spacing w:before="240" w:line="360" w:lineRule="auto"/>
        <w:jc w:val="both"/>
        <w:rPr>
          <w:rFonts w:ascii="Times New Roman" w:hAnsi="Times New Roman" w:cs="Times New Roman"/>
          <w:b/>
          <w:sz w:val="24"/>
          <w:szCs w:val="24"/>
        </w:rPr>
      </w:pPr>
    </w:p>
    <w:p w14:paraId="7A2A80AD" w14:textId="77777777" w:rsidR="00AB58E1" w:rsidRPr="00C65109" w:rsidRDefault="00AB58E1" w:rsidP="00AB58E1">
      <w:pPr>
        <w:spacing w:before="240" w:line="360" w:lineRule="auto"/>
        <w:jc w:val="both"/>
        <w:rPr>
          <w:rFonts w:ascii="Times New Roman" w:hAnsi="Times New Roman" w:cs="Times New Roman"/>
          <w:b/>
          <w:sz w:val="24"/>
          <w:szCs w:val="24"/>
        </w:rPr>
      </w:pPr>
      <w:r w:rsidRPr="00C65109">
        <w:rPr>
          <w:rFonts w:ascii="Times New Roman" w:hAnsi="Times New Roman" w:cs="Times New Roman"/>
          <w:b/>
          <w:sz w:val="24"/>
          <w:szCs w:val="24"/>
        </w:rPr>
        <w:t>1.2 ROLE OF BODIES INVOLVED IN THE MANAGEMENT OF SIWES</w:t>
      </w:r>
      <w:r>
        <w:rPr>
          <w:rFonts w:ascii="Times New Roman" w:hAnsi="Times New Roman" w:cs="Times New Roman"/>
          <w:b/>
          <w:sz w:val="24"/>
          <w:szCs w:val="24"/>
        </w:rPr>
        <w:t xml:space="preserve"> </w:t>
      </w:r>
      <w:r w:rsidRPr="00C65109">
        <w:rPr>
          <w:rFonts w:ascii="Times New Roman" w:hAnsi="Times New Roman" w:cs="Times New Roman"/>
          <w:b/>
          <w:sz w:val="24"/>
          <w:szCs w:val="24"/>
        </w:rPr>
        <w:t>PROGRAMME</w:t>
      </w:r>
    </w:p>
    <w:p w14:paraId="4B9774FE" w14:textId="77777777" w:rsidR="00AB58E1" w:rsidRPr="00C65109" w:rsidRDefault="00AB58E1" w:rsidP="00AB58E1">
      <w:p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The Federal Government of Nigeria, Industrial Training Fund (ITF), the Supervising</w:t>
      </w:r>
      <w:r>
        <w:rPr>
          <w:rFonts w:ascii="Times New Roman" w:hAnsi="Times New Roman" w:cs="Times New Roman"/>
          <w:sz w:val="24"/>
          <w:szCs w:val="24"/>
        </w:rPr>
        <w:t xml:space="preserve"> </w:t>
      </w:r>
      <w:r w:rsidRPr="00C65109">
        <w:rPr>
          <w:rFonts w:ascii="Times New Roman" w:hAnsi="Times New Roman" w:cs="Times New Roman"/>
          <w:sz w:val="24"/>
          <w:szCs w:val="24"/>
        </w:rPr>
        <w:t>Agencies; National Universities Commission (NUC), National Board for Technical Education</w:t>
      </w:r>
    </w:p>
    <w:p w14:paraId="0C701B4E" w14:textId="77777777" w:rsidR="00AB58E1" w:rsidRPr="00C65109" w:rsidRDefault="00AB58E1" w:rsidP="00AB58E1">
      <w:p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 xml:space="preserve"> (NBTE), and National Commission for Colleges of Education have roles assigned to them pertaining management of the SIWES program. The roles are as follows:</w:t>
      </w:r>
    </w:p>
    <w:p w14:paraId="43D42972" w14:textId="77777777" w:rsidR="00AB58E1" w:rsidRDefault="00AB58E1" w:rsidP="00AB58E1">
      <w:pPr>
        <w:spacing w:before="240" w:line="360" w:lineRule="auto"/>
        <w:jc w:val="both"/>
        <w:rPr>
          <w:rFonts w:ascii="Times New Roman" w:hAnsi="Times New Roman" w:cs="Times New Roman"/>
          <w:b/>
          <w:sz w:val="24"/>
          <w:szCs w:val="24"/>
        </w:rPr>
      </w:pPr>
    </w:p>
    <w:p w14:paraId="3D46D767" w14:textId="77777777" w:rsidR="00AB58E1" w:rsidRPr="00C65109" w:rsidRDefault="00AB58E1" w:rsidP="00AB58E1">
      <w:pPr>
        <w:spacing w:before="240" w:line="360" w:lineRule="auto"/>
        <w:jc w:val="both"/>
        <w:rPr>
          <w:rFonts w:ascii="Times New Roman" w:hAnsi="Times New Roman" w:cs="Times New Roman"/>
          <w:b/>
          <w:sz w:val="24"/>
          <w:szCs w:val="24"/>
        </w:rPr>
      </w:pPr>
      <w:r w:rsidRPr="00C65109">
        <w:rPr>
          <w:rFonts w:ascii="Times New Roman" w:hAnsi="Times New Roman" w:cs="Times New Roman"/>
          <w:b/>
          <w:sz w:val="24"/>
          <w:szCs w:val="24"/>
        </w:rPr>
        <w:t>FEDERAL GOVERNMENT</w:t>
      </w:r>
    </w:p>
    <w:p w14:paraId="61C24DDA" w14:textId="77777777" w:rsidR="00AB58E1" w:rsidRPr="00C65109" w:rsidRDefault="00AB58E1" w:rsidP="00AB58E1">
      <w:pPr>
        <w:pStyle w:val="ListParagraph"/>
        <w:numPr>
          <w:ilvl w:val="0"/>
          <w:numId w:val="2"/>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provide adequate fund to the Industrial Training Fund (ITF) through the</w:t>
      </w:r>
      <w:r>
        <w:rPr>
          <w:rFonts w:ascii="Times New Roman" w:hAnsi="Times New Roman" w:cs="Times New Roman"/>
          <w:sz w:val="24"/>
          <w:szCs w:val="24"/>
        </w:rPr>
        <w:t xml:space="preserve"> </w:t>
      </w:r>
      <w:r w:rsidRPr="00C65109">
        <w:rPr>
          <w:rFonts w:ascii="Times New Roman" w:hAnsi="Times New Roman" w:cs="Times New Roman"/>
          <w:sz w:val="24"/>
          <w:szCs w:val="24"/>
        </w:rPr>
        <w:t>Federal Ministry of Industries for the Scheme.</w:t>
      </w:r>
    </w:p>
    <w:p w14:paraId="76319050" w14:textId="77777777" w:rsidR="00AB58E1" w:rsidRPr="00111FD2" w:rsidRDefault="00AB58E1" w:rsidP="00AB58E1">
      <w:pPr>
        <w:pStyle w:val="ListParagraph"/>
        <w:numPr>
          <w:ilvl w:val="0"/>
          <w:numId w:val="2"/>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make it mandatory for all ministries, companies and prostate to offer place for attachment for students in accordance with the provisions of Decree No. 47 of 1971 as amended in 1990.</w:t>
      </w:r>
    </w:p>
    <w:p w14:paraId="667A5162" w14:textId="77777777" w:rsidR="00AB58E1" w:rsidRDefault="00AB58E1" w:rsidP="00AB58E1">
      <w:pPr>
        <w:spacing w:before="240" w:line="360" w:lineRule="auto"/>
        <w:jc w:val="both"/>
        <w:rPr>
          <w:rFonts w:ascii="Times New Roman" w:hAnsi="Times New Roman" w:cs="Times New Roman"/>
          <w:sz w:val="24"/>
          <w:szCs w:val="24"/>
        </w:rPr>
      </w:pPr>
    </w:p>
    <w:p w14:paraId="7D911469" w14:textId="77777777" w:rsidR="00AB58E1" w:rsidRDefault="00AB58E1" w:rsidP="00AB58E1">
      <w:pPr>
        <w:spacing w:before="240" w:line="360" w:lineRule="auto"/>
        <w:jc w:val="both"/>
        <w:rPr>
          <w:rFonts w:ascii="Times New Roman" w:hAnsi="Times New Roman" w:cs="Times New Roman"/>
          <w:sz w:val="24"/>
          <w:szCs w:val="24"/>
        </w:rPr>
      </w:pPr>
    </w:p>
    <w:p w14:paraId="41C8EAFE" w14:textId="77777777" w:rsidR="00AB58E1" w:rsidRDefault="00AB58E1" w:rsidP="00AB58E1">
      <w:pPr>
        <w:spacing w:before="240" w:line="360" w:lineRule="auto"/>
        <w:jc w:val="both"/>
        <w:rPr>
          <w:rFonts w:ascii="Times New Roman" w:hAnsi="Times New Roman" w:cs="Times New Roman"/>
          <w:sz w:val="24"/>
          <w:szCs w:val="24"/>
        </w:rPr>
      </w:pPr>
    </w:p>
    <w:p w14:paraId="53EBED03" w14:textId="77777777" w:rsidR="00AB58E1" w:rsidRPr="00C65109" w:rsidRDefault="00AB58E1" w:rsidP="00AB58E1">
      <w:pPr>
        <w:spacing w:before="240" w:line="360" w:lineRule="auto"/>
        <w:jc w:val="both"/>
        <w:rPr>
          <w:rFonts w:ascii="Times New Roman" w:hAnsi="Times New Roman" w:cs="Times New Roman"/>
          <w:b/>
          <w:sz w:val="24"/>
          <w:szCs w:val="24"/>
        </w:rPr>
      </w:pPr>
      <w:r w:rsidRPr="00C65109">
        <w:rPr>
          <w:rFonts w:ascii="Times New Roman" w:hAnsi="Times New Roman" w:cs="Times New Roman"/>
          <w:b/>
          <w:sz w:val="24"/>
          <w:szCs w:val="24"/>
        </w:rPr>
        <w:lastRenderedPageBreak/>
        <w:t>THE INDUSTRIAL TRAINING FUND (ITF)</w:t>
      </w:r>
    </w:p>
    <w:p w14:paraId="1CF064A8" w14:textId="77777777" w:rsidR="00AB58E1" w:rsidRPr="00C65109" w:rsidRDefault="00AB58E1" w:rsidP="00AB58E1">
      <w:p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The ITF established by decree No. 47 of 8</w:t>
      </w:r>
      <w:r w:rsidRPr="00C65109">
        <w:rPr>
          <w:rFonts w:ascii="Times New Roman" w:hAnsi="Times New Roman" w:cs="Times New Roman"/>
          <w:sz w:val="24"/>
          <w:szCs w:val="24"/>
          <w:vertAlign w:val="superscript"/>
        </w:rPr>
        <w:t>th</w:t>
      </w:r>
      <w:r w:rsidRPr="00C65109">
        <w:rPr>
          <w:rFonts w:ascii="Times New Roman" w:hAnsi="Times New Roman" w:cs="Times New Roman"/>
          <w:sz w:val="24"/>
          <w:szCs w:val="24"/>
        </w:rPr>
        <w:t xml:space="preserve"> October, 1971 with the aim of promoting and</w:t>
      </w:r>
      <w:r>
        <w:rPr>
          <w:rFonts w:ascii="Times New Roman" w:hAnsi="Times New Roman" w:cs="Times New Roman"/>
          <w:sz w:val="24"/>
          <w:szCs w:val="24"/>
        </w:rPr>
        <w:t xml:space="preserve"> </w:t>
      </w:r>
      <w:r w:rsidRPr="00C65109">
        <w:rPr>
          <w:rFonts w:ascii="Times New Roman" w:hAnsi="Times New Roman" w:cs="Times New Roman"/>
          <w:sz w:val="24"/>
          <w:szCs w:val="24"/>
        </w:rPr>
        <w:t>encouraging the acquisition of skill in commerce and indust</w:t>
      </w:r>
      <w:bookmarkStart w:id="0" w:name="_GoBack"/>
      <w:bookmarkEnd w:id="0"/>
      <w:r w:rsidRPr="00C65109">
        <w:rPr>
          <w:rFonts w:ascii="Times New Roman" w:hAnsi="Times New Roman" w:cs="Times New Roman"/>
          <w:sz w:val="24"/>
          <w:szCs w:val="24"/>
        </w:rPr>
        <w:t>ry with a view to generate a pool of indigenous manpower sufficient to meet the needs of the economy. To motivate the students, ITF pays some money at the end of SIWES period. This has encouraged the students and the organizations to put in more effort in learning the work and train them with all sincerity. This has also positively affected the economy of the country as the quality of work force has greatly improved.</w:t>
      </w:r>
      <w:r>
        <w:rPr>
          <w:rFonts w:ascii="Times New Roman" w:hAnsi="Times New Roman" w:cs="Times New Roman"/>
          <w:sz w:val="24"/>
          <w:szCs w:val="24"/>
        </w:rPr>
        <w:t xml:space="preserve"> </w:t>
      </w:r>
      <w:r w:rsidRPr="00C65109">
        <w:rPr>
          <w:rFonts w:ascii="Times New Roman" w:hAnsi="Times New Roman" w:cs="Times New Roman"/>
          <w:sz w:val="24"/>
          <w:szCs w:val="24"/>
        </w:rPr>
        <w:t>The ITF is to:</w:t>
      </w:r>
    </w:p>
    <w:p w14:paraId="4D524F55" w14:textId="77777777" w:rsidR="00AB58E1" w:rsidRPr="00C65109" w:rsidRDefault="00AB58E1" w:rsidP="00AB58E1">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Formulate policies and guidelines on SIWES for distribution to all the SIWES participating bodies, institutions and companies involved in the scheme.</w:t>
      </w:r>
    </w:p>
    <w:p w14:paraId="69BA4299" w14:textId="77777777" w:rsidR="00AB58E1" w:rsidRPr="00C65109" w:rsidRDefault="00AB58E1" w:rsidP="00AB58E1">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Regularly organize orientation programs for students prior to their attachment.</w:t>
      </w:r>
    </w:p>
    <w:p w14:paraId="2999D5CE" w14:textId="77777777" w:rsidR="00AB58E1" w:rsidRDefault="00AB58E1" w:rsidP="00AB58E1">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Receive and process, master and placement list from the institutions and</w:t>
      </w:r>
      <w:r>
        <w:rPr>
          <w:rFonts w:ascii="Times New Roman" w:hAnsi="Times New Roman" w:cs="Times New Roman"/>
          <w:sz w:val="24"/>
          <w:szCs w:val="24"/>
        </w:rPr>
        <w:t xml:space="preserve"> </w:t>
      </w:r>
      <w:r w:rsidRPr="00C65109">
        <w:rPr>
          <w:rFonts w:ascii="Times New Roman" w:hAnsi="Times New Roman" w:cs="Times New Roman"/>
          <w:sz w:val="24"/>
          <w:szCs w:val="24"/>
        </w:rPr>
        <w:t>supervising agencies i.e. (NUC, NBTE and NCCE).</w:t>
      </w:r>
    </w:p>
    <w:p w14:paraId="0DABFABC" w14:textId="77777777" w:rsidR="00AB58E1" w:rsidRDefault="00AB58E1" w:rsidP="00AB58E1">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Supervise students on industrial attachment</w:t>
      </w:r>
      <w:r>
        <w:rPr>
          <w:rFonts w:ascii="Times New Roman" w:hAnsi="Times New Roman" w:cs="Times New Roman"/>
          <w:sz w:val="24"/>
          <w:szCs w:val="24"/>
        </w:rPr>
        <w:t xml:space="preserve"> </w:t>
      </w:r>
    </w:p>
    <w:p w14:paraId="19BEA8EF" w14:textId="77777777" w:rsidR="00AB58E1" w:rsidRPr="00C65109" w:rsidRDefault="00AB58E1" w:rsidP="00AB58E1">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 xml:space="preserve">Disburse supervisory and </w:t>
      </w:r>
      <w:proofErr w:type="gramStart"/>
      <w:r w:rsidRPr="00C65109">
        <w:rPr>
          <w:rFonts w:ascii="Times New Roman" w:hAnsi="Times New Roman" w:cs="Times New Roman"/>
          <w:sz w:val="24"/>
          <w:szCs w:val="24"/>
        </w:rPr>
        <w:t>students</w:t>
      </w:r>
      <w:proofErr w:type="gramEnd"/>
      <w:r w:rsidRPr="00C65109">
        <w:rPr>
          <w:rFonts w:ascii="Times New Roman" w:hAnsi="Times New Roman" w:cs="Times New Roman"/>
          <w:sz w:val="24"/>
          <w:szCs w:val="24"/>
        </w:rPr>
        <w:t xml:space="preserve"> allowances</w:t>
      </w:r>
    </w:p>
    <w:p w14:paraId="426399DD" w14:textId="77777777" w:rsidR="00AB58E1" w:rsidRPr="00C65109" w:rsidRDefault="00AB58E1" w:rsidP="00AB58E1">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Organize biennial SIWES National Conferences and Annual SIWES Review Meeting</w:t>
      </w:r>
    </w:p>
    <w:p w14:paraId="0212803E" w14:textId="77777777" w:rsidR="00AB58E1" w:rsidRPr="00C65109" w:rsidRDefault="00AB58E1" w:rsidP="00AB58E1">
      <w:pPr>
        <w:spacing w:before="240" w:line="360" w:lineRule="auto"/>
        <w:jc w:val="both"/>
        <w:rPr>
          <w:rFonts w:ascii="Times New Roman" w:hAnsi="Times New Roman" w:cs="Times New Roman"/>
          <w:sz w:val="24"/>
          <w:szCs w:val="24"/>
        </w:rPr>
      </w:pPr>
    </w:p>
    <w:p w14:paraId="1ACE6C8B" w14:textId="77777777" w:rsidR="00AB58E1" w:rsidRPr="00C65109" w:rsidRDefault="00AB58E1" w:rsidP="00AB58E1">
      <w:pPr>
        <w:spacing w:before="240" w:line="360" w:lineRule="auto"/>
        <w:jc w:val="both"/>
        <w:rPr>
          <w:rFonts w:ascii="Times New Roman" w:hAnsi="Times New Roman" w:cs="Times New Roman"/>
          <w:sz w:val="24"/>
          <w:szCs w:val="24"/>
        </w:rPr>
      </w:pPr>
    </w:p>
    <w:p w14:paraId="7C26D5CE" w14:textId="77777777" w:rsidR="00AB58E1" w:rsidRPr="00C65109" w:rsidRDefault="00AB58E1" w:rsidP="00AB58E1">
      <w:pPr>
        <w:spacing w:before="240" w:line="360" w:lineRule="auto"/>
        <w:jc w:val="both"/>
        <w:rPr>
          <w:rFonts w:ascii="Times New Roman" w:hAnsi="Times New Roman" w:cs="Times New Roman"/>
          <w:b/>
          <w:sz w:val="24"/>
          <w:szCs w:val="24"/>
        </w:rPr>
      </w:pPr>
    </w:p>
    <w:p w14:paraId="78E53159" w14:textId="77777777" w:rsidR="00AB58E1" w:rsidRPr="00C65109" w:rsidRDefault="00AB58E1" w:rsidP="00AB58E1">
      <w:pPr>
        <w:spacing w:before="240" w:line="360" w:lineRule="auto"/>
        <w:jc w:val="both"/>
        <w:rPr>
          <w:rFonts w:ascii="Times New Roman" w:hAnsi="Times New Roman" w:cs="Times New Roman"/>
          <w:b/>
          <w:sz w:val="24"/>
          <w:szCs w:val="24"/>
        </w:rPr>
      </w:pPr>
    </w:p>
    <w:p w14:paraId="0BA32ABB" w14:textId="77777777" w:rsidR="00AB58E1" w:rsidRPr="00C65109" w:rsidRDefault="00AB58E1" w:rsidP="00AB58E1">
      <w:pPr>
        <w:spacing w:before="240" w:line="360" w:lineRule="auto"/>
        <w:jc w:val="both"/>
        <w:rPr>
          <w:rFonts w:ascii="Times New Roman" w:hAnsi="Times New Roman" w:cs="Times New Roman"/>
          <w:b/>
          <w:sz w:val="24"/>
          <w:szCs w:val="24"/>
        </w:rPr>
      </w:pPr>
    </w:p>
    <w:p w14:paraId="0DAB041B" w14:textId="77777777" w:rsidR="00AB58E1" w:rsidRPr="00C65109" w:rsidRDefault="00AB58E1" w:rsidP="00AB58E1">
      <w:pPr>
        <w:spacing w:before="240" w:line="360" w:lineRule="auto"/>
        <w:jc w:val="both"/>
        <w:rPr>
          <w:rFonts w:ascii="Times New Roman" w:hAnsi="Times New Roman" w:cs="Times New Roman"/>
          <w:b/>
          <w:sz w:val="24"/>
          <w:szCs w:val="24"/>
        </w:rPr>
      </w:pPr>
    </w:p>
    <w:p w14:paraId="74C92DD0" w14:textId="77777777" w:rsidR="00AB58E1" w:rsidRPr="00C65109" w:rsidRDefault="00AB58E1" w:rsidP="00AB58E1">
      <w:pPr>
        <w:spacing w:before="240" w:line="360" w:lineRule="auto"/>
        <w:jc w:val="both"/>
        <w:rPr>
          <w:rFonts w:ascii="Times New Roman" w:hAnsi="Times New Roman" w:cs="Times New Roman"/>
          <w:b/>
          <w:sz w:val="24"/>
          <w:szCs w:val="24"/>
        </w:rPr>
      </w:pPr>
    </w:p>
    <w:p w14:paraId="64EF72A1" w14:textId="77777777" w:rsidR="00AB58E1" w:rsidRPr="00C65109" w:rsidRDefault="00AB58E1" w:rsidP="00AB58E1">
      <w:pPr>
        <w:spacing w:before="240" w:line="360" w:lineRule="auto"/>
        <w:jc w:val="both"/>
        <w:rPr>
          <w:rFonts w:ascii="Times New Roman" w:hAnsi="Times New Roman" w:cs="Times New Roman"/>
          <w:b/>
          <w:sz w:val="24"/>
          <w:szCs w:val="24"/>
        </w:rPr>
      </w:pPr>
    </w:p>
    <w:p w14:paraId="510D843F" w14:textId="77777777" w:rsidR="00AB58E1" w:rsidRPr="00C65109" w:rsidRDefault="00AB58E1" w:rsidP="00AB58E1">
      <w:pPr>
        <w:spacing w:before="240" w:line="360" w:lineRule="auto"/>
        <w:jc w:val="both"/>
        <w:rPr>
          <w:rFonts w:ascii="Times New Roman" w:hAnsi="Times New Roman" w:cs="Times New Roman"/>
          <w:b/>
          <w:sz w:val="24"/>
          <w:szCs w:val="24"/>
        </w:rPr>
      </w:pPr>
    </w:p>
    <w:p w14:paraId="0E974519" w14:textId="77777777" w:rsidR="00AB58E1" w:rsidRPr="00E1355D" w:rsidRDefault="00AB58E1" w:rsidP="00AB58E1">
      <w:pPr>
        <w:spacing w:after="0" w:line="360" w:lineRule="auto"/>
        <w:jc w:val="center"/>
        <w:rPr>
          <w:rFonts w:ascii="Times New Roman" w:hAnsi="Times New Roman" w:cs="Times New Roman"/>
          <w:b/>
          <w:sz w:val="24"/>
          <w:szCs w:val="24"/>
        </w:rPr>
      </w:pPr>
      <w:r w:rsidRPr="00E1355D">
        <w:rPr>
          <w:rFonts w:ascii="Times New Roman" w:hAnsi="Times New Roman" w:cs="Times New Roman"/>
          <w:b/>
          <w:sz w:val="24"/>
          <w:szCs w:val="24"/>
        </w:rPr>
        <w:lastRenderedPageBreak/>
        <w:t>CHAPTER TWO</w:t>
      </w:r>
    </w:p>
    <w:p w14:paraId="5C428C40" w14:textId="77777777" w:rsidR="00AB58E1" w:rsidRPr="009D5E62" w:rsidRDefault="00AB58E1" w:rsidP="00AB58E1">
      <w:pPr>
        <w:spacing w:after="0" w:line="480" w:lineRule="auto"/>
        <w:jc w:val="both"/>
        <w:rPr>
          <w:rFonts w:ascii="Times New Roman" w:hAnsi="Times New Roman" w:cs="Times New Roman"/>
          <w:sz w:val="24"/>
          <w:szCs w:val="24"/>
        </w:rPr>
      </w:pPr>
      <w:r w:rsidRPr="009D5E62">
        <w:rPr>
          <w:rFonts w:ascii="Times New Roman" w:hAnsi="Times New Roman" w:cs="Times New Roman"/>
          <w:sz w:val="24"/>
          <w:szCs w:val="24"/>
        </w:rPr>
        <w:t xml:space="preserve">This chapter encompasses a detail report on background of the </w:t>
      </w:r>
      <w:r w:rsidRPr="009D5E62">
        <w:rPr>
          <w:rFonts w:ascii="Times New Roman" w:hAnsi="Times New Roman" w:cs="Times New Roman"/>
          <w:bCs/>
          <w:sz w:val="24"/>
          <w:szCs w:val="24"/>
        </w:rPr>
        <w:t xml:space="preserve">EDU Local Government Secretariat, </w:t>
      </w:r>
      <w:proofErr w:type="spellStart"/>
      <w:r w:rsidRPr="009D5E62">
        <w:rPr>
          <w:rFonts w:ascii="Times New Roman" w:hAnsi="Times New Roman" w:cs="Times New Roman"/>
          <w:bCs/>
          <w:sz w:val="24"/>
          <w:szCs w:val="24"/>
        </w:rPr>
        <w:t>Lafiagi</w:t>
      </w:r>
      <w:proofErr w:type="spellEnd"/>
      <w:r w:rsidRPr="009D5E62">
        <w:rPr>
          <w:rFonts w:ascii="Times New Roman" w:hAnsi="Times New Roman" w:cs="Times New Roman"/>
          <w:sz w:val="24"/>
          <w:szCs w:val="24"/>
        </w:rPr>
        <w:t>, Kwara State.</w:t>
      </w:r>
    </w:p>
    <w:p w14:paraId="000B47A0" w14:textId="77777777" w:rsidR="00AB58E1" w:rsidRPr="009D5E62" w:rsidRDefault="00AB58E1" w:rsidP="00AB58E1">
      <w:pPr>
        <w:spacing w:after="0" w:line="480" w:lineRule="auto"/>
        <w:jc w:val="both"/>
        <w:rPr>
          <w:rFonts w:ascii="Times New Roman" w:hAnsi="Times New Roman" w:cs="Times New Roman"/>
          <w:sz w:val="24"/>
          <w:szCs w:val="24"/>
        </w:rPr>
      </w:pPr>
      <w:r>
        <w:rPr>
          <w:rStyle w:val="Strong"/>
          <w:rFonts w:ascii="Times New Roman" w:hAnsi="Times New Roman" w:cs="Times New Roman"/>
          <w:sz w:val="24"/>
          <w:szCs w:val="24"/>
        </w:rPr>
        <w:t>2.1</w:t>
      </w:r>
      <w:r>
        <w:rPr>
          <w:rStyle w:val="Strong"/>
          <w:rFonts w:ascii="Times New Roman" w:hAnsi="Times New Roman" w:cs="Times New Roman"/>
          <w:sz w:val="24"/>
          <w:szCs w:val="24"/>
        </w:rPr>
        <w:tab/>
      </w:r>
      <w:r w:rsidRPr="009D5E62">
        <w:rPr>
          <w:rStyle w:val="Strong"/>
          <w:rFonts w:ascii="Times New Roman" w:hAnsi="Times New Roman" w:cs="Times New Roman"/>
          <w:sz w:val="24"/>
          <w:szCs w:val="24"/>
        </w:rPr>
        <w:t>BRIEF HISTORY</w:t>
      </w:r>
    </w:p>
    <w:p w14:paraId="4BC76678" w14:textId="77777777" w:rsidR="00AB58E1" w:rsidRDefault="00AB58E1" w:rsidP="00AB58E1">
      <w:pPr>
        <w:pStyle w:val="NormalWeb"/>
        <w:spacing w:line="360" w:lineRule="auto"/>
        <w:jc w:val="both"/>
      </w:pPr>
      <w:r>
        <w:t xml:space="preserve">Edu LGA has deep historical ties to the </w:t>
      </w:r>
      <w:r>
        <w:rPr>
          <w:rStyle w:val="Strong"/>
        </w:rPr>
        <w:t>Nupe Kingdom</w:t>
      </w:r>
      <w:r>
        <w:t xml:space="preserve">, which was a powerful entity in pre-colonial Nigeria. </w:t>
      </w:r>
      <w:proofErr w:type="spellStart"/>
      <w:r>
        <w:t>Lafiagi</w:t>
      </w:r>
      <w:proofErr w:type="spellEnd"/>
      <w:r>
        <w:t xml:space="preserve">, the headquarters, was one of the notable </w:t>
      </w:r>
      <w:r>
        <w:rPr>
          <w:rStyle w:val="Strong"/>
        </w:rPr>
        <w:t>Nupe emirates</w:t>
      </w:r>
      <w:r>
        <w:t>, ruled by traditional leaders under the influence of the larger Nupe Kingdom. The region played a significant role in trade, Islamic scholarship, and governance in pre-colonial and colonial Nigeria.</w:t>
      </w:r>
    </w:p>
    <w:p w14:paraId="3BB2DCEA" w14:textId="77777777" w:rsidR="00AB58E1" w:rsidRDefault="00AB58E1" w:rsidP="00AB58E1">
      <w:pPr>
        <w:pStyle w:val="NormalWeb"/>
        <w:spacing w:line="360" w:lineRule="auto"/>
        <w:jc w:val="both"/>
      </w:pPr>
      <w:r>
        <w:t xml:space="preserve">During </w:t>
      </w:r>
      <w:r>
        <w:rPr>
          <w:rStyle w:val="Strong"/>
        </w:rPr>
        <w:t>British colonial rule</w:t>
      </w:r>
      <w:r>
        <w:t xml:space="preserve">, Edu LGA was incorporated into </w:t>
      </w:r>
      <w:r>
        <w:rPr>
          <w:rStyle w:val="Strong"/>
        </w:rPr>
        <w:t>Northern Nigeria</w:t>
      </w:r>
      <w:r>
        <w:t xml:space="preserve"> and later became part of </w:t>
      </w:r>
      <w:r>
        <w:rPr>
          <w:rStyle w:val="Strong"/>
        </w:rPr>
        <w:t>Kwara State</w:t>
      </w:r>
      <w:r>
        <w:t xml:space="preserve"> when the state was created in </w:t>
      </w:r>
      <w:r>
        <w:rPr>
          <w:rStyle w:val="Strong"/>
        </w:rPr>
        <w:t>1967</w:t>
      </w:r>
      <w:r>
        <w:t>. The traditional institutions in the area, particularly the Emirate system, have remained influential in governance and local administration.</w:t>
      </w:r>
    </w:p>
    <w:p w14:paraId="57D1E3E2" w14:textId="77777777" w:rsidR="00AB58E1" w:rsidRPr="003D3991" w:rsidRDefault="00AB58E1" w:rsidP="00AB58E1">
      <w:pPr>
        <w:pStyle w:val="Heading4"/>
        <w:spacing w:line="360" w:lineRule="auto"/>
        <w:jc w:val="both"/>
        <w:rPr>
          <w:color w:val="auto"/>
        </w:rPr>
      </w:pPr>
      <w:r w:rsidRPr="003D3991">
        <w:rPr>
          <w:rStyle w:val="Strong"/>
          <w:color w:val="auto"/>
        </w:rPr>
        <w:t>Geography and Economy</w:t>
      </w:r>
    </w:p>
    <w:p w14:paraId="2A203E01" w14:textId="77777777" w:rsidR="00AB58E1" w:rsidRDefault="00AB58E1" w:rsidP="00AB58E1">
      <w:pPr>
        <w:pStyle w:val="NormalWeb"/>
        <w:spacing w:line="360" w:lineRule="auto"/>
        <w:jc w:val="both"/>
      </w:pPr>
      <w:r>
        <w:t xml:space="preserve">Edu LGA is located along the </w:t>
      </w:r>
      <w:r>
        <w:rPr>
          <w:rStyle w:val="Strong"/>
        </w:rPr>
        <w:t>banks of the River Niger</w:t>
      </w:r>
      <w:r>
        <w:t xml:space="preserve">, which makes it a fertile land for </w:t>
      </w:r>
      <w:r>
        <w:rPr>
          <w:rStyle w:val="Strong"/>
        </w:rPr>
        <w:t>agriculture and fishing</w:t>
      </w:r>
      <w:r>
        <w:t xml:space="preserve">. It is one of the leading agricultural areas in Kwara State, known for </w:t>
      </w:r>
      <w:r>
        <w:rPr>
          <w:rStyle w:val="Strong"/>
        </w:rPr>
        <w:t>rice farming, sugarcane cultivation, and fishery</w:t>
      </w:r>
      <w:r>
        <w:t>. The area also has a strong Islamic tradition, with many Quranic schools and Islamic scholars.</w:t>
      </w:r>
    </w:p>
    <w:p w14:paraId="31F76B3B" w14:textId="77777777" w:rsidR="00AB58E1" w:rsidRPr="003D3991" w:rsidRDefault="00AB58E1" w:rsidP="00AB58E1">
      <w:pPr>
        <w:pStyle w:val="Heading4"/>
        <w:spacing w:line="360" w:lineRule="auto"/>
        <w:jc w:val="both"/>
        <w:rPr>
          <w:color w:val="auto"/>
        </w:rPr>
      </w:pPr>
      <w:r w:rsidRPr="003D3991">
        <w:rPr>
          <w:rStyle w:val="Strong"/>
          <w:color w:val="auto"/>
        </w:rPr>
        <w:t>Cultural and Social Structure</w:t>
      </w:r>
    </w:p>
    <w:p w14:paraId="7BD9791E" w14:textId="77777777" w:rsidR="00AB58E1" w:rsidRDefault="00AB58E1" w:rsidP="00AB58E1">
      <w:pPr>
        <w:pStyle w:val="NormalWeb"/>
        <w:spacing w:line="360" w:lineRule="auto"/>
        <w:jc w:val="both"/>
      </w:pPr>
      <w:r>
        <w:t xml:space="preserve">The Nupe people of Edu LGA are known for their </w:t>
      </w:r>
      <w:r>
        <w:rPr>
          <w:rStyle w:val="Strong"/>
        </w:rPr>
        <w:t>rich traditions, crafts, and festivals</w:t>
      </w:r>
      <w:r>
        <w:t xml:space="preserve">. Traditional leadership is highly respected, with the </w:t>
      </w:r>
      <w:r>
        <w:rPr>
          <w:rStyle w:val="Strong"/>
        </w:rPr>
        <w:t xml:space="preserve">Emir of </w:t>
      </w:r>
      <w:proofErr w:type="spellStart"/>
      <w:r>
        <w:rPr>
          <w:rStyle w:val="Strong"/>
        </w:rPr>
        <w:t>Lafiagi</w:t>
      </w:r>
      <w:proofErr w:type="spellEnd"/>
      <w:r>
        <w:t xml:space="preserve"> being a key figure in local governance and cultural preservation.</w:t>
      </w:r>
    </w:p>
    <w:p w14:paraId="61086710" w14:textId="77777777" w:rsidR="00AB58E1" w:rsidRDefault="00AB58E1" w:rsidP="00AB58E1">
      <w:pPr>
        <w:spacing w:before="100" w:beforeAutospacing="1" w:after="100" w:afterAutospacing="1" w:line="240" w:lineRule="auto"/>
        <w:outlineLvl w:val="2"/>
        <w:rPr>
          <w:rFonts w:ascii="Times New Roman" w:eastAsia="Times New Roman" w:hAnsi="Times New Roman" w:cs="Times New Roman"/>
          <w:b/>
          <w:bCs/>
          <w:sz w:val="27"/>
          <w:szCs w:val="27"/>
        </w:rPr>
      </w:pPr>
    </w:p>
    <w:p w14:paraId="1A66B1B3" w14:textId="77777777" w:rsidR="00AB58E1" w:rsidRDefault="00AB58E1" w:rsidP="00AB58E1">
      <w:pPr>
        <w:spacing w:before="100" w:beforeAutospacing="1" w:after="100" w:afterAutospacing="1" w:line="240" w:lineRule="auto"/>
        <w:outlineLvl w:val="2"/>
        <w:rPr>
          <w:rFonts w:ascii="Times New Roman" w:eastAsia="Times New Roman" w:hAnsi="Times New Roman" w:cs="Times New Roman"/>
          <w:b/>
          <w:bCs/>
          <w:sz w:val="27"/>
          <w:szCs w:val="27"/>
        </w:rPr>
      </w:pPr>
    </w:p>
    <w:p w14:paraId="70BBCE2E" w14:textId="77777777" w:rsidR="00AB58E1" w:rsidRDefault="00AB58E1" w:rsidP="00AB58E1">
      <w:pPr>
        <w:spacing w:before="100" w:beforeAutospacing="1" w:after="100" w:afterAutospacing="1" w:line="240" w:lineRule="auto"/>
        <w:outlineLvl w:val="2"/>
        <w:rPr>
          <w:rFonts w:ascii="Times New Roman" w:eastAsia="Times New Roman" w:hAnsi="Times New Roman" w:cs="Times New Roman"/>
          <w:b/>
          <w:bCs/>
          <w:sz w:val="27"/>
          <w:szCs w:val="27"/>
        </w:rPr>
      </w:pPr>
    </w:p>
    <w:p w14:paraId="6FE1B6B7" w14:textId="77777777" w:rsidR="00AB58E1" w:rsidRDefault="00AB58E1" w:rsidP="00AB58E1">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2.2</w:t>
      </w:r>
      <w:r>
        <w:rPr>
          <w:rFonts w:ascii="Times New Roman" w:eastAsia="Times New Roman" w:hAnsi="Times New Roman" w:cs="Times New Roman"/>
          <w:b/>
          <w:bCs/>
          <w:sz w:val="27"/>
          <w:szCs w:val="27"/>
        </w:rPr>
        <w:tab/>
        <w:t>Organizational chart of Edu LGA, Kwara State</w:t>
      </w:r>
    </w:p>
    <w:p w14:paraId="412B7BFF" w14:textId="77777777" w:rsidR="00AB58E1" w:rsidRDefault="00AB58E1" w:rsidP="00AB58E1">
      <w:pPr>
        <w:spacing w:before="100" w:beforeAutospacing="1" w:after="100" w:afterAutospacing="1" w:line="240" w:lineRule="auto"/>
        <w:outlineLvl w:val="2"/>
        <w:rPr>
          <w:rFonts w:ascii="Times New Roman" w:eastAsia="Times New Roman" w:hAnsi="Times New Roman" w:cs="Times New Roman"/>
          <w:b/>
          <w:bCs/>
          <w:sz w:val="27"/>
          <w:szCs w:val="27"/>
        </w:rPr>
      </w:pPr>
      <w:r>
        <w:rPr>
          <w:noProof/>
        </w:rPr>
        <w:drawing>
          <wp:inline distT="0" distB="0" distL="0" distR="0" wp14:anchorId="6F0D4A4F" wp14:editId="6BE898E8">
            <wp:extent cx="4260850" cy="2758161"/>
            <wp:effectExtent l="0" t="0" r="635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68977" cy="2763422"/>
                    </a:xfrm>
                    <a:prstGeom prst="rect">
                      <a:avLst/>
                    </a:prstGeom>
                    <a:noFill/>
                    <a:ln>
                      <a:noFill/>
                    </a:ln>
                  </pic:spPr>
                </pic:pic>
              </a:graphicData>
            </a:graphic>
          </wp:inline>
        </w:drawing>
      </w:r>
    </w:p>
    <w:p w14:paraId="3C40C6AB" w14:textId="77777777" w:rsidR="00AB58E1" w:rsidRDefault="00AB58E1" w:rsidP="00AB58E1">
      <w:pPr>
        <w:spacing w:before="100" w:beforeAutospacing="1" w:after="100" w:afterAutospacing="1" w:line="240" w:lineRule="auto"/>
        <w:outlineLvl w:val="2"/>
        <w:rPr>
          <w:rFonts w:ascii="Times New Roman" w:eastAsia="Times New Roman" w:hAnsi="Times New Roman" w:cs="Times New Roman"/>
          <w:b/>
          <w:bCs/>
          <w:sz w:val="27"/>
          <w:szCs w:val="27"/>
        </w:rPr>
      </w:pPr>
    </w:p>
    <w:p w14:paraId="1C127094" w14:textId="77777777" w:rsidR="00AB58E1" w:rsidRPr="003D3991" w:rsidRDefault="00AB58E1" w:rsidP="00AB58E1">
      <w:pPr>
        <w:spacing w:before="100" w:beforeAutospacing="1" w:after="100" w:afterAutospacing="1" w:line="240" w:lineRule="auto"/>
        <w:outlineLvl w:val="2"/>
        <w:rPr>
          <w:rFonts w:ascii="Times New Roman" w:eastAsia="Times New Roman" w:hAnsi="Times New Roman" w:cs="Times New Roman"/>
          <w:b/>
          <w:bCs/>
          <w:sz w:val="24"/>
          <w:szCs w:val="24"/>
        </w:rPr>
      </w:pPr>
      <w:r w:rsidRPr="00E3624A">
        <w:rPr>
          <w:rFonts w:ascii="Times New Roman" w:eastAsia="Times New Roman" w:hAnsi="Times New Roman" w:cs="Times New Roman"/>
          <w:b/>
          <w:bCs/>
          <w:sz w:val="24"/>
          <w:szCs w:val="24"/>
        </w:rPr>
        <w:t>2.3</w:t>
      </w:r>
      <w:r w:rsidRPr="00E3624A">
        <w:rPr>
          <w:rFonts w:ascii="Times New Roman" w:eastAsia="Times New Roman" w:hAnsi="Times New Roman" w:cs="Times New Roman"/>
          <w:b/>
          <w:bCs/>
          <w:sz w:val="24"/>
          <w:szCs w:val="24"/>
        </w:rPr>
        <w:tab/>
      </w:r>
      <w:r w:rsidRPr="003D3991">
        <w:rPr>
          <w:rFonts w:ascii="Times New Roman" w:eastAsia="Times New Roman" w:hAnsi="Times New Roman" w:cs="Times New Roman"/>
          <w:b/>
          <w:bCs/>
          <w:sz w:val="24"/>
          <w:szCs w:val="24"/>
        </w:rPr>
        <w:t>Departments in Local Government Authorities (LGAs) in Nigeria</w:t>
      </w:r>
    </w:p>
    <w:p w14:paraId="0A75AB2C" w14:textId="77777777" w:rsidR="00AB58E1" w:rsidRPr="003D3991" w:rsidRDefault="00AB58E1" w:rsidP="00AB58E1">
      <w:p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Local Government Authorities (LGAs) in Nigeria have several departments responsible for handling various administrative and developmental functions. Below are the key departments typically found in an LGA:</w:t>
      </w:r>
    </w:p>
    <w:p w14:paraId="5F345C72" w14:textId="77777777" w:rsidR="00AB58E1" w:rsidRPr="003D3991" w:rsidRDefault="00AB58E1" w:rsidP="00AB58E1">
      <w:pPr>
        <w:spacing w:before="100" w:beforeAutospacing="1" w:after="100" w:afterAutospacing="1" w:line="240" w:lineRule="auto"/>
        <w:outlineLvl w:val="2"/>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1. Administration Department</w:t>
      </w:r>
    </w:p>
    <w:p w14:paraId="76CB7AB8" w14:textId="77777777" w:rsidR="00AB58E1" w:rsidRPr="003D3991" w:rsidRDefault="00AB58E1" w:rsidP="00AB58E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Handles general administration, personnel management, and policy implementation.</w:t>
      </w:r>
    </w:p>
    <w:p w14:paraId="772FE7F7" w14:textId="77777777" w:rsidR="00AB58E1" w:rsidRPr="003D3991" w:rsidRDefault="00AB58E1" w:rsidP="00AB58E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Manages staff recruitment, promotions, training, and discipline.</w:t>
      </w:r>
    </w:p>
    <w:p w14:paraId="03E2EA24" w14:textId="77777777" w:rsidR="00AB58E1" w:rsidRPr="003D3991" w:rsidRDefault="00AB58E1" w:rsidP="00AB58E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Prepares and maintains official records and correspondences.</w:t>
      </w:r>
    </w:p>
    <w:p w14:paraId="333D20D9" w14:textId="77777777" w:rsidR="00AB58E1" w:rsidRPr="003D3991" w:rsidRDefault="00AB58E1" w:rsidP="00AB58E1">
      <w:pPr>
        <w:spacing w:after="0" w:line="240" w:lineRule="auto"/>
        <w:rPr>
          <w:rFonts w:ascii="Times New Roman" w:eastAsia="Times New Roman" w:hAnsi="Times New Roman" w:cs="Times New Roman"/>
          <w:sz w:val="24"/>
          <w:szCs w:val="24"/>
        </w:rPr>
      </w:pPr>
    </w:p>
    <w:p w14:paraId="4B220065" w14:textId="77777777" w:rsidR="00AB58E1" w:rsidRPr="003D3991" w:rsidRDefault="00AB58E1" w:rsidP="00AB58E1">
      <w:pPr>
        <w:spacing w:before="100" w:beforeAutospacing="1" w:after="100" w:afterAutospacing="1" w:line="240" w:lineRule="auto"/>
        <w:outlineLvl w:val="2"/>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2. Finance and Accounts Department</w:t>
      </w:r>
    </w:p>
    <w:p w14:paraId="7275FB2E" w14:textId="77777777" w:rsidR="00AB58E1" w:rsidRPr="003D3991" w:rsidRDefault="00AB58E1" w:rsidP="00AB58E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Responsible for budget preparation, financial planning, and expenditure control.</w:t>
      </w:r>
    </w:p>
    <w:p w14:paraId="33320168" w14:textId="77777777" w:rsidR="00AB58E1" w:rsidRPr="003D3991" w:rsidRDefault="00AB58E1" w:rsidP="00AB58E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Manages revenue collection, payroll processing, and financial reporting.</w:t>
      </w:r>
    </w:p>
    <w:p w14:paraId="206CC9A0" w14:textId="77777777" w:rsidR="00AB58E1" w:rsidRPr="003D3991" w:rsidRDefault="00AB58E1" w:rsidP="00AB58E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Ensures compliance with financial regulations and audits.</w:t>
      </w:r>
    </w:p>
    <w:p w14:paraId="087FC69C" w14:textId="77777777" w:rsidR="00AB58E1" w:rsidRPr="003D3991" w:rsidRDefault="00AB58E1" w:rsidP="00AB58E1">
      <w:pPr>
        <w:spacing w:after="0" w:line="240" w:lineRule="auto"/>
        <w:rPr>
          <w:rFonts w:ascii="Times New Roman" w:eastAsia="Times New Roman" w:hAnsi="Times New Roman" w:cs="Times New Roman"/>
          <w:sz w:val="24"/>
          <w:szCs w:val="24"/>
        </w:rPr>
      </w:pPr>
    </w:p>
    <w:p w14:paraId="28F30D17" w14:textId="77777777" w:rsidR="00AB58E1" w:rsidRPr="003D3991" w:rsidRDefault="00AB58E1" w:rsidP="00AB58E1">
      <w:pPr>
        <w:spacing w:before="100" w:beforeAutospacing="1" w:after="100" w:afterAutospacing="1" w:line="240" w:lineRule="auto"/>
        <w:outlineLvl w:val="2"/>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3. Works and Housing Department</w:t>
      </w:r>
    </w:p>
    <w:p w14:paraId="0F49EA99" w14:textId="77777777" w:rsidR="00AB58E1" w:rsidRPr="003D3991" w:rsidRDefault="00AB58E1" w:rsidP="00AB58E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Oversees construction and maintenance of roads, public buildings, and drainage systems.</w:t>
      </w:r>
    </w:p>
    <w:p w14:paraId="21B9AEC0" w14:textId="77777777" w:rsidR="00AB58E1" w:rsidRPr="003D3991" w:rsidRDefault="00AB58E1" w:rsidP="00AB58E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lastRenderedPageBreak/>
        <w:t>Supervises housing development and town planning activities.</w:t>
      </w:r>
    </w:p>
    <w:p w14:paraId="6B71B3F2" w14:textId="77777777" w:rsidR="00AB58E1" w:rsidRPr="003D3991" w:rsidRDefault="00AB58E1" w:rsidP="00AB58E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Handles rural electrification and water supply projects.</w:t>
      </w:r>
    </w:p>
    <w:p w14:paraId="04112D99" w14:textId="77777777" w:rsidR="00AB58E1" w:rsidRPr="003D3991" w:rsidRDefault="00AB58E1" w:rsidP="00AB58E1">
      <w:pPr>
        <w:spacing w:after="0" w:line="240" w:lineRule="auto"/>
        <w:rPr>
          <w:rFonts w:ascii="Times New Roman" w:eastAsia="Times New Roman" w:hAnsi="Times New Roman" w:cs="Times New Roman"/>
          <w:sz w:val="24"/>
          <w:szCs w:val="24"/>
        </w:rPr>
      </w:pPr>
    </w:p>
    <w:p w14:paraId="220F029A" w14:textId="77777777" w:rsidR="00AB58E1" w:rsidRPr="003D3991" w:rsidRDefault="00AB58E1" w:rsidP="00AB58E1">
      <w:pPr>
        <w:spacing w:before="100" w:beforeAutospacing="1" w:after="100" w:afterAutospacing="1" w:line="240" w:lineRule="auto"/>
        <w:outlineLvl w:val="2"/>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4. Health Department</w:t>
      </w:r>
    </w:p>
    <w:p w14:paraId="34E39461" w14:textId="77777777" w:rsidR="00AB58E1" w:rsidRPr="003D3991" w:rsidRDefault="00AB58E1" w:rsidP="00AB58E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Manages primary healthcare services, maternal and child health programs.</w:t>
      </w:r>
    </w:p>
    <w:p w14:paraId="19C01D30" w14:textId="77777777" w:rsidR="00AB58E1" w:rsidRPr="003D3991" w:rsidRDefault="00AB58E1" w:rsidP="00AB58E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Oversees disease prevention, immunization, and sanitation programs.</w:t>
      </w:r>
    </w:p>
    <w:p w14:paraId="7A2C8D01" w14:textId="77777777" w:rsidR="00AB58E1" w:rsidRPr="003D3991" w:rsidRDefault="00AB58E1" w:rsidP="00AB58E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Monitors food hygiene and environmental health standards.</w:t>
      </w:r>
    </w:p>
    <w:p w14:paraId="1A2A6603" w14:textId="77777777" w:rsidR="00AB58E1" w:rsidRPr="003D3991" w:rsidRDefault="00AB58E1" w:rsidP="00AB58E1">
      <w:pPr>
        <w:spacing w:after="0" w:line="240" w:lineRule="auto"/>
        <w:rPr>
          <w:rFonts w:ascii="Times New Roman" w:eastAsia="Times New Roman" w:hAnsi="Times New Roman" w:cs="Times New Roman"/>
          <w:sz w:val="24"/>
          <w:szCs w:val="24"/>
        </w:rPr>
      </w:pPr>
    </w:p>
    <w:p w14:paraId="6798444C" w14:textId="77777777" w:rsidR="00AB58E1" w:rsidRPr="003D3991" w:rsidRDefault="00AB58E1" w:rsidP="00AB58E1">
      <w:pPr>
        <w:spacing w:before="100" w:beforeAutospacing="1" w:after="100" w:afterAutospacing="1" w:line="240" w:lineRule="auto"/>
        <w:outlineLvl w:val="2"/>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5. Agriculture and Natural Resources Department</w:t>
      </w:r>
    </w:p>
    <w:p w14:paraId="57811530" w14:textId="77777777" w:rsidR="00AB58E1" w:rsidRPr="003D3991" w:rsidRDefault="00AB58E1" w:rsidP="00AB58E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Supports farmers with agricultural extension services and training.</w:t>
      </w:r>
    </w:p>
    <w:p w14:paraId="0E16BCC4" w14:textId="77777777" w:rsidR="00AB58E1" w:rsidRPr="003D3991" w:rsidRDefault="00AB58E1" w:rsidP="00AB58E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Implements government agricultural policies, including irrigation projects.</w:t>
      </w:r>
    </w:p>
    <w:p w14:paraId="19545504" w14:textId="77777777" w:rsidR="00AB58E1" w:rsidRPr="003D3991" w:rsidRDefault="00AB58E1" w:rsidP="00AB58E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Oversees forestry, fisheries, and livestock development.</w:t>
      </w:r>
    </w:p>
    <w:p w14:paraId="534E3B91" w14:textId="77777777" w:rsidR="00AB58E1" w:rsidRPr="003D3991" w:rsidRDefault="00AB58E1" w:rsidP="00AB58E1">
      <w:pPr>
        <w:spacing w:after="0" w:line="240" w:lineRule="auto"/>
        <w:rPr>
          <w:rFonts w:ascii="Times New Roman" w:eastAsia="Times New Roman" w:hAnsi="Times New Roman" w:cs="Times New Roman"/>
          <w:sz w:val="24"/>
          <w:szCs w:val="24"/>
        </w:rPr>
      </w:pPr>
    </w:p>
    <w:p w14:paraId="7B4FFD98" w14:textId="77777777" w:rsidR="00AB58E1" w:rsidRPr="003D3991" w:rsidRDefault="00AB58E1" w:rsidP="00AB58E1">
      <w:pPr>
        <w:spacing w:before="100" w:beforeAutospacing="1" w:after="100" w:afterAutospacing="1" w:line="240" w:lineRule="auto"/>
        <w:outlineLvl w:val="2"/>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6. Education and Social Welfare Department</w:t>
      </w:r>
    </w:p>
    <w:p w14:paraId="46C09AD7" w14:textId="77777777" w:rsidR="00AB58E1" w:rsidRPr="003D3991" w:rsidRDefault="00AB58E1" w:rsidP="00AB58E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Supervises primary education and adult literacy programs.</w:t>
      </w:r>
    </w:p>
    <w:p w14:paraId="6601163A" w14:textId="77777777" w:rsidR="00AB58E1" w:rsidRPr="003D3991" w:rsidRDefault="00AB58E1" w:rsidP="00AB58E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Oversees youth development, sports, and vocational training initiatives.</w:t>
      </w:r>
    </w:p>
    <w:p w14:paraId="52BE8D08" w14:textId="77777777" w:rsidR="00AB58E1" w:rsidRPr="003D3991" w:rsidRDefault="00AB58E1" w:rsidP="00AB58E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Manages welfare services for vulnerable groups (orphans, disabled, elderly, etc.).</w:t>
      </w:r>
    </w:p>
    <w:p w14:paraId="73353D33" w14:textId="77777777" w:rsidR="00AB58E1" w:rsidRPr="003D3991" w:rsidRDefault="00AB58E1" w:rsidP="00AB58E1">
      <w:pPr>
        <w:spacing w:after="0" w:line="240" w:lineRule="auto"/>
        <w:rPr>
          <w:rFonts w:ascii="Times New Roman" w:eastAsia="Times New Roman" w:hAnsi="Times New Roman" w:cs="Times New Roman"/>
          <w:sz w:val="24"/>
          <w:szCs w:val="24"/>
        </w:rPr>
      </w:pPr>
    </w:p>
    <w:p w14:paraId="5C79D0CD" w14:textId="77777777" w:rsidR="00AB58E1" w:rsidRPr="003D3991" w:rsidRDefault="00AB58E1" w:rsidP="00AB58E1">
      <w:pPr>
        <w:spacing w:before="100" w:beforeAutospacing="1" w:after="100" w:afterAutospacing="1" w:line="240" w:lineRule="auto"/>
        <w:outlineLvl w:val="2"/>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7. Budget, Planning, and Research Department</w:t>
      </w:r>
    </w:p>
    <w:p w14:paraId="484C2B4E" w14:textId="77777777" w:rsidR="00AB58E1" w:rsidRPr="003D3991" w:rsidRDefault="00AB58E1" w:rsidP="00AB58E1">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Prepares and monitors the annual budget and local development plans.</w:t>
      </w:r>
    </w:p>
    <w:p w14:paraId="2D261937" w14:textId="77777777" w:rsidR="00AB58E1" w:rsidRPr="003D3991" w:rsidRDefault="00AB58E1" w:rsidP="00AB58E1">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Conducts research and data collection to improve governance.</w:t>
      </w:r>
    </w:p>
    <w:p w14:paraId="29A23091" w14:textId="77777777" w:rsidR="00AB58E1" w:rsidRPr="003D3991" w:rsidRDefault="00AB58E1" w:rsidP="00AB58E1">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Evaluates the impact of government programs and projects.</w:t>
      </w:r>
    </w:p>
    <w:p w14:paraId="4E2DFF7E" w14:textId="77777777" w:rsidR="00AB58E1" w:rsidRPr="003D3991" w:rsidRDefault="00AB58E1" w:rsidP="00AB58E1">
      <w:pPr>
        <w:spacing w:after="0" w:line="240" w:lineRule="auto"/>
        <w:rPr>
          <w:rFonts w:ascii="Times New Roman" w:eastAsia="Times New Roman" w:hAnsi="Times New Roman" w:cs="Times New Roman"/>
          <w:sz w:val="24"/>
          <w:szCs w:val="24"/>
        </w:rPr>
      </w:pPr>
    </w:p>
    <w:p w14:paraId="55AF764A" w14:textId="77777777" w:rsidR="00AB58E1" w:rsidRPr="003D3991" w:rsidRDefault="00AB58E1" w:rsidP="00AB58E1">
      <w:pPr>
        <w:spacing w:before="100" w:beforeAutospacing="1" w:after="100" w:afterAutospacing="1" w:line="240" w:lineRule="auto"/>
        <w:outlineLvl w:val="2"/>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8. Environmental and Sanitation Department</w:t>
      </w:r>
    </w:p>
    <w:p w14:paraId="4759D5D7" w14:textId="77777777" w:rsidR="00AB58E1" w:rsidRPr="003D3991" w:rsidRDefault="00AB58E1" w:rsidP="00AB58E1">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Handles waste management and environmental protection programs.</w:t>
      </w:r>
    </w:p>
    <w:p w14:paraId="5C6D7497" w14:textId="77777777" w:rsidR="00AB58E1" w:rsidRPr="003D3991" w:rsidRDefault="00AB58E1" w:rsidP="00AB58E1">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Enforces sanitation laws and conducts public health inspections.</w:t>
      </w:r>
    </w:p>
    <w:p w14:paraId="6E1EBCBD" w14:textId="77777777" w:rsidR="00AB58E1" w:rsidRPr="003D3991" w:rsidRDefault="00AB58E1" w:rsidP="00AB58E1">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Monitors pollution control and disaster management efforts.</w:t>
      </w:r>
    </w:p>
    <w:p w14:paraId="2C3B907A" w14:textId="77777777" w:rsidR="00AB58E1" w:rsidRPr="003D3991" w:rsidRDefault="00AB58E1" w:rsidP="00AB58E1">
      <w:pPr>
        <w:spacing w:after="0" w:line="240" w:lineRule="auto"/>
        <w:rPr>
          <w:rFonts w:ascii="Times New Roman" w:eastAsia="Times New Roman" w:hAnsi="Times New Roman" w:cs="Times New Roman"/>
          <w:sz w:val="24"/>
          <w:szCs w:val="24"/>
        </w:rPr>
      </w:pPr>
    </w:p>
    <w:p w14:paraId="04226EDE" w14:textId="77777777" w:rsidR="00AB58E1" w:rsidRPr="003D3991" w:rsidRDefault="00AB58E1" w:rsidP="00AB58E1">
      <w:pPr>
        <w:spacing w:before="100" w:beforeAutospacing="1" w:after="100" w:afterAutospacing="1" w:line="240" w:lineRule="auto"/>
        <w:outlineLvl w:val="2"/>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9. Legislative and Legal Services Department</w:t>
      </w:r>
    </w:p>
    <w:p w14:paraId="3803E642" w14:textId="77777777" w:rsidR="00AB58E1" w:rsidRPr="003D3991" w:rsidRDefault="00AB58E1" w:rsidP="00AB58E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lastRenderedPageBreak/>
        <w:t>Supports the Local Government Council (Legislative Arm) in making laws.</w:t>
      </w:r>
    </w:p>
    <w:p w14:paraId="08A540E1" w14:textId="77777777" w:rsidR="00AB58E1" w:rsidRPr="003D3991" w:rsidRDefault="00AB58E1" w:rsidP="00AB58E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Advises on legal matters and enforces municipal laws.</w:t>
      </w:r>
    </w:p>
    <w:p w14:paraId="46B6B57B" w14:textId="77777777" w:rsidR="00AB58E1" w:rsidRPr="003D3991" w:rsidRDefault="00AB58E1" w:rsidP="00AB58E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Handles court cases and disputes involving the LGA.</w:t>
      </w:r>
    </w:p>
    <w:p w14:paraId="6A5CFCEF" w14:textId="77777777" w:rsidR="00AB58E1" w:rsidRPr="003D3991" w:rsidRDefault="00AB58E1" w:rsidP="00AB58E1">
      <w:pPr>
        <w:spacing w:after="0" w:line="240" w:lineRule="auto"/>
        <w:rPr>
          <w:rFonts w:ascii="Times New Roman" w:eastAsia="Times New Roman" w:hAnsi="Times New Roman" w:cs="Times New Roman"/>
          <w:sz w:val="24"/>
          <w:szCs w:val="24"/>
        </w:rPr>
      </w:pPr>
    </w:p>
    <w:p w14:paraId="0C604115" w14:textId="77777777" w:rsidR="00AB58E1" w:rsidRPr="003D3991" w:rsidRDefault="00AB58E1" w:rsidP="00AB58E1">
      <w:pPr>
        <w:spacing w:before="100" w:beforeAutospacing="1" w:after="100" w:afterAutospacing="1" w:line="240" w:lineRule="auto"/>
        <w:outlineLvl w:val="2"/>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10. Information, Culture, and Tourism Department</w:t>
      </w:r>
    </w:p>
    <w:p w14:paraId="63AD7774" w14:textId="77777777" w:rsidR="00AB58E1" w:rsidRPr="003D3991" w:rsidRDefault="00AB58E1" w:rsidP="00AB58E1">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Manages public relations and community engagement activities.</w:t>
      </w:r>
    </w:p>
    <w:p w14:paraId="10CC7928" w14:textId="77777777" w:rsidR="00AB58E1" w:rsidRPr="003D3991" w:rsidRDefault="00AB58E1" w:rsidP="00AB58E1">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Promotes local culture, tourism, and historical heritage sites.</w:t>
      </w:r>
    </w:p>
    <w:p w14:paraId="0F50A91C" w14:textId="77777777" w:rsidR="00AB58E1" w:rsidRPr="003D3991" w:rsidRDefault="00AB58E1" w:rsidP="00AB58E1">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Disseminates government policies and programs to the public.</w:t>
      </w:r>
    </w:p>
    <w:p w14:paraId="247445C7" w14:textId="77777777" w:rsidR="00AB58E1" w:rsidRDefault="00AB58E1" w:rsidP="00AB58E1">
      <w:pPr>
        <w:spacing w:after="0" w:line="480" w:lineRule="auto"/>
        <w:jc w:val="both"/>
        <w:rPr>
          <w:rFonts w:ascii="Times New Roman" w:hAnsi="Times New Roman" w:cs="Times New Roman"/>
          <w:sz w:val="24"/>
          <w:szCs w:val="24"/>
        </w:rPr>
      </w:pPr>
    </w:p>
    <w:p w14:paraId="1BA5BC63" w14:textId="77777777" w:rsidR="00AB58E1" w:rsidRPr="003D3991" w:rsidRDefault="00AB58E1" w:rsidP="00AB58E1">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2.4</w:t>
      </w:r>
      <w:r>
        <w:rPr>
          <w:rFonts w:ascii="Times New Roman" w:eastAsia="Times New Roman" w:hAnsi="Times New Roman" w:cs="Times New Roman"/>
          <w:b/>
          <w:bCs/>
          <w:sz w:val="27"/>
          <w:szCs w:val="27"/>
        </w:rPr>
        <w:tab/>
        <w:t>R</w:t>
      </w:r>
      <w:r w:rsidRPr="003D3991">
        <w:rPr>
          <w:rFonts w:ascii="Times New Roman" w:eastAsia="Times New Roman" w:hAnsi="Times New Roman" w:cs="Times New Roman"/>
          <w:b/>
          <w:bCs/>
          <w:sz w:val="27"/>
          <w:szCs w:val="27"/>
        </w:rPr>
        <w:t>esponsibilities of</w:t>
      </w:r>
      <w:r>
        <w:rPr>
          <w:rFonts w:ascii="Times New Roman" w:eastAsia="Times New Roman" w:hAnsi="Times New Roman" w:cs="Times New Roman"/>
          <w:b/>
          <w:bCs/>
          <w:sz w:val="27"/>
          <w:szCs w:val="27"/>
        </w:rPr>
        <w:t xml:space="preserve"> Agric Department in</w:t>
      </w:r>
      <w:r w:rsidRPr="003D3991">
        <w:rPr>
          <w:rFonts w:ascii="Times New Roman" w:eastAsia="Times New Roman" w:hAnsi="Times New Roman" w:cs="Times New Roman"/>
          <w:b/>
          <w:bCs/>
          <w:sz w:val="27"/>
          <w:szCs w:val="27"/>
        </w:rPr>
        <w:t xml:space="preserve"> Local Government Authorities (LGAs)</w:t>
      </w:r>
    </w:p>
    <w:p w14:paraId="4038D451" w14:textId="77777777" w:rsidR="00AB58E1" w:rsidRDefault="00AB58E1" w:rsidP="00AB58E1">
      <w:pPr>
        <w:pStyle w:val="NormalWeb"/>
        <w:spacing w:line="360" w:lineRule="auto"/>
        <w:jc w:val="both"/>
      </w:pPr>
      <w:r>
        <w:t>Agriculture Departments in Local Government Authorities (LGAs) play a crucial role in promoting agricultural development, ensuring food security, and supporting local farmers. Their key responsibilities include:</w:t>
      </w:r>
    </w:p>
    <w:p w14:paraId="5F3603A9" w14:textId="77777777" w:rsidR="00AB58E1" w:rsidRDefault="00AB58E1" w:rsidP="00AB58E1">
      <w:pPr>
        <w:pStyle w:val="NormalWeb"/>
        <w:numPr>
          <w:ilvl w:val="0"/>
          <w:numId w:val="15"/>
        </w:numPr>
        <w:spacing w:line="360" w:lineRule="auto"/>
        <w:jc w:val="both"/>
      </w:pPr>
      <w:r>
        <w:rPr>
          <w:rStyle w:val="Strong"/>
        </w:rPr>
        <w:t>Extension Services</w:t>
      </w:r>
      <w:r>
        <w:t xml:space="preserve"> – Providing agricultural extension services to educate farmers on modern farming techniques, pest control, soil conservation, and improved seed varieties.</w:t>
      </w:r>
    </w:p>
    <w:p w14:paraId="36375B3D" w14:textId="77777777" w:rsidR="00AB58E1" w:rsidRDefault="00AB58E1" w:rsidP="00AB58E1">
      <w:pPr>
        <w:pStyle w:val="NormalWeb"/>
        <w:numPr>
          <w:ilvl w:val="0"/>
          <w:numId w:val="15"/>
        </w:numPr>
        <w:spacing w:line="360" w:lineRule="auto"/>
        <w:jc w:val="both"/>
      </w:pPr>
      <w:r>
        <w:rPr>
          <w:rStyle w:val="Strong"/>
        </w:rPr>
        <w:t>Support for Farmers</w:t>
      </w:r>
      <w:r>
        <w:t xml:space="preserve"> – Assisting farmers with access to farm inputs such as seeds, fertilizers, and agrochemicals, and facilitating credit or loan schemes.</w:t>
      </w:r>
    </w:p>
    <w:p w14:paraId="04B3FBC5" w14:textId="77777777" w:rsidR="00AB58E1" w:rsidRDefault="00AB58E1" w:rsidP="00AB58E1">
      <w:pPr>
        <w:pStyle w:val="NormalWeb"/>
        <w:numPr>
          <w:ilvl w:val="0"/>
          <w:numId w:val="15"/>
        </w:numPr>
        <w:spacing w:line="360" w:lineRule="auto"/>
        <w:jc w:val="both"/>
      </w:pPr>
      <w:r>
        <w:rPr>
          <w:rStyle w:val="Strong"/>
        </w:rPr>
        <w:t>Livestock and Fisheries Development</w:t>
      </w:r>
      <w:r>
        <w:t xml:space="preserve"> – Supporting livestock production, disease control, veterinary services, and promoting fisheries where applicable.</w:t>
      </w:r>
    </w:p>
    <w:p w14:paraId="07CE686C" w14:textId="77777777" w:rsidR="00AB58E1" w:rsidRDefault="00AB58E1" w:rsidP="00AB58E1">
      <w:pPr>
        <w:pStyle w:val="NormalWeb"/>
        <w:numPr>
          <w:ilvl w:val="0"/>
          <w:numId w:val="15"/>
        </w:numPr>
        <w:spacing w:line="360" w:lineRule="auto"/>
        <w:jc w:val="both"/>
      </w:pPr>
      <w:r>
        <w:rPr>
          <w:rStyle w:val="Strong"/>
        </w:rPr>
        <w:t>Agricultural Policy Implementation</w:t>
      </w:r>
      <w:r>
        <w:t xml:space="preserve"> – Enforcing government agricultural policies, laws, and regulations within the local government area.</w:t>
      </w:r>
    </w:p>
    <w:p w14:paraId="14889F06" w14:textId="77777777" w:rsidR="00AB58E1" w:rsidRDefault="00AB58E1" w:rsidP="00AB58E1">
      <w:pPr>
        <w:pStyle w:val="NormalWeb"/>
        <w:numPr>
          <w:ilvl w:val="0"/>
          <w:numId w:val="15"/>
        </w:numPr>
        <w:spacing w:line="360" w:lineRule="auto"/>
        <w:jc w:val="both"/>
      </w:pPr>
      <w:r>
        <w:rPr>
          <w:rStyle w:val="Strong"/>
        </w:rPr>
        <w:t>Monitoring and Data Collection</w:t>
      </w:r>
      <w:r>
        <w:t xml:space="preserve"> – Gathering agricultural data, monitoring farm outputs, and reporting on food production levels to aid in policy-making.</w:t>
      </w:r>
    </w:p>
    <w:p w14:paraId="58496DF6" w14:textId="77777777" w:rsidR="00AB58E1" w:rsidRDefault="00AB58E1" w:rsidP="00AB58E1">
      <w:pPr>
        <w:pStyle w:val="NormalWeb"/>
        <w:numPr>
          <w:ilvl w:val="0"/>
          <w:numId w:val="15"/>
        </w:numPr>
        <w:spacing w:line="360" w:lineRule="auto"/>
        <w:jc w:val="both"/>
      </w:pPr>
      <w:r>
        <w:rPr>
          <w:rStyle w:val="Strong"/>
        </w:rPr>
        <w:t>Irrigation and Water Resource Management</w:t>
      </w:r>
      <w:r>
        <w:t xml:space="preserve"> – Developing and maintaining irrigation systems to support farming activities in areas prone to drought.</w:t>
      </w:r>
    </w:p>
    <w:p w14:paraId="140C6CD5" w14:textId="77777777" w:rsidR="00AB58E1" w:rsidRDefault="00AB58E1" w:rsidP="00AB58E1">
      <w:pPr>
        <w:pStyle w:val="NormalWeb"/>
        <w:numPr>
          <w:ilvl w:val="0"/>
          <w:numId w:val="15"/>
        </w:numPr>
        <w:spacing w:line="360" w:lineRule="auto"/>
        <w:jc w:val="both"/>
      </w:pPr>
      <w:r>
        <w:rPr>
          <w:rStyle w:val="Strong"/>
        </w:rPr>
        <w:t>Market Development and Agribusiness Support</w:t>
      </w:r>
      <w:r>
        <w:t xml:space="preserve"> – Assisting farmers in accessing markets, forming cooperatives, and promoting value-added processing of agricultural products.</w:t>
      </w:r>
    </w:p>
    <w:p w14:paraId="3BB7E186" w14:textId="77777777" w:rsidR="00AB58E1" w:rsidRDefault="00AB58E1" w:rsidP="00AB58E1">
      <w:pPr>
        <w:pStyle w:val="NormalWeb"/>
        <w:numPr>
          <w:ilvl w:val="0"/>
          <w:numId w:val="15"/>
        </w:numPr>
        <w:spacing w:line="360" w:lineRule="auto"/>
        <w:jc w:val="both"/>
      </w:pPr>
      <w:r>
        <w:rPr>
          <w:rStyle w:val="Strong"/>
        </w:rPr>
        <w:lastRenderedPageBreak/>
        <w:t>Pest and Disease Control</w:t>
      </w:r>
      <w:r>
        <w:t xml:space="preserve"> – Implementing measures to control crop and livestock pests and diseases in collaboration with relevant agencies.</w:t>
      </w:r>
    </w:p>
    <w:p w14:paraId="1853A9B9" w14:textId="77777777" w:rsidR="00AB58E1" w:rsidRDefault="00AB58E1" w:rsidP="00AB58E1">
      <w:pPr>
        <w:pStyle w:val="NormalWeb"/>
        <w:numPr>
          <w:ilvl w:val="0"/>
          <w:numId w:val="15"/>
        </w:numPr>
        <w:spacing w:line="360" w:lineRule="auto"/>
        <w:jc w:val="both"/>
      </w:pPr>
      <w:r>
        <w:rPr>
          <w:rStyle w:val="Strong"/>
        </w:rPr>
        <w:t>Climate Change Adaptation</w:t>
      </w:r>
      <w:r>
        <w:t xml:space="preserve"> – Educating farmers on sustainable farming practices, afforestation, and climate-resilient agricultural techniques.</w:t>
      </w:r>
    </w:p>
    <w:p w14:paraId="5CA2E217" w14:textId="77777777" w:rsidR="00AB58E1" w:rsidRDefault="00AB58E1" w:rsidP="00AB58E1">
      <w:pPr>
        <w:pStyle w:val="NormalWeb"/>
        <w:numPr>
          <w:ilvl w:val="0"/>
          <w:numId w:val="15"/>
        </w:numPr>
        <w:spacing w:line="360" w:lineRule="auto"/>
        <w:jc w:val="both"/>
      </w:pPr>
      <w:r>
        <w:rPr>
          <w:rStyle w:val="Strong"/>
        </w:rPr>
        <w:t>Rural Infrastructure Development</w:t>
      </w:r>
      <w:r>
        <w:t xml:space="preserve"> – Supporting the development of farm-to-market roads, storage facilities, and other essential infrastructure for agricultural productivity.</w:t>
      </w:r>
    </w:p>
    <w:p w14:paraId="6FC87BEC" w14:textId="77777777" w:rsidR="00AB58E1" w:rsidRDefault="00AB58E1" w:rsidP="00AB58E1">
      <w:pPr>
        <w:pStyle w:val="NormalWeb"/>
        <w:numPr>
          <w:ilvl w:val="0"/>
          <w:numId w:val="15"/>
        </w:numPr>
        <w:spacing w:line="360" w:lineRule="auto"/>
        <w:jc w:val="both"/>
      </w:pPr>
      <w:r>
        <w:rPr>
          <w:rStyle w:val="Strong"/>
        </w:rPr>
        <w:t>Capacity Building and Training</w:t>
      </w:r>
      <w:r>
        <w:t xml:space="preserve"> – Organizing training programs, workshops, and seminars for farmers, cooperatives, and agricultural stakeholders.</w:t>
      </w:r>
    </w:p>
    <w:p w14:paraId="7946F854" w14:textId="77777777" w:rsidR="00AB58E1" w:rsidRDefault="00AB58E1" w:rsidP="00AB58E1">
      <w:pPr>
        <w:pStyle w:val="NormalWeb"/>
        <w:numPr>
          <w:ilvl w:val="0"/>
          <w:numId w:val="15"/>
        </w:numPr>
        <w:spacing w:line="360" w:lineRule="auto"/>
        <w:jc w:val="both"/>
      </w:pPr>
      <w:r>
        <w:rPr>
          <w:rStyle w:val="Strong"/>
        </w:rPr>
        <w:t>Collaboration with Research Institutions</w:t>
      </w:r>
      <w:r>
        <w:t xml:space="preserve"> – Partnering with agricultural research institutes to introduce innovative farming methods and technologies.</w:t>
      </w:r>
    </w:p>
    <w:p w14:paraId="32B1A86D" w14:textId="77777777" w:rsidR="00AB58E1" w:rsidRDefault="00AB58E1" w:rsidP="00AB58E1">
      <w:pPr>
        <w:spacing w:before="240" w:line="360" w:lineRule="auto"/>
        <w:jc w:val="both"/>
        <w:rPr>
          <w:rFonts w:ascii="Times New Roman" w:hAnsi="Times New Roman" w:cs="Times New Roman"/>
          <w:b/>
          <w:sz w:val="24"/>
          <w:szCs w:val="24"/>
        </w:rPr>
      </w:pPr>
    </w:p>
    <w:p w14:paraId="64972574" w14:textId="77777777" w:rsidR="00AB58E1" w:rsidRDefault="00AB58E1" w:rsidP="00AB58E1">
      <w:pPr>
        <w:spacing w:before="240" w:line="480" w:lineRule="auto"/>
        <w:jc w:val="center"/>
        <w:rPr>
          <w:rFonts w:ascii="Times New Roman" w:hAnsi="Times New Roman" w:cs="Times New Roman"/>
          <w:b/>
          <w:sz w:val="24"/>
          <w:szCs w:val="24"/>
        </w:rPr>
      </w:pPr>
    </w:p>
    <w:p w14:paraId="1584B467" w14:textId="77777777" w:rsidR="00AB58E1" w:rsidRDefault="00AB58E1" w:rsidP="00AB58E1">
      <w:pPr>
        <w:spacing w:before="240" w:line="480" w:lineRule="auto"/>
        <w:jc w:val="center"/>
        <w:rPr>
          <w:rFonts w:ascii="Times New Roman" w:hAnsi="Times New Roman" w:cs="Times New Roman"/>
          <w:b/>
          <w:sz w:val="24"/>
          <w:szCs w:val="24"/>
        </w:rPr>
      </w:pPr>
    </w:p>
    <w:p w14:paraId="1F097E0E" w14:textId="77777777" w:rsidR="00AB58E1" w:rsidRDefault="00AB58E1" w:rsidP="00AB58E1">
      <w:pPr>
        <w:spacing w:before="240" w:line="480" w:lineRule="auto"/>
        <w:jc w:val="center"/>
        <w:rPr>
          <w:rFonts w:ascii="Times New Roman" w:hAnsi="Times New Roman" w:cs="Times New Roman"/>
          <w:b/>
          <w:sz w:val="24"/>
          <w:szCs w:val="24"/>
        </w:rPr>
      </w:pPr>
    </w:p>
    <w:p w14:paraId="4A35A020" w14:textId="77777777" w:rsidR="00AB58E1" w:rsidRDefault="00AB58E1" w:rsidP="00AB58E1">
      <w:pPr>
        <w:spacing w:before="240" w:line="480" w:lineRule="auto"/>
        <w:jc w:val="center"/>
        <w:rPr>
          <w:rFonts w:ascii="Times New Roman" w:hAnsi="Times New Roman" w:cs="Times New Roman"/>
          <w:b/>
          <w:sz w:val="24"/>
          <w:szCs w:val="24"/>
        </w:rPr>
      </w:pPr>
    </w:p>
    <w:p w14:paraId="064CB895" w14:textId="77777777" w:rsidR="00AB58E1" w:rsidRDefault="00AB58E1" w:rsidP="00AB58E1">
      <w:pPr>
        <w:spacing w:before="240" w:line="480" w:lineRule="auto"/>
        <w:jc w:val="center"/>
        <w:rPr>
          <w:rFonts w:ascii="Times New Roman" w:hAnsi="Times New Roman" w:cs="Times New Roman"/>
          <w:b/>
          <w:sz w:val="24"/>
          <w:szCs w:val="24"/>
        </w:rPr>
      </w:pPr>
    </w:p>
    <w:p w14:paraId="4851CE25" w14:textId="77777777" w:rsidR="00AB58E1" w:rsidRDefault="00AB58E1" w:rsidP="00AB58E1">
      <w:pPr>
        <w:spacing w:before="240" w:line="480" w:lineRule="auto"/>
        <w:jc w:val="center"/>
        <w:rPr>
          <w:rFonts w:ascii="Times New Roman" w:hAnsi="Times New Roman" w:cs="Times New Roman"/>
          <w:b/>
          <w:sz w:val="24"/>
          <w:szCs w:val="24"/>
        </w:rPr>
      </w:pPr>
    </w:p>
    <w:p w14:paraId="055E4D1E" w14:textId="77777777" w:rsidR="00AB58E1" w:rsidRDefault="00AB58E1" w:rsidP="00AB58E1">
      <w:pPr>
        <w:spacing w:before="240" w:line="480" w:lineRule="auto"/>
        <w:jc w:val="center"/>
        <w:rPr>
          <w:rFonts w:ascii="Times New Roman" w:hAnsi="Times New Roman" w:cs="Times New Roman"/>
          <w:b/>
          <w:sz w:val="24"/>
          <w:szCs w:val="24"/>
        </w:rPr>
      </w:pPr>
    </w:p>
    <w:p w14:paraId="0DC12C0D" w14:textId="77777777" w:rsidR="00AB58E1" w:rsidRDefault="00AB58E1" w:rsidP="00AB58E1">
      <w:pPr>
        <w:spacing w:before="240" w:line="480" w:lineRule="auto"/>
        <w:jc w:val="center"/>
        <w:rPr>
          <w:rFonts w:ascii="Times New Roman" w:hAnsi="Times New Roman" w:cs="Times New Roman"/>
          <w:b/>
          <w:sz w:val="24"/>
          <w:szCs w:val="24"/>
        </w:rPr>
      </w:pPr>
    </w:p>
    <w:p w14:paraId="46C3B262" w14:textId="77777777" w:rsidR="00AB58E1" w:rsidRDefault="00AB58E1" w:rsidP="00AB58E1">
      <w:pPr>
        <w:spacing w:before="240" w:line="480" w:lineRule="auto"/>
        <w:jc w:val="center"/>
        <w:rPr>
          <w:rFonts w:ascii="Times New Roman" w:hAnsi="Times New Roman" w:cs="Times New Roman"/>
          <w:b/>
          <w:sz w:val="24"/>
          <w:szCs w:val="24"/>
        </w:rPr>
      </w:pPr>
    </w:p>
    <w:p w14:paraId="5C9F3443" w14:textId="77777777" w:rsidR="00AB58E1" w:rsidRDefault="00AB58E1" w:rsidP="00AB58E1">
      <w:pPr>
        <w:spacing w:before="240" w:line="480" w:lineRule="auto"/>
        <w:jc w:val="center"/>
        <w:rPr>
          <w:rFonts w:ascii="Times New Roman" w:hAnsi="Times New Roman" w:cs="Times New Roman"/>
          <w:b/>
          <w:sz w:val="24"/>
          <w:szCs w:val="24"/>
        </w:rPr>
      </w:pPr>
    </w:p>
    <w:p w14:paraId="62A4E64C" w14:textId="77777777" w:rsidR="00AB58E1" w:rsidRPr="00E1355D" w:rsidRDefault="00AB58E1" w:rsidP="00AB58E1">
      <w:pPr>
        <w:spacing w:before="240" w:line="480" w:lineRule="auto"/>
        <w:jc w:val="center"/>
        <w:rPr>
          <w:rFonts w:ascii="Times New Roman" w:hAnsi="Times New Roman" w:cs="Times New Roman"/>
          <w:b/>
          <w:sz w:val="24"/>
          <w:szCs w:val="24"/>
        </w:rPr>
      </w:pPr>
      <w:r w:rsidRPr="00E1355D">
        <w:rPr>
          <w:rFonts w:ascii="Times New Roman" w:hAnsi="Times New Roman" w:cs="Times New Roman"/>
          <w:b/>
          <w:sz w:val="24"/>
          <w:szCs w:val="24"/>
        </w:rPr>
        <w:lastRenderedPageBreak/>
        <w:t>CHAPTER THREE</w:t>
      </w:r>
    </w:p>
    <w:p w14:paraId="6B23EA64" w14:textId="77777777" w:rsidR="00AB58E1" w:rsidRPr="00E1355D" w:rsidRDefault="00AB58E1" w:rsidP="00AB58E1">
      <w:pPr>
        <w:spacing w:before="240" w:line="480" w:lineRule="auto"/>
        <w:jc w:val="center"/>
        <w:rPr>
          <w:rFonts w:ascii="Times New Roman" w:hAnsi="Times New Roman" w:cs="Times New Roman"/>
          <w:b/>
          <w:sz w:val="24"/>
          <w:szCs w:val="24"/>
        </w:rPr>
      </w:pPr>
      <w:r w:rsidRPr="00E1355D">
        <w:rPr>
          <w:rFonts w:ascii="Times New Roman" w:hAnsi="Times New Roman" w:cs="Times New Roman"/>
          <w:b/>
          <w:sz w:val="24"/>
          <w:szCs w:val="24"/>
        </w:rPr>
        <w:t>EXPERIENCE GAINED</w:t>
      </w:r>
    </w:p>
    <w:p w14:paraId="5BE3F709" w14:textId="77777777" w:rsidR="00AB58E1" w:rsidRPr="00E1355D" w:rsidRDefault="00AB58E1" w:rsidP="00AB58E1">
      <w:pPr>
        <w:spacing w:before="240" w:line="480" w:lineRule="auto"/>
        <w:jc w:val="both"/>
        <w:rPr>
          <w:rFonts w:ascii="Times New Roman" w:hAnsi="Times New Roman" w:cs="Times New Roman"/>
          <w:b/>
          <w:sz w:val="24"/>
          <w:szCs w:val="24"/>
        </w:rPr>
      </w:pPr>
      <w:r w:rsidRPr="00E1355D">
        <w:rPr>
          <w:rFonts w:ascii="Times New Roman" w:hAnsi="Times New Roman" w:cs="Times New Roman"/>
          <w:b/>
          <w:sz w:val="24"/>
          <w:szCs w:val="24"/>
        </w:rPr>
        <w:t xml:space="preserve">3.1 DUTIES, ACTIVITIES AND ENGAGEMENT DURING SIWES </w:t>
      </w:r>
    </w:p>
    <w:p w14:paraId="53890616" w14:textId="77777777" w:rsidR="00AB58E1" w:rsidRDefault="00AB58E1" w:rsidP="00AB58E1">
      <w:pPr>
        <w:spacing w:before="240" w:line="480" w:lineRule="auto"/>
        <w:jc w:val="both"/>
        <w:rPr>
          <w:rFonts w:ascii="Times New Roman" w:hAnsi="Times New Roman" w:cs="Times New Roman"/>
          <w:sz w:val="24"/>
          <w:szCs w:val="24"/>
        </w:rPr>
      </w:pPr>
      <w:r w:rsidRPr="00E1355D">
        <w:rPr>
          <w:rFonts w:ascii="Times New Roman" w:hAnsi="Times New Roman" w:cs="Times New Roman"/>
          <w:sz w:val="24"/>
          <w:szCs w:val="24"/>
        </w:rPr>
        <w:t xml:space="preserve">The </w:t>
      </w:r>
      <w:r>
        <w:rPr>
          <w:rFonts w:ascii="Times New Roman" w:hAnsi="Times New Roman" w:cs="Times New Roman"/>
          <w:sz w:val="24"/>
          <w:szCs w:val="24"/>
        </w:rPr>
        <w:t>two</w:t>
      </w:r>
      <w:r w:rsidRPr="00E1355D">
        <w:rPr>
          <w:rFonts w:ascii="Times New Roman" w:hAnsi="Times New Roman" w:cs="Times New Roman"/>
          <w:sz w:val="24"/>
          <w:szCs w:val="24"/>
        </w:rPr>
        <w:t xml:space="preserve"> (</w:t>
      </w:r>
      <w:r>
        <w:rPr>
          <w:rFonts w:ascii="Times New Roman" w:hAnsi="Times New Roman" w:cs="Times New Roman"/>
          <w:sz w:val="24"/>
          <w:szCs w:val="24"/>
        </w:rPr>
        <w:t>2</w:t>
      </w:r>
      <w:r w:rsidRPr="00E1355D">
        <w:rPr>
          <w:rFonts w:ascii="Times New Roman" w:hAnsi="Times New Roman" w:cs="Times New Roman"/>
          <w:sz w:val="24"/>
          <w:szCs w:val="24"/>
        </w:rPr>
        <w:t xml:space="preserve">) months period of SIWES with the </w:t>
      </w:r>
      <w:r>
        <w:rPr>
          <w:rFonts w:ascii="Times New Roman" w:hAnsi="Times New Roman" w:cs="Times New Roman"/>
          <w:sz w:val="24"/>
          <w:szCs w:val="24"/>
        </w:rPr>
        <w:t xml:space="preserve">Agric Department in </w:t>
      </w:r>
      <w:r w:rsidRPr="009D5E62">
        <w:rPr>
          <w:rFonts w:ascii="Times New Roman" w:eastAsia="Times New Roman" w:hAnsi="Times New Roman" w:cs="Times New Roman"/>
          <w:bCs/>
          <w:sz w:val="24"/>
          <w:szCs w:val="24"/>
        </w:rPr>
        <w:t xml:space="preserve">EDU Local Government Secretariat, </w:t>
      </w:r>
      <w:proofErr w:type="spellStart"/>
      <w:r w:rsidRPr="009D5E62">
        <w:rPr>
          <w:rFonts w:ascii="Times New Roman" w:eastAsia="Times New Roman" w:hAnsi="Times New Roman" w:cs="Times New Roman"/>
          <w:bCs/>
          <w:sz w:val="24"/>
          <w:szCs w:val="24"/>
        </w:rPr>
        <w:t>Lafiagi</w:t>
      </w:r>
      <w:proofErr w:type="spellEnd"/>
      <w:r>
        <w:rPr>
          <w:rFonts w:ascii="Times New Roman" w:eastAsia="Times New Roman" w:hAnsi="Times New Roman" w:cs="Times New Roman"/>
          <w:sz w:val="24"/>
          <w:szCs w:val="24"/>
        </w:rPr>
        <w:t xml:space="preserve">, Kwara State </w:t>
      </w:r>
      <w:r w:rsidRPr="00E1355D">
        <w:rPr>
          <w:rFonts w:ascii="Times New Roman" w:hAnsi="Times New Roman" w:cs="Times New Roman"/>
          <w:sz w:val="24"/>
          <w:szCs w:val="24"/>
        </w:rPr>
        <w:t xml:space="preserve">was indeed great and a success. Through this period of training I was exposed to real practical of </w:t>
      </w:r>
      <w:r>
        <w:rPr>
          <w:rFonts w:ascii="Times New Roman" w:hAnsi="Times New Roman" w:cs="Times New Roman"/>
          <w:sz w:val="24"/>
          <w:szCs w:val="24"/>
        </w:rPr>
        <w:t xml:space="preserve">Agricultural </w:t>
      </w:r>
      <w:r w:rsidRPr="00E1355D">
        <w:rPr>
          <w:rFonts w:ascii="Times New Roman" w:hAnsi="Times New Roman" w:cs="Times New Roman"/>
          <w:sz w:val="24"/>
          <w:szCs w:val="24"/>
        </w:rPr>
        <w:t>profession</w:t>
      </w:r>
      <w:r>
        <w:rPr>
          <w:rFonts w:ascii="Times New Roman" w:hAnsi="Times New Roman" w:cs="Times New Roman"/>
          <w:sz w:val="24"/>
          <w:szCs w:val="24"/>
        </w:rPr>
        <w:t>.</w:t>
      </w:r>
    </w:p>
    <w:p w14:paraId="4ABB5076" w14:textId="77777777" w:rsidR="00AB58E1" w:rsidRPr="00BB7B0B" w:rsidRDefault="00AB58E1" w:rsidP="00AB58E1">
      <w:pPr>
        <w:spacing w:before="240" w:line="480" w:lineRule="auto"/>
        <w:jc w:val="both"/>
        <w:rPr>
          <w:rFonts w:ascii="Times New Roman" w:hAnsi="Times New Roman" w:cs="Times New Roman"/>
          <w:sz w:val="24"/>
          <w:szCs w:val="24"/>
        </w:rPr>
      </w:pPr>
    </w:p>
    <w:p w14:paraId="0F0A89E0" w14:textId="77777777" w:rsidR="00AB58E1" w:rsidRPr="00E1355D" w:rsidRDefault="00AB58E1" w:rsidP="00AB58E1">
      <w:pPr>
        <w:spacing w:before="240" w:line="48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t>GENERAL ACTIVITIES UNDERTAKEN AT AGRIC DEPARTMENT IN EDU LGA SECRETARIAT</w:t>
      </w:r>
    </w:p>
    <w:p w14:paraId="22580309" w14:textId="77777777" w:rsidR="00AB58E1" w:rsidRPr="00A601CB" w:rsidRDefault="00AB58E1" w:rsidP="00AB58E1">
      <w:pPr>
        <w:pStyle w:val="NormalWeb"/>
        <w:spacing w:line="360" w:lineRule="auto"/>
        <w:jc w:val="both"/>
        <w:rPr>
          <w:color w:val="000000" w:themeColor="text1"/>
        </w:rPr>
      </w:pPr>
      <w:r w:rsidRPr="00A601CB">
        <w:rPr>
          <w:color w:val="000000" w:themeColor="text1"/>
        </w:rPr>
        <w:t xml:space="preserve">As an </w:t>
      </w:r>
      <w:r w:rsidRPr="00A601CB">
        <w:rPr>
          <w:rStyle w:val="Strong"/>
          <w:color w:val="000000" w:themeColor="text1"/>
        </w:rPr>
        <w:t>Agricultural Technology</w:t>
      </w:r>
      <w:r w:rsidRPr="00A601CB">
        <w:rPr>
          <w:color w:val="000000" w:themeColor="text1"/>
        </w:rPr>
        <w:t xml:space="preserve"> student undergoing the </w:t>
      </w:r>
      <w:r w:rsidRPr="00A601CB">
        <w:rPr>
          <w:rStyle w:val="Strong"/>
          <w:color w:val="000000" w:themeColor="text1"/>
        </w:rPr>
        <w:t>Student Industrial Work Experience Scheme (SIWES)</w:t>
      </w:r>
      <w:r w:rsidRPr="00A601CB">
        <w:rPr>
          <w:color w:val="000000" w:themeColor="text1"/>
        </w:rPr>
        <w:t xml:space="preserve"> at the </w:t>
      </w:r>
      <w:r w:rsidRPr="00A601CB">
        <w:rPr>
          <w:rStyle w:val="Strong"/>
          <w:color w:val="000000" w:themeColor="text1"/>
        </w:rPr>
        <w:t>Agriculture Department in Edu Local Government Area (LGA), Kwara State</w:t>
      </w:r>
      <w:r w:rsidRPr="00A601CB">
        <w:rPr>
          <w:color w:val="000000" w:themeColor="text1"/>
        </w:rPr>
        <w:t xml:space="preserve">, I had the opportunity to gain </w:t>
      </w:r>
      <w:r w:rsidRPr="00A601CB">
        <w:rPr>
          <w:rStyle w:val="Strong"/>
          <w:color w:val="000000" w:themeColor="text1"/>
        </w:rPr>
        <w:t>practical knowledge and hands-on experience</w:t>
      </w:r>
      <w:r w:rsidRPr="00A601CB">
        <w:rPr>
          <w:color w:val="000000" w:themeColor="text1"/>
        </w:rPr>
        <w:t xml:space="preserve"> in various agricultural practices, extension services, and government agricultural programs. This internship helped me apply classroom theories to real-life agricultural situations, enhancing my skills in </w:t>
      </w:r>
      <w:r w:rsidRPr="00A601CB">
        <w:rPr>
          <w:rStyle w:val="Strong"/>
          <w:color w:val="000000" w:themeColor="text1"/>
        </w:rPr>
        <w:t>crop production, livestock management, and rural development</w:t>
      </w:r>
      <w:r w:rsidRPr="00A601CB">
        <w:rPr>
          <w:color w:val="000000" w:themeColor="text1"/>
        </w:rPr>
        <w:t>.</w:t>
      </w:r>
    </w:p>
    <w:p w14:paraId="25792DA3" w14:textId="77777777" w:rsidR="00AB58E1" w:rsidRPr="00A601CB" w:rsidRDefault="00AB58E1" w:rsidP="00AB58E1">
      <w:pPr>
        <w:pStyle w:val="Heading3"/>
        <w:spacing w:line="360" w:lineRule="auto"/>
        <w:jc w:val="both"/>
        <w:rPr>
          <w:rFonts w:ascii="Times New Roman" w:hAnsi="Times New Roman" w:cs="Times New Roman"/>
          <w:color w:val="000000" w:themeColor="text1"/>
        </w:rPr>
      </w:pPr>
      <w:r w:rsidRPr="00A601CB">
        <w:rPr>
          <w:rStyle w:val="Strong"/>
          <w:rFonts w:ascii="Times New Roman" w:hAnsi="Times New Roman" w:cs="Times New Roman"/>
          <w:b w:val="0"/>
          <w:bCs w:val="0"/>
          <w:color w:val="000000" w:themeColor="text1"/>
        </w:rPr>
        <w:t>Key Experiences and Skills Gained:</w:t>
      </w:r>
    </w:p>
    <w:p w14:paraId="34D896FD" w14:textId="77777777" w:rsidR="00AB58E1" w:rsidRPr="00A601CB" w:rsidRDefault="00AB58E1" w:rsidP="00AB58E1">
      <w:pPr>
        <w:pStyle w:val="Heading4"/>
        <w:spacing w:line="360" w:lineRule="auto"/>
        <w:jc w:val="both"/>
        <w:rPr>
          <w:rFonts w:ascii="Times New Roman" w:hAnsi="Times New Roman" w:cs="Times New Roman"/>
          <w:color w:val="000000" w:themeColor="text1"/>
          <w:sz w:val="24"/>
          <w:szCs w:val="24"/>
        </w:rPr>
      </w:pPr>
      <w:r w:rsidRPr="00A601CB">
        <w:rPr>
          <w:rStyle w:val="Strong"/>
          <w:rFonts w:ascii="Times New Roman" w:hAnsi="Times New Roman" w:cs="Times New Roman"/>
          <w:b w:val="0"/>
          <w:bCs w:val="0"/>
          <w:color w:val="000000" w:themeColor="text1"/>
          <w:sz w:val="24"/>
          <w:szCs w:val="24"/>
        </w:rPr>
        <w:t>1. Crop Production &amp; Farm Management</w:t>
      </w:r>
    </w:p>
    <w:p w14:paraId="74253A67" w14:textId="77777777" w:rsidR="00AB58E1" w:rsidRPr="00A601CB" w:rsidRDefault="00AB58E1" w:rsidP="00AB58E1">
      <w:pPr>
        <w:numPr>
          <w:ilvl w:val="0"/>
          <w:numId w:val="16"/>
        </w:numPr>
        <w:spacing w:before="100" w:beforeAutospacing="1" w:after="100" w:afterAutospacing="1" w:line="360" w:lineRule="auto"/>
        <w:jc w:val="both"/>
        <w:rPr>
          <w:rFonts w:ascii="Times New Roman" w:hAnsi="Times New Roman" w:cs="Times New Roman"/>
          <w:color w:val="000000" w:themeColor="text1"/>
          <w:sz w:val="24"/>
          <w:szCs w:val="24"/>
        </w:rPr>
      </w:pPr>
      <w:r w:rsidRPr="00A601CB">
        <w:rPr>
          <w:rFonts w:ascii="Times New Roman" w:hAnsi="Times New Roman" w:cs="Times New Roman"/>
          <w:color w:val="000000" w:themeColor="text1"/>
          <w:sz w:val="24"/>
          <w:szCs w:val="24"/>
        </w:rPr>
        <w:t xml:space="preserve">Learned about </w:t>
      </w:r>
      <w:r w:rsidRPr="00A601CB">
        <w:rPr>
          <w:rStyle w:val="Strong"/>
          <w:rFonts w:ascii="Times New Roman" w:hAnsi="Times New Roman" w:cs="Times New Roman"/>
          <w:b w:val="0"/>
          <w:bCs w:val="0"/>
          <w:color w:val="000000" w:themeColor="text1"/>
          <w:sz w:val="24"/>
          <w:szCs w:val="24"/>
        </w:rPr>
        <w:t>land preparation, planting, and harvesting techniques</w:t>
      </w:r>
      <w:r w:rsidRPr="00A601CB">
        <w:rPr>
          <w:rFonts w:ascii="Times New Roman" w:hAnsi="Times New Roman" w:cs="Times New Roman"/>
          <w:color w:val="000000" w:themeColor="text1"/>
          <w:sz w:val="24"/>
          <w:szCs w:val="24"/>
        </w:rPr>
        <w:t xml:space="preserve"> for staple crops like maize, rice, and cassava.</w:t>
      </w:r>
    </w:p>
    <w:p w14:paraId="533E8118" w14:textId="77777777" w:rsidR="00AB58E1" w:rsidRPr="00A601CB" w:rsidRDefault="00AB58E1" w:rsidP="00AB58E1">
      <w:pPr>
        <w:numPr>
          <w:ilvl w:val="0"/>
          <w:numId w:val="16"/>
        </w:numPr>
        <w:spacing w:before="100" w:beforeAutospacing="1" w:after="100" w:afterAutospacing="1" w:line="360" w:lineRule="auto"/>
        <w:jc w:val="both"/>
        <w:rPr>
          <w:rFonts w:ascii="Times New Roman" w:hAnsi="Times New Roman" w:cs="Times New Roman"/>
          <w:color w:val="000000" w:themeColor="text1"/>
          <w:sz w:val="24"/>
          <w:szCs w:val="24"/>
        </w:rPr>
      </w:pPr>
      <w:r w:rsidRPr="00A601CB">
        <w:rPr>
          <w:rFonts w:ascii="Times New Roman" w:hAnsi="Times New Roman" w:cs="Times New Roman"/>
          <w:color w:val="000000" w:themeColor="text1"/>
          <w:sz w:val="24"/>
          <w:szCs w:val="24"/>
        </w:rPr>
        <w:t xml:space="preserve">Assisted in </w:t>
      </w:r>
      <w:r w:rsidRPr="00A601CB">
        <w:rPr>
          <w:rStyle w:val="Strong"/>
          <w:rFonts w:ascii="Times New Roman" w:hAnsi="Times New Roman" w:cs="Times New Roman"/>
          <w:b w:val="0"/>
          <w:bCs w:val="0"/>
          <w:color w:val="000000" w:themeColor="text1"/>
          <w:sz w:val="24"/>
          <w:szCs w:val="24"/>
        </w:rPr>
        <w:t>weed and pest control</w:t>
      </w:r>
      <w:r w:rsidRPr="00A601CB">
        <w:rPr>
          <w:rFonts w:ascii="Times New Roman" w:hAnsi="Times New Roman" w:cs="Times New Roman"/>
          <w:color w:val="000000" w:themeColor="text1"/>
          <w:sz w:val="24"/>
          <w:szCs w:val="24"/>
        </w:rPr>
        <w:t xml:space="preserve"> using organic and chemical methods.</w:t>
      </w:r>
    </w:p>
    <w:p w14:paraId="1FEB6357" w14:textId="77777777" w:rsidR="00AB58E1" w:rsidRPr="00A601CB" w:rsidRDefault="00AB58E1" w:rsidP="00AB58E1">
      <w:pPr>
        <w:numPr>
          <w:ilvl w:val="0"/>
          <w:numId w:val="16"/>
        </w:numPr>
        <w:spacing w:before="100" w:beforeAutospacing="1" w:after="100" w:afterAutospacing="1" w:line="360" w:lineRule="auto"/>
        <w:jc w:val="both"/>
        <w:rPr>
          <w:rFonts w:ascii="Times New Roman" w:hAnsi="Times New Roman" w:cs="Times New Roman"/>
          <w:color w:val="000000" w:themeColor="text1"/>
          <w:sz w:val="24"/>
          <w:szCs w:val="24"/>
        </w:rPr>
      </w:pPr>
      <w:r w:rsidRPr="00A601CB">
        <w:rPr>
          <w:rFonts w:ascii="Times New Roman" w:hAnsi="Times New Roman" w:cs="Times New Roman"/>
          <w:color w:val="000000" w:themeColor="text1"/>
          <w:sz w:val="24"/>
          <w:szCs w:val="24"/>
        </w:rPr>
        <w:t xml:space="preserve">Gained knowledge on </w:t>
      </w:r>
      <w:r w:rsidRPr="00A601CB">
        <w:rPr>
          <w:rStyle w:val="Strong"/>
          <w:rFonts w:ascii="Times New Roman" w:hAnsi="Times New Roman" w:cs="Times New Roman"/>
          <w:b w:val="0"/>
          <w:bCs w:val="0"/>
          <w:color w:val="000000" w:themeColor="text1"/>
          <w:sz w:val="24"/>
          <w:szCs w:val="24"/>
        </w:rPr>
        <w:t>irrigation systems and soil fertility management</w:t>
      </w:r>
      <w:r w:rsidRPr="00A601CB">
        <w:rPr>
          <w:rFonts w:ascii="Times New Roman" w:hAnsi="Times New Roman" w:cs="Times New Roman"/>
          <w:color w:val="000000" w:themeColor="text1"/>
          <w:sz w:val="24"/>
          <w:szCs w:val="24"/>
        </w:rPr>
        <w:t>.</w:t>
      </w:r>
    </w:p>
    <w:p w14:paraId="244ED07B" w14:textId="77777777" w:rsidR="00AB58E1" w:rsidRPr="00A601CB" w:rsidRDefault="00AB58E1" w:rsidP="00AB58E1">
      <w:pPr>
        <w:numPr>
          <w:ilvl w:val="0"/>
          <w:numId w:val="16"/>
        </w:numPr>
        <w:spacing w:before="100" w:beforeAutospacing="1" w:after="100" w:afterAutospacing="1" w:line="360" w:lineRule="auto"/>
        <w:jc w:val="both"/>
        <w:rPr>
          <w:rFonts w:ascii="Times New Roman" w:hAnsi="Times New Roman" w:cs="Times New Roman"/>
          <w:color w:val="000000" w:themeColor="text1"/>
          <w:sz w:val="24"/>
          <w:szCs w:val="24"/>
        </w:rPr>
      </w:pPr>
      <w:r w:rsidRPr="00A601CB">
        <w:rPr>
          <w:rFonts w:ascii="Times New Roman" w:hAnsi="Times New Roman" w:cs="Times New Roman"/>
          <w:color w:val="000000" w:themeColor="text1"/>
          <w:sz w:val="24"/>
          <w:szCs w:val="24"/>
        </w:rPr>
        <w:t xml:space="preserve">Observed best practices in </w:t>
      </w:r>
      <w:r w:rsidRPr="00A601CB">
        <w:rPr>
          <w:rStyle w:val="Strong"/>
          <w:rFonts w:ascii="Times New Roman" w:hAnsi="Times New Roman" w:cs="Times New Roman"/>
          <w:b w:val="0"/>
          <w:bCs w:val="0"/>
          <w:color w:val="000000" w:themeColor="text1"/>
          <w:sz w:val="24"/>
          <w:szCs w:val="24"/>
        </w:rPr>
        <w:t>crop rotation, mixed farming, and sustainable agriculture</w:t>
      </w:r>
      <w:r w:rsidRPr="00A601CB">
        <w:rPr>
          <w:rFonts w:ascii="Times New Roman" w:hAnsi="Times New Roman" w:cs="Times New Roman"/>
          <w:color w:val="000000" w:themeColor="text1"/>
          <w:sz w:val="24"/>
          <w:szCs w:val="24"/>
        </w:rPr>
        <w:t>.</w:t>
      </w:r>
    </w:p>
    <w:p w14:paraId="7EA0CA48" w14:textId="77777777" w:rsidR="00AB58E1" w:rsidRPr="00A601CB" w:rsidRDefault="00AB58E1" w:rsidP="00AB58E1">
      <w:pPr>
        <w:pStyle w:val="Heading4"/>
        <w:spacing w:line="360" w:lineRule="auto"/>
        <w:jc w:val="both"/>
        <w:rPr>
          <w:rFonts w:ascii="Times New Roman" w:hAnsi="Times New Roman" w:cs="Times New Roman"/>
          <w:color w:val="000000" w:themeColor="text1"/>
          <w:sz w:val="24"/>
          <w:szCs w:val="24"/>
        </w:rPr>
      </w:pPr>
      <w:r w:rsidRPr="00A601CB">
        <w:rPr>
          <w:rStyle w:val="Strong"/>
          <w:rFonts w:ascii="Times New Roman" w:hAnsi="Times New Roman" w:cs="Times New Roman"/>
          <w:b w:val="0"/>
          <w:bCs w:val="0"/>
          <w:color w:val="000000" w:themeColor="text1"/>
          <w:sz w:val="24"/>
          <w:szCs w:val="24"/>
        </w:rPr>
        <w:lastRenderedPageBreak/>
        <w:t>2. Livestock Farming &amp; Animal Husbandry</w:t>
      </w:r>
    </w:p>
    <w:p w14:paraId="797D36EC" w14:textId="77777777" w:rsidR="00AB58E1" w:rsidRPr="00A601CB" w:rsidRDefault="00AB58E1" w:rsidP="00AB58E1">
      <w:pPr>
        <w:numPr>
          <w:ilvl w:val="0"/>
          <w:numId w:val="17"/>
        </w:numPr>
        <w:spacing w:before="100" w:beforeAutospacing="1" w:after="100" w:afterAutospacing="1" w:line="360" w:lineRule="auto"/>
        <w:jc w:val="both"/>
        <w:rPr>
          <w:rFonts w:ascii="Times New Roman" w:hAnsi="Times New Roman" w:cs="Times New Roman"/>
          <w:color w:val="000000" w:themeColor="text1"/>
          <w:sz w:val="24"/>
          <w:szCs w:val="24"/>
        </w:rPr>
      </w:pPr>
      <w:r w:rsidRPr="00A601CB">
        <w:rPr>
          <w:rFonts w:ascii="Times New Roman" w:hAnsi="Times New Roman" w:cs="Times New Roman"/>
          <w:color w:val="000000" w:themeColor="text1"/>
          <w:sz w:val="24"/>
          <w:szCs w:val="24"/>
        </w:rPr>
        <w:t xml:space="preserve">Assisted in the management of </w:t>
      </w:r>
      <w:r w:rsidRPr="00A601CB">
        <w:rPr>
          <w:rStyle w:val="Strong"/>
          <w:rFonts w:ascii="Times New Roman" w:hAnsi="Times New Roman" w:cs="Times New Roman"/>
          <w:b w:val="0"/>
          <w:bCs w:val="0"/>
          <w:color w:val="000000" w:themeColor="text1"/>
          <w:sz w:val="24"/>
          <w:szCs w:val="24"/>
        </w:rPr>
        <w:t>cattle, goats, poultry, and fish farming projects</w:t>
      </w:r>
      <w:r w:rsidRPr="00A601CB">
        <w:rPr>
          <w:rFonts w:ascii="Times New Roman" w:hAnsi="Times New Roman" w:cs="Times New Roman"/>
          <w:color w:val="000000" w:themeColor="text1"/>
          <w:sz w:val="24"/>
          <w:szCs w:val="24"/>
        </w:rPr>
        <w:t>.</w:t>
      </w:r>
    </w:p>
    <w:p w14:paraId="53B0E4DC" w14:textId="77777777" w:rsidR="00AB58E1" w:rsidRPr="00A601CB" w:rsidRDefault="00AB58E1" w:rsidP="00AB58E1">
      <w:pPr>
        <w:numPr>
          <w:ilvl w:val="0"/>
          <w:numId w:val="17"/>
        </w:numPr>
        <w:spacing w:before="100" w:beforeAutospacing="1" w:after="100" w:afterAutospacing="1" w:line="360" w:lineRule="auto"/>
        <w:jc w:val="both"/>
        <w:rPr>
          <w:rFonts w:ascii="Times New Roman" w:hAnsi="Times New Roman" w:cs="Times New Roman"/>
          <w:color w:val="000000" w:themeColor="text1"/>
          <w:sz w:val="24"/>
          <w:szCs w:val="24"/>
        </w:rPr>
      </w:pPr>
      <w:r w:rsidRPr="00A601CB">
        <w:rPr>
          <w:rFonts w:ascii="Times New Roman" w:hAnsi="Times New Roman" w:cs="Times New Roman"/>
          <w:color w:val="000000" w:themeColor="text1"/>
          <w:sz w:val="24"/>
          <w:szCs w:val="24"/>
        </w:rPr>
        <w:t xml:space="preserve">Learned about </w:t>
      </w:r>
      <w:r w:rsidRPr="00A601CB">
        <w:rPr>
          <w:rStyle w:val="Strong"/>
          <w:rFonts w:ascii="Times New Roman" w:hAnsi="Times New Roman" w:cs="Times New Roman"/>
          <w:b w:val="0"/>
          <w:bCs w:val="0"/>
          <w:color w:val="000000" w:themeColor="text1"/>
          <w:sz w:val="24"/>
          <w:szCs w:val="24"/>
        </w:rPr>
        <w:t>animal feeding, vaccination, disease prevention, and treatment</w:t>
      </w:r>
      <w:r w:rsidRPr="00A601CB">
        <w:rPr>
          <w:rFonts w:ascii="Times New Roman" w:hAnsi="Times New Roman" w:cs="Times New Roman"/>
          <w:color w:val="000000" w:themeColor="text1"/>
          <w:sz w:val="24"/>
          <w:szCs w:val="24"/>
        </w:rPr>
        <w:t>.</w:t>
      </w:r>
    </w:p>
    <w:p w14:paraId="44489FC4" w14:textId="77777777" w:rsidR="00AB58E1" w:rsidRPr="00A601CB" w:rsidRDefault="00AB58E1" w:rsidP="00AB58E1">
      <w:pPr>
        <w:numPr>
          <w:ilvl w:val="0"/>
          <w:numId w:val="17"/>
        </w:numPr>
        <w:spacing w:before="100" w:beforeAutospacing="1" w:after="100" w:afterAutospacing="1" w:line="360" w:lineRule="auto"/>
        <w:jc w:val="both"/>
        <w:rPr>
          <w:rFonts w:ascii="Times New Roman" w:hAnsi="Times New Roman" w:cs="Times New Roman"/>
          <w:color w:val="000000" w:themeColor="text1"/>
          <w:sz w:val="24"/>
          <w:szCs w:val="24"/>
        </w:rPr>
      </w:pPr>
      <w:r w:rsidRPr="00A601CB">
        <w:rPr>
          <w:rFonts w:ascii="Times New Roman" w:hAnsi="Times New Roman" w:cs="Times New Roman"/>
          <w:color w:val="000000" w:themeColor="text1"/>
          <w:sz w:val="24"/>
          <w:szCs w:val="24"/>
        </w:rPr>
        <w:t xml:space="preserve">Observed the breeding process and gained knowledge of </w:t>
      </w:r>
      <w:r w:rsidRPr="00A601CB">
        <w:rPr>
          <w:rStyle w:val="Strong"/>
          <w:rFonts w:ascii="Times New Roman" w:hAnsi="Times New Roman" w:cs="Times New Roman"/>
          <w:b w:val="0"/>
          <w:bCs w:val="0"/>
          <w:color w:val="000000" w:themeColor="text1"/>
          <w:sz w:val="24"/>
          <w:szCs w:val="24"/>
        </w:rPr>
        <w:t>artificial insemination techniques</w:t>
      </w:r>
      <w:r w:rsidRPr="00A601CB">
        <w:rPr>
          <w:rFonts w:ascii="Times New Roman" w:hAnsi="Times New Roman" w:cs="Times New Roman"/>
          <w:color w:val="000000" w:themeColor="text1"/>
          <w:sz w:val="24"/>
          <w:szCs w:val="24"/>
        </w:rPr>
        <w:t>.</w:t>
      </w:r>
    </w:p>
    <w:p w14:paraId="312605DC" w14:textId="77777777" w:rsidR="00AB58E1" w:rsidRPr="00A601CB" w:rsidRDefault="00AB58E1" w:rsidP="00AB58E1">
      <w:pPr>
        <w:numPr>
          <w:ilvl w:val="0"/>
          <w:numId w:val="17"/>
        </w:numPr>
        <w:spacing w:before="100" w:beforeAutospacing="1" w:after="100" w:afterAutospacing="1" w:line="360" w:lineRule="auto"/>
        <w:jc w:val="both"/>
        <w:rPr>
          <w:rFonts w:ascii="Times New Roman" w:hAnsi="Times New Roman" w:cs="Times New Roman"/>
          <w:color w:val="000000" w:themeColor="text1"/>
          <w:sz w:val="24"/>
          <w:szCs w:val="24"/>
        </w:rPr>
      </w:pPr>
      <w:r w:rsidRPr="00A601CB">
        <w:rPr>
          <w:rFonts w:ascii="Times New Roman" w:hAnsi="Times New Roman" w:cs="Times New Roman"/>
          <w:color w:val="000000" w:themeColor="text1"/>
          <w:sz w:val="24"/>
          <w:szCs w:val="24"/>
        </w:rPr>
        <w:t xml:space="preserve">Understood the importance of </w:t>
      </w:r>
      <w:r w:rsidRPr="00A601CB">
        <w:rPr>
          <w:rStyle w:val="Strong"/>
          <w:rFonts w:ascii="Times New Roman" w:hAnsi="Times New Roman" w:cs="Times New Roman"/>
          <w:b w:val="0"/>
          <w:bCs w:val="0"/>
          <w:color w:val="000000" w:themeColor="text1"/>
          <w:sz w:val="24"/>
          <w:szCs w:val="24"/>
        </w:rPr>
        <w:t>proper housing, sanitation, and biosecurity measures</w:t>
      </w:r>
      <w:r w:rsidRPr="00A601CB">
        <w:rPr>
          <w:rFonts w:ascii="Times New Roman" w:hAnsi="Times New Roman" w:cs="Times New Roman"/>
          <w:color w:val="000000" w:themeColor="text1"/>
          <w:sz w:val="24"/>
          <w:szCs w:val="24"/>
        </w:rPr>
        <w:t>.</w:t>
      </w:r>
    </w:p>
    <w:p w14:paraId="1ABB92BB" w14:textId="77777777" w:rsidR="00AB58E1" w:rsidRPr="00A601CB" w:rsidRDefault="00AB58E1" w:rsidP="00AB58E1">
      <w:pPr>
        <w:pStyle w:val="Heading4"/>
        <w:spacing w:line="360" w:lineRule="auto"/>
        <w:jc w:val="both"/>
        <w:rPr>
          <w:rFonts w:ascii="Times New Roman" w:hAnsi="Times New Roman" w:cs="Times New Roman"/>
          <w:color w:val="000000" w:themeColor="text1"/>
          <w:sz w:val="24"/>
          <w:szCs w:val="24"/>
        </w:rPr>
      </w:pPr>
      <w:r w:rsidRPr="00A601CB">
        <w:rPr>
          <w:rStyle w:val="Strong"/>
          <w:rFonts w:ascii="Times New Roman" w:hAnsi="Times New Roman" w:cs="Times New Roman"/>
          <w:b w:val="0"/>
          <w:bCs w:val="0"/>
          <w:color w:val="000000" w:themeColor="text1"/>
          <w:sz w:val="24"/>
          <w:szCs w:val="24"/>
        </w:rPr>
        <w:t>3. Agricultural Extension &amp; Rural Development</w:t>
      </w:r>
    </w:p>
    <w:p w14:paraId="28F8C030" w14:textId="77777777" w:rsidR="00AB58E1" w:rsidRPr="00A601CB" w:rsidRDefault="00AB58E1" w:rsidP="00AB58E1">
      <w:pPr>
        <w:numPr>
          <w:ilvl w:val="0"/>
          <w:numId w:val="18"/>
        </w:numPr>
        <w:spacing w:before="100" w:beforeAutospacing="1" w:after="100" w:afterAutospacing="1" w:line="360" w:lineRule="auto"/>
        <w:jc w:val="both"/>
        <w:rPr>
          <w:rFonts w:ascii="Times New Roman" w:hAnsi="Times New Roman" w:cs="Times New Roman"/>
          <w:color w:val="000000" w:themeColor="text1"/>
          <w:sz w:val="24"/>
          <w:szCs w:val="24"/>
        </w:rPr>
      </w:pPr>
      <w:r w:rsidRPr="00A601CB">
        <w:rPr>
          <w:rFonts w:ascii="Times New Roman" w:hAnsi="Times New Roman" w:cs="Times New Roman"/>
          <w:color w:val="000000" w:themeColor="text1"/>
          <w:sz w:val="24"/>
          <w:szCs w:val="24"/>
        </w:rPr>
        <w:t xml:space="preserve">Participated in </w:t>
      </w:r>
      <w:r w:rsidRPr="00A601CB">
        <w:rPr>
          <w:rStyle w:val="Strong"/>
          <w:rFonts w:ascii="Times New Roman" w:hAnsi="Times New Roman" w:cs="Times New Roman"/>
          <w:b w:val="0"/>
          <w:bCs w:val="0"/>
          <w:color w:val="000000" w:themeColor="text1"/>
          <w:sz w:val="24"/>
          <w:szCs w:val="24"/>
        </w:rPr>
        <w:t>farmers’ training and workshops</w:t>
      </w:r>
      <w:r w:rsidRPr="00A601CB">
        <w:rPr>
          <w:rFonts w:ascii="Times New Roman" w:hAnsi="Times New Roman" w:cs="Times New Roman"/>
          <w:color w:val="000000" w:themeColor="text1"/>
          <w:sz w:val="24"/>
          <w:szCs w:val="24"/>
        </w:rPr>
        <w:t xml:space="preserve"> on modern agricultural practices.</w:t>
      </w:r>
    </w:p>
    <w:p w14:paraId="69F1CA60" w14:textId="77777777" w:rsidR="00AB58E1" w:rsidRPr="00A601CB" w:rsidRDefault="00AB58E1" w:rsidP="00AB58E1">
      <w:pPr>
        <w:numPr>
          <w:ilvl w:val="0"/>
          <w:numId w:val="18"/>
        </w:numPr>
        <w:spacing w:before="100" w:beforeAutospacing="1" w:after="100" w:afterAutospacing="1" w:line="360" w:lineRule="auto"/>
        <w:jc w:val="both"/>
        <w:rPr>
          <w:rFonts w:ascii="Times New Roman" w:hAnsi="Times New Roman" w:cs="Times New Roman"/>
          <w:color w:val="000000" w:themeColor="text1"/>
          <w:sz w:val="24"/>
          <w:szCs w:val="24"/>
        </w:rPr>
      </w:pPr>
      <w:r w:rsidRPr="00A601CB">
        <w:rPr>
          <w:rFonts w:ascii="Times New Roman" w:hAnsi="Times New Roman" w:cs="Times New Roman"/>
          <w:color w:val="000000" w:themeColor="text1"/>
          <w:sz w:val="24"/>
          <w:szCs w:val="24"/>
        </w:rPr>
        <w:t xml:space="preserve">Assisted in </w:t>
      </w:r>
      <w:r w:rsidRPr="00A601CB">
        <w:rPr>
          <w:rStyle w:val="Strong"/>
          <w:rFonts w:ascii="Times New Roman" w:hAnsi="Times New Roman" w:cs="Times New Roman"/>
          <w:b w:val="0"/>
          <w:bCs w:val="0"/>
          <w:color w:val="000000" w:themeColor="text1"/>
          <w:sz w:val="24"/>
          <w:szCs w:val="24"/>
        </w:rPr>
        <w:t>agricultural extension services</w:t>
      </w:r>
      <w:r w:rsidRPr="00A601CB">
        <w:rPr>
          <w:rFonts w:ascii="Times New Roman" w:hAnsi="Times New Roman" w:cs="Times New Roman"/>
          <w:color w:val="000000" w:themeColor="text1"/>
          <w:sz w:val="24"/>
          <w:szCs w:val="24"/>
        </w:rPr>
        <w:t>, educating local farmers on improved farming techniques.</w:t>
      </w:r>
    </w:p>
    <w:p w14:paraId="7BEDB603" w14:textId="77777777" w:rsidR="00AB58E1" w:rsidRPr="00A601CB" w:rsidRDefault="00AB58E1" w:rsidP="00AB58E1">
      <w:pPr>
        <w:numPr>
          <w:ilvl w:val="0"/>
          <w:numId w:val="18"/>
        </w:numPr>
        <w:spacing w:before="100" w:beforeAutospacing="1" w:after="100" w:afterAutospacing="1" w:line="360" w:lineRule="auto"/>
        <w:jc w:val="both"/>
        <w:rPr>
          <w:rFonts w:ascii="Times New Roman" w:hAnsi="Times New Roman" w:cs="Times New Roman"/>
          <w:color w:val="000000" w:themeColor="text1"/>
          <w:sz w:val="24"/>
          <w:szCs w:val="24"/>
        </w:rPr>
      </w:pPr>
      <w:r w:rsidRPr="00A601CB">
        <w:rPr>
          <w:rFonts w:ascii="Times New Roman" w:hAnsi="Times New Roman" w:cs="Times New Roman"/>
          <w:color w:val="000000" w:themeColor="text1"/>
          <w:sz w:val="24"/>
          <w:szCs w:val="24"/>
        </w:rPr>
        <w:t xml:space="preserve">Gained insight into </w:t>
      </w:r>
      <w:r w:rsidRPr="00A601CB">
        <w:rPr>
          <w:rStyle w:val="Strong"/>
          <w:rFonts w:ascii="Times New Roman" w:hAnsi="Times New Roman" w:cs="Times New Roman"/>
          <w:b w:val="0"/>
          <w:bCs w:val="0"/>
          <w:color w:val="000000" w:themeColor="text1"/>
          <w:sz w:val="24"/>
          <w:szCs w:val="24"/>
        </w:rPr>
        <w:t>government agricultural policies, subsidy programs, and farm inputs distribution</w:t>
      </w:r>
      <w:r w:rsidRPr="00A601CB">
        <w:rPr>
          <w:rFonts w:ascii="Times New Roman" w:hAnsi="Times New Roman" w:cs="Times New Roman"/>
          <w:color w:val="000000" w:themeColor="text1"/>
          <w:sz w:val="24"/>
          <w:szCs w:val="24"/>
        </w:rPr>
        <w:t>.</w:t>
      </w:r>
    </w:p>
    <w:p w14:paraId="696C9BEE" w14:textId="77777777" w:rsidR="00AB58E1" w:rsidRPr="00A601CB" w:rsidRDefault="00AB58E1" w:rsidP="00AB58E1">
      <w:pPr>
        <w:numPr>
          <w:ilvl w:val="0"/>
          <w:numId w:val="18"/>
        </w:numPr>
        <w:spacing w:before="100" w:beforeAutospacing="1" w:after="100" w:afterAutospacing="1" w:line="360" w:lineRule="auto"/>
        <w:jc w:val="both"/>
        <w:rPr>
          <w:rFonts w:ascii="Times New Roman" w:hAnsi="Times New Roman" w:cs="Times New Roman"/>
          <w:color w:val="000000" w:themeColor="text1"/>
          <w:sz w:val="24"/>
          <w:szCs w:val="24"/>
        </w:rPr>
      </w:pPr>
      <w:r w:rsidRPr="00A601CB">
        <w:rPr>
          <w:rFonts w:ascii="Times New Roman" w:hAnsi="Times New Roman" w:cs="Times New Roman"/>
          <w:color w:val="000000" w:themeColor="text1"/>
          <w:sz w:val="24"/>
          <w:szCs w:val="24"/>
        </w:rPr>
        <w:t xml:space="preserve">Learned how to </w:t>
      </w:r>
      <w:r w:rsidRPr="00A601CB">
        <w:rPr>
          <w:rStyle w:val="Strong"/>
          <w:rFonts w:ascii="Times New Roman" w:hAnsi="Times New Roman" w:cs="Times New Roman"/>
          <w:b w:val="0"/>
          <w:bCs w:val="0"/>
          <w:color w:val="000000" w:themeColor="text1"/>
          <w:sz w:val="24"/>
          <w:szCs w:val="24"/>
        </w:rPr>
        <w:t>conduct field surveys and data collection</w:t>
      </w:r>
      <w:r w:rsidRPr="00A601CB">
        <w:rPr>
          <w:rFonts w:ascii="Times New Roman" w:hAnsi="Times New Roman" w:cs="Times New Roman"/>
          <w:color w:val="000000" w:themeColor="text1"/>
          <w:sz w:val="24"/>
          <w:szCs w:val="24"/>
        </w:rPr>
        <w:t xml:space="preserve"> for agricultural research and planning.</w:t>
      </w:r>
    </w:p>
    <w:p w14:paraId="06A6E9A2" w14:textId="77777777" w:rsidR="00AB58E1" w:rsidRPr="00A601CB" w:rsidRDefault="00AB58E1" w:rsidP="00AB58E1">
      <w:pPr>
        <w:pStyle w:val="Heading4"/>
        <w:spacing w:line="360" w:lineRule="auto"/>
        <w:jc w:val="both"/>
        <w:rPr>
          <w:rFonts w:ascii="Times New Roman" w:hAnsi="Times New Roman" w:cs="Times New Roman"/>
          <w:color w:val="000000" w:themeColor="text1"/>
          <w:sz w:val="24"/>
          <w:szCs w:val="24"/>
        </w:rPr>
      </w:pPr>
      <w:r w:rsidRPr="00A601CB">
        <w:rPr>
          <w:rStyle w:val="Strong"/>
          <w:rFonts w:ascii="Times New Roman" w:hAnsi="Times New Roman" w:cs="Times New Roman"/>
          <w:b w:val="0"/>
          <w:bCs w:val="0"/>
          <w:color w:val="000000" w:themeColor="text1"/>
          <w:sz w:val="24"/>
          <w:szCs w:val="24"/>
        </w:rPr>
        <w:t>4. Agrochemical Application &amp; Soil Management</w:t>
      </w:r>
    </w:p>
    <w:p w14:paraId="4C5D9C1B" w14:textId="77777777" w:rsidR="00AB58E1" w:rsidRPr="00A601CB" w:rsidRDefault="00AB58E1" w:rsidP="00AB58E1">
      <w:pPr>
        <w:numPr>
          <w:ilvl w:val="0"/>
          <w:numId w:val="19"/>
        </w:numPr>
        <w:spacing w:before="100" w:beforeAutospacing="1" w:after="100" w:afterAutospacing="1" w:line="360" w:lineRule="auto"/>
        <w:jc w:val="both"/>
        <w:rPr>
          <w:rFonts w:ascii="Times New Roman" w:hAnsi="Times New Roman" w:cs="Times New Roman"/>
          <w:color w:val="000000" w:themeColor="text1"/>
          <w:sz w:val="24"/>
          <w:szCs w:val="24"/>
        </w:rPr>
      </w:pPr>
      <w:r w:rsidRPr="00A601CB">
        <w:rPr>
          <w:rFonts w:ascii="Times New Roman" w:hAnsi="Times New Roman" w:cs="Times New Roman"/>
          <w:color w:val="000000" w:themeColor="text1"/>
          <w:sz w:val="24"/>
          <w:szCs w:val="24"/>
        </w:rPr>
        <w:t xml:space="preserve">Learned how to safely </w:t>
      </w:r>
      <w:r w:rsidRPr="00A601CB">
        <w:rPr>
          <w:rStyle w:val="Strong"/>
          <w:rFonts w:ascii="Times New Roman" w:hAnsi="Times New Roman" w:cs="Times New Roman"/>
          <w:b w:val="0"/>
          <w:bCs w:val="0"/>
          <w:color w:val="000000" w:themeColor="text1"/>
          <w:sz w:val="24"/>
          <w:szCs w:val="24"/>
        </w:rPr>
        <w:t>apply fertilizers, pesticides, and herbicides</w:t>
      </w:r>
      <w:r w:rsidRPr="00A601CB">
        <w:rPr>
          <w:rFonts w:ascii="Times New Roman" w:hAnsi="Times New Roman" w:cs="Times New Roman"/>
          <w:color w:val="000000" w:themeColor="text1"/>
          <w:sz w:val="24"/>
          <w:szCs w:val="24"/>
        </w:rPr>
        <w:t xml:space="preserve"> for improved yield.</w:t>
      </w:r>
    </w:p>
    <w:p w14:paraId="3E3A90C0" w14:textId="77777777" w:rsidR="00AB58E1" w:rsidRPr="00A601CB" w:rsidRDefault="00AB58E1" w:rsidP="00AB58E1">
      <w:pPr>
        <w:numPr>
          <w:ilvl w:val="0"/>
          <w:numId w:val="19"/>
        </w:numPr>
        <w:spacing w:before="100" w:beforeAutospacing="1" w:after="100" w:afterAutospacing="1" w:line="360" w:lineRule="auto"/>
        <w:jc w:val="both"/>
        <w:rPr>
          <w:rFonts w:ascii="Times New Roman" w:hAnsi="Times New Roman" w:cs="Times New Roman"/>
          <w:color w:val="000000" w:themeColor="text1"/>
          <w:sz w:val="24"/>
          <w:szCs w:val="24"/>
        </w:rPr>
      </w:pPr>
      <w:r w:rsidRPr="00A601CB">
        <w:rPr>
          <w:rFonts w:ascii="Times New Roman" w:hAnsi="Times New Roman" w:cs="Times New Roman"/>
          <w:color w:val="000000" w:themeColor="text1"/>
          <w:sz w:val="24"/>
          <w:szCs w:val="24"/>
        </w:rPr>
        <w:t xml:space="preserve">Gained knowledge on </w:t>
      </w:r>
      <w:r w:rsidRPr="00A601CB">
        <w:rPr>
          <w:rStyle w:val="Strong"/>
          <w:rFonts w:ascii="Times New Roman" w:hAnsi="Times New Roman" w:cs="Times New Roman"/>
          <w:b w:val="0"/>
          <w:bCs w:val="0"/>
          <w:color w:val="000000" w:themeColor="text1"/>
          <w:sz w:val="24"/>
          <w:szCs w:val="24"/>
        </w:rPr>
        <w:t>organic farming and sustainable soil conservation techniques</w:t>
      </w:r>
      <w:r w:rsidRPr="00A601CB">
        <w:rPr>
          <w:rFonts w:ascii="Times New Roman" w:hAnsi="Times New Roman" w:cs="Times New Roman"/>
          <w:color w:val="000000" w:themeColor="text1"/>
          <w:sz w:val="24"/>
          <w:szCs w:val="24"/>
        </w:rPr>
        <w:t>.</w:t>
      </w:r>
    </w:p>
    <w:p w14:paraId="67CFE087" w14:textId="77777777" w:rsidR="00AB58E1" w:rsidRPr="00A601CB" w:rsidRDefault="00AB58E1" w:rsidP="00AB58E1">
      <w:pPr>
        <w:numPr>
          <w:ilvl w:val="0"/>
          <w:numId w:val="19"/>
        </w:numPr>
        <w:spacing w:before="100" w:beforeAutospacing="1" w:after="100" w:afterAutospacing="1" w:line="360" w:lineRule="auto"/>
        <w:jc w:val="both"/>
        <w:rPr>
          <w:rFonts w:ascii="Times New Roman" w:hAnsi="Times New Roman" w:cs="Times New Roman"/>
          <w:color w:val="000000" w:themeColor="text1"/>
          <w:sz w:val="24"/>
          <w:szCs w:val="24"/>
        </w:rPr>
      </w:pPr>
      <w:r w:rsidRPr="00A601CB">
        <w:rPr>
          <w:rFonts w:ascii="Times New Roman" w:hAnsi="Times New Roman" w:cs="Times New Roman"/>
          <w:color w:val="000000" w:themeColor="text1"/>
          <w:sz w:val="24"/>
          <w:szCs w:val="24"/>
        </w:rPr>
        <w:t xml:space="preserve">Understood soil testing and analysis to determine </w:t>
      </w:r>
      <w:r w:rsidRPr="00A601CB">
        <w:rPr>
          <w:rStyle w:val="Strong"/>
          <w:rFonts w:ascii="Times New Roman" w:hAnsi="Times New Roman" w:cs="Times New Roman"/>
          <w:b w:val="0"/>
          <w:bCs w:val="0"/>
          <w:color w:val="000000" w:themeColor="text1"/>
          <w:sz w:val="24"/>
          <w:szCs w:val="24"/>
        </w:rPr>
        <w:t>nutrient requirements for crops</w:t>
      </w:r>
      <w:r w:rsidRPr="00A601CB">
        <w:rPr>
          <w:rFonts w:ascii="Times New Roman" w:hAnsi="Times New Roman" w:cs="Times New Roman"/>
          <w:color w:val="000000" w:themeColor="text1"/>
          <w:sz w:val="24"/>
          <w:szCs w:val="24"/>
        </w:rPr>
        <w:t>.</w:t>
      </w:r>
    </w:p>
    <w:p w14:paraId="2CE57F86" w14:textId="77777777" w:rsidR="00AB58E1" w:rsidRPr="00A601CB" w:rsidRDefault="00AB58E1" w:rsidP="00AB58E1">
      <w:pPr>
        <w:pStyle w:val="Heading4"/>
        <w:spacing w:line="360" w:lineRule="auto"/>
        <w:jc w:val="both"/>
        <w:rPr>
          <w:rFonts w:ascii="Times New Roman" w:hAnsi="Times New Roman" w:cs="Times New Roman"/>
          <w:color w:val="000000" w:themeColor="text1"/>
          <w:sz w:val="24"/>
          <w:szCs w:val="24"/>
        </w:rPr>
      </w:pPr>
      <w:r w:rsidRPr="00A601CB">
        <w:rPr>
          <w:rStyle w:val="Strong"/>
          <w:rFonts w:ascii="Times New Roman" w:hAnsi="Times New Roman" w:cs="Times New Roman"/>
          <w:b w:val="0"/>
          <w:bCs w:val="0"/>
          <w:color w:val="000000" w:themeColor="text1"/>
          <w:sz w:val="24"/>
          <w:szCs w:val="24"/>
        </w:rPr>
        <w:t>5. Farm Mechanization &amp; Equipment Handling</w:t>
      </w:r>
    </w:p>
    <w:p w14:paraId="7B5A0168" w14:textId="77777777" w:rsidR="00AB58E1" w:rsidRPr="00A601CB" w:rsidRDefault="00AB58E1" w:rsidP="00AB58E1">
      <w:pPr>
        <w:numPr>
          <w:ilvl w:val="0"/>
          <w:numId w:val="20"/>
        </w:numPr>
        <w:spacing w:before="100" w:beforeAutospacing="1" w:after="100" w:afterAutospacing="1" w:line="360" w:lineRule="auto"/>
        <w:jc w:val="both"/>
        <w:rPr>
          <w:rFonts w:ascii="Times New Roman" w:hAnsi="Times New Roman" w:cs="Times New Roman"/>
          <w:color w:val="000000" w:themeColor="text1"/>
          <w:sz w:val="24"/>
          <w:szCs w:val="24"/>
        </w:rPr>
      </w:pPr>
      <w:r w:rsidRPr="00A601CB">
        <w:rPr>
          <w:rFonts w:ascii="Times New Roman" w:hAnsi="Times New Roman" w:cs="Times New Roman"/>
          <w:color w:val="000000" w:themeColor="text1"/>
          <w:sz w:val="24"/>
          <w:szCs w:val="24"/>
        </w:rPr>
        <w:t xml:space="preserve">Observed and assisted in the use of </w:t>
      </w:r>
      <w:r w:rsidRPr="00A601CB">
        <w:rPr>
          <w:rStyle w:val="Strong"/>
          <w:rFonts w:ascii="Times New Roman" w:hAnsi="Times New Roman" w:cs="Times New Roman"/>
          <w:b w:val="0"/>
          <w:bCs w:val="0"/>
          <w:color w:val="000000" w:themeColor="text1"/>
          <w:sz w:val="24"/>
          <w:szCs w:val="24"/>
        </w:rPr>
        <w:t>tractors, plows, seed planters, and harvesters</w:t>
      </w:r>
      <w:r w:rsidRPr="00A601CB">
        <w:rPr>
          <w:rFonts w:ascii="Times New Roman" w:hAnsi="Times New Roman" w:cs="Times New Roman"/>
          <w:color w:val="000000" w:themeColor="text1"/>
          <w:sz w:val="24"/>
          <w:szCs w:val="24"/>
        </w:rPr>
        <w:t>.</w:t>
      </w:r>
    </w:p>
    <w:p w14:paraId="46F4E8CB" w14:textId="77777777" w:rsidR="00AB58E1" w:rsidRPr="00A601CB" w:rsidRDefault="00AB58E1" w:rsidP="00AB58E1">
      <w:pPr>
        <w:numPr>
          <w:ilvl w:val="0"/>
          <w:numId w:val="20"/>
        </w:numPr>
        <w:spacing w:before="100" w:beforeAutospacing="1" w:after="100" w:afterAutospacing="1" w:line="360" w:lineRule="auto"/>
        <w:jc w:val="both"/>
        <w:rPr>
          <w:rFonts w:ascii="Times New Roman" w:hAnsi="Times New Roman" w:cs="Times New Roman"/>
          <w:color w:val="000000" w:themeColor="text1"/>
          <w:sz w:val="24"/>
          <w:szCs w:val="24"/>
        </w:rPr>
      </w:pPr>
      <w:r w:rsidRPr="00A601CB">
        <w:rPr>
          <w:rFonts w:ascii="Times New Roman" w:hAnsi="Times New Roman" w:cs="Times New Roman"/>
          <w:color w:val="000000" w:themeColor="text1"/>
          <w:sz w:val="24"/>
          <w:szCs w:val="24"/>
        </w:rPr>
        <w:t xml:space="preserve">Gained experience in </w:t>
      </w:r>
      <w:r w:rsidRPr="00A601CB">
        <w:rPr>
          <w:rStyle w:val="Strong"/>
          <w:rFonts w:ascii="Times New Roman" w:hAnsi="Times New Roman" w:cs="Times New Roman"/>
          <w:b w:val="0"/>
          <w:bCs w:val="0"/>
          <w:color w:val="000000" w:themeColor="text1"/>
          <w:sz w:val="24"/>
          <w:szCs w:val="24"/>
        </w:rPr>
        <w:t>maintenance and operation of simple farm tools and machinery</w:t>
      </w:r>
      <w:r w:rsidRPr="00A601CB">
        <w:rPr>
          <w:rFonts w:ascii="Times New Roman" w:hAnsi="Times New Roman" w:cs="Times New Roman"/>
          <w:color w:val="000000" w:themeColor="text1"/>
          <w:sz w:val="24"/>
          <w:szCs w:val="24"/>
        </w:rPr>
        <w:t>.</w:t>
      </w:r>
    </w:p>
    <w:p w14:paraId="3C9390E2" w14:textId="77777777" w:rsidR="00AB58E1" w:rsidRPr="00A601CB" w:rsidRDefault="00AB58E1" w:rsidP="00AB58E1">
      <w:pPr>
        <w:numPr>
          <w:ilvl w:val="0"/>
          <w:numId w:val="20"/>
        </w:numPr>
        <w:spacing w:before="100" w:beforeAutospacing="1" w:after="100" w:afterAutospacing="1" w:line="360" w:lineRule="auto"/>
        <w:jc w:val="both"/>
        <w:rPr>
          <w:rFonts w:ascii="Times New Roman" w:hAnsi="Times New Roman" w:cs="Times New Roman"/>
          <w:color w:val="000000" w:themeColor="text1"/>
          <w:sz w:val="24"/>
          <w:szCs w:val="24"/>
        </w:rPr>
      </w:pPr>
      <w:r w:rsidRPr="00A601CB">
        <w:rPr>
          <w:rFonts w:ascii="Times New Roman" w:hAnsi="Times New Roman" w:cs="Times New Roman"/>
          <w:color w:val="000000" w:themeColor="text1"/>
          <w:sz w:val="24"/>
          <w:szCs w:val="24"/>
        </w:rPr>
        <w:t xml:space="preserve">Learned about </w:t>
      </w:r>
      <w:r w:rsidRPr="00A601CB">
        <w:rPr>
          <w:rStyle w:val="Strong"/>
          <w:rFonts w:ascii="Times New Roman" w:hAnsi="Times New Roman" w:cs="Times New Roman"/>
          <w:b w:val="0"/>
          <w:bCs w:val="0"/>
          <w:color w:val="000000" w:themeColor="text1"/>
          <w:sz w:val="24"/>
          <w:szCs w:val="24"/>
        </w:rPr>
        <w:t>post-harvest handling, storage, and processing of agricultural products</w:t>
      </w:r>
      <w:r w:rsidRPr="00A601CB">
        <w:rPr>
          <w:rFonts w:ascii="Times New Roman" w:hAnsi="Times New Roman" w:cs="Times New Roman"/>
          <w:color w:val="000000" w:themeColor="text1"/>
          <w:sz w:val="24"/>
          <w:szCs w:val="24"/>
        </w:rPr>
        <w:t>.</w:t>
      </w:r>
    </w:p>
    <w:p w14:paraId="0429FF7A" w14:textId="77777777" w:rsidR="00AB58E1" w:rsidRPr="00A601CB" w:rsidRDefault="00AB58E1" w:rsidP="00AB58E1">
      <w:pPr>
        <w:pStyle w:val="Heading4"/>
        <w:spacing w:line="360" w:lineRule="auto"/>
        <w:jc w:val="both"/>
        <w:rPr>
          <w:rFonts w:ascii="Times New Roman" w:hAnsi="Times New Roman" w:cs="Times New Roman"/>
          <w:color w:val="000000" w:themeColor="text1"/>
          <w:sz w:val="24"/>
          <w:szCs w:val="24"/>
        </w:rPr>
      </w:pPr>
      <w:r w:rsidRPr="00A601CB">
        <w:rPr>
          <w:rStyle w:val="Strong"/>
          <w:rFonts w:ascii="Times New Roman" w:hAnsi="Times New Roman" w:cs="Times New Roman"/>
          <w:b w:val="0"/>
          <w:bCs w:val="0"/>
          <w:color w:val="000000" w:themeColor="text1"/>
          <w:sz w:val="24"/>
          <w:szCs w:val="24"/>
        </w:rPr>
        <w:t>6. Business &amp; Entrepreneurship in Agriculture</w:t>
      </w:r>
    </w:p>
    <w:p w14:paraId="5A3AA8D6" w14:textId="77777777" w:rsidR="00AB58E1" w:rsidRPr="00A601CB" w:rsidRDefault="00AB58E1" w:rsidP="00AB58E1">
      <w:pPr>
        <w:numPr>
          <w:ilvl w:val="0"/>
          <w:numId w:val="21"/>
        </w:numPr>
        <w:spacing w:before="100" w:beforeAutospacing="1" w:after="100" w:afterAutospacing="1" w:line="360" w:lineRule="auto"/>
        <w:jc w:val="both"/>
        <w:rPr>
          <w:rFonts w:ascii="Times New Roman" w:hAnsi="Times New Roman" w:cs="Times New Roman"/>
          <w:color w:val="000000" w:themeColor="text1"/>
          <w:sz w:val="24"/>
          <w:szCs w:val="24"/>
        </w:rPr>
      </w:pPr>
      <w:r w:rsidRPr="00A601CB">
        <w:rPr>
          <w:rFonts w:ascii="Times New Roman" w:hAnsi="Times New Roman" w:cs="Times New Roman"/>
          <w:color w:val="000000" w:themeColor="text1"/>
          <w:sz w:val="24"/>
          <w:szCs w:val="24"/>
        </w:rPr>
        <w:t xml:space="preserve">Understood how agricultural products are </w:t>
      </w:r>
      <w:r w:rsidRPr="00A601CB">
        <w:rPr>
          <w:rStyle w:val="Strong"/>
          <w:rFonts w:ascii="Times New Roman" w:hAnsi="Times New Roman" w:cs="Times New Roman"/>
          <w:b w:val="0"/>
          <w:bCs w:val="0"/>
          <w:color w:val="000000" w:themeColor="text1"/>
          <w:sz w:val="24"/>
          <w:szCs w:val="24"/>
        </w:rPr>
        <w:t>processed, marketed, and distributed</w:t>
      </w:r>
      <w:r w:rsidRPr="00A601CB">
        <w:rPr>
          <w:rFonts w:ascii="Times New Roman" w:hAnsi="Times New Roman" w:cs="Times New Roman"/>
          <w:color w:val="000000" w:themeColor="text1"/>
          <w:sz w:val="24"/>
          <w:szCs w:val="24"/>
        </w:rPr>
        <w:t>.</w:t>
      </w:r>
    </w:p>
    <w:p w14:paraId="176BF874" w14:textId="77777777" w:rsidR="00AB58E1" w:rsidRPr="00A601CB" w:rsidRDefault="00AB58E1" w:rsidP="00AB58E1">
      <w:pPr>
        <w:numPr>
          <w:ilvl w:val="0"/>
          <w:numId w:val="21"/>
        </w:numPr>
        <w:spacing w:before="100" w:beforeAutospacing="1" w:after="100" w:afterAutospacing="1" w:line="360" w:lineRule="auto"/>
        <w:jc w:val="both"/>
        <w:rPr>
          <w:rFonts w:ascii="Times New Roman" w:hAnsi="Times New Roman" w:cs="Times New Roman"/>
          <w:color w:val="000000" w:themeColor="text1"/>
          <w:sz w:val="24"/>
          <w:szCs w:val="24"/>
        </w:rPr>
      </w:pPr>
      <w:r w:rsidRPr="00A601CB">
        <w:rPr>
          <w:rFonts w:ascii="Times New Roman" w:hAnsi="Times New Roman" w:cs="Times New Roman"/>
          <w:color w:val="000000" w:themeColor="text1"/>
          <w:sz w:val="24"/>
          <w:szCs w:val="24"/>
        </w:rPr>
        <w:lastRenderedPageBreak/>
        <w:t xml:space="preserve">Learned basic </w:t>
      </w:r>
      <w:r w:rsidRPr="00A601CB">
        <w:rPr>
          <w:rStyle w:val="Strong"/>
          <w:rFonts w:ascii="Times New Roman" w:hAnsi="Times New Roman" w:cs="Times New Roman"/>
          <w:b w:val="0"/>
          <w:bCs w:val="0"/>
          <w:color w:val="000000" w:themeColor="text1"/>
          <w:sz w:val="24"/>
          <w:szCs w:val="24"/>
        </w:rPr>
        <w:t>agribusiness management skills</w:t>
      </w:r>
      <w:r w:rsidRPr="00A601CB">
        <w:rPr>
          <w:rFonts w:ascii="Times New Roman" w:hAnsi="Times New Roman" w:cs="Times New Roman"/>
          <w:color w:val="000000" w:themeColor="text1"/>
          <w:sz w:val="24"/>
          <w:szCs w:val="24"/>
        </w:rPr>
        <w:t>, including farm budgeting and record-keeping.</w:t>
      </w:r>
    </w:p>
    <w:p w14:paraId="24274466" w14:textId="77777777" w:rsidR="00AB58E1" w:rsidRPr="00A601CB" w:rsidRDefault="00AB58E1" w:rsidP="00AB58E1">
      <w:pPr>
        <w:numPr>
          <w:ilvl w:val="0"/>
          <w:numId w:val="21"/>
        </w:numPr>
        <w:spacing w:before="100" w:beforeAutospacing="1" w:after="100" w:afterAutospacing="1" w:line="360" w:lineRule="auto"/>
        <w:jc w:val="both"/>
        <w:rPr>
          <w:rFonts w:ascii="Times New Roman" w:hAnsi="Times New Roman" w:cs="Times New Roman"/>
          <w:color w:val="000000" w:themeColor="text1"/>
          <w:sz w:val="24"/>
          <w:szCs w:val="24"/>
        </w:rPr>
      </w:pPr>
      <w:r w:rsidRPr="00A601CB">
        <w:rPr>
          <w:rFonts w:ascii="Times New Roman" w:hAnsi="Times New Roman" w:cs="Times New Roman"/>
          <w:color w:val="000000" w:themeColor="text1"/>
          <w:sz w:val="24"/>
          <w:szCs w:val="24"/>
        </w:rPr>
        <w:t>Observed how cooperatives and government programs support local farmers.</w:t>
      </w:r>
    </w:p>
    <w:p w14:paraId="1177B0C2" w14:textId="77777777" w:rsidR="00AB58E1" w:rsidRPr="00A601CB" w:rsidRDefault="00AB58E1" w:rsidP="00AB58E1">
      <w:pPr>
        <w:pStyle w:val="Heading3"/>
        <w:spacing w:line="360" w:lineRule="auto"/>
        <w:jc w:val="both"/>
        <w:rPr>
          <w:rFonts w:ascii="Times New Roman" w:hAnsi="Times New Roman" w:cs="Times New Roman"/>
          <w:color w:val="000000" w:themeColor="text1"/>
        </w:rPr>
      </w:pPr>
      <w:r w:rsidRPr="00A601CB">
        <w:rPr>
          <w:rStyle w:val="Strong"/>
          <w:rFonts w:ascii="Times New Roman" w:hAnsi="Times New Roman" w:cs="Times New Roman"/>
          <w:b w:val="0"/>
          <w:bCs w:val="0"/>
          <w:color w:val="000000" w:themeColor="text1"/>
        </w:rPr>
        <w:t>Conclusion</w:t>
      </w:r>
    </w:p>
    <w:p w14:paraId="37C4C2B1" w14:textId="77777777" w:rsidR="00AB58E1" w:rsidRDefault="00AB58E1" w:rsidP="00AB58E1">
      <w:pPr>
        <w:spacing w:before="240" w:line="360" w:lineRule="auto"/>
        <w:jc w:val="center"/>
        <w:rPr>
          <w:rFonts w:ascii="Times New Roman" w:hAnsi="Times New Roman" w:cs="Times New Roman"/>
          <w:b/>
          <w:sz w:val="24"/>
          <w:szCs w:val="24"/>
        </w:rPr>
      </w:pPr>
    </w:p>
    <w:p w14:paraId="126DCD55" w14:textId="77777777" w:rsidR="00AB58E1" w:rsidRDefault="00AB58E1" w:rsidP="00AB58E1">
      <w:pPr>
        <w:spacing w:before="240" w:line="360" w:lineRule="auto"/>
        <w:jc w:val="center"/>
        <w:rPr>
          <w:rFonts w:ascii="Times New Roman" w:hAnsi="Times New Roman" w:cs="Times New Roman"/>
          <w:b/>
          <w:sz w:val="24"/>
          <w:szCs w:val="24"/>
        </w:rPr>
      </w:pPr>
    </w:p>
    <w:p w14:paraId="196ADEDE" w14:textId="77777777" w:rsidR="00AB58E1" w:rsidRDefault="00AB58E1" w:rsidP="00AB58E1">
      <w:pPr>
        <w:spacing w:before="240" w:line="360" w:lineRule="auto"/>
        <w:jc w:val="center"/>
        <w:rPr>
          <w:rFonts w:ascii="Times New Roman" w:hAnsi="Times New Roman" w:cs="Times New Roman"/>
          <w:b/>
          <w:sz w:val="24"/>
          <w:szCs w:val="24"/>
        </w:rPr>
      </w:pPr>
    </w:p>
    <w:p w14:paraId="33F4ABD6" w14:textId="77777777" w:rsidR="00AB58E1" w:rsidRDefault="00AB58E1" w:rsidP="00AB58E1">
      <w:pPr>
        <w:spacing w:before="240" w:line="360" w:lineRule="auto"/>
        <w:jc w:val="center"/>
        <w:rPr>
          <w:rFonts w:ascii="Times New Roman" w:hAnsi="Times New Roman" w:cs="Times New Roman"/>
          <w:b/>
          <w:sz w:val="24"/>
          <w:szCs w:val="24"/>
        </w:rPr>
      </w:pPr>
    </w:p>
    <w:p w14:paraId="4C710BA1" w14:textId="77777777" w:rsidR="00AB58E1" w:rsidRDefault="00AB58E1" w:rsidP="00AB58E1">
      <w:pPr>
        <w:spacing w:before="240" w:line="360" w:lineRule="auto"/>
        <w:jc w:val="center"/>
        <w:rPr>
          <w:rFonts w:ascii="Times New Roman" w:hAnsi="Times New Roman" w:cs="Times New Roman"/>
          <w:b/>
          <w:sz w:val="24"/>
          <w:szCs w:val="24"/>
        </w:rPr>
      </w:pPr>
    </w:p>
    <w:p w14:paraId="27D805FE" w14:textId="77777777" w:rsidR="00AB58E1" w:rsidRDefault="00AB58E1" w:rsidP="00AB58E1">
      <w:pPr>
        <w:spacing w:before="240" w:line="360" w:lineRule="auto"/>
        <w:jc w:val="center"/>
        <w:rPr>
          <w:rFonts w:ascii="Times New Roman" w:hAnsi="Times New Roman" w:cs="Times New Roman"/>
          <w:b/>
          <w:sz w:val="24"/>
          <w:szCs w:val="24"/>
        </w:rPr>
      </w:pPr>
    </w:p>
    <w:p w14:paraId="256AA755" w14:textId="77777777" w:rsidR="00AB58E1" w:rsidRDefault="00AB58E1" w:rsidP="00AB58E1">
      <w:pPr>
        <w:spacing w:before="240" w:line="360" w:lineRule="auto"/>
        <w:jc w:val="center"/>
        <w:rPr>
          <w:rFonts w:ascii="Times New Roman" w:hAnsi="Times New Roman" w:cs="Times New Roman"/>
          <w:b/>
          <w:sz w:val="24"/>
          <w:szCs w:val="24"/>
        </w:rPr>
      </w:pPr>
    </w:p>
    <w:p w14:paraId="07A23B5A" w14:textId="77777777" w:rsidR="00AB58E1" w:rsidRDefault="00AB58E1" w:rsidP="00AB58E1">
      <w:pPr>
        <w:spacing w:before="240" w:line="360" w:lineRule="auto"/>
        <w:jc w:val="center"/>
        <w:rPr>
          <w:rFonts w:ascii="Times New Roman" w:hAnsi="Times New Roman" w:cs="Times New Roman"/>
          <w:b/>
          <w:sz w:val="24"/>
          <w:szCs w:val="24"/>
        </w:rPr>
      </w:pPr>
    </w:p>
    <w:p w14:paraId="75CBAC81" w14:textId="77777777" w:rsidR="00AB58E1" w:rsidRDefault="00AB58E1" w:rsidP="00AB58E1">
      <w:pPr>
        <w:spacing w:before="240" w:line="360" w:lineRule="auto"/>
        <w:jc w:val="center"/>
        <w:rPr>
          <w:rFonts w:ascii="Times New Roman" w:hAnsi="Times New Roman" w:cs="Times New Roman"/>
          <w:b/>
          <w:sz w:val="24"/>
          <w:szCs w:val="24"/>
        </w:rPr>
      </w:pPr>
    </w:p>
    <w:p w14:paraId="21A5D5A3" w14:textId="77777777" w:rsidR="00AB58E1" w:rsidRDefault="00AB58E1" w:rsidP="00AB58E1">
      <w:pPr>
        <w:spacing w:before="240" w:line="360" w:lineRule="auto"/>
        <w:jc w:val="center"/>
        <w:rPr>
          <w:rFonts w:ascii="Times New Roman" w:hAnsi="Times New Roman" w:cs="Times New Roman"/>
          <w:b/>
          <w:sz w:val="24"/>
          <w:szCs w:val="24"/>
        </w:rPr>
      </w:pPr>
    </w:p>
    <w:p w14:paraId="7201A2F5" w14:textId="77777777" w:rsidR="00AB58E1" w:rsidRDefault="00AB58E1" w:rsidP="00AB58E1">
      <w:pPr>
        <w:spacing w:before="240" w:line="360" w:lineRule="auto"/>
        <w:jc w:val="center"/>
        <w:rPr>
          <w:rFonts w:ascii="Times New Roman" w:hAnsi="Times New Roman" w:cs="Times New Roman"/>
          <w:b/>
          <w:sz w:val="24"/>
          <w:szCs w:val="24"/>
        </w:rPr>
      </w:pPr>
    </w:p>
    <w:p w14:paraId="43D57B8D" w14:textId="77777777" w:rsidR="00AB58E1" w:rsidRDefault="00AB58E1" w:rsidP="00AB58E1">
      <w:pPr>
        <w:spacing w:before="240" w:line="360" w:lineRule="auto"/>
        <w:jc w:val="center"/>
        <w:rPr>
          <w:rFonts w:ascii="Times New Roman" w:hAnsi="Times New Roman" w:cs="Times New Roman"/>
          <w:b/>
          <w:sz w:val="24"/>
          <w:szCs w:val="24"/>
        </w:rPr>
      </w:pPr>
    </w:p>
    <w:p w14:paraId="6FF1B573" w14:textId="77777777" w:rsidR="00AB58E1" w:rsidRDefault="00AB58E1" w:rsidP="00AB58E1">
      <w:pPr>
        <w:spacing w:before="240" w:line="360" w:lineRule="auto"/>
        <w:jc w:val="center"/>
        <w:rPr>
          <w:rFonts w:ascii="Times New Roman" w:hAnsi="Times New Roman" w:cs="Times New Roman"/>
          <w:b/>
          <w:sz w:val="24"/>
          <w:szCs w:val="24"/>
        </w:rPr>
      </w:pPr>
    </w:p>
    <w:p w14:paraId="26CAE5D4" w14:textId="77777777" w:rsidR="00AB58E1" w:rsidRDefault="00AB58E1" w:rsidP="00AB58E1">
      <w:pPr>
        <w:spacing w:before="240" w:line="360" w:lineRule="auto"/>
        <w:jc w:val="center"/>
        <w:rPr>
          <w:rFonts w:ascii="Times New Roman" w:hAnsi="Times New Roman" w:cs="Times New Roman"/>
          <w:b/>
          <w:sz w:val="24"/>
          <w:szCs w:val="24"/>
        </w:rPr>
      </w:pPr>
    </w:p>
    <w:p w14:paraId="50DFC2F7" w14:textId="77777777" w:rsidR="00AB58E1" w:rsidRDefault="00AB58E1" w:rsidP="00AB58E1">
      <w:pPr>
        <w:spacing w:before="240" w:line="360" w:lineRule="auto"/>
        <w:jc w:val="center"/>
        <w:rPr>
          <w:rFonts w:ascii="Times New Roman" w:hAnsi="Times New Roman" w:cs="Times New Roman"/>
          <w:b/>
          <w:sz w:val="24"/>
          <w:szCs w:val="24"/>
        </w:rPr>
      </w:pPr>
    </w:p>
    <w:p w14:paraId="33476C7A" w14:textId="77777777" w:rsidR="00AB58E1" w:rsidRDefault="00AB58E1" w:rsidP="00AB58E1">
      <w:pPr>
        <w:spacing w:before="240" w:line="360" w:lineRule="auto"/>
        <w:jc w:val="center"/>
        <w:rPr>
          <w:rFonts w:ascii="Times New Roman" w:hAnsi="Times New Roman" w:cs="Times New Roman"/>
          <w:b/>
          <w:sz w:val="24"/>
          <w:szCs w:val="24"/>
        </w:rPr>
      </w:pPr>
    </w:p>
    <w:p w14:paraId="561949A1" w14:textId="77777777" w:rsidR="00AB58E1" w:rsidRDefault="00AB58E1" w:rsidP="00AB58E1">
      <w:pPr>
        <w:spacing w:before="240" w:line="360" w:lineRule="auto"/>
        <w:jc w:val="center"/>
        <w:rPr>
          <w:rFonts w:ascii="Times New Roman" w:hAnsi="Times New Roman" w:cs="Times New Roman"/>
          <w:b/>
          <w:sz w:val="24"/>
          <w:szCs w:val="24"/>
        </w:rPr>
      </w:pPr>
    </w:p>
    <w:p w14:paraId="232A8001" w14:textId="77777777" w:rsidR="00AB58E1" w:rsidRPr="006A0E16" w:rsidRDefault="00AB58E1" w:rsidP="00AB58E1">
      <w:pPr>
        <w:spacing w:before="240" w:line="360" w:lineRule="auto"/>
        <w:jc w:val="center"/>
        <w:rPr>
          <w:rFonts w:ascii="Times New Roman" w:hAnsi="Times New Roman" w:cs="Times New Roman"/>
          <w:b/>
          <w:sz w:val="24"/>
          <w:szCs w:val="24"/>
        </w:rPr>
      </w:pPr>
      <w:r w:rsidRPr="006A0E16">
        <w:rPr>
          <w:rFonts w:ascii="Times New Roman" w:hAnsi="Times New Roman" w:cs="Times New Roman"/>
          <w:b/>
          <w:sz w:val="24"/>
          <w:szCs w:val="24"/>
        </w:rPr>
        <w:lastRenderedPageBreak/>
        <w:t>CHAPTER</w:t>
      </w:r>
      <w:r>
        <w:rPr>
          <w:rFonts w:ascii="Times New Roman" w:hAnsi="Times New Roman" w:cs="Times New Roman"/>
          <w:b/>
          <w:sz w:val="24"/>
          <w:szCs w:val="24"/>
        </w:rPr>
        <w:t xml:space="preserve"> FOUR</w:t>
      </w:r>
    </w:p>
    <w:p w14:paraId="307D6A06" w14:textId="77777777" w:rsidR="00AB58E1" w:rsidRPr="006A0E16" w:rsidRDefault="00AB58E1" w:rsidP="00AB58E1">
      <w:pPr>
        <w:spacing w:before="240" w:line="360" w:lineRule="auto"/>
        <w:jc w:val="center"/>
        <w:rPr>
          <w:rFonts w:ascii="Times New Roman" w:hAnsi="Times New Roman" w:cs="Times New Roman"/>
          <w:b/>
          <w:sz w:val="24"/>
          <w:szCs w:val="24"/>
        </w:rPr>
      </w:pPr>
      <w:r w:rsidRPr="006A0E16">
        <w:rPr>
          <w:rFonts w:ascii="Times New Roman" w:hAnsi="Times New Roman" w:cs="Times New Roman"/>
          <w:b/>
          <w:sz w:val="24"/>
          <w:szCs w:val="24"/>
        </w:rPr>
        <w:t>SUMMARY, CONCLUSION AND RECOMENDATION</w:t>
      </w:r>
    </w:p>
    <w:p w14:paraId="565942D8" w14:textId="77777777" w:rsidR="00AB58E1" w:rsidRPr="006A0E16" w:rsidRDefault="00AB58E1" w:rsidP="00AB58E1">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Pr="006A0E16">
        <w:rPr>
          <w:rFonts w:ascii="Times New Roman" w:hAnsi="Times New Roman" w:cs="Times New Roman"/>
          <w:b/>
          <w:sz w:val="24"/>
          <w:szCs w:val="24"/>
        </w:rPr>
        <w:t>.1 SUMMARY</w:t>
      </w:r>
    </w:p>
    <w:p w14:paraId="39662A11" w14:textId="77777777" w:rsidR="00AB58E1" w:rsidRPr="00A601CB" w:rsidRDefault="00AB58E1" w:rsidP="00AB58E1">
      <w:pPr>
        <w:pStyle w:val="NormalWeb"/>
        <w:spacing w:line="360" w:lineRule="auto"/>
        <w:jc w:val="both"/>
        <w:rPr>
          <w:color w:val="000000" w:themeColor="text1"/>
        </w:rPr>
      </w:pPr>
      <w:r w:rsidRPr="006A0E16">
        <w:t xml:space="preserve"> Having read through in between the lines and pages of </w:t>
      </w:r>
      <w:r>
        <w:t>t</w:t>
      </w:r>
      <w:r w:rsidRPr="006A0E16">
        <w:t>his report, one will accept that the importance of industrial attachment which was introduced in the 70s cannot be overemphasize as it plays a vital role in bridging the gap between theoretical and practical aspect. The scheme whic</w:t>
      </w:r>
      <w:r w:rsidRPr="00A601CB">
        <w:t xml:space="preserve">h was introduced years ago has in my opinion turn out to be a great height to higher education in Nigeria given the present state of the nation’s educational sector; </w:t>
      </w:r>
      <w:r w:rsidRPr="00A601CB">
        <w:rPr>
          <w:color w:val="000000" w:themeColor="text1"/>
        </w:rPr>
        <w:t xml:space="preserve">My </w:t>
      </w:r>
      <w:r w:rsidRPr="00A601CB">
        <w:rPr>
          <w:rStyle w:val="Strong"/>
          <w:color w:val="000000" w:themeColor="text1"/>
        </w:rPr>
        <w:t>SIWES experience at the Agric Department, Edu LGA</w:t>
      </w:r>
      <w:r w:rsidRPr="00A601CB">
        <w:rPr>
          <w:color w:val="000000" w:themeColor="text1"/>
        </w:rPr>
        <w:t xml:space="preserve"> was an eye-opening opportunity that provided me with </w:t>
      </w:r>
      <w:r w:rsidRPr="00A601CB">
        <w:rPr>
          <w:rStyle w:val="Strong"/>
          <w:color w:val="000000" w:themeColor="text1"/>
        </w:rPr>
        <w:t>practical knowledge, technical skills, and real-world exposure</w:t>
      </w:r>
      <w:r w:rsidRPr="00A601CB">
        <w:rPr>
          <w:color w:val="000000" w:themeColor="text1"/>
        </w:rPr>
        <w:t xml:space="preserve"> to the agricultural sector. The experience strengthened my understanding of </w:t>
      </w:r>
      <w:r w:rsidRPr="00A601CB">
        <w:rPr>
          <w:rStyle w:val="Strong"/>
          <w:color w:val="000000" w:themeColor="text1"/>
        </w:rPr>
        <w:t>modern farming techniques, rural development, and agribusiness</w:t>
      </w:r>
      <w:r w:rsidRPr="00A601CB">
        <w:rPr>
          <w:color w:val="000000" w:themeColor="text1"/>
        </w:rPr>
        <w:t xml:space="preserve">, preparing me for a successful career in </w:t>
      </w:r>
      <w:r w:rsidRPr="00A601CB">
        <w:rPr>
          <w:rStyle w:val="Strong"/>
          <w:color w:val="000000" w:themeColor="text1"/>
        </w:rPr>
        <w:t>agriculture and sustainable food production</w:t>
      </w:r>
      <w:r w:rsidRPr="00A601CB">
        <w:rPr>
          <w:color w:val="000000" w:themeColor="text1"/>
        </w:rPr>
        <w:t>.</w:t>
      </w:r>
    </w:p>
    <w:p w14:paraId="1F68A099" w14:textId="77777777" w:rsidR="00AB58E1" w:rsidRDefault="00AB58E1" w:rsidP="00AB58E1">
      <w:pPr>
        <w:spacing w:before="240" w:line="360" w:lineRule="auto"/>
        <w:jc w:val="both"/>
        <w:rPr>
          <w:rFonts w:ascii="Times New Roman" w:hAnsi="Times New Roman" w:cs="Times New Roman"/>
          <w:b/>
          <w:sz w:val="24"/>
          <w:szCs w:val="24"/>
        </w:rPr>
      </w:pPr>
    </w:p>
    <w:p w14:paraId="0BE5DFEF" w14:textId="77777777" w:rsidR="00AB58E1" w:rsidRPr="006A0E16" w:rsidRDefault="00AB58E1" w:rsidP="00AB58E1">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Pr="006A0E16">
        <w:rPr>
          <w:rFonts w:ascii="Times New Roman" w:hAnsi="Times New Roman" w:cs="Times New Roman"/>
          <w:b/>
          <w:sz w:val="24"/>
          <w:szCs w:val="24"/>
        </w:rPr>
        <w:t xml:space="preserve">.2 CONCLUSION </w:t>
      </w:r>
    </w:p>
    <w:p w14:paraId="0CCC78D8" w14:textId="77777777" w:rsidR="00AB58E1" w:rsidRPr="006A0E16" w:rsidRDefault="00AB58E1" w:rsidP="00AB58E1">
      <w:p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 xml:space="preserve">Finally, the success of the scheme as could be seen is dependent on the Ministries, Industrial Training Fund, Institutions, Employers of </w:t>
      </w:r>
      <w:proofErr w:type="spellStart"/>
      <w:r w:rsidRPr="006A0E16">
        <w:rPr>
          <w:rFonts w:ascii="Times New Roman" w:hAnsi="Times New Roman" w:cs="Times New Roman"/>
          <w:sz w:val="24"/>
          <w:szCs w:val="24"/>
        </w:rPr>
        <w:t>Labour</w:t>
      </w:r>
      <w:proofErr w:type="spellEnd"/>
      <w:r w:rsidRPr="006A0E16">
        <w:rPr>
          <w:rFonts w:ascii="Times New Roman" w:hAnsi="Times New Roman" w:cs="Times New Roman"/>
          <w:sz w:val="24"/>
          <w:szCs w:val="24"/>
        </w:rPr>
        <w:t xml:space="preserve"> and the</w:t>
      </w:r>
      <w:r>
        <w:rPr>
          <w:rFonts w:ascii="Times New Roman" w:hAnsi="Times New Roman" w:cs="Times New Roman"/>
          <w:sz w:val="24"/>
          <w:szCs w:val="24"/>
        </w:rPr>
        <w:t xml:space="preserve"> general public involved in the </w:t>
      </w:r>
      <w:r w:rsidRPr="006A0E16">
        <w:rPr>
          <w:rFonts w:ascii="Times New Roman" w:hAnsi="Times New Roman" w:cs="Times New Roman"/>
          <w:sz w:val="24"/>
          <w:szCs w:val="24"/>
        </w:rPr>
        <w:t>articulation and management of it. It is pertinent to ment</w:t>
      </w:r>
      <w:r>
        <w:rPr>
          <w:rFonts w:ascii="Times New Roman" w:hAnsi="Times New Roman" w:cs="Times New Roman"/>
          <w:sz w:val="24"/>
          <w:szCs w:val="24"/>
        </w:rPr>
        <w:t>ion that the scheme is aimed at</w:t>
      </w:r>
      <w:r w:rsidRPr="006A0E16">
        <w:rPr>
          <w:rFonts w:ascii="Times New Roman" w:hAnsi="Times New Roman" w:cs="Times New Roman"/>
          <w:sz w:val="24"/>
          <w:szCs w:val="24"/>
        </w:rPr>
        <w:t xml:space="preserve"> promoting the much-desired technological know-how for the advancement of the nation. This laudable scheme amongst others will surely develop the much-needed well skilled and articulated </w:t>
      </w:r>
      <w:proofErr w:type="spellStart"/>
      <w:r w:rsidRPr="006A0E16">
        <w:rPr>
          <w:rFonts w:ascii="Times New Roman" w:hAnsi="Times New Roman" w:cs="Times New Roman"/>
          <w:sz w:val="24"/>
          <w:szCs w:val="24"/>
        </w:rPr>
        <w:t>labour</w:t>
      </w:r>
      <w:proofErr w:type="spellEnd"/>
      <w:r w:rsidRPr="006A0E16">
        <w:rPr>
          <w:rFonts w:ascii="Times New Roman" w:hAnsi="Times New Roman" w:cs="Times New Roman"/>
          <w:sz w:val="24"/>
          <w:szCs w:val="24"/>
        </w:rPr>
        <w:t xml:space="preserve"> force required to build an indigenous self-reliant economy env</w:t>
      </w:r>
      <w:r>
        <w:rPr>
          <w:rFonts w:ascii="Times New Roman" w:hAnsi="Times New Roman" w:cs="Times New Roman"/>
          <w:sz w:val="24"/>
          <w:szCs w:val="24"/>
        </w:rPr>
        <w:t>isaged for</w:t>
      </w:r>
      <w:r w:rsidRPr="006A0E16">
        <w:rPr>
          <w:rFonts w:ascii="Times New Roman" w:hAnsi="Times New Roman" w:cs="Times New Roman"/>
          <w:sz w:val="24"/>
          <w:szCs w:val="24"/>
        </w:rPr>
        <w:t> Nigeria.</w:t>
      </w:r>
      <w:r>
        <w:rPr>
          <w:rFonts w:ascii="Times New Roman" w:hAnsi="Times New Roman" w:cs="Times New Roman"/>
          <w:sz w:val="24"/>
          <w:szCs w:val="24"/>
        </w:rPr>
        <w:t xml:space="preserve"> </w:t>
      </w:r>
      <w:r w:rsidRPr="006A0E16">
        <w:rPr>
          <w:rFonts w:ascii="Times New Roman" w:hAnsi="Times New Roman" w:cs="Times New Roman"/>
          <w:sz w:val="24"/>
          <w:szCs w:val="24"/>
        </w:rPr>
        <w:t xml:space="preserve">I think once again it is appropriate to thank the virtue of this scheme. </w:t>
      </w:r>
    </w:p>
    <w:p w14:paraId="1B449F9B" w14:textId="77777777" w:rsidR="00AB58E1" w:rsidRDefault="00AB58E1" w:rsidP="00AB58E1">
      <w:pPr>
        <w:spacing w:before="240" w:line="360" w:lineRule="auto"/>
        <w:jc w:val="both"/>
        <w:rPr>
          <w:rFonts w:ascii="Times New Roman" w:hAnsi="Times New Roman" w:cs="Times New Roman"/>
          <w:b/>
          <w:sz w:val="24"/>
          <w:szCs w:val="24"/>
        </w:rPr>
      </w:pPr>
    </w:p>
    <w:p w14:paraId="32ABCC6F" w14:textId="77777777" w:rsidR="00AB58E1" w:rsidRPr="006A0E16" w:rsidRDefault="00AB58E1" w:rsidP="00AB58E1">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Pr="006A0E16">
        <w:rPr>
          <w:rFonts w:ascii="Times New Roman" w:hAnsi="Times New Roman" w:cs="Times New Roman"/>
          <w:b/>
          <w:sz w:val="24"/>
          <w:szCs w:val="24"/>
        </w:rPr>
        <w:t xml:space="preserve">.3 RECOMMENDATION </w:t>
      </w:r>
    </w:p>
    <w:p w14:paraId="03CE90F9" w14:textId="77777777" w:rsidR="00AB58E1" w:rsidRDefault="00AB58E1" w:rsidP="00AB58E1">
      <w:p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 xml:space="preserve">For effective performance of students in their various fields of study and to avoid idealness and redundancy the following were recommended; </w:t>
      </w:r>
    </w:p>
    <w:p w14:paraId="269C6159" w14:textId="77777777" w:rsidR="00AB58E1" w:rsidRPr="006A0E16" w:rsidRDefault="00AB58E1" w:rsidP="00AB58E1">
      <w:pPr>
        <w:pStyle w:val="ListParagraph"/>
        <w:numPr>
          <w:ilvl w:val="1"/>
          <w:numId w:val="4"/>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lastRenderedPageBreak/>
        <w:t xml:space="preserve">The government and relevant stakeholders should brace up to the need for supporting the scheme through professional and financial encouragement. </w:t>
      </w:r>
    </w:p>
    <w:p w14:paraId="584F5258" w14:textId="77777777" w:rsidR="00AB58E1" w:rsidRDefault="00AB58E1" w:rsidP="00AB58E1">
      <w:pPr>
        <w:pStyle w:val="ListParagraph"/>
        <w:numPr>
          <w:ilvl w:val="1"/>
          <w:numId w:val="4"/>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 xml:space="preserve">Students on SIWES should be supervised at least three (3) times during industrial training to make sure that the student is on the right tract. </w:t>
      </w:r>
    </w:p>
    <w:p w14:paraId="7616F0F4" w14:textId="77777777" w:rsidR="00AB58E1" w:rsidRDefault="00AB58E1" w:rsidP="00AB58E1">
      <w:pPr>
        <w:pStyle w:val="ListParagraph"/>
        <w:numPr>
          <w:ilvl w:val="1"/>
          <w:numId w:val="4"/>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 xml:space="preserve">Adequate training facilities should be provided to ensure successful training for student on industrial training. </w:t>
      </w:r>
    </w:p>
    <w:p w14:paraId="6926AB90" w14:textId="77777777" w:rsidR="00AB58E1" w:rsidRPr="006A0E16" w:rsidRDefault="00AB58E1" w:rsidP="00AB58E1">
      <w:pPr>
        <w:pStyle w:val="ListParagraph"/>
        <w:numPr>
          <w:ilvl w:val="1"/>
          <w:numId w:val="4"/>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Government and allied stakeholders should implement the real objectives of SIWES as provided in the ITF document and the suggestions highlighted above, so that the students of technology, engineering and related co</w:t>
      </w:r>
      <w:r>
        <w:rPr>
          <w:rFonts w:ascii="Times New Roman" w:hAnsi="Times New Roman" w:cs="Times New Roman"/>
          <w:sz w:val="24"/>
          <w:szCs w:val="24"/>
        </w:rPr>
        <w:t>urses will greatly benefit with</w:t>
      </w:r>
      <w:r w:rsidRPr="006A0E16">
        <w:rPr>
          <w:rFonts w:ascii="Times New Roman" w:hAnsi="Times New Roman" w:cs="Times New Roman"/>
          <w:sz w:val="24"/>
          <w:szCs w:val="24"/>
        </w:rPr>
        <w:t xml:space="preserve"> practical skills. </w:t>
      </w:r>
    </w:p>
    <w:p w14:paraId="0B9094F3" w14:textId="77777777" w:rsidR="00AB58E1" w:rsidRDefault="00AB58E1" w:rsidP="00AB58E1">
      <w:pPr>
        <w:spacing w:before="240" w:line="360" w:lineRule="auto"/>
        <w:rPr>
          <w:rFonts w:ascii="Times New Roman" w:hAnsi="Times New Roman" w:cs="Times New Roman"/>
          <w:b/>
          <w:sz w:val="24"/>
          <w:szCs w:val="24"/>
        </w:rPr>
      </w:pPr>
    </w:p>
    <w:p w14:paraId="44AED564" w14:textId="77777777" w:rsidR="00AB58E1" w:rsidRDefault="00AB58E1" w:rsidP="00AB58E1"/>
    <w:p w14:paraId="023D3021" w14:textId="77777777" w:rsidR="00AB58E1" w:rsidRDefault="00AB58E1" w:rsidP="00AB58E1"/>
    <w:p w14:paraId="006C0A74" w14:textId="77777777" w:rsidR="00AB58E1" w:rsidRDefault="00AB58E1" w:rsidP="00AB58E1"/>
    <w:p w14:paraId="4BD9BAEA" w14:textId="77777777" w:rsidR="00AB58E1" w:rsidRDefault="00AB58E1" w:rsidP="00AB58E1"/>
    <w:p w14:paraId="79B340AC" w14:textId="77777777" w:rsidR="00A631FB" w:rsidRDefault="00A631FB"/>
    <w:sectPr w:rsidR="00A631FB" w:rsidSect="00A129FC">
      <w:pgSz w:w="12240" w:h="15840"/>
      <w:pgMar w:top="1440" w:right="1440" w:bottom="1440" w:left="1440" w:header="720" w:footer="720" w:gutter="0"/>
      <w:pgBorders w:display="firstPage" w:offsetFrom="page">
        <w:top w:val="christmasTree" w:sz="31" w:space="24" w:color="auto"/>
        <w:left w:val="christmasTree" w:sz="31" w:space="24" w:color="auto"/>
        <w:bottom w:val="christmasTree" w:sz="31" w:space="24" w:color="auto"/>
        <w:right w:val="christmasTree" w:sz="31"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66CD7"/>
    <w:multiLevelType w:val="multilevel"/>
    <w:tmpl w:val="9DCC0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B11BA1"/>
    <w:multiLevelType w:val="multilevel"/>
    <w:tmpl w:val="374EF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1A352E"/>
    <w:multiLevelType w:val="multilevel"/>
    <w:tmpl w:val="AF5C0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5E75FC"/>
    <w:multiLevelType w:val="multilevel"/>
    <w:tmpl w:val="3F703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2C1B49"/>
    <w:multiLevelType w:val="multilevel"/>
    <w:tmpl w:val="F266E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BC551C"/>
    <w:multiLevelType w:val="multilevel"/>
    <w:tmpl w:val="B3D21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2818F1"/>
    <w:multiLevelType w:val="multilevel"/>
    <w:tmpl w:val="18DAB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1965E1"/>
    <w:multiLevelType w:val="multilevel"/>
    <w:tmpl w:val="5114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8D1F58"/>
    <w:multiLevelType w:val="multilevel"/>
    <w:tmpl w:val="66DEE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ED0451"/>
    <w:multiLevelType w:val="multilevel"/>
    <w:tmpl w:val="77685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046286"/>
    <w:multiLevelType w:val="multilevel"/>
    <w:tmpl w:val="767274B8"/>
    <w:lvl w:ilvl="0">
      <w:start w:val="1"/>
      <w:numFmt w:val="upperRoman"/>
      <w:lvlText w:val="%1."/>
      <w:lvlJc w:val="left"/>
      <w:pPr>
        <w:ind w:left="1080" w:hanging="720"/>
      </w:pPr>
      <w:rPr>
        <w:rFonts w:hint="default"/>
      </w:rPr>
    </w:lvl>
    <w:lvl w:ilv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1" w15:restartNumberingAfterBreak="0">
    <w:nsid w:val="48022609"/>
    <w:multiLevelType w:val="multilevel"/>
    <w:tmpl w:val="BD0AC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0A3EC6"/>
    <w:multiLevelType w:val="hybridMultilevel"/>
    <w:tmpl w:val="E306E7CE"/>
    <w:lvl w:ilvl="0" w:tplc="3FE6B5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C80185"/>
    <w:multiLevelType w:val="multilevel"/>
    <w:tmpl w:val="E676E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E013AC"/>
    <w:multiLevelType w:val="hybridMultilevel"/>
    <w:tmpl w:val="C3228C5E"/>
    <w:lvl w:ilvl="0" w:tplc="F56E00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B6721F"/>
    <w:multiLevelType w:val="multilevel"/>
    <w:tmpl w:val="8022167E"/>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D9B19D6"/>
    <w:multiLevelType w:val="multilevel"/>
    <w:tmpl w:val="DA08F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C027F0"/>
    <w:multiLevelType w:val="multilevel"/>
    <w:tmpl w:val="B7305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7D0848"/>
    <w:multiLevelType w:val="multilevel"/>
    <w:tmpl w:val="D4C41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D61F5A"/>
    <w:multiLevelType w:val="multilevel"/>
    <w:tmpl w:val="E872F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0F11E9"/>
    <w:multiLevelType w:val="multilevel"/>
    <w:tmpl w:val="9E883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0"/>
  </w:num>
  <w:num w:numId="3">
    <w:abstractNumId w:val="14"/>
  </w:num>
  <w:num w:numId="4">
    <w:abstractNumId w:val="15"/>
  </w:num>
  <w:num w:numId="5">
    <w:abstractNumId w:val="17"/>
  </w:num>
  <w:num w:numId="6">
    <w:abstractNumId w:val="16"/>
  </w:num>
  <w:num w:numId="7">
    <w:abstractNumId w:val="13"/>
  </w:num>
  <w:num w:numId="8">
    <w:abstractNumId w:val="8"/>
  </w:num>
  <w:num w:numId="9">
    <w:abstractNumId w:val="19"/>
  </w:num>
  <w:num w:numId="10">
    <w:abstractNumId w:val="5"/>
  </w:num>
  <w:num w:numId="11">
    <w:abstractNumId w:val="9"/>
  </w:num>
  <w:num w:numId="12">
    <w:abstractNumId w:val="0"/>
  </w:num>
  <w:num w:numId="13">
    <w:abstractNumId w:val="11"/>
  </w:num>
  <w:num w:numId="14">
    <w:abstractNumId w:val="18"/>
  </w:num>
  <w:num w:numId="15">
    <w:abstractNumId w:val="2"/>
  </w:num>
  <w:num w:numId="16">
    <w:abstractNumId w:val="7"/>
  </w:num>
  <w:num w:numId="17">
    <w:abstractNumId w:val="3"/>
  </w:num>
  <w:num w:numId="18">
    <w:abstractNumId w:val="6"/>
  </w:num>
  <w:num w:numId="19">
    <w:abstractNumId w:val="4"/>
  </w:num>
  <w:num w:numId="20">
    <w:abstractNumId w:val="1"/>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AB58E1"/>
    <w:rsid w:val="009D485D"/>
    <w:rsid w:val="00A631FB"/>
    <w:rsid w:val="00AB58E1"/>
    <w:rsid w:val="00B34AB0"/>
    <w:rsid w:val="00BA634D"/>
    <w:rsid w:val="00E108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A619F"/>
  <w15:chartTrackingRefBased/>
  <w15:docId w15:val="{418C55D7-0B6E-486A-AD23-92A82E2E8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8E1"/>
    <w:pPr>
      <w:spacing w:after="200" w:line="276" w:lineRule="auto"/>
    </w:pPr>
    <w:rPr>
      <w:kern w:val="0"/>
      <w:sz w:val="22"/>
      <w:szCs w:val="22"/>
    </w:rPr>
  </w:style>
  <w:style w:type="paragraph" w:styleId="Heading3">
    <w:name w:val="heading 3"/>
    <w:basedOn w:val="Normal"/>
    <w:next w:val="Normal"/>
    <w:link w:val="Heading3Char"/>
    <w:uiPriority w:val="9"/>
    <w:semiHidden/>
    <w:unhideWhenUsed/>
    <w:qFormat/>
    <w:rsid w:val="00AB58E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AB58E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AB58E1"/>
    <w:rPr>
      <w:rFonts w:asciiTheme="majorHAnsi" w:eastAsiaTheme="majorEastAsia" w:hAnsiTheme="majorHAnsi" w:cstheme="majorBidi"/>
      <w:color w:val="1F3763" w:themeColor="accent1" w:themeShade="7F"/>
      <w:kern w:val="0"/>
    </w:rPr>
  </w:style>
  <w:style w:type="character" w:customStyle="1" w:styleId="Heading4Char">
    <w:name w:val="Heading 4 Char"/>
    <w:basedOn w:val="DefaultParagraphFont"/>
    <w:link w:val="Heading4"/>
    <w:uiPriority w:val="9"/>
    <w:semiHidden/>
    <w:rsid w:val="00AB58E1"/>
    <w:rPr>
      <w:rFonts w:asciiTheme="majorHAnsi" w:eastAsiaTheme="majorEastAsia" w:hAnsiTheme="majorHAnsi" w:cstheme="majorBidi"/>
      <w:i/>
      <w:iCs/>
      <w:color w:val="2F5496" w:themeColor="accent1" w:themeShade="BF"/>
      <w:kern w:val="0"/>
      <w:sz w:val="22"/>
      <w:szCs w:val="22"/>
    </w:rPr>
  </w:style>
  <w:style w:type="paragraph" w:styleId="ListParagraph">
    <w:name w:val="List Paragraph"/>
    <w:basedOn w:val="Normal"/>
    <w:uiPriority w:val="34"/>
    <w:qFormat/>
    <w:rsid w:val="00AB58E1"/>
    <w:pPr>
      <w:ind w:left="720"/>
      <w:contextualSpacing/>
    </w:pPr>
  </w:style>
  <w:style w:type="paragraph" w:styleId="NormalWeb">
    <w:name w:val="Normal (Web)"/>
    <w:basedOn w:val="Normal"/>
    <w:uiPriority w:val="99"/>
    <w:unhideWhenUsed/>
    <w:rsid w:val="00AB58E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B58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2695</Words>
  <Characters>15362</Characters>
  <Application>Microsoft Office Word</Application>
  <DocSecurity>0</DocSecurity>
  <Lines>128</Lines>
  <Paragraphs>36</Paragraphs>
  <ScaleCrop>false</ScaleCrop>
  <Company/>
  <LinksUpToDate>false</LinksUpToDate>
  <CharactersWithSpaces>18021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clemsyk@gmail.com</dc:creator>
  <cp:keywords/>
  <dc:description/>
  <cp:lastModifiedBy>clemsyk@gmail.com</cp:lastModifiedBy>
  <cp:revision>2</cp:revision>
  <dcterms:created xsi:type="dcterms:W3CDTF">2025-02-26T14:02:00Z</dcterms:created>
  <dcterms:modified xsi:type="dcterms:W3CDTF">2025-02-26T14:05:00Z</dcterms:modified>
</cp:coreProperties>
</file>