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C9E" w:rsidRPr="00011EF6" w:rsidRDefault="00353C9E" w:rsidP="00353C9E">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353C9E" w:rsidRPr="00011EF6" w:rsidRDefault="00353C9E" w:rsidP="00353C9E">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353C9E" w:rsidRPr="00011EF6" w:rsidRDefault="00353C9E" w:rsidP="00353C9E">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353C9E" w:rsidRPr="00011EF6" w:rsidRDefault="00353C9E" w:rsidP="00353C9E">
      <w:pPr>
        <w:spacing w:before="240" w:line="480" w:lineRule="auto"/>
        <w:jc w:val="center"/>
        <w:rPr>
          <w:rFonts w:ascii="Times New Roman" w:eastAsia="Calibri" w:hAnsi="Times New Roman" w:cs="Times New Roman"/>
          <w:b/>
          <w:sz w:val="28"/>
          <w:szCs w:val="28"/>
        </w:rPr>
      </w:pPr>
      <w:r>
        <w:rPr>
          <w:rFonts w:ascii="Times New Roman" w:hAnsi="Times New Roman" w:cs="Times New Roman"/>
          <w:b/>
          <w:sz w:val="28"/>
          <w:szCs w:val="28"/>
        </w:rPr>
        <w:t>ERIC MOORE SCHOOL LIBRARY</w:t>
      </w:r>
    </w:p>
    <w:p w:rsidR="00353C9E" w:rsidRPr="00011EF6" w:rsidRDefault="00353C9E" w:rsidP="00353C9E">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(BETWEEN AUGUST, 2024 – NOVEMBER, 2024)</w:t>
      </w:r>
    </w:p>
    <w:p w:rsidR="00353C9E" w:rsidRPr="00924076" w:rsidRDefault="00353C9E" w:rsidP="00353C9E">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353C9E" w:rsidRPr="00011EF6" w:rsidRDefault="00353C9E" w:rsidP="00353C9E">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TAIWO TESLIMOT TAIWO</w:t>
      </w:r>
    </w:p>
    <w:p w:rsidR="00353C9E" w:rsidRPr="00011EF6" w:rsidRDefault="00353C9E" w:rsidP="00353C9E">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ND/23/LIS/P</w:t>
      </w:r>
      <w:r w:rsidRPr="00011EF6">
        <w:rPr>
          <w:rFonts w:ascii="Times New Roman" w:eastAsia="Calibri" w:hAnsi="Times New Roman" w:cs="Times New Roman"/>
          <w:b/>
          <w:sz w:val="28"/>
          <w:szCs w:val="28"/>
        </w:rPr>
        <w:t>T/0</w:t>
      </w:r>
      <w:r>
        <w:rPr>
          <w:rFonts w:ascii="Times New Roman" w:eastAsia="Calibri" w:hAnsi="Times New Roman" w:cs="Times New Roman"/>
          <w:b/>
          <w:sz w:val="28"/>
          <w:szCs w:val="28"/>
        </w:rPr>
        <w:t>012</w:t>
      </w:r>
    </w:p>
    <w:p w:rsidR="00353C9E" w:rsidRPr="00924076" w:rsidRDefault="00353C9E" w:rsidP="00353C9E">
      <w:pPr>
        <w:tabs>
          <w:tab w:val="left" w:pos="2640"/>
        </w:tabs>
        <w:spacing w:after="0" w:line="360" w:lineRule="auto"/>
        <w:jc w:val="center"/>
        <w:rPr>
          <w:rFonts w:ascii="Times New Roman" w:hAnsi="Times New Roman" w:cs="Times New Roman"/>
          <w:b/>
          <w:sz w:val="24"/>
          <w:szCs w:val="24"/>
        </w:rPr>
      </w:pPr>
    </w:p>
    <w:p w:rsidR="00353C9E" w:rsidRDefault="00353C9E" w:rsidP="00353C9E">
      <w:pPr>
        <w:tabs>
          <w:tab w:val="left" w:pos="2640"/>
        </w:tabs>
        <w:spacing w:after="0" w:line="360" w:lineRule="auto"/>
        <w:rPr>
          <w:rFonts w:ascii="Times New Roman" w:hAnsi="Times New Roman" w:cs="Times New Roman"/>
          <w:b/>
          <w:sz w:val="24"/>
          <w:szCs w:val="24"/>
        </w:rPr>
      </w:pPr>
    </w:p>
    <w:p w:rsidR="00353C9E" w:rsidRDefault="00353C9E" w:rsidP="00353C9E">
      <w:pPr>
        <w:tabs>
          <w:tab w:val="left" w:pos="2640"/>
        </w:tabs>
        <w:spacing w:before="240" w:line="480" w:lineRule="auto"/>
        <w:rPr>
          <w:rFonts w:ascii="Times New Roman" w:hAnsi="Times New Roman" w:cs="Times New Roman"/>
          <w:b/>
          <w:sz w:val="24"/>
          <w:szCs w:val="24"/>
        </w:rPr>
      </w:pPr>
    </w:p>
    <w:p w:rsidR="00353C9E" w:rsidRPr="00924076" w:rsidRDefault="00353C9E" w:rsidP="00353C9E">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SUBMITED TO</w:t>
      </w:r>
    </w:p>
    <w:p w:rsidR="00353C9E" w:rsidRPr="00011EF6" w:rsidRDefault="00353C9E" w:rsidP="00353C9E">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353C9E" w:rsidRPr="00011EF6" w:rsidRDefault="00353C9E" w:rsidP="00353C9E">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353C9E" w:rsidRPr="00011EF6" w:rsidRDefault="00353C9E" w:rsidP="00353C9E">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353C9E" w:rsidRDefault="00353C9E" w:rsidP="00353C9E">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353C9E" w:rsidRDefault="00353C9E" w:rsidP="00353C9E">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353C9E" w:rsidRDefault="00353C9E" w:rsidP="00353C9E">
      <w:pPr>
        <w:tabs>
          <w:tab w:val="left" w:pos="2640"/>
        </w:tabs>
        <w:spacing w:line="360" w:lineRule="auto"/>
        <w:rPr>
          <w:rFonts w:ascii="Times New Roman" w:eastAsia="Calibri" w:hAnsi="Times New Roman" w:cs="Times New Roman"/>
          <w:b/>
          <w:sz w:val="24"/>
          <w:szCs w:val="24"/>
        </w:rPr>
      </w:pPr>
    </w:p>
    <w:p w:rsidR="00353C9E" w:rsidRDefault="00353C9E" w:rsidP="00353C9E">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MARCH</w:t>
      </w:r>
      <w:r w:rsidRPr="00924076">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353C9E" w:rsidRDefault="00353C9E" w:rsidP="00353C9E">
      <w:pPr>
        <w:spacing w:line="360" w:lineRule="auto"/>
        <w:jc w:val="center"/>
        <w:rPr>
          <w:rFonts w:ascii="Times New Roman" w:hAnsi="Times New Roman" w:cs="Times New Roman"/>
          <w:b/>
          <w:bCs/>
          <w:caps/>
          <w:sz w:val="24"/>
          <w:szCs w:val="24"/>
        </w:rPr>
      </w:pPr>
    </w:p>
    <w:p w:rsidR="00353C9E" w:rsidRPr="00377F65" w:rsidRDefault="00353C9E" w:rsidP="00353C9E">
      <w:pPr>
        <w:spacing w:line="360" w:lineRule="auto"/>
        <w:jc w:val="center"/>
        <w:rPr>
          <w:rFonts w:ascii="Times New Roman" w:hAnsi="Times New Roman" w:cs="Times New Roman"/>
          <w:sz w:val="24"/>
          <w:szCs w:val="24"/>
        </w:rPr>
      </w:pPr>
      <w:r w:rsidRPr="00377F65">
        <w:rPr>
          <w:rFonts w:ascii="Times New Roman" w:hAnsi="Times New Roman" w:cs="Times New Roman"/>
          <w:b/>
          <w:bCs/>
          <w:caps/>
          <w:sz w:val="24"/>
          <w:szCs w:val="24"/>
        </w:rPr>
        <w:lastRenderedPageBreak/>
        <w:t>Table of contents</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Title page </w:t>
      </w:r>
    </w:p>
    <w:p w:rsidR="00353C9E"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Table of contents</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Report overview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One 1</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1.1 background to the report</w:t>
      </w:r>
    </w:p>
    <w:p w:rsidR="00353C9E" w:rsidRPr="00377F65" w:rsidRDefault="00353C9E" w:rsidP="00353C9E">
      <w:pPr>
        <w:spacing w:after="0"/>
        <w:jc w:val="both"/>
        <w:rPr>
          <w:rFonts w:ascii="Times New Roman" w:hAnsi="Times New Roman" w:cs="Times New Roman"/>
          <w:caps/>
          <w:sz w:val="24"/>
          <w:szCs w:val="24"/>
        </w:rPr>
      </w:pPr>
      <w:r w:rsidRPr="00377F65">
        <w:rPr>
          <w:rFonts w:ascii="Times New Roman" w:hAnsi="Times New Roman" w:cs="Times New Roman"/>
          <w:caps/>
          <w:sz w:val="24"/>
          <w:szCs w:val="24"/>
        </w:rPr>
        <w:t>1.2 Aims and Objectives of SIWES</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Two</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2.1 locatioN and history of place of attachment</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2.2 organization chart</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2.3 division/section in the library</w:t>
      </w:r>
    </w:p>
    <w:p w:rsidR="00353C9E" w:rsidRPr="00377F65" w:rsidRDefault="00353C9E" w:rsidP="00353C9E">
      <w:pPr>
        <w:spacing w:line="240" w:lineRule="auto"/>
        <w:jc w:val="both"/>
        <w:rPr>
          <w:rFonts w:ascii="Times New Roman" w:hAnsi="Times New Roman" w:cs="Times New Roman"/>
          <w:b/>
          <w:bCs/>
          <w:caps/>
          <w:sz w:val="24"/>
          <w:szCs w:val="24"/>
        </w:rPr>
      </w:pPr>
      <w:r w:rsidRPr="00377F65">
        <w:rPr>
          <w:rFonts w:ascii="Times New Roman" w:hAnsi="Times New Roman" w:cs="Times New Roman"/>
          <w:b/>
          <w:bCs/>
          <w:caps/>
          <w:sz w:val="24"/>
          <w:szCs w:val="24"/>
        </w:rPr>
        <w:t xml:space="preserve">Chapter three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3.1 </w:t>
      </w:r>
      <w:r>
        <w:rPr>
          <w:rFonts w:ascii="Times New Roman" w:hAnsi="Times New Roman" w:cs="Times New Roman"/>
          <w:caps/>
          <w:sz w:val="24"/>
          <w:szCs w:val="24"/>
        </w:rPr>
        <w:t>TECHNICAL DEPARTMENT</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3.2 </w:t>
      </w:r>
      <w:r>
        <w:rPr>
          <w:rFonts w:ascii="Times New Roman" w:hAnsi="Times New Roman" w:cs="Times New Roman"/>
          <w:caps/>
          <w:sz w:val="24"/>
          <w:szCs w:val="24"/>
        </w:rPr>
        <w:t>Circulation and redears services</w:t>
      </w:r>
      <w:r w:rsidRPr="00377F65">
        <w:rPr>
          <w:rFonts w:ascii="Times New Roman" w:hAnsi="Times New Roman" w:cs="Times New Roman"/>
          <w:caps/>
          <w:sz w:val="24"/>
          <w:szCs w:val="24"/>
        </w:rPr>
        <w:t xml:space="preserve">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3.3 </w:t>
      </w:r>
      <w:r>
        <w:rPr>
          <w:rFonts w:ascii="Times New Roman" w:hAnsi="Times New Roman" w:cs="Times New Roman"/>
          <w:caps/>
          <w:sz w:val="24"/>
          <w:szCs w:val="24"/>
        </w:rPr>
        <w:t xml:space="preserve">reference department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3.4 </w:t>
      </w:r>
      <w:r>
        <w:rPr>
          <w:rFonts w:ascii="Times New Roman" w:hAnsi="Times New Roman" w:cs="Times New Roman"/>
          <w:caps/>
          <w:sz w:val="24"/>
          <w:szCs w:val="24"/>
        </w:rPr>
        <w:t>REsearch unit</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3.5 </w:t>
      </w:r>
      <w:r>
        <w:rPr>
          <w:rFonts w:ascii="Times New Roman" w:hAnsi="Times New Roman" w:cs="Times New Roman"/>
          <w:caps/>
          <w:sz w:val="24"/>
          <w:szCs w:val="24"/>
        </w:rPr>
        <w:t xml:space="preserve">serial services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3.6 automation/e-library unit</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3.7 </w:t>
      </w:r>
      <w:r>
        <w:rPr>
          <w:rFonts w:ascii="Times New Roman" w:hAnsi="Times New Roman" w:cs="Times New Roman"/>
          <w:caps/>
          <w:sz w:val="24"/>
          <w:szCs w:val="24"/>
        </w:rPr>
        <w:t xml:space="preserve">Reserved </w:t>
      </w:r>
      <w:r w:rsidRPr="00377F65">
        <w:rPr>
          <w:rFonts w:ascii="Times New Roman" w:hAnsi="Times New Roman" w:cs="Times New Roman"/>
          <w:caps/>
          <w:sz w:val="24"/>
          <w:szCs w:val="24"/>
        </w:rPr>
        <w:t>unit</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b/>
          <w:bCs/>
          <w:caps/>
          <w:sz w:val="24"/>
          <w:szCs w:val="24"/>
        </w:rPr>
        <w:t>Chapter four</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4.1 Equipment used and the details of their usage.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 xml:space="preserve">Chapter five </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Conclusion and Recommendations</w:t>
      </w:r>
    </w:p>
    <w:p w:rsidR="00353C9E" w:rsidRPr="00377F65" w:rsidRDefault="00353C9E" w:rsidP="00353C9E">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5.1 </w:t>
      </w:r>
      <w:r>
        <w:rPr>
          <w:rFonts w:ascii="Times New Roman" w:hAnsi="Times New Roman" w:cs="Times New Roman"/>
          <w:caps/>
          <w:sz w:val="24"/>
          <w:szCs w:val="24"/>
        </w:rPr>
        <w:t xml:space="preserve">  </w:t>
      </w:r>
      <w:r w:rsidRPr="00377F65">
        <w:rPr>
          <w:rFonts w:ascii="Times New Roman" w:hAnsi="Times New Roman" w:cs="Times New Roman"/>
          <w:caps/>
          <w:sz w:val="24"/>
          <w:szCs w:val="24"/>
        </w:rPr>
        <w:t>Conclusion</w:t>
      </w:r>
    </w:p>
    <w:p w:rsidR="00353C9E" w:rsidRPr="00377F65" w:rsidRDefault="00353C9E" w:rsidP="00353C9E">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 xml:space="preserve">5.2   </w:t>
      </w:r>
      <w:r w:rsidRPr="00377F65">
        <w:rPr>
          <w:rFonts w:ascii="Times New Roman" w:hAnsi="Times New Roman" w:cs="Times New Roman"/>
          <w:caps/>
          <w:sz w:val="24"/>
          <w:szCs w:val="24"/>
        </w:rPr>
        <w:t>Recommendation</w:t>
      </w:r>
    </w:p>
    <w:p w:rsidR="00353C9E" w:rsidRDefault="00353C9E" w:rsidP="00353C9E">
      <w:pPr>
        <w:tabs>
          <w:tab w:val="left" w:pos="2790"/>
          <w:tab w:val="center" w:pos="4961"/>
        </w:tabs>
        <w:spacing w:line="360" w:lineRule="auto"/>
        <w:rPr>
          <w:rFonts w:ascii="Times New Roman" w:hAnsi="Times New Roman" w:cs="Times New Roman"/>
          <w:caps/>
          <w:sz w:val="24"/>
          <w:szCs w:val="24"/>
        </w:rPr>
      </w:pPr>
    </w:p>
    <w:p w:rsidR="00353C9E" w:rsidRDefault="00353C9E" w:rsidP="00353C9E">
      <w:pPr>
        <w:tabs>
          <w:tab w:val="left" w:pos="2790"/>
          <w:tab w:val="center" w:pos="4961"/>
        </w:tabs>
        <w:spacing w:line="360" w:lineRule="auto"/>
        <w:rPr>
          <w:rFonts w:ascii="Times New Roman" w:hAnsi="Times New Roman" w:cs="Times New Roman"/>
          <w:caps/>
          <w:sz w:val="24"/>
          <w:szCs w:val="24"/>
        </w:rPr>
      </w:pPr>
    </w:p>
    <w:p w:rsidR="00353C9E" w:rsidRDefault="00353C9E" w:rsidP="00353C9E">
      <w:pPr>
        <w:tabs>
          <w:tab w:val="left" w:pos="2790"/>
          <w:tab w:val="center" w:pos="4961"/>
        </w:tabs>
        <w:spacing w:line="360" w:lineRule="auto"/>
        <w:rPr>
          <w:rFonts w:ascii="Times New Roman" w:hAnsi="Times New Roman" w:cs="Times New Roman"/>
          <w:b/>
          <w:sz w:val="24"/>
          <w:szCs w:val="24"/>
        </w:rPr>
      </w:pPr>
    </w:p>
    <w:p w:rsidR="00353C9E" w:rsidRPr="00A374C0" w:rsidRDefault="00353C9E" w:rsidP="00353C9E">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353C9E" w:rsidRPr="00A374C0" w:rsidRDefault="00353C9E" w:rsidP="00353C9E">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r>
        <w:rPr>
          <w:rFonts w:ascii="Times New Roman" w:hAnsi="Times New Roman" w:cs="Times New Roman"/>
          <w:sz w:val="24"/>
          <w:szCs w:val="24"/>
        </w:rPr>
        <w:t xml:space="preserve"> </w:t>
      </w:r>
      <w:r w:rsidRPr="00A374C0">
        <w:rPr>
          <w:rFonts w:ascii="Times New Roman" w:hAnsi="Times New Roman" w:cs="Times New Roman"/>
          <w:sz w:val="24"/>
          <w:szCs w:val="24"/>
        </w:rPr>
        <w:t xml:space="preserve">It contains, also some valuable and important information and description of the establishment/institution of my attachment. Some of this information in this </w:t>
      </w:r>
      <w:r>
        <w:rPr>
          <w:rFonts w:ascii="Times New Roman" w:hAnsi="Times New Roman" w:cs="Times New Roman"/>
          <w:sz w:val="24"/>
          <w:szCs w:val="24"/>
        </w:rPr>
        <w:t xml:space="preserve">report is </w:t>
      </w:r>
      <w:r w:rsidRPr="00A374C0">
        <w:rPr>
          <w:rFonts w:ascii="Times New Roman" w:hAnsi="Times New Roman" w:cs="Times New Roman"/>
          <w:sz w:val="24"/>
          <w:szCs w:val="24"/>
        </w:rPr>
        <w:t>the organisational structure/hierarchy of the establishment and the various departments/sections in the establishment and their functions.</w:t>
      </w:r>
      <w:r w:rsidRPr="005B0219">
        <w:rPr>
          <w:rFonts w:ascii="Times New Roman" w:hAnsi="Times New Roman" w:cs="Times New Roman"/>
          <w:sz w:val="24"/>
          <w:szCs w:val="24"/>
        </w:rPr>
        <w:t xml:space="preserve"> </w:t>
      </w:r>
      <w:r w:rsidRPr="00A374C0">
        <w:rPr>
          <w:rFonts w:ascii="Times New Roman" w:hAnsi="Times New Roman" w:cs="Times New Roman"/>
          <w:sz w:val="24"/>
          <w:szCs w:val="24"/>
        </w:rPr>
        <w:t xml:space="preserve">Finally, the report contains some challenges I encountered or took notice of during the period of my attachment and some recommendations that could help improve the Scheme in the </w:t>
      </w:r>
      <w:r w:rsidRPr="00A374C0">
        <w:rPr>
          <w:rFonts w:ascii="Times New Roman" w:hAnsi="Times New Roman" w:cs="Times New Roman"/>
          <w:sz w:val="24"/>
          <w:szCs w:val="24"/>
          <w:lang w:val="en-US"/>
        </w:rPr>
        <w:t>future.</w:t>
      </w:r>
    </w:p>
    <w:p w:rsidR="00353C9E" w:rsidRPr="005B0219" w:rsidRDefault="00353C9E" w:rsidP="00353C9E">
      <w:pPr>
        <w:spacing w:line="480" w:lineRule="auto"/>
        <w:ind w:firstLine="720"/>
        <w:jc w:val="both"/>
      </w:pPr>
    </w:p>
    <w:p w:rsidR="00353C9E" w:rsidRPr="00A374C0" w:rsidRDefault="00353C9E" w:rsidP="00353C9E">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ab/>
      </w:r>
    </w:p>
    <w:p w:rsidR="00353C9E" w:rsidRPr="00A374C0" w:rsidRDefault="00353C9E" w:rsidP="00353C9E">
      <w:pPr>
        <w:spacing w:line="360" w:lineRule="auto"/>
        <w:jc w:val="both"/>
        <w:rPr>
          <w:rFonts w:ascii="Times New Roman" w:hAnsi="Times New Roman" w:cs="Times New Roman"/>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p>
    <w:p w:rsidR="00353C9E" w:rsidRDefault="00353C9E" w:rsidP="00353C9E">
      <w:pPr>
        <w:spacing w:line="240" w:lineRule="auto"/>
        <w:rPr>
          <w:rFonts w:ascii="Times New Roman" w:hAnsi="Times New Roman" w:cs="Times New Roman"/>
          <w:b/>
          <w:sz w:val="24"/>
          <w:szCs w:val="24"/>
        </w:rPr>
      </w:pPr>
    </w:p>
    <w:p w:rsidR="00353C9E" w:rsidRPr="00A374C0" w:rsidRDefault="00353C9E" w:rsidP="00353C9E">
      <w:pPr>
        <w:spacing w:line="240" w:lineRule="auto"/>
        <w:rPr>
          <w:rFonts w:ascii="Times New Roman" w:hAnsi="Times New Roman" w:cs="Times New Roman"/>
          <w:b/>
          <w:sz w:val="24"/>
          <w:szCs w:val="24"/>
        </w:rPr>
      </w:pPr>
    </w:p>
    <w:p w:rsidR="00353C9E" w:rsidRDefault="00353C9E" w:rsidP="00353C9E">
      <w:pPr>
        <w:spacing w:line="240" w:lineRule="auto"/>
        <w:jc w:val="center"/>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353C9E" w:rsidRPr="00A374C0" w:rsidRDefault="00353C9E" w:rsidP="00353C9E">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353C9E" w:rsidRPr="0047796B" w:rsidRDefault="00353C9E" w:rsidP="00353C9E">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353C9E" w:rsidRDefault="00353C9E" w:rsidP="00353C9E">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353C9E" w:rsidRDefault="00353C9E" w:rsidP="00353C9E">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353C9E" w:rsidRPr="0047796B" w:rsidRDefault="00353C9E" w:rsidP="00353C9E">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353C9E" w:rsidRDefault="00353C9E" w:rsidP="00353C9E">
      <w:pPr>
        <w:spacing w:line="480" w:lineRule="auto"/>
        <w:rPr>
          <w:rFonts w:ascii="Times New Roman" w:hAnsi="Times New Roman" w:cs="Times New Roman"/>
          <w:b/>
          <w:sz w:val="24"/>
          <w:szCs w:val="24"/>
        </w:rPr>
      </w:pPr>
    </w:p>
    <w:p w:rsidR="00353C9E" w:rsidRDefault="00353C9E" w:rsidP="00353C9E">
      <w:pPr>
        <w:spacing w:line="480" w:lineRule="auto"/>
        <w:rPr>
          <w:rFonts w:ascii="Times New Roman" w:hAnsi="Times New Roman" w:cs="Times New Roman"/>
          <w:b/>
          <w:sz w:val="24"/>
          <w:szCs w:val="24"/>
        </w:rPr>
      </w:pPr>
    </w:p>
    <w:p w:rsidR="00353C9E" w:rsidRPr="0047796B" w:rsidRDefault="00353C9E" w:rsidP="00353C9E">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353C9E" w:rsidRPr="00A374C0" w:rsidRDefault="00353C9E" w:rsidP="00353C9E">
      <w:pPr>
        <w:spacing w:before="240"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353C9E" w:rsidRDefault="00353C9E" w:rsidP="00353C9E">
      <w:pPr>
        <w:pStyle w:val="ListParagraph"/>
        <w:numPr>
          <w:ilvl w:val="0"/>
          <w:numId w:val="1"/>
        </w:numPr>
        <w:spacing w:before="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353C9E" w:rsidRDefault="00353C9E" w:rsidP="00353C9E">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353C9E" w:rsidRDefault="00353C9E" w:rsidP="00353C9E">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353C9E" w:rsidRDefault="00353C9E" w:rsidP="00353C9E">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353C9E" w:rsidRDefault="00353C9E" w:rsidP="00353C9E">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353C9E" w:rsidRPr="0047796B" w:rsidRDefault="00353C9E" w:rsidP="00353C9E">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353C9E" w:rsidRDefault="00353C9E" w:rsidP="00353C9E">
      <w:pPr>
        <w:spacing w:before="240" w:line="240" w:lineRule="auto"/>
        <w:jc w:val="center"/>
        <w:rPr>
          <w:rFonts w:ascii="Times New Roman" w:hAnsi="Times New Roman" w:cs="Times New Roman"/>
          <w:b/>
          <w:sz w:val="24"/>
          <w:szCs w:val="24"/>
        </w:rPr>
      </w:pPr>
    </w:p>
    <w:p w:rsidR="00353C9E" w:rsidRDefault="00353C9E" w:rsidP="00353C9E">
      <w:pPr>
        <w:spacing w:line="240" w:lineRule="auto"/>
        <w:jc w:val="center"/>
        <w:rPr>
          <w:rFonts w:ascii="Times New Roman" w:hAnsi="Times New Roman" w:cs="Times New Roman"/>
          <w:b/>
          <w:sz w:val="24"/>
          <w:szCs w:val="24"/>
        </w:rPr>
      </w:pPr>
    </w:p>
    <w:p w:rsidR="00353C9E" w:rsidRDefault="00353C9E" w:rsidP="00353C9E">
      <w:pPr>
        <w:spacing w:line="240" w:lineRule="auto"/>
        <w:jc w:val="center"/>
        <w:rPr>
          <w:rFonts w:ascii="Times New Roman" w:hAnsi="Times New Roman" w:cs="Times New Roman"/>
          <w:b/>
          <w:sz w:val="24"/>
          <w:szCs w:val="24"/>
        </w:rPr>
      </w:pPr>
    </w:p>
    <w:p w:rsidR="00353C9E" w:rsidRDefault="00353C9E" w:rsidP="00353C9E">
      <w:pPr>
        <w:spacing w:line="240" w:lineRule="auto"/>
        <w:jc w:val="center"/>
        <w:rPr>
          <w:rFonts w:ascii="Times New Roman" w:hAnsi="Times New Roman" w:cs="Times New Roman"/>
          <w:b/>
          <w:sz w:val="24"/>
          <w:szCs w:val="24"/>
        </w:rPr>
      </w:pPr>
    </w:p>
    <w:p w:rsidR="00353C9E" w:rsidRDefault="00353C9E" w:rsidP="00353C9E">
      <w:pPr>
        <w:spacing w:line="240" w:lineRule="auto"/>
        <w:jc w:val="center"/>
        <w:rPr>
          <w:rFonts w:ascii="Times New Roman" w:hAnsi="Times New Roman" w:cs="Times New Roman"/>
          <w:b/>
          <w:sz w:val="24"/>
          <w:szCs w:val="24"/>
        </w:rPr>
      </w:pPr>
    </w:p>
    <w:p w:rsidR="00353C9E" w:rsidRDefault="00353C9E" w:rsidP="00353C9E">
      <w:pPr>
        <w:spacing w:line="240" w:lineRule="auto"/>
        <w:jc w:val="center"/>
        <w:rPr>
          <w:rFonts w:ascii="Times New Roman" w:hAnsi="Times New Roman" w:cs="Times New Roman"/>
          <w:b/>
          <w:sz w:val="24"/>
          <w:szCs w:val="24"/>
        </w:rPr>
      </w:pPr>
    </w:p>
    <w:p w:rsidR="00353C9E" w:rsidRDefault="00353C9E" w:rsidP="00353C9E">
      <w:pPr>
        <w:spacing w:line="240" w:lineRule="auto"/>
        <w:rPr>
          <w:rFonts w:ascii="Times New Roman" w:hAnsi="Times New Roman" w:cs="Times New Roman"/>
          <w:b/>
          <w:sz w:val="24"/>
          <w:szCs w:val="24"/>
        </w:rPr>
      </w:pPr>
    </w:p>
    <w:p w:rsidR="00353C9E" w:rsidRDefault="00353C9E" w:rsidP="00353C9E">
      <w:pPr>
        <w:spacing w:line="240" w:lineRule="auto"/>
        <w:rPr>
          <w:rFonts w:ascii="Times New Roman" w:hAnsi="Times New Roman" w:cs="Times New Roman"/>
          <w:b/>
          <w:sz w:val="24"/>
          <w:szCs w:val="24"/>
        </w:rPr>
      </w:pPr>
    </w:p>
    <w:p w:rsidR="00353C9E" w:rsidRDefault="00353C9E" w:rsidP="00353C9E">
      <w:pPr>
        <w:spacing w:line="240" w:lineRule="auto"/>
        <w:rPr>
          <w:rFonts w:ascii="Times New Roman" w:hAnsi="Times New Roman" w:cs="Times New Roman"/>
          <w:b/>
          <w:sz w:val="24"/>
          <w:szCs w:val="24"/>
        </w:rPr>
      </w:pPr>
    </w:p>
    <w:p w:rsidR="00353C9E" w:rsidRPr="00A374C0" w:rsidRDefault="00353C9E" w:rsidP="00353C9E">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353C9E" w:rsidRPr="00A374C0" w:rsidRDefault="00353C9E" w:rsidP="00353C9E">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353C9E" w:rsidRDefault="00353C9E" w:rsidP="00353C9E">
      <w:pPr>
        <w:spacing w:line="480" w:lineRule="auto"/>
        <w:ind w:firstLine="720"/>
        <w:jc w:val="both"/>
        <w:rPr>
          <w:rFonts w:ascii="Times New Roman" w:hAnsi="Times New Roman" w:cs="Times New Roman"/>
          <w:sz w:val="24"/>
          <w:szCs w:val="24"/>
        </w:rPr>
      </w:pPr>
      <w:r>
        <w:rPr>
          <w:rFonts w:ascii="Times New Roman" w:hAnsi="Times New Roman" w:cs="Times New Roman"/>
        </w:rPr>
        <w:t xml:space="preserve">Eric Moore School </w:t>
      </w:r>
      <w:r w:rsidRPr="00F72AE8">
        <w:rPr>
          <w:rFonts w:ascii="Times New Roman" w:hAnsi="Times New Roman" w:cs="Times New Roman"/>
          <w:sz w:val="24"/>
          <w:szCs w:val="24"/>
        </w:rPr>
        <w:t>Library</w:t>
      </w:r>
      <w:r>
        <w:rPr>
          <w:rFonts w:ascii="Times New Roman" w:hAnsi="Times New Roman" w:cs="Times New Roman"/>
          <w:sz w:val="24"/>
          <w:szCs w:val="24"/>
        </w:rPr>
        <w:t xml:space="preserve"> </w:t>
      </w:r>
      <w:r w:rsidRPr="00F72AE8">
        <w:rPr>
          <w:rFonts w:ascii="Times New Roman" w:hAnsi="Times New Roman" w:cs="Times New Roman"/>
          <w:sz w:val="24"/>
          <w:szCs w:val="24"/>
        </w:rPr>
        <w:t>came into operation on Monday 20th February, 2017. Situated on the basement of the Administrative cum Senate Building, it has capacity for Two Hundred (200) readers. It is well illuminated and fully air conditioned a beauty to behold in its serene environment. The Library is a repository of classified print, audio-visual and electronic data stored in software and hardware kept in a building for consul</w:t>
      </w:r>
      <w:r>
        <w:rPr>
          <w:rFonts w:ascii="Times New Roman" w:hAnsi="Times New Roman" w:cs="Times New Roman"/>
          <w:sz w:val="24"/>
          <w:szCs w:val="24"/>
        </w:rPr>
        <w:t>tation to enhance human develop</w:t>
      </w:r>
      <w:r w:rsidRPr="00F72AE8">
        <w:rPr>
          <w:rFonts w:ascii="Times New Roman" w:hAnsi="Times New Roman" w:cs="Times New Roman"/>
          <w:sz w:val="24"/>
          <w:szCs w:val="24"/>
        </w:rPr>
        <w:t>ment. The libra</w:t>
      </w:r>
      <w:r>
        <w:rPr>
          <w:rFonts w:ascii="Times New Roman" w:hAnsi="Times New Roman" w:cs="Times New Roman"/>
          <w:sz w:val="24"/>
          <w:szCs w:val="24"/>
        </w:rPr>
        <w:t xml:space="preserve">ry use Dewey Decimal </w:t>
      </w:r>
      <w:r w:rsidRPr="00F72AE8">
        <w:rPr>
          <w:rFonts w:ascii="Times New Roman" w:hAnsi="Times New Roman" w:cs="Times New Roman"/>
          <w:sz w:val="24"/>
          <w:szCs w:val="24"/>
        </w:rPr>
        <w:t>Class</w:t>
      </w:r>
      <w:r>
        <w:rPr>
          <w:rFonts w:ascii="Times New Roman" w:hAnsi="Times New Roman" w:cs="Times New Roman"/>
          <w:sz w:val="24"/>
          <w:szCs w:val="24"/>
        </w:rPr>
        <w:t>ification S</w:t>
      </w:r>
      <w:r w:rsidRPr="00F72AE8">
        <w:rPr>
          <w:rFonts w:ascii="Times New Roman" w:hAnsi="Times New Roman" w:cs="Times New Roman"/>
          <w:sz w:val="24"/>
          <w:szCs w:val="24"/>
        </w:rPr>
        <w:t>cheme</w:t>
      </w:r>
      <w:r>
        <w:rPr>
          <w:rFonts w:ascii="Times New Roman" w:hAnsi="Times New Roman" w:cs="Times New Roman"/>
          <w:sz w:val="24"/>
          <w:szCs w:val="24"/>
        </w:rPr>
        <w:t xml:space="preserve"> (DDC)</w:t>
      </w:r>
      <w:r w:rsidRPr="00F72AE8">
        <w:rPr>
          <w:rFonts w:ascii="Times New Roman" w:hAnsi="Times New Roman" w:cs="Times New Roman"/>
          <w:sz w:val="24"/>
          <w:szCs w:val="24"/>
        </w:rPr>
        <w:t xml:space="preserve"> as obtainable in</w:t>
      </w:r>
      <w:r>
        <w:rPr>
          <w:rFonts w:ascii="Times New Roman" w:hAnsi="Times New Roman" w:cs="Times New Roman"/>
          <w:sz w:val="24"/>
          <w:szCs w:val="24"/>
        </w:rPr>
        <w:t xml:space="preserve"> all school</w:t>
      </w:r>
      <w:r w:rsidRPr="00F72AE8">
        <w:rPr>
          <w:rFonts w:ascii="Times New Roman" w:hAnsi="Times New Roman" w:cs="Times New Roman"/>
          <w:sz w:val="24"/>
          <w:szCs w:val="24"/>
        </w:rPr>
        <w:t xml:space="preserve"> libraries. The library aims to make it a world class library with relevant current and retrospective information accessible to all our clientele physically and electronically</w:t>
      </w:r>
    </w:p>
    <w:p w:rsidR="00353C9E" w:rsidRDefault="00353C9E" w:rsidP="00353C9E">
      <w:pPr>
        <w:pStyle w:val="Default"/>
        <w:spacing w:before="240" w:after="240" w:line="480" w:lineRule="auto"/>
        <w:ind w:firstLine="720"/>
        <w:jc w:val="both"/>
        <w:rPr>
          <w:rFonts w:ascii="Times New Roman" w:hAnsi="Times New Roman" w:cs="Times New Roman"/>
        </w:rPr>
      </w:pPr>
      <w:r>
        <w:rPr>
          <w:rFonts w:ascii="Times New Roman" w:hAnsi="Times New Roman" w:cs="Times New Roman"/>
        </w:rPr>
        <w:t xml:space="preserve">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Pr>
          <w:rFonts w:ascii="Times New Roman" w:hAnsi="Times New Roman" w:cs="Times New Roman"/>
        </w:rPr>
        <w:t xml:space="preserve"> university</w:t>
      </w:r>
      <w:r w:rsidRPr="00477EFD">
        <w:rPr>
          <w:rFonts w:ascii="Times New Roman" w:hAnsi="Times New Roman" w:cs="Times New Roman"/>
        </w:rPr>
        <w:t xml:space="preserve"> library is one of the most transformed unit in</w:t>
      </w:r>
      <w:r>
        <w:rPr>
          <w:rFonts w:ascii="Times New Roman" w:hAnsi="Times New Roman" w:cs="Times New Roman"/>
        </w:rPr>
        <w:t xml:space="preserve"> Eric Moore School Library</w:t>
      </w:r>
      <w:r w:rsidRPr="00477EFD">
        <w:rPr>
          <w:rFonts w:ascii="Times New Roman" w:hAnsi="Times New Roman" w:cs="Times New Roman"/>
        </w:rPr>
        <w:t>.</w:t>
      </w:r>
    </w:p>
    <w:p w:rsidR="00353C9E" w:rsidRPr="00F72AE8" w:rsidRDefault="00353C9E" w:rsidP="00353C9E">
      <w:pPr>
        <w:pStyle w:val="Default"/>
        <w:spacing w:before="240" w:after="240" w:line="480" w:lineRule="auto"/>
        <w:ind w:firstLine="720"/>
        <w:jc w:val="both"/>
        <w:rPr>
          <w:rFonts w:ascii="Times New Roman" w:hAnsi="Times New Roman" w:cs="Times New Roman"/>
        </w:rPr>
      </w:pPr>
      <w:r w:rsidRPr="00F72AE8">
        <w:rPr>
          <w:rFonts w:ascii="Times New Roman" w:hAnsi="Times New Roman" w:cs="Times New Roman"/>
        </w:rPr>
        <w:t xml:space="preserve">The </w:t>
      </w:r>
      <w:r>
        <w:rPr>
          <w:rFonts w:ascii="Times New Roman" w:hAnsi="Times New Roman" w:cs="Times New Roman"/>
        </w:rPr>
        <w:t xml:space="preserve">Eric Moore School Library </w:t>
      </w:r>
      <w:r w:rsidRPr="00F72AE8">
        <w:rPr>
          <w:rFonts w:ascii="Times New Roman" w:hAnsi="Times New Roman" w:cs="Times New Roman"/>
        </w:rPr>
        <w:t>is segmented into the following Departments in order to enhance systemic synergy and productivity in service delivery via:</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Administration</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 xml:space="preserve"> Circulation and Reader Services </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E-Library </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lastRenderedPageBreak/>
        <w:t>Reference </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Technical Services (Cataloguing and Classification)</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Reserved Unit </w:t>
      </w:r>
    </w:p>
    <w:p w:rsidR="00353C9E"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Photocopying Services</w:t>
      </w:r>
    </w:p>
    <w:p w:rsidR="00353C9E" w:rsidRPr="0065192A" w:rsidRDefault="00353C9E" w:rsidP="00353C9E">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Collection Developme</w:t>
      </w:r>
      <w:r>
        <w:rPr>
          <w:rFonts w:ascii="Times New Roman" w:hAnsi="Times New Roman" w:cs="Times New Roman"/>
          <w:sz w:val="24"/>
          <w:szCs w:val="24"/>
        </w:rPr>
        <w:t>nt</w:t>
      </w:r>
      <w:r w:rsidRPr="0065192A">
        <w:rPr>
          <w:rFonts w:ascii="Times New Roman" w:hAnsi="Times New Roman" w:cs="Times New Roman"/>
        </w:rPr>
        <w:tab/>
      </w:r>
    </w:p>
    <w:p w:rsidR="00353C9E" w:rsidRDefault="00353C9E" w:rsidP="00353C9E">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353C9E" w:rsidRPr="00EB0DDC" w:rsidRDefault="00353C9E" w:rsidP="00353C9E">
      <w:pPr>
        <w:jc w:val="center"/>
        <w:rPr>
          <w:rFonts w:ascii="Times New Roman" w:hAnsi="Times New Roman" w:cs="Times New Roman"/>
          <w:b/>
          <w:bCs/>
          <w:sz w:val="24"/>
          <w:szCs w:val="24"/>
        </w:rPr>
      </w:pPr>
      <w:r>
        <w:rPr>
          <w:rFonts w:ascii="Times New Roman" w:hAnsi="Times New Roman" w:cs="Times New Roman"/>
          <w:b/>
          <w:sz w:val="24"/>
          <w:szCs w:val="24"/>
        </w:rPr>
        <w:t xml:space="preserve">ERIC MOORE SCHOOL LIBRARY </w:t>
      </w:r>
    </w:p>
    <w:p w:rsidR="00353C9E" w:rsidRPr="001A4AF8" w:rsidRDefault="00353C9E" w:rsidP="00353C9E">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353C9E" w:rsidRPr="001A4AF8" w:rsidRDefault="00353C9E" w:rsidP="00353C9E">
      <w:pPr>
        <w:jc w:val="center"/>
        <w:rPr>
          <w:rFonts w:ascii="Times New Roman" w:hAnsi="Times New Roman" w:cs="Times New Roman"/>
          <w:b/>
          <w:bCs/>
          <w:sz w:val="16"/>
          <w:szCs w:val="16"/>
        </w:rPr>
      </w:pPr>
      <w:r w:rsidRPr="00EF6F8C">
        <w:rPr>
          <w:rFonts w:ascii="Times New Roman" w:hAnsi="Times New Roman" w:cs="Times New Roman"/>
          <w:noProof/>
          <w:sz w:val="16"/>
          <w:szCs w:val="16"/>
          <w:lang w:val="en-US" w:eastAsia="en-US"/>
        </w:rPr>
        <w:pict>
          <v:group id="Group 58" o:spid="_x0000_s1026" style="position:absolute;left:0;text-align:left;margin-left:2336.3pt;margin-top:5.25pt;width:431.25pt;height:336.75pt;z-index:251658240;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353C9E" w:rsidRPr="00951395" w:rsidRDefault="00353C9E" w:rsidP="00353C9E">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353C9E" w:rsidRDefault="00353C9E" w:rsidP="00353C9E">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353C9E" w:rsidRPr="00962AB3" w:rsidRDefault="00353C9E" w:rsidP="00353C9E">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353C9E" w:rsidRPr="00962AB3" w:rsidRDefault="00353C9E" w:rsidP="00353C9E">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353C9E" w:rsidRPr="00951395" w:rsidRDefault="00353C9E" w:rsidP="00353C9E">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353C9E" w:rsidRPr="00962AB3" w:rsidRDefault="00353C9E" w:rsidP="00353C9E">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353C9E" w:rsidRPr="00962AB3" w:rsidRDefault="00353C9E" w:rsidP="00353C9E">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353C9E" w:rsidRPr="001A4AF8" w:rsidRDefault="00353C9E" w:rsidP="00353C9E">
                    <w:pPr>
                      <w:ind w:firstLine="720"/>
                      <w:rPr>
                        <w:rFonts w:ascii="Times New Roman" w:hAnsi="Times New Roman" w:cs="Times New Roman"/>
                        <w:sz w:val="18"/>
                        <w:szCs w:val="18"/>
                      </w:rPr>
                    </w:pPr>
                    <w:r>
                      <w:rPr>
                        <w:rFonts w:ascii="Times New Roman" w:hAnsi="Times New Roman" w:cs="Times New Roman"/>
                        <w:sz w:val="18"/>
                        <w:szCs w:val="18"/>
                      </w:rPr>
                      <w:t xml:space="preserve"> </w:t>
                    </w:r>
                    <w:r w:rsidRPr="001A4AF8">
                      <w:rPr>
                        <w:rFonts w:ascii="Times New Roman" w:hAnsi="Times New Roman" w:cs="Times New Roman"/>
                        <w:sz w:val="18"/>
                        <w:szCs w:val="18"/>
                      </w:rPr>
                      <w:t>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353C9E" w:rsidRPr="001A4AF8" w:rsidRDefault="00353C9E" w:rsidP="00353C9E">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353C9E" w:rsidRPr="001A4AF8" w:rsidRDefault="00353C9E" w:rsidP="00353C9E">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353C9E" w:rsidRPr="00951395" w:rsidRDefault="00353C9E" w:rsidP="00353C9E">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353C9E" w:rsidRPr="00951395" w:rsidRDefault="00353C9E" w:rsidP="00353C9E">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353C9E" w:rsidRPr="00A95539" w:rsidRDefault="00353C9E" w:rsidP="00353C9E">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353C9E" w:rsidRPr="00951395" w:rsidRDefault="00353C9E" w:rsidP="00353C9E">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353C9E" w:rsidRPr="00951395" w:rsidRDefault="00353C9E" w:rsidP="00353C9E">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bookmarkEnd w:id="1"/>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Pr="001A4AF8" w:rsidRDefault="00353C9E" w:rsidP="00353C9E">
      <w:pPr>
        <w:jc w:val="center"/>
        <w:rPr>
          <w:rFonts w:ascii="Times New Roman" w:hAnsi="Times New Roman" w:cs="Times New Roman"/>
          <w:b/>
          <w:bCs/>
          <w:sz w:val="16"/>
          <w:szCs w:val="16"/>
        </w:rPr>
      </w:pPr>
    </w:p>
    <w:p w:rsidR="00353C9E" w:rsidRDefault="00353C9E" w:rsidP="00353C9E">
      <w:pPr>
        <w:rPr>
          <w:rFonts w:ascii="Times New Roman" w:hAnsi="Times New Roman" w:cs="Times New Roman"/>
          <w:sz w:val="16"/>
          <w:szCs w:val="16"/>
        </w:rPr>
      </w:pPr>
    </w:p>
    <w:p w:rsidR="00353C9E" w:rsidRDefault="00353C9E" w:rsidP="00353C9E">
      <w:pPr>
        <w:rPr>
          <w:rFonts w:ascii="Times New Roman" w:hAnsi="Times New Roman" w:cs="Times New Roman"/>
          <w:sz w:val="24"/>
          <w:szCs w:val="24"/>
        </w:rPr>
      </w:pPr>
    </w:p>
    <w:p w:rsidR="00353C9E" w:rsidRDefault="00353C9E" w:rsidP="00353C9E">
      <w:pPr>
        <w:rPr>
          <w:rFonts w:ascii="Times New Roman" w:hAnsi="Times New Roman" w:cs="Times New Roman"/>
          <w:sz w:val="24"/>
          <w:szCs w:val="24"/>
        </w:rPr>
      </w:pPr>
    </w:p>
    <w:p w:rsidR="00353C9E" w:rsidRPr="00900259" w:rsidRDefault="00353C9E" w:rsidP="00353C9E">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CHAPTER THREE</w:t>
      </w:r>
    </w:p>
    <w:p w:rsidR="00353C9E" w:rsidRPr="00900259" w:rsidRDefault="00353C9E" w:rsidP="00353C9E">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353C9E" w:rsidRDefault="00353C9E" w:rsidP="00353C9E">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lastRenderedPageBreak/>
        <w:t>3.1</w:t>
      </w:r>
      <w:r w:rsidRPr="00900259">
        <w:rPr>
          <w:rFonts w:ascii="Times New Roman" w:hAnsi="Times New Roman" w:cs="Times New Roman"/>
          <w:b/>
          <w:sz w:val="24"/>
          <w:szCs w:val="24"/>
        </w:rPr>
        <w:tab/>
      </w:r>
      <w:r>
        <w:rPr>
          <w:rFonts w:ascii="Times New Roman" w:hAnsi="Times New Roman" w:cs="Times New Roman"/>
          <w:b/>
          <w:sz w:val="24"/>
          <w:szCs w:val="24"/>
        </w:rPr>
        <w:t>Technical Department</w:t>
      </w:r>
    </w:p>
    <w:p w:rsidR="00353C9E" w:rsidRPr="00900259" w:rsidRDefault="00353C9E" w:rsidP="00353C9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353C9E" w:rsidRPr="00900259" w:rsidRDefault="00353C9E" w:rsidP="00353C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353C9E" w:rsidRPr="00900259"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353C9E"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353C9E" w:rsidRPr="00900259" w:rsidRDefault="00353C9E" w:rsidP="00353C9E">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Cataloguing and Classification Unit</w:t>
      </w:r>
    </w:p>
    <w:p w:rsidR="00353C9E"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w:t>
      </w:r>
      <w:r w:rsidRPr="00900259">
        <w:rPr>
          <w:rFonts w:ascii="Times New Roman" w:hAnsi="Times New Roman" w:cs="Times New Roman"/>
          <w:sz w:val="24"/>
          <w:szCs w:val="24"/>
        </w:rPr>
        <w:lastRenderedPageBreak/>
        <w:t xml:space="preserve">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353C9E"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353C9E" w:rsidRPr="00900259"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w:t>
      </w:r>
      <w:r>
        <w:rPr>
          <w:rFonts w:ascii="Times New Roman" w:hAnsi="Times New Roman" w:cs="Times New Roman"/>
          <w:sz w:val="24"/>
          <w:szCs w:val="24"/>
        </w:rPr>
        <w:t xml:space="preserve">ed with the Sears List of </w:t>
      </w:r>
      <w:r w:rsidRPr="00900259">
        <w:rPr>
          <w:rFonts w:ascii="Times New Roman" w:hAnsi="Times New Roman" w:cs="Times New Roman"/>
          <w:sz w:val="24"/>
          <w:szCs w:val="24"/>
        </w:rPr>
        <w:t xml:space="preserve">Subject Headings. After then, the volumes of the </w:t>
      </w:r>
      <w:r>
        <w:rPr>
          <w:rFonts w:ascii="Times New Roman" w:hAnsi="Times New Roman" w:cs="Times New Roman"/>
          <w:sz w:val="24"/>
          <w:szCs w:val="24"/>
        </w:rPr>
        <w:t xml:space="preserve">Dewey Decimal </w:t>
      </w:r>
      <w:r w:rsidRPr="00900259">
        <w:rPr>
          <w:rFonts w:ascii="Times New Roman" w:hAnsi="Times New Roman" w:cs="Times New Roman"/>
          <w:sz w:val="24"/>
          <w:szCs w:val="24"/>
        </w:rPr>
        <w:t>Classification Scheme were consulted to confirm or ascertain the classification number of the material. The subjects were written in the tracing area of the catalogue entries. What I did next was to prepare a Cutter Number for the first three al</w:t>
      </w:r>
      <w:r>
        <w:rPr>
          <w:rFonts w:ascii="Times New Roman" w:hAnsi="Times New Roman" w:cs="Times New Roman"/>
          <w:sz w:val="24"/>
          <w:szCs w:val="24"/>
        </w:rPr>
        <w:t xml:space="preserve">phabets of the author's surname. </w:t>
      </w:r>
      <w:r w:rsidRPr="00900259">
        <w:rPr>
          <w:rFonts w:ascii="Times New Roman" w:hAnsi="Times New Roman" w:cs="Times New Roman"/>
          <w:sz w:val="24"/>
          <w:szCs w:val="24"/>
        </w:rPr>
        <w:t>I classified the catalogued</w:t>
      </w:r>
      <w:r>
        <w:rPr>
          <w:rFonts w:ascii="Times New Roman" w:hAnsi="Times New Roman" w:cs="Times New Roman"/>
          <w:sz w:val="24"/>
          <w:szCs w:val="24"/>
        </w:rPr>
        <w:t xml:space="preserve"> information materials with the Dewey Decimal </w:t>
      </w:r>
      <w:r w:rsidRPr="00900259">
        <w:rPr>
          <w:rFonts w:ascii="Times New Roman" w:hAnsi="Times New Roman" w:cs="Times New Roman"/>
          <w:sz w:val="24"/>
          <w:szCs w:val="24"/>
        </w:rPr>
        <w:t xml:space="preserve">Classification Scheme. </w:t>
      </w:r>
    </w:p>
    <w:p w:rsidR="00353C9E" w:rsidRPr="00900259" w:rsidRDefault="00353C9E" w:rsidP="00353C9E">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Circulation</w:t>
      </w:r>
      <w:r>
        <w:rPr>
          <w:rFonts w:ascii="Times New Roman" w:hAnsi="Times New Roman" w:cs="Times New Roman"/>
          <w:b/>
          <w:sz w:val="24"/>
          <w:szCs w:val="24"/>
        </w:rPr>
        <w:t xml:space="preserve"> and Readers Services</w:t>
      </w:r>
    </w:p>
    <w:p w:rsidR="00353C9E"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353C9E"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The process of registering users starts by collecting the photocopies of the students' admission letter, 2 passports with a form issued to the students to fill and sign. A library card </w:t>
      </w:r>
      <w:r w:rsidRPr="00900259">
        <w:rPr>
          <w:rFonts w:ascii="Times New Roman" w:hAnsi="Times New Roman" w:cs="Times New Roman"/>
          <w:sz w:val="24"/>
          <w:szCs w:val="24"/>
        </w:rPr>
        <w:lastRenderedPageBreak/>
        <w:t>will be issued to the students to be displayed to the porters at the entrance of the library anytime they want to be using the library.</w:t>
      </w:r>
    </w:p>
    <w:p w:rsidR="00353C9E"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353C9E" w:rsidRPr="00900259" w:rsidRDefault="00353C9E" w:rsidP="00353C9E">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353C9E" w:rsidRPr="00353C9E" w:rsidRDefault="00353C9E" w:rsidP="00353C9E">
      <w:pPr>
        <w:spacing w:line="480" w:lineRule="auto"/>
        <w:jc w:val="both"/>
        <w:rPr>
          <w:rFonts w:ascii="Times New Roman" w:hAnsi="Times New Roman" w:cs="Times New Roman"/>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Pr>
          <w:rFonts w:ascii="Times New Roman" w:hAnsi="Times New Roman" w:cs="Times New Roman"/>
          <w:b/>
          <w:sz w:val="24"/>
          <w:szCs w:val="24"/>
        </w:rPr>
        <w:t>E-Library Departmen</w:t>
      </w:r>
      <w:r w:rsidRPr="00900259">
        <w:rPr>
          <w:rFonts w:ascii="Times New Roman" w:hAnsi="Times New Roman" w:cs="Times New Roman"/>
          <w:b/>
          <w:sz w:val="24"/>
          <w:szCs w:val="24"/>
        </w:rPr>
        <w:t>t</w:t>
      </w:r>
    </w:p>
    <w:p w:rsidR="00353C9E" w:rsidRDefault="00353C9E" w:rsidP="00353C9E">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Pr="00900259">
        <w:rPr>
          <w:rFonts w:ascii="Times New Roman" w:hAnsi="Times New Roman" w:cs="Times New Roman"/>
          <w:sz w:val="24"/>
          <w:szCs w:val="24"/>
        </w:rPr>
        <w:t xml:space="preserve"> Unit is another part of the Elect</w:t>
      </w:r>
      <w:r>
        <w:rPr>
          <w:rFonts w:ascii="Times New Roman" w:hAnsi="Times New Roman" w:cs="Times New Roman"/>
          <w:sz w:val="24"/>
          <w:szCs w:val="24"/>
        </w:rPr>
        <w:t>ronic Services Section. The department</w:t>
      </w:r>
      <w:r w:rsidRPr="00900259">
        <w:rPr>
          <w:rFonts w:ascii="Times New Roman" w:hAnsi="Times New Roman" w:cs="Times New Roman"/>
          <w:sz w:val="24"/>
          <w:szCs w:val="24"/>
        </w:rPr>
        <w:t xml:space="preserve">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w:t>
      </w:r>
      <w:r>
        <w:rPr>
          <w:rFonts w:ascii="Times New Roman" w:hAnsi="Times New Roman" w:cs="Times New Roman"/>
          <w:sz w:val="24"/>
          <w:szCs w:val="24"/>
        </w:rPr>
        <w:t>department because the department</w:t>
      </w:r>
      <w:r w:rsidRPr="00900259">
        <w:rPr>
          <w:rFonts w:ascii="Times New Roman" w:hAnsi="Times New Roman" w:cs="Times New Roman"/>
          <w:sz w:val="24"/>
          <w:szCs w:val="24"/>
        </w:rPr>
        <w:t xml:space="preserve"> don't have enough resources to leverage the automation activities that can improvis</w:t>
      </w:r>
      <w:r>
        <w:rPr>
          <w:rFonts w:ascii="Times New Roman" w:hAnsi="Times New Roman" w:cs="Times New Roman"/>
          <w:sz w:val="24"/>
          <w:szCs w:val="24"/>
        </w:rPr>
        <w:t>e the library services. The department</w:t>
      </w:r>
      <w:r w:rsidRPr="00900259">
        <w:rPr>
          <w:rFonts w:ascii="Times New Roman" w:hAnsi="Times New Roman" w:cs="Times New Roman"/>
          <w:sz w:val="24"/>
          <w:szCs w:val="24"/>
        </w:rPr>
        <w:t xml:space="preserve"> is just filled with computers and some ICT facilities that can be used for the automation project.</w:t>
      </w:r>
    </w:p>
    <w:p w:rsidR="00353C9E" w:rsidRPr="00900259" w:rsidRDefault="00353C9E" w:rsidP="00353C9E">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Audio Visual Unit</w:t>
      </w:r>
    </w:p>
    <w:p w:rsidR="00353C9E" w:rsidRDefault="00353C9E" w:rsidP="00353C9E">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w:t>
      </w:r>
      <w:r w:rsidRPr="00900259">
        <w:rPr>
          <w:rFonts w:ascii="Times New Roman" w:hAnsi="Times New Roman" w:cs="Times New Roman"/>
          <w:sz w:val="24"/>
          <w:szCs w:val="24"/>
        </w:rPr>
        <w:lastRenderedPageBreak/>
        <w:t xml:space="preserve">ears - or seeing - eyes. Information materials in this Unit include: Televisions, radios, speakers, CDs, </w:t>
      </w:r>
      <w:r>
        <w:rPr>
          <w:rFonts w:ascii="Times New Roman" w:hAnsi="Times New Roman" w:cs="Times New Roman"/>
          <w:sz w:val="24"/>
          <w:szCs w:val="24"/>
        </w:rPr>
        <w:t>VCDs, DVDs, microfilms, microfi</w:t>
      </w:r>
      <w:r w:rsidRPr="00900259">
        <w:rPr>
          <w:rFonts w:ascii="Times New Roman" w:hAnsi="Times New Roman" w:cs="Times New Roman"/>
          <w:sz w:val="24"/>
          <w:szCs w:val="24"/>
        </w:rPr>
        <w:t xml:space="preserve">ches, floppy disks, memory cards, projectors and digital dishes. </w:t>
      </w:r>
    </w:p>
    <w:p w:rsidR="00353C9E" w:rsidRDefault="00353C9E" w:rsidP="00353C9E">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w:t>
      </w:r>
      <w:r>
        <w:rPr>
          <w:rFonts w:ascii="Times New Roman" w:hAnsi="Times New Roman" w:cs="Times New Roman"/>
          <w:sz w:val="24"/>
          <w:szCs w:val="24"/>
        </w:rPr>
        <w:t>ded to be displayed for viewers.</w:t>
      </w:r>
    </w:p>
    <w:p w:rsidR="00353C9E" w:rsidRPr="00900259" w:rsidRDefault="00353C9E" w:rsidP="00353C9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Reserved</w:t>
      </w:r>
      <w:r w:rsidRPr="00900259">
        <w:rPr>
          <w:rFonts w:ascii="Times New Roman" w:hAnsi="Times New Roman" w:cs="Times New Roman"/>
          <w:b/>
          <w:sz w:val="24"/>
          <w:szCs w:val="24"/>
        </w:rPr>
        <w:t xml:space="preserve"> Unit</w:t>
      </w:r>
    </w:p>
    <w:p w:rsidR="00353C9E" w:rsidRPr="00900259" w:rsidRDefault="00353C9E" w:rsidP="00353C9E">
      <w:pPr>
        <w:spacing w:before="240" w:line="480" w:lineRule="auto"/>
        <w:ind w:firstLine="720"/>
        <w:jc w:val="both"/>
        <w:rPr>
          <w:rFonts w:ascii="Times New Roman" w:hAnsi="Times New Roman" w:cs="Times New Roman"/>
          <w:sz w:val="24"/>
          <w:szCs w:val="24"/>
        </w:rPr>
      </w:pPr>
      <w:r w:rsidRPr="005431B6">
        <w:rPr>
          <w:rFonts w:ascii="Times New Roman" w:hAnsi="Times New Roman" w:cs="Times New Roman"/>
          <w:sz w:val="24"/>
          <w:szCs w:val="24"/>
        </w:rPr>
        <w:t>Reserved</w:t>
      </w:r>
      <w:r w:rsidRPr="00900259">
        <w:rPr>
          <w:rFonts w:ascii="Times New Roman" w:hAnsi="Times New Roman" w:cs="Times New Roman"/>
          <w:b/>
          <w:sz w:val="24"/>
          <w:szCs w:val="24"/>
        </w:rPr>
        <w:t xml:space="preserve"> </w:t>
      </w:r>
      <w:r w:rsidRPr="00900259">
        <w:rPr>
          <w:rFonts w:ascii="Times New Roman" w:hAnsi="Times New Roman" w:cs="Times New Roman"/>
          <w:sz w:val="24"/>
          <w:szCs w:val="24"/>
        </w:rPr>
        <w:t xml:space="preserve">Unit houses information materials that contains enduring values and deserved to be kept for a long period of time. The materials in this Unit include government documents and records associated with the development and administration of the </w:t>
      </w:r>
      <w:r>
        <w:rPr>
          <w:rFonts w:ascii="Times New Roman" w:hAnsi="Times New Roman" w:cs="Times New Roman"/>
          <w:sz w:val="24"/>
          <w:szCs w:val="24"/>
        </w:rPr>
        <w:t xml:space="preserve">University </w:t>
      </w:r>
      <w:r w:rsidRPr="00900259">
        <w:rPr>
          <w:rFonts w:ascii="Times New Roman" w:hAnsi="Times New Roman" w:cs="Times New Roman"/>
          <w:sz w:val="24"/>
          <w:szCs w:val="24"/>
        </w:rPr>
        <w:t xml:space="preserve">and Nigeria at large. </w:t>
      </w:r>
    </w:p>
    <w:p w:rsidR="00353C9E" w:rsidRPr="00900259" w:rsidRDefault="00353C9E" w:rsidP="00353C9E">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353C9E" w:rsidRPr="00900259" w:rsidRDefault="00353C9E" w:rsidP="00353C9E">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353C9E" w:rsidRPr="00353C9E" w:rsidRDefault="00353C9E" w:rsidP="00353C9E">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Administrative values.</w:t>
      </w:r>
    </w:p>
    <w:p w:rsidR="00353C9E" w:rsidRDefault="00353C9E" w:rsidP="00353C9E">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353C9E" w:rsidRDefault="00353C9E" w:rsidP="00353C9E">
      <w:pPr>
        <w:spacing w:line="360" w:lineRule="auto"/>
        <w:jc w:val="center"/>
        <w:rPr>
          <w:rFonts w:ascii="Times" w:hAnsi="Times"/>
          <w:b/>
          <w:sz w:val="26"/>
        </w:rPr>
      </w:pPr>
      <w:r>
        <w:rPr>
          <w:rFonts w:ascii="Times" w:hAnsi="Times"/>
          <w:b/>
          <w:sz w:val="26"/>
        </w:rPr>
        <w:t>EXPERIENCED GAINED DURING THE INDUSTRIAL TRAINING</w:t>
      </w:r>
    </w:p>
    <w:p w:rsidR="00353C9E" w:rsidRDefault="00353C9E" w:rsidP="00353C9E">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353C9E" w:rsidRDefault="00353C9E" w:rsidP="00353C9E">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can shelve read materials.</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understand the meaning of weeding.</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know how to use the accession register.</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Every book must have ownership and accession stamp.</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In classifying books one has to disregard the title of materials because it can be misleading.</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353C9E"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353C9E" w:rsidRPr="005431B6"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353C9E" w:rsidRPr="005431B6" w:rsidRDefault="00353C9E" w:rsidP="00353C9E">
      <w:pPr>
        <w:pStyle w:val="Colorfullistaccent1"/>
        <w:numPr>
          <w:ilvl w:val="0"/>
          <w:numId w:val="6"/>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353C9E" w:rsidRPr="000F6991" w:rsidRDefault="00353C9E" w:rsidP="00353C9E">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353C9E" w:rsidRPr="000F6991" w:rsidRDefault="00353C9E" w:rsidP="00353C9E">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353C9E" w:rsidRPr="000F6991" w:rsidRDefault="00353C9E" w:rsidP="00353C9E">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353C9E" w:rsidRPr="000F6991" w:rsidRDefault="00353C9E" w:rsidP="00353C9E">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 </w:t>
      </w:r>
      <w:r w:rsidRPr="000F6991">
        <w:rPr>
          <w:rFonts w:ascii="Times New Roman" w:hAnsi="Times New Roman" w:cs="Times New Roman"/>
          <w:sz w:val="24"/>
          <w:szCs w:val="24"/>
        </w:rPr>
        <w:t>week</w:t>
      </w:r>
      <w:r>
        <w:rPr>
          <w:rFonts w:ascii="Times New Roman" w:hAnsi="Times New Roman" w:cs="Times New Roman"/>
          <w:sz w:val="24"/>
          <w:szCs w:val="24"/>
        </w:rPr>
        <w:t>s</w:t>
      </w:r>
      <w:r w:rsidRPr="000F6991">
        <w:rPr>
          <w:rFonts w:ascii="Times New Roman" w:hAnsi="Times New Roman" w:cs="Times New Roman"/>
          <w:sz w:val="24"/>
          <w:szCs w:val="24"/>
        </w:rPr>
        <w:t xml:space="preserve"> exercise has deeply exposed me to various activities and routines being performed</w:t>
      </w:r>
      <w:r>
        <w:rPr>
          <w:rFonts w:ascii="Times New Roman" w:hAnsi="Times New Roman" w:cs="Times New Roman"/>
          <w:sz w:val="24"/>
          <w:szCs w:val="24"/>
        </w:rPr>
        <w:t xml:space="preserve"> in the </w:t>
      </w:r>
      <w:r>
        <w:rPr>
          <w:rFonts w:ascii="Times New Roman" w:hAnsi="Times New Roman" w:cs="Times New Roman"/>
        </w:rPr>
        <w:t>Eric Moore School Library</w:t>
      </w:r>
      <w:r>
        <w:rPr>
          <w:rFonts w:ascii="Times New Roman" w:hAnsi="Times New Roman" w:cs="Times New Roman"/>
          <w:sz w:val="24"/>
          <w:szCs w:val="24"/>
        </w:rPr>
        <w:t>, Lagos</w:t>
      </w:r>
      <w:r w:rsidRPr="000F6991">
        <w:rPr>
          <w:rFonts w:ascii="Times New Roman" w:hAnsi="Times New Roman" w:cs="Times New Roman"/>
          <w:sz w:val="24"/>
          <w:szCs w:val="24"/>
        </w:rPr>
        <w:t xml:space="preserve"> to ensure that the library is supporting th</w:t>
      </w:r>
      <w:r>
        <w:rPr>
          <w:rFonts w:ascii="Times New Roman" w:hAnsi="Times New Roman" w:cs="Times New Roman"/>
          <w:sz w:val="24"/>
          <w:szCs w:val="24"/>
        </w:rPr>
        <w:t>e achievement of the University</w:t>
      </w:r>
      <w:r w:rsidRPr="000F6991">
        <w:rPr>
          <w:rFonts w:ascii="Times New Roman" w:hAnsi="Times New Roman" w:cs="Times New Roman"/>
          <w:sz w:val="24"/>
          <w:szCs w:val="24"/>
        </w:rPr>
        <w:t>‘s objectives. During the exercise, I am proud to be a part of the efficiency and effectiveness of the library towards providing quality information to the students, researchers, academic and non-a</w:t>
      </w:r>
      <w:r>
        <w:rPr>
          <w:rFonts w:ascii="Times New Roman" w:hAnsi="Times New Roman" w:cs="Times New Roman"/>
          <w:sz w:val="24"/>
          <w:szCs w:val="24"/>
        </w:rPr>
        <w:t>cademic staff of the School</w:t>
      </w:r>
      <w:r w:rsidRPr="000F6991">
        <w:rPr>
          <w:rFonts w:ascii="Times New Roman" w:hAnsi="Times New Roman" w:cs="Times New Roman"/>
          <w:sz w:val="24"/>
          <w:szCs w:val="24"/>
        </w:rPr>
        <w:t>. This was achievable through my engagement in users’ registration, shelving and shelf reading, binding, charging and discharging, reference services, selection and acquisition, serials and indexing, automation and provision of audio visual services to the users.</w:t>
      </w:r>
    </w:p>
    <w:p w:rsidR="00353C9E" w:rsidRPr="000F6991" w:rsidRDefault="00353C9E" w:rsidP="00353C9E">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353C9E" w:rsidRPr="000F6991" w:rsidRDefault="00353C9E" w:rsidP="00353C9E">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353C9E" w:rsidRPr="000F6991" w:rsidRDefault="00353C9E" w:rsidP="00353C9E">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Pr>
          <w:rFonts w:ascii="Times New Roman" w:hAnsi="Times New Roman" w:cs="Times New Roman"/>
          <w:sz w:val="24"/>
          <w:szCs w:val="24"/>
        </w:rPr>
        <w:t>Eric Moore School Library 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353C9E" w:rsidRPr="000F6991" w:rsidRDefault="00353C9E" w:rsidP="00353C9E">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Pr>
          <w:rFonts w:ascii="Times New Roman" w:hAnsi="Times New Roman" w:cs="Times New Roman"/>
        </w:rPr>
        <w:t>Eric Moore School Library</w:t>
      </w:r>
      <w:r w:rsidRPr="000F6991">
        <w:rPr>
          <w:rFonts w:ascii="Times New Roman" w:hAnsi="Times New Roman" w:cs="Times New Roman"/>
          <w:sz w:val="24"/>
          <w:szCs w:val="24"/>
        </w:rPr>
        <w:t xml:space="preserve"> should consider exploiting other means of funding through consultation, fund raising and other services.</w:t>
      </w:r>
    </w:p>
    <w:p w:rsidR="00353C9E" w:rsidRPr="000F6991" w:rsidRDefault="00353C9E" w:rsidP="00353C9E">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Pr>
          <w:rFonts w:ascii="Times New Roman" w:hAnsi="Times New Roman" w:cs="Times New Roman"/>
          <w:sz w:val="24"/>
          <w:szCs w:val="24"/>
        </w:rPr>
        <w:t>Eric Moore School Library</w:t>
      </w:r>
      <w:r w:rsidRPr="000F6991">
        <w:rPr>
          <w:rFonts w:ascii="Times New Roman" w:hAnsi="Times New Roman" w:cs="Times New Roman"/>
          <w:sz w:val="24"/>
          <w:szCs w:val="24"/>
        </w:rPr>
        <w:t xml:space="preserve"> should ensure that the library is staffed with qualified and competent personnel who can deploy their skills to transform the library services.</w:t>
      </w:r>
    </w:p>
    <w:p w:rsidR="00353C9E" w:rsidRPr="000F6991" w:rsidRDefault="00353C9E" w:rsidP="00353C9E">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r>
        <w:rPr>
          <w:rFonts w:ascii="Times New Roman" w:hAnsi="Times New Roman" w:cs="Times New Roman"/>
        </w:rPr>
        <w:t>Eric Moore School Library</w:t>
      </w:r>
      <w:r w:rsidRPr="000F6991">
        <w:rPr>
          <w:rFonts w:ascii="Times New Roman" w:hAnsi="Times New Roman" w:cs="Times New Roman"/>
          <w:sz w:val="24"/>
          <w:szCs w:val="24"/>
        </w:rPr>
        <w:t xml:space="preserve">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353C9E" w:rsidRPr="000F6991" w:rsidRDefault="00353C9E" w:rsidP="00353C9E">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353C9E" w:rsidRPr="00EB1147" w:rsidRDefault="00353C9E" w:rsidP="00353C9E">
      <w:pPr>
        <w:spacing w:before="240" w:line="480" w:lineRule="auto"/>
        <w:jc w:val="center"/>
        <w:rPr>
          <w:rFonts w:ascii="Times New Roman" w:hAnsi="Times New Roman" w:cs="Times New Roman"/>
          <w:b/>
          <w:sz w:val="24"/>
          <w:szCs w:val="24"/>
        </w:rPr>
      </w:pPr>
    </w:p>
    <w:p w:rsidR="00353C9E" w:rsidRDefault="00353C9E" w:rsidP="00353C9E"/>
    <w:p w:rsidR="00353C9E" w:rsidRDefault="00353C9E" w:rsidP="00353C9E"/>
    <w:p w:rsidR="008E198C" w:rsidRDefault="00447698"/>
    <w:sectPr w:rsidR="008E198C" w:rsidSect="00023FC2">
      <w:headerReference w:type="default" r:id="rId5"/>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8"/>
      <w:docPartObj>
        <w:docPartGallery w:val="Page Numbers (Top of Page)"/>
        <w:docPartUnique/>
      </w:docPartObj>
    </w:sdtPr>
    <w:sdtEndPr/>
    <w:sdtContent>
      <w:p w:rsidR="00023FC2" w:rsidRDefault="00447698">
        <w:pPr>
          <w:pStyle w:val="Header"/>
          <w:jc w:val="right"/>
        </w:pPr>
        <w:r>
          <w:fldChar w:fldCharType="begin"/>
        </w:r>
        <w:r>
          <w:instrText xml:space="preserve"> PAGE   \* MERGEFORMAT </w:instrText>
        </w:r>
        <w:r>
          <w:fldChar w:fldCharType="separate"/>
        </w:r>
        <w:r w:rsidR="00353C9E">
          <w:rPr>
            <w:noProof/>
          </w:rPr>
          <w:t>13</w:t>
        </w:r>
        <w:r>
          <w:fldChar w:fldCharType="end"/>
        </w:r>
      </w:p>
    </w:sdtContent>
  </w:sdt>
  <w:p w:rsidR="00023FC2" w:rsidRDefault="00447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1552E5"/>
    <w:multiLevelType w:val="hybridMultilevel"/>
    <w:tmpl w:val="E3304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3C9E"/>
    <w:rsid w:val="001257BE"/>
    <w:rsid w:val="001321BC"/>
    <w:rsid w:val="00134EE0"/>
    <w:rsid w:val="001D047B"/>
    <w:rsid w:val="002737F9"/>
    <w:rsid w:val="002D553B"/>
    <w:rsid w:val="00353C9E"/>
    <w:rsid w:val="00405D7D"/>
    <w:rsid w:val="00415420"/>
    <w:rsid w:val="00447698"/>
    <w:rsid w:val="00493E54"/>
    <w:rsid w:val="004A5166"/>
    <w:rsid w:val="006B74AD"/>
    <w:rsid w:val="008F59AE"/>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0"/>
        <o:r id="V:Rule2" type="connector" idref="#AutoShape 20"/>
        <o:r id="V:Rule3" type="connector" idref="#AutoShape 23"/>
        <o:r id="V:Rule4" type="connector" idref="#AutoShape 10"/>
        <o:r id="V:Rule5" type="connector" idref="#AutoShape 26"/>
        <o:r id="V:Rule6" type="connector" idref="#AutoShape 39"/>
        <o:r id="V:Rule7" type="connector" idref="#AutoShape 42"/>
        <o:r id="V:Rule8" type="connector" idref="#AutoShape 19"/>
        <o:r id="V:Rule9" type="connector" idref="#AutoShape 18"/>
        <o:r id="V:Rule10" type="connector" idref="#AutoShape 35"/>
        <o:r id="V:Rule11" type="connector" idref="#AutoShape 11"/>
        <o:r id="V:Rule12" type="connector" idref="#AutoShape 46"/>
        <o:r id="V:Rule13" type="connector" idref="#AutoShape 14"/>
        <o:r id="V:Rule14" type="connector" idref="#AutoShape 24"/>
        <o:r id="V:Rule15" type="connector" idref="#AutoShape 56"/>
        <o:r id="V:Rule16" type="connector" idref="#AutoShape 44"/>
        <o:r id="V:Rule17" type="connector" idref="#AutoShape 31"/>
        <o:r id="V:Rule18" type="connector" idref="#AutoShape 15"/>
        <o:r id="V:Rule19" type="connector" idref="#AutoShape 12"/>
        <o:r id="V:Rule20" type="connector" idref="#AutoShape 55"/>
        <o:r id="V:Rule21" type="connector" idref="#AutoShape 8"/>
        <o:r id="V:Rule22" type="connector" idref="#AutoShape 9"/>
        <o:r id="V:Rule23" type="connector" idref="#AutoShap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53C9E"/>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C9E"/>
    <w:pPr>
      <w:ind w:left="720"/>
      <w:contextualSpacing/>
    </w:pPr>
  </w:style>
  <w:style w:type="paragraph" w:customStyle="1" w:styleId="Default">
    <w:name w:val="Default"/>
    <w:rsid w:val="00353C9E"/>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customStyle="1" w:styleId="Colorfullistaccent1">
    <w:name w:val="Colorful list accent 1"/>
    <w:basedOn w:val="Normal"/>
    <w:uiPriority w:val="34"/>
    <w:qFormat/>
    <w:rsid w:val="00353C9E"/>
    <w:pPr>
      <w:ind w:left="720"/>
    </w:pPr>
    <w:rPr>
      <w:rFonts w:ascii="Calibri" w:eastAsia="Calibri" w:hAnsi="Calibri" w:cs="Times New Roman"/>
    </w:rPr>
  </w:style>
  <w:style w:type="paragraph" w:styleId="Header">
    <w:name w:val="header"/>
    <w:basedOn w:val="Normal"/>
    <w:link w:val="HeaderChar"/>
    <w:uiPriority w:val="99"/>
    <w:unhideWhenUsed/>
    <w:rsid w:val="00353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C9E"/>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2390</Words>
  <Characters>13625</Characters>
  <Application>Microsoft Office Word</Application>
  <DocSecurity>0</DocSecurity>
  <Lines>113</Lines>
  <Paragraphs>31</Paragraphs>
  <ScaleCrop>false</ScaleCrop>
  <Company>Grizli777</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2025-03-06T11:18:00Z</dcterms:created>
  <dcterms:modified xsi:type="dcterms:W3CDTF">2025-03-06T11:28:00Z</dcterms:modified>
</cp:coreProperties>
</file>