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54" w:rsidRPr="008F41FF" w:rsidRDefault="00D22454" w:rsidP="00D22454">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7" o:title=""/>
          </v:shape>
          <o:OLEObject Type="Embed" ProgID="CorelDRAW.Graphic.13" ShapeID="_x0000_i1025" DrawAspect="Content" ObjectID="_1803409497" r:id="rId8"/>
        </w:object>
      </w:r>
      <w:bookmarkStart w:id="0" w:name="_GoBack"/>
      <w:bookmarkEnd w:id="0"/>
    </w:p>
    <w:p w:rsidR="00D22454" w:rsidRPr="008F41FF" w:rsidRDefault="00D22454" w:rsidP="00D22454">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D22454" w:rsidRPr="008F41FF" w:rsidRDefault="00D22454" w:rsidP="00D22454">
      <w:pPr>
        <w:ind w:right="180"/>
        <w:jc w:val="center"/>
        <w:rPr>
          <w:rFonts w:ascii="Bookman Old Style" w:hAnsi="Bookman Old Style"/>
          <w:b/>
          <w:color w:val="000000" w:themeColor="text1"/>
          <w:sz w:val="10"/>
        </w:rPr>
      </w:pPr>
    </w:p>
    <w:p w:rsidR="00D22454" w:rsidRPr="008F41FF" w:rsidRDefault="00D22454" w:rsidP="00D22454">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D22454" w:rsidRPr="008F41FF" w:rsidRDefault="00D22454" w:rsidP="00D22454">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D22454" w:rsidRPr="008F41FF" w:rsidRDefault="00D22454" w:rsidP="00D22454">
      <w:pPr>
        <w:ind w:right="180"/>
        <w:jc w:val="center"/>
        <w:rPr>
          <w:rFonts w:ascii="Bookman Old Style" w:hAnsi="Bookman Old Style"/>
          <w:b/>
          <w:color w:val="000000" w:themeColor="text1"/>
          <w:sz w:val="20"/>
        </w:rPr>
      </w:pPr>
    </w:p>
    <w:p w:rsidR="00D22454" w:rsidRPr="008F41FF" w:rsidRDefault="00D22454" w:rsidP="00D22454">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D22454" w:rsidRDefault="00D22454" w:rsidP="00D22454">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GLOBALINK LIMITED</w:t>
      </w:r>
    </w:p>
    <w:p w:rsidR="00D22454" w:rsidRPr="00350C6E" w:rsidRDefault="00D22454" w:rsidP="00D22454">
      <w:pPr>
        <w:spacing w:after="0"/>
        <w:ind w:right="180"/>
        <w:jc w:val="center"/>
        <w:rPr>
          <w:rFonts w:ascii="Bookman Old Style" w:hAnsi="Bookman Old Style"/>
          <w:b/>
          <w:color w:val="000000" w:themeColor="text1"/>
          <w:sz w:val="40"/>
          <w:szCs w:val="44"/>
        </w:rPr>
      </w:pPr>
      <w:r w:rsidRPr="00124A2B">
        <w:rPr>
          <w:rFonts w:ascii="Bookman Old Style" w:hAnsi="Bookman Old Style"/>
          <w:b/>
          <w:color w:val="000000" w:themeColor="text1"/>
          <w:sz w:val="28"/>
          <w:szCs w:val="44"/>
        </w:rPr>
        <w:t>Alh</w:t>
      </w:r>
      <w:r>
        <w:rPr>
          <w:rFonts w:ascii="Bookman Old Style" w:hAnsi="Bookman Old Style"/>
          <w:b/>
          <w:color w:val="000000" w:themeColor="text1"/>
          <w:sz w:val="28"/>
          <w:szCs w:val="44"/>
        </w:rPr>
        <w:t>.</w:t>
      </w:r>
      <w:r w:rsidRPr="00124A2B">
        <w:rPr>
          <w:rFonts w:ascii="Bookman Old Style" w:hAnsi="Bookman Old Style"/>
          <w:b/>
          <w:color w:val="000000" w:themeColor="text1"/>
          <w:sz w:val="28"/>
          <w:szCs w:val="44"/>
        </w:rPr>
        <w:t xml:space="preserve"> Zubair Str</w:t>
      </w:r>
      <w:r>
        <w:rPr>
          <w:rFonts w:ascii="Bookman Old Style" w:hAnsi="Bookman Old Style"/>
          <w:b/>
          <w:color w:val="000000" w:themeColor="text1"/>
          <w:sz w:val="28"/>
          <w:szCs w:val="44"/>
        </w:rPr>
        <w:t>eet</w:t>
      </w:r>
      <w:r w:rsidRPr="00124A2B">
        <w:rPr>
          <w:rFonts w:ascii="Bookman Old Style" w:hAnsi="Bookman Old Style"/>
          <w:b/>
          <w:color w:val="000000" w:themeColor="text1"/>
          <w:sz w:val="28"/>
          <w:szCs w:val="44"/>
        </w:rPr>
        <w:t>, Kosubosu, Baruten, Kwara State</w:t>
      </w:r>
    </w:p>
    <w:p w:rsidR="00D22454" w:rsidRDefault="00D22454" w:rsidP="00D22454">
      <w:pPr>
        <w:tabs>
          <w:tab w:val="left" w:pos="3232"/>
        </w:tabs>
        <w:spacing w:after="0" w:line="240" w:lineRule="auto"/>
        <w:ind w:right="180"/>
        <w:rPr>
          <w:rFonts w:ascii="Bookman Old Style" w:hAnsi="Bookman Old Style"/>
          <w:b/>
          <w:color w:val="000000" w:themeColor="text1"/>
          <w:sz w:val="32"/>
          <w:szCs w:val="40"/>
        </w:rPr>
      </w:pPr>
      <w:r>
        <w:rPr>
          <w:rFonts w:ascii="Bookman Old Style" w:hAnsi="Bookman Old Style"/>
          <w:b/>
          <w:color w:val="000000" w:themeColor="text1"/>
          <w:sz w:val="32"/>
          <w:szCs w:val="40"/>
        </w:rPr>
        <w:tab/>
      </w:r>
    </w:p>
    <w:p w:rsidR="00D22454" w:rsidRDefault="00D22454" w:rsidP="00D22454">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D22454" w:rsidRDefault="00D22454" w:rsidP="00D22454">
      <w:pPr>
        <w:spacing w:after="0" w:line="240" w:lineRule="auto"/>
        <w:ind w:right="180"/>
        <w:jc w:val="center"/>
        <w:rPr>
          <w:rFonts w:ascii="Arial" w:hAnsi="Arial" w:cs="Arial"/>
          <w:color w:val="333333"/>
          <w:sz w:val="18"/>
          <w:szCs w:val="18"/>
          <w:shd w:val="clear" w:color="auto" w:fill="FFFFFF"/>
        </w:rPr>
      </w:pPr>
    </w:p>
    <w:p w:rsidR="00D22454" w:rsidRPr="00EF0A3B" w:rsidRDefault="00D22454" w:rsidP="00D22454">
      <w:pPr>
        <w:spacing w:after="0" w:line="240" w:lineRule="auto"/>
        <w:ind w:right="180"/>
        <w:jc w:val="center"/>
        <w:rPr>
          <w:rFonts w:ascii="Georgia" w:hAnsi="Georgia"/>
          <w:b/>
          <w:bCs/>
          <w:color w:val="333333"/>
          <w:sz w:val="46"/>
          <w:szCs w:val="18"/>
          <w:shd w:val="clear" w:color="auto" w:fill="FFFFFF"/>
        </w:rPr>
      </w:pPr>
      <w:r>
        <w:rPr>
          <w:rFonts w:ascii="Bookman Old Style" w:hAnsi="Bookman Old Style"/>
          <w:b/>
          <w:color w:val="000000" w:themeColor="text1"/>
          <w:sz w:val="40"/>
          <w:szCs w:val="44"/>
        </w:rPr>
        <w:t>AYINLA FAIDAT AJIBOLA</w:t>
      </w:r>
    </w:p>
    <w:p w:rsidR="00D22454" w:rsidRPr="00EF0A3B" w:rsidRDefault="00D22454" w:rsidP="00D22454">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ND/23/BAM/PT/</w:t>
      </w:r>
      <w:r>
        <w:rPr>
          <w:rFonts w:ascii="Georgia" w:eastAsia="Times New Roman" w:hAnsi="Georgia" w:cs="Times New Roman"/>
          <w:b/>
          <w:bCs/>
          <w:color w:val="333333"/>
          <w:sz w:val="32"/>
          <w:szCs w:val="18"/>
        </w:rPr>
        <w:t>0611</w:t>
      </w:r>
    </w:p>
    <w:p w:rsidR="00D22454" w:rsidRPr="008F41FF" w:rsidRDefault="00D22454" w:rsidP="00D22454">
      <w:pPr>
        <w:pStyle w:val="NoSpacing"/>
        <w:ind w:right="180"/>
        <w:jc w:val="center"/>
        <w:rPr>
          <w:rFonts w:ascii="Bookman Old Style" w:hAnsi="Bookman Old Style" w:cs="Times New Roman"/>
          <w:b/>
          <w:color w:val="000000" w:themeColor="text1"/>
          <w:sz w:val="18"/>
          <w:szCs w:val="26"/>
        </w:rPr>
      </w:pPr>
    </w:p>
    <w:p w:rsidR="00D22454" w:rsidRPr="008F41FF" w:rsidRDefault="00D22454" w:rsidP="00D22454">
      <w:pPr>
        <w:pStyle w:val="NoSpacing"/>
        <w:ind w:right="180"/>
        <w:jc w:val="center"/>
        <w:rPr>
          <w:rFonts w:ascii="Bookman Old Style" w:hAnsi="Bookman Old Style" w:cs="Times New Roman"/>
          <w:b/>
          <w:color w:val="000000" w:themeColor="text1"/>
          <w:sz w:val="32"/>
          <w:szCs w:val="26"/>
        </w:rPr>
      </w:pPr>
    </w:p>
    <w:p w:rsidR="00D22454" w:rsidRPr="008F41FF" w:rsidRDefault="00D22454" w:rsidP="00D22454">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D22454" w:rsidRPr="008F41FF" w:rsidRDefault="00D22454" w:rsidP="00D22454">
      <w:pPr>
        <w:spacing w:after="0" w:line="240" w:lineRule="auto"/>
        <w:ind w:right="180"/>
        <w:rPr>
          <w:rFonts w:ascii="Bookman Old Style" w:hAnsi="Bookman Old Style"/>
          <w:b/>
          <w:color w:val="000000" w:themeColor="text1"/>
          <w:sz w:val="28"/>
          <w:szCs w:val="26"/>
        </w:rPr>
      </w:pPr>
    </w:p>
    <w:p w:rsidR="00D22454" w:rsidRPr="008F41FF" w:rsidRDefault="00D22454" w:rsidP="00D22454">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D22454" w:rsidRPr="008F41FF" w:rsidRDefault="00D22454" w:rsidP="00D22454">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D22454" w:rsidRPr="008F41FF" w:rsidRDefault="00D22454" w:rsidP="00D22454">
      <w:pPr>
        <w:spacing w:after="0" w:line="240" w:lineRule="auto"/>
        <w:ind w:right="180"/>
        <w:rPr>
          <w:rFonts w:ascii="Bookman Old Style" w:hAnsi="Bookman Old Style"/>
          <w:b/>
          <w:color w:val="000000" w:themeColor="text1"/>
          <w:sz w:val="32"/>
          <w:szCs w:val="26"/>
        </w:rPr>
      </w:pPr>
    </w:p>
    <w:p w:rsidR="00D22454" w:rsidRPr="008F41FF" w:rsidRDefault="00D22454" w:rsidP="00D22454">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Pr="008F41FF">
        <w:rPr>
          <w:rFonts w:ascii="Bookman Old Style" w:hAnsi="Bookman Old Style"/>
          <w:b/>
          <w:color w:val="000000" w:themeColor="text1"/>
          <w:sz w:val="32"/>
          <w:szCs w:val="26"/>
        </w:rPr>
        <w:t>-</w:t>
      </w:r>
      <w:r>
        <w:rPr>
          <w:rFonts w:ascii="Bookman Old Style" w:hAnsi="Bookman Old Style"/>
          <w:b/>
          <w:color w:val="000000" w:themeColor="text1"/>
          <w:sz w:val="32"/>
          <w:szCs w:val="26"/>
        </w:rPr>
        <w:t xml:space="preserve"> </w:t>
      </w:r>
      <w:r w:rsidRPr="008F41FF">
        <w:rPr>
          <w:rFonts w:ascii="Bookman Old Style" w:hAnsi="Bookman Old Style"/>
          <w:b/>
          <w:color w:val="000000" w:themeColor="text1"/>
          <w:sz w:val="32"/>
          <w:szCs w:val="26"/>
        </w:rPr>
        <w:t>NOVEMBER 2024</w:t>
      </w:r>
    </w:p>
    <w:p w:rsidR="00D22454" w:rsidRDefault="00D22454" w:rsidP="00D22454">
      <w:pPr>
        <w:rPr>
          <w:rFonts w:ascii="Times New Roman" w:hAnsi="Times New Roman" w:cs="Times New Roman"/>
          <w:b/>
          <w:color w:val="000000" w:themeColor="text1"/>
          <w:sz w:val="24"/>
          <w:szCs w:val="24"/>
        </w:rPr>
      </w:pPr>
    </w:p>
    <w:p w:rsidR="00D22454" w:rsidRDefault="00D22454" w:rsidP="00D22454">
      <w:pP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D22454" w:rsidRPr="00D5100B" w:rsidRDefault="00D22454" w:rsidP="00D22454">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This Technical report is dedicated to Almighty God for sparing my lives throughout this programme.</w:t>
      </w: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p>
    <w:p w:rsidR="00D22454" w:rsidRDefault="00D22454" w:rsidP="00D22454">
      <w:pPr>
        <w:spacing w:after="0" w:line="360" w:lineRule="auto"/>
        <w:jc w:val="center"/>
        <w:rPr>
          <w:rFonts w:ascii="Times New Roman" w:hAnsi="Times New Roman" w:cs="Times New Roman"/>
          <w:b/>
          <w:color w:val="000000" w:themeColor="text1"/>
          <w:sz w:val="24"/>
          <w:szCs w:val="24"/>
        </w:rPr>
      </w:pPr>
    </w:p>
    <w:p w:rsidR="00D22454" w:rsidRDefault="00D22454" w:rsidP="00D22454">
      <w:pPr>
        <w:spacing w:after="0" w:line="360" w:lineRule="auto"/>
        <w:jc w:val="center"/>
        <w:rPr>
          <w:rFonts w:ascii="Times New Roman" w:hAnsi="Times New Roman" w:cs="Times New Roman"/>
          <w:b/>
          <w:color w:val="000000" w:themeColor="text1"/>
          <w:sz w:val="24"/>
          <w:szCs w:val="24"/>
        </w:rPr>
      </w:pPr>
    </w:p>
    <w:p w:rsidR="00D22454" w:rsidRDefault="00D22454" w:rsidP="00D22454">
      <w:pPr>
        <w:spacing w:after="0" w:line="360" w:lineRule="auto"/>
        <w:jc w:val="center"/>
        <w:rPr>
          <w:rFonts w:ascii="Times New Roman" w:hAnsi="Times New Roman" w:cs="Times New Roman"/>
          <w:b/>
          <w:color w:val="000000" w:themeColor="text1"/>
          <w:sz w:val="24"/>
          <w:szCs w:val="24"/>
        </w:rPr>
      </w:pPr>
    </w:p>
    <w:p w:rsidR="00D22454" w:rsidRPr="00D5100B" w:rsidRDefault="00D22454" w:rsidP="00D22454">
      <w:pPr>
        <w:pStyle w:val="NoSpacing"/>
        <w:spacing w:line="360" w:lineRule="auto"/>
        <w:rPr>
          <w:rFonts w:ascii="Times New Roman" w:hAnsi="Times New Roman" w:cs="Times New Roman"/>
          <w:b/>
          <w:color w:val="000000" w:themeColor="text1"/>
          <w:sz w:val="24"/>
          <w:szCs w:val="24"/>
        </w:rPr>
      </w:pPr>
    </w:p>
    <w:p w:rsidR="00D22454" w:rsidRPr="00D5100B" w:rsidRDefault="00D22454" w:rsidP="00D22454">
      <w:pPr>
        <w:pStyle w:val="NoSpacing"/>
        <w:spacing w:line="360" w:lineRule="auto"/>
        <w:rPr>
          <w:rFonts w:ascii="Times New Roman" w:hAnsi="Times New Roman" w:cs="Times New Roman"/>
          <w:b/>
          <w:color w:val="000000" w:themeColor="text1"/>
          <w:sz w:val="24"/>
          <w:szCs w:val="24"/>
        </w:rPr>
      </w:pPr>
    </w:p>
    <w:p w:rsidR="00D22454" w:rsidRPr="00D5100B" w:rsidRDefault="00D22454" w:rsidP="00D22454">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D22454" w:rsidRPr="00D5100B" w:rsidRDefault="00D22454" w:rsidP="00D22454">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D22454" w:rsidRPr="00D5100B" w:rsidRDefault="00D22454" w:rsidP="00D22454">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D22454" w:rsidRPr="00D5100B" w:rsidRDefault="00D22454" w:rsidP="00D22454">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D22454" w:rsidRPr="005112AA" w:rsidRDefault="00D22454" w:rsidP="00D22454">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D22454" w:rsidRPr="005112AA" w:rsidRDefault="00D22454" w:rsidP="00D22454">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D22454" w:rsidRPr="005112AA" w:rsidRDefault="00D22454" w:rsidP="00D22454">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D22454" w:rsidRPr="005112AA" w:rsidRDefault="00D22454" w:rsidP="00D224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D22454" w:rsidRPr="005112AA" w:rsidRDefault="00D22454" w:rsidP="00D2245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D22454" w:rsidRPr="005112AA" w:rsidRDefault="00D22454" w:rsidP="00D22454">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D22454" w:rsidRPr="005112AA" w:rsidRDefault="00D22454" w:rsidP="00D22454">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D22454" w:rsidRPr="005112AA" w:rsidRDefault="00D22454" w:rsidP="00D22454">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D22454" w:rsidRPr="005112AA" w:rsidRDefault="00D22454" w:rsidP="00D22454">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D22454" w:rsidRPr="005112AA" w:rsidRDefault="00D22454" w:rsidP="00D22454">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Organogram of t</w:t>
      </w:r>
      <w:r w:rsidRPr="005112AA">
        <w:rPr>
          <w:rFonts w:ascii="Times New Roman" w:hAnsi="Times New Roman" w:cs="Times New Roman"/>
          <w:sz w:val="24"/>
          <w:szCs w:val="24"/>
        </w:rPr>
        <w:t xml:space="preserve">he Company </w:t>
      </w:r>
    </w:p>
    <w:p w:rsidR="00D22454" w:rsidRPr="005112AA" w:rsidRDefault="00D22454" w:rsidP="00D22454">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D22454" w:rsidRPr="005112AA" w:rsidRDefault="00D22454" w:rsidP="00D22454">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D22454" w:rsidRPr="005112AA" w:rsidRDefault="00D22454" w:rsidP="00D224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D22454" w:rsidRPr="005112AA" w:rsidRDefault="00D22454" w:rsidP="00D224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D22454" w:rsidRDefault="00D22454" w:rsidP="00D22454">
      <w:pPr>
        <w:spacing w:after="0"/>
        <w:ind w:right="-450"/>
        <w:jc w:val="center"/>
        <w:rPr>
          <w:rFonts w:ascii="Times New Roman" w:hAnsi="Times New Roman" w:cs="Times New Roman"/>
          <w:b/>
          <w:color w:val="000000" w:themeColor="text1"/>
          <w:sz w:val="24"/>
          <w:szCs w:val="24"/>
        </w:rPr>
      </w:pPr>
    </w:p>
    <w:p w:rsidR="00D22454" w:rsidRDefault="00D22454" w:rsidP="00D22454">
      <w:pPr>
        <w:spacing w:after="0"/>
        <w:ind w:right="-450"/>
        <w:jc w:val="center"/>
        <w:rPr>
          <w:rFonts w:ascii="Times New Roman" w:hAnsi="Times New Roman" w:cs="Times New Roman"/>
          <w:b/>
          <w:color w:val="000000" w:themeColor="text1"/>
          <w:sz w:val="24"/>
          <w:szCs w:val="24"/>
        </w:rPr>
      </w:pPr>
    </w:p>
    <w:p w:rsidR="00D22454" w:rsidRDefault="00D22454" w:rsidP="00D2245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22454" w:rsidRPr="00012251" w:rsidRDefault="00D22454" w:rsidP="00D22454">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D22454" w:rsidRPr="00012251" w:rsidRDefault="00D22454" w:rsidP="00D22454">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the early stages of Business Administration, Nigerian Student were graduating from their respective Institutions without any technical knowledge or working experience. According to Akereloja (</w:t>
      </w:r>
      <w:hyperlink r:id="rId9"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0"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1"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Business Administration related courses to embark on SIWES programme in order to acquire practical knowledge and working skills prior to graduating from their various institutions of learning.To this end, the Business Administration professionlike other course professions require practical skills. Hence it became imperative for Students of Urban and Regional Planning to embark on theSIWES programme so as to acquire the necessary practical skills required for the profession before graduation </w:t>
      </w:r>
    </w:p>
    <w:p w:rsidR="00D22454" w:rsidRPr="00012251" w:rsidRDefault="00D22454" w:rsidP="00D22454">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2"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D22454" w:rsidRPr="00012251" w:rsidRDefault="00D22454" w:rsidP="00D22454">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D22454" w:rsidRDefault="00D22454" w:rsidP="00D2245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D22454" w:rsidRPr="00012251" w:rsidRDefault="00D22454" w:rsidP="00D22454">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D22454" w:rsidRPr="00012251" w:rsidRDefault="00D22454" w:rsidP="00D22454">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D22454" w:rsidRPr="00012251" w:rsidRDefault="00D22454" w:rsidP="00D22454">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3"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D22454" w:rsidRPr="00012251" w:rsidRDefault="00D22454" w:rsidP="00D22454">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D22454" w:rsidRPr="00012251" w:rsidRDefault="00D22454" w:rsidP="00D22454">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D22454" w:rsidRPr="00012251" w:rsidRDefault="00D22454" w:rsidP="00D22454">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D22454" w:rsidRPr="00012251" w:rsidRDefault="00D22454" w:rsidP="00D22454">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D22454" w:rsidRPr="00012251" w:rsidRDefault="00D22454" w:rsidP="00D22454">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D22454" w:rsidRPr="00012251" w:rsidRDefault="00D22454" w:rsidP="00D22454">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D22454" w:rsidRPr="00012251" w:rsidRDefault="00D22454" w:rsidP="00D22454">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D22454" w:rsidRPr="00012251" w:rsidRDefault="00D22454" w:rsidP="00D22454">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D22454" w:rsidRPr="00012251"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A BRIEF HISTORY OF THE COMPANY</w:t>
      </w:r>
    </w:p>
    <w:p w:rsidR="002B61A0" w:rsidRPr="00012251" w:rsidRDefault="002B61A0" w:rsidP="002B61A0">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is responsible for developing the business sector of the Nigerian business, with a view to growing the business, driving income growth, accelerate money and food security, generating employment and transforming Nigeria into a leading global business market, through the commodity value chain concept of the business development.</w:t>
      </w:r>
    </w:p>
    <w:p w:rsidR="002B61A0" w:rsidRPr="00012251" w:rsidRDefault="002B61A0" w:rsidP="002B61A0">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The idea is to treat money as a business and not as a development program, concentrate on develop where Nigeria has comparative advantage and develop strategic partnerships to stimulate investment in the country. The Marketing promotes business, encourages business development, supports private sector institutions and broadens stakeholders’ partnership to facilitate buy materials for market based industries, diversify market along commodity value chains and generate foreign exchange earnings for the country.</w:t>
      </w:r>
    </w:p>
    <w:p w:rsidR="002B61A0" w:rsidRPr="00012251" w:rsidRDefault="002B61A0" w:rsidP="002B61A0">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 xml:space="preserve">is a business man of the Nigerian government that regulates business research, marketing, develop and veterinary research all over Nigeria. Established in 1999, the </w:t>
      </w:r>
      <w:r>
        <w:rPr>
          <w:rFonts w:ascii="Times New Roman" w:hAnsi="Times New Roman" w:cs="Times New Roman"/>
          <w:color w:val="000000" w:themeColor="text1"/>
          <w:sz w:val="24"/>
          <w:szCs w:val="24"/>
        </w:rPr>
        <w:t>Globalink Ltd.</w:t>
      </w:r>
      <w:r>
        <w:rPr>
          <w:rFonts w:ascii="Times New Roman" w:hAnsi="Times New Roman" w:cs="Times New Roman"/>
          <w:sz w:val="24"/>
          <w:szCs w:val="24"/>
        </w:rPr>
        <w:t xml:space="preserve"> </w:t>
      </w:r>
      <w:r w:rsidRPr="00012251">
        <w:rPr>
          <w:rFonts w:ascii="Times New Roman" w:hAnsi="Times New Roman" w:cs="Times New Roman"/>
          <w:sz w:val="24"/>
          <w:szCs w:val="24"/>
        </w:rPr>
        <w:t xml:space="preserve">has the responsibility of optimizing market and integrating rural development for the transformation of the Nigerian economy, with a view to attaining money, food and security positioning Nigeria as a net money and food exporter for marketing of their business development. Primarily funded by the Federal Government, 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currently superintends almost fifty parastatals operating as either key departments or agencies across the country.</w:t>
      </w:r>
    </w:p>
    <w:p w:rsidR="002B61A0" w:rsidRPr="00012251" w:rsidRDefault="002B61A0" w:rsidP="002B61A0">
      <w:pPr>
        <w:spacing w:after="0" w:line="360" w:lineRule="auto"/>
        <w:ind w:right="-450"/>
        <w:contextualSpacing/>
        <w:jc w:val="both"/>
        <w:rPr>
          <w:rFonts w:ascii="Times New Roman" w:hAnsi="Times New Roman" w:cs="Times New Roman"/>
          <w:b/>
          <w:sz w:val="24"/>
          <w:szCs w:val="24"/>
        </w:rPr>
      </w:pPr>
      <w:r w:rsidRPr="00B24409">
        <w:rPr>
          <w:rFonts w:ascii="Times New Roman" w:hAnsi="Times New Roman" w:cs="Times New Roman"/>
          <w:b/>
          <w:sz w:val="24"/>
          <w:szCs w:val="24"/>
        </w:rPr>
        <w:t xml:space="preserve">The </w:t>
      </w:r>
      <w:r w:rsidRPr="00B24409">
        <w:rPr>
          <w:rFonts w:ascii="Times New Roman" w:hAnsi="Times New Roman" w:cs="Times New Roman"/>
          <w:b/>
          <w:color w:val="000000" w:themeColor="text1"/>
          <w:sz w:val="24"/>
          <w:szCs w:val="24"/>
        </w:rPr>
        <w:t>Globalink Ltd.</w:t>
      </w:r>
      <w:r>
        <w:rPr>
          <w:rFonts w:ascii="Times New Roman" w:hAnsi="Times New Roman" w:cs="Times New Roman"/>
          <w:b/>
          <w:color w:val="000000" w:themeColor="text1"/>
          <w:sz w:val="24"/>
          <w:szCs w:val="24"/>
        </w:rPr>
        <w:t xml:space="preserve"> </w:t>
      </w:r>
      <w:r w:rsidRPr="00012251">
        <w:rPr>
          <w:rFonts w:ascii="Times New Roman" w:hAnsi="Times New Roman" w:cs="Times New Roman"/>
          <w:b/>
          <w:sz w:val="24"/>
          <w:szCs w:val="24"/>
        </w:rPr>
        <w:t>has 2 major departments:</w:t>
      </w:r>
    </w:p>
    <w:p w:rsidR="002B61A0" w:rsidRPr="00012251" w:rsidRDefault="002B61A0" w:rsidP="002B61A0">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Pr>
          <w:rFonts w:ascii="Times New Roman" w:hAnsi="Times New Roman" w:cs="Times New Roman"/>
          <w:b/>
          <w:sz w:val="24"/>
          <w:szCs w:val="24"/>
        </w:rPr>
        <w:t xml:space="preserve"> </w:t>
      </w:r>
      <w:r w:rsidRPr="00012251">
        <w:rPr>
          <w:rFonts w:ascii="Times New Roman" w:hAnsi="Times New Roman" w:cs="Times New Roman"/>
          <w:sz w:val="24"/>
          <w:szCs w:val="24"/>
        </w:rPr>
        <w:t>business (marketing and banking), Market, Livestock, Land Resources, Fertilizer, Food Reserve &amp; Storage and Rural Development.</w:t>
      </w:r>
    </w:p>
    <w:p w:rsidR="002B61A0" w:rsidRPr="00012251" w:rsidRDefault="002B61A0" w:rsidP="002B61A0">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D22454" w:rsidRPr="00012251" w:rsidRDefault="002B61A0" w:rsidP="002B61A0">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workforce is 5,133 staff as at March 2021, comprising of the 1,709 Staff at Headquarters staff and staff 3,424 in the States.  In all, establishment has 396 Staff at Directorate level consisting of 25 Directors, 119 Deputy Directors and 252 Assistant Directors.</w:t>
      </w: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Pr="00012251"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Pr="00012251" w:rsidRDefault="00D22454" w:rsidP="00D22454">
      <w:pPr>
        <w:rPr>
          <w:rFonts w:ascii="Times New Roman" w:hAnsi="Times New Roman" w:cs="Times New Roman"/>
          <w:b/>
          <w:sz w:val="24"/>
          <w:szCs w:val="24"/>
        </w:rPr>
      </w:pPr>
      <w:r>
        <w:rPr>
          <w:rFonts w:ascii="Times New Roman" w:hAnsi="Times New Roman" w:cs="Times New Roman"/>
          <w:b/>
          <w:sz w:val="24"/>
          <w:szCs w:val="24"/>
        </w:rPr>
        <w:br w:type="page"/>
      </w:r>
      <w:r w:rsidRPr="00012251">
        <w:rPr>
          <w:rFonts w:ascii="Times New Roman" w:hAnsi="Times New Roman" w:cs="Times New Roman"/>
          <w:b/>
          <w:sz w:val="24"/>
          <w:szCs w:val="24"/>
        </w:rPr>
        <w:lastRenderedPageBreak/>
        <w:t xml:space="preserve">2.2 ORGANOGRAM OF THE COMPANY </w:t>
      </w:r>
    </w:p>
    <w:p w:rsidR="00D22454" w:rsidRPr="00012251" w:rsidRDefault="00D22454" w:rsidP="00D22454">
      <w:pPr>
        <w:pStyle w:val="NoSpacing"/>
        <w:tabs>
          <w:tab w:val="left" w:pos="540"/>
        </w:tabs>
        <w:spacing w:line="360" w:lineRule="auto"/>
        <w:ind w:right="-450"/>
        <w:contextualSpacing/>
        <w:jc w:val="both"/>
        <w:rPr>
          <w:rFonts w:ascii="Times New Roman" w:hAnsi="Times New Roman" w:cs="Times New Roman"/>
          <w:b/>
          <w:sz w:val="24"/>
          <w:szCs w:val="24"/>
        </w:rPr>
      </w:pPr>
    </w:p>
    <w:p w:rsidR="00D22454" w:rsidRPr="00012251" w:rsidRDefault="007E517D" w:rsidP="00D22454">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margin-left:160.35pt;margin-top:.35pt;width:131.4pt;height:32.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D22454" w:rsidRDefault="00D22454" w:rsidP="00D22454">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43" style="position:absolute;margin-left:370.75pt;margin-top:222.2pt;width:95.15pt;height:50.2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D22454" w:rsidRDefault="00D22454" w:rsidP="00D22454">
                  <w:r>
                    <w:t>Livestock</w:t>
                  </w:r>
                </w:p>
              </w:txbxContent>
            </v:textbox>
          </v:rect>
        </w:pict>
      </w:r>
      <w:r>
        <w:rPr>
          <w:rFonts w:ascii="Times New Roman" w:hAnsi="Times New Roman" w:cs="Times New Roman"/>
          <w:b/>
          <w:noProof/>
          <w:sz w:val="24"/>
          <w:szCs w:val="24"/>
        </w:rPr>
        <w:pict>
          <v:rect id="1027" o:spid="_x0000_s1042" style="position:absolute;margin-left:370.75pt;margin-top:163.85pt;width:95.15pt;height:50.2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D22454" w:rsidRDefault="00D22454" w:rsidP="00D22454">
                  <w:r>
                    <w:t>H.O.D MARKETING</w:t>
                  </w:r>
                </w:p>
              </w:txbxContent>
            </v:textbox>
          </v:rect>
        </w:pict>
      </w:r>
      <w:r>
        <w:rPr>
          <w:rFonts w:ascii="Times New Roman" w:hAnsi="Times New Roman" w:cs="Times New Roman"/>
          <w:b/>
          <w:noProof/>
          <w:sz w:val="24"/>
          <w:szCs w:val="24"/>
        </w:rPr>
        <w:pict>
          <v:rect id="1028" o:spid="_x0000_s1041" style="position:absolute;margin-left:370.75pt;margin-top:101.7pt;width:95.15pt;height:50.2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D22454" w:rsidRDefault="00D22454" w:rsidP="00D22454">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9" style="position:absolute;margin-left:249.85pt;margin-top:163.85pt;width:108.9pt;height:50.2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D22454" w:rsidRDefault="00D22454" w:rsidP="00D22454">
                  <w:r>
                    <w:t>Booking Unit</w:t>
                  </w:r>
                </w:p>
              </w:txbxContent>
            </v:textbox>
          </v:rect>
        </w:pict>
      </w:r>
      <w:r>
        <w:rPr>
          <w:rFonts w:ascii="Times New Roman" w:hAnsi="Times New Roman" w:cs="Times New Roman"/>
          <w:b/>
          <w:noProof/>
          <w:sz w:val="24"/>
          <w:szCs w:val="24"/>
        </w:rPr>
        <w:pict>
          <v:rect id="1033" o:spid="_x0000_s1038" style="position:absolute;margin-left:249.85pt;margin-top:101.65pt;width:108.9pt;height:50.2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D22454" w:rsidRDefault="00D22454" w:rsidP="00D22454">
                  <w:r>
                    <w:t>H.O.D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D22454" w:rsidRDefault="00D22454" w:rsidP="00D22454">
                  <w:pPr>
                    <w:rPr>
                      <w:sz w:val="24"/>
                    </w:rPr>
                  </w:pPr>
                  <w:r>
                    <w:rPr>
                      <w:sz w:val="24"/>
                    </w:rPr>
                    <w:t>Scale of chemical</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D22454" w:rsidRDefault="00D22454" w:rsidP="00D22454">
                  <w:r>
                    <w:t>H.O.D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3" style="position:absolute;margin-left:10.1pt;margin-top:222.2pt;width:92.45pt;height:50.2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D22454" w:rsidRDefault="00D22454" w:rsidP="00D22454">
                  <w:pPr>
                    <w:rPr>
                      <w:sz w:val="32"/>
                    </w:rPr>
                  </w:pPr>
                  <w:r>
                    <w:rPr>
                      <w:sz w:val="32"/>
                    </w:rPr>
                    <w:t>Blacksmith</w:t>
                  </w:r>
                </w:p>
              </w:txbxContent>
            </v:textbox>
          </v:rect>
        </w:pict>
      </w:r>
      <w:r>
        <w:rPr>
          <w:rFonts w:ascii="Times New Roman" w:hAnsi="Times New Roman" w:cs="Times New Roman"/>
          <w:b/>
          <w:noProof/>
          <w:sz w:val="24"/>
          <w:szCs w:val="24"/>
        </w:rPr>
        <w:pict>
          <v:rect id="1039" o:spid="_x0000_s1031" style="position:absolute;margin-left:10.1pt;margin-top:101.65pt;width:92.45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D22454" w:rsidRDefault="00D22454" w:rsidP="00D22454">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D22454" w:rsidRDefault="00D22454" w:rsidP="00D22454">
                  <w:pPr>
                    <w:rPr>
                      <w:sz w:val="32"/>
                    </w:rPr>
                  </w:pPr>
                  <w:r>
                    <w:rPr>
                      <w:sz w:val="32"/>
                    </w:rPr>
                    <w:t>Mechanical Unit</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D22454" w:rsidRPr="00012251" w:rsidRDefault="007E517D" w:rsidP="00D22454">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contextualSpacing/>
        <w:rPr>
          <w:rFonts w:ascii="Times New Roman" w:hAnsi="Times New Roman" w:cs="Times New Roman"/>
          <w:b/>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p>
    <w:p w:rsidR="00D22454" w:rsidRDefault="00D22454" w:rsidP="00D22454">
      <w:pPr>
        <w:spacing w:after="0" w:line="360" w:lineRule="auto"/>
        <w:ind w:right="-450"/>
        <w:jc w:val="center"/>
        <w:rPr>
          <w:rFonts w:ascii="Times New Roman" w:hAnsi="Times New Roman" w:cs="Times New Roman"/>
          <w:b/>
          <w:color w:val="000000" w:themeColor="text1"/>
          <w:sz w:val="24"/>
          <w:szCs w:val="24"/>
        </w:rPr>
      </w:pPr>
    </w:p>
    <w:p w:rsidR="00D22454" w:rsidRDefault="00D22454" w:rsidP="00D22454">
      <w:pPr>
        <w:spacing w:after="0" w:line="360" w:lineRule="auto"/>
        <w:ind w:right="-450"/>
        <w:jc w:val="center"/>
        <w:rPr>
          <w:rFonts w:ascii="Times New Roman" w:hAnsi="Times New Roman" w:cs="Times New Roman"/>
          <w:b/>
          <w:color w:val="000000" w:themeColor="text1"/>
          <w:sz w:val="24"/>
          <w:szCs w:val="24"/>
        </w:rPr>
      </w:pPr>
    </w:p>
    <w:p w:rsidR="00D22454" w:rsidRDefault="00D22454" w:rsidP="00D22454">
      <w:pPr>
        <w:spacing w:after="0" w:line="360" w:lineRule="auto"/>
        <w:ind w:right="-450"/>
        <w:jc w:val="center"/>
        <w:rPr>
          <w:rFonts w:ascii="Times New Roman" w:hAnsi="Times New Roman" w:cs="Times New Roman"/>
          <w:b/>
          <w:color w:val="000000" w:themeColor="text1"/>
          <w:sz w:val="24"/>
          <w:szCs w:val="24"/>
        </w:rPr>
      </w:pPr>
    </w:p>
    <w:p w:rsidR="00D22454" w:rsidRPr="00012251" w:rsidRDefault="00D22454" w:rsidP="00D22454">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D22454" w:rsidRPr="00012251" w:rsidRDefault="00D22454" w:rsidP="00D22454">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D22454" w:rsidRPr="00012251" w:rsidRDefault="00D22454" w:rsidP="00D22454">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D22454" w:rsidRPr="00012251" w:rsidRDefault="00D22454" w:rsidP="00D22454">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D22454" w:rsidRPr="00012251" w:rsidRDefault="00D22454" w:rsidP="00D22454">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Company</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22454" w:rsidRPr="00012251" w:rsidRDefault="00D22454" w:rsidP="00D22454">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D22454" w:rsidRPr="00012251" w:rsidRDefault="00D22454" w:rsidP="00D22454">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D22454" w:rsidRPr="00012251" w:rsidRDefault="00D22454" w:rsidP="00D22454">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D22454" w:rsidRPr="00012251" w:rsidRDefault="00D22454" w:rsidP="00D22454">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4"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D22454" w:rsidRPr="00012251" w:rsidRDefault="00D22454" w:rsidP="00D22454">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5"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6"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D22454" w:rsidRPr="00012251" w:rsidRDefault="00D22454" w:rsidP="00D22454">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D22454" w:rsidRPr="00012251" w:rsidRDefault="00D22454" w:rsidP="00D22454">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D22454" w:rsidRPr="00012251" w:rsidRDefault="00D22454" w:rsidP="00D22454">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7"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D22454" w:rsidRPr="00012251" w:rsidRDefault="00D22454" w:rsidP="00D22454">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8"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19"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0"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1"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D22454" w:rsidRPr="00012251" w:rsidRDefault="00D22454" w:rsidP="00D22454">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D22454" w:rsidRPr="00012251" w:rsidRDefault="00D22454" w:rsidP="00D22454">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D22454" w:rsidRPr="00012251" w:rsidRDefault="00D22454" w:rsidP="00D22454">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D22454" w:rsidRPr="00012251" w:rsidRDefault="00D22454" w:rsidP="00D22454">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To Start Shoe Business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2"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3"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4"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D22454" w:rsidRPr="00012251" w:rsidRDefault="00D22454" w:rsidP="00D22454">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D22454" w:rsidRPr="00012251" w:rsidRDefault="00D22454" w:rsidP="00D22454">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22454" w:rsidRPr="00012251" w:rsidRDefault="00D22454" w:rsidP="00D22454">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 store</w:t>
      </w:r>
    </w:p>
    <w:p w:rsidR="00D22454" w:rsidRPr="00012251" w:rsidRDefault="00D22454" w:rsidP="00D22454">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Online </w:t>
      </w:r>
      <w:hyperlink r:id="rId25" w:tgtFrame="_blank" w:history="1">
        <w:r w:rsidRPr="00012251">
          <w:rPr>
            <w:rStyle w:val="Hyperlink"/>
            <w:color w:val="000000" w:themeColor="text1"/>
            <w:u w:val="none"/>
            <w:bdr w:val="none" w:sz="0" w:space="0" w:color="auto" w:frame="1"/>
          </w:rPr>
          <w:t>name generators</w:t>
        </w:r>
      </w:hyperlink>
      <w:r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6" w:tgtFrame="_blank" w:history="1">
        <w:r w:rsidRPr="00012251">
          <w:rPr>
            <w:rStyle w:val="Hyperlink"/>
            <w:color w:val="000000" w:themeColor="text1"/>
            <w:u w:val="none"/>
            <w:bdr w:val="none" w:sz="0" w:space="0" w:color="auto" w:frame="1"/>
          </w:rPr>
          <w:t>Domain</w:t>
        </w:r>
        <w:r>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Wheel</w:t>
        </w:r>
      </w:hyperlink>
      <w:r w:rsidRPr="00012251">
        <w:rPr>
          <w:color w:val="000000" w:themeColor="text1"/>
          <w:bdr w:val="none" w:sz="0" w:space="0" w:color="auto" w:frame="1"/>
        </w:rPr>
        <w:t> or </w:t>
      </w:r>
      <w:hyperlink r:id="rId27" w:tgtFrame="_blank" w:history="1">
        <w:r w:rsidRPr="00012251">
          <w:rPr>
            <w:rStyle w:val="Hyperlink"/>
            <w:color w:val="000000" w:themeColor="text1"/>
            <w:u w:val="none"/>
            <w:bdr w:val="none" w:sz="0" w:space="0" w:color="auto" w:frame="1"/>
          </w:rPr>
          <w:t>Go</w:t>
        </w:r>
        <w:r>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Daddy</w:t>
        </w:r>
      </w:hyperlink>
      <w:r w:rsidRPr="00012251">
        <w:rPr>
          <w:color w:val="000000" w:themeColor="text1"/>
          <w:bdr w:val="none" w:sz="0" w:space="0" w:color="auto" w:frame="1"/>
        </w:rPr>
        <w:t>.</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8"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D22454" w:rsidRPr="00012251" w:rsidRDefault="00D22454" w:rsidP="00D22454">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D22454" w:rsidRPr="00012251" w:rsidRDefault="00D22454" w:rsidP="00D22454">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D22454" w:rsidRPr="00012251" w:rsidRDefault="00D22454" w:rsidP="00D22454">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29"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30"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D22454" w:rsidRPr="00012251" w:rsidRDefault="00D22454" w:rsidP="00D22454">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D22454" w:rsidRPr="00012251" w:rsidRDefault="00D22454" w:rsidP="00D22454">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D22454" w:rsidRPr="00012251" w:rsidRDefault="00D22454" w:rsidP="00D22454">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D22454" w:rsidRPr="00012251" w:rsidRDefault="00D22454" w:rsidP="00D22454">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1"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D22454" w:rsidRPr="00012251" w:rsidRDefault="00D22454" w:rsidP="00D22454">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2" w:tgtFrame="_blank" w:history="1">
        <w:r w:rsidRPr="00012251">
          <w:rPr>
            <w:rStyle w:val="Hyperlink"/>
            <w:color w:val="000000" w:themeColor="text1"/>
            <w:u w:val="none"/>
            <w:bdr w:val="none" w:sz="0" w:space="0" w:color="auto" w:frame="1"/>
          </w:rPr>
          <w:t>ZenBusiness.</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3"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4"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5"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D22454" w:rsidRPr="00012251" w:rsidRDefault="00D22454" w:rsidP="00D22454">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D22454" w:rsidRPr="00012251" w:rsidRDefault="00D22454" w:rsidP="00D22454">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D22454" w:rsidRPr="00012251" w:rsidRDefault="00D22454" w:rsidP="00D22454">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6"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7"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8"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39"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D22454" w:rsidRPr="00012251" w:rsidRDefault="00D22454" w:rsidP="00D22454">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D22454" w:rsidRPr="00012251" w:rsidRDefault="00D22454" w:rsidP="00D22454">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Partnering with Printify will make that possible, as we have the largest network of print providers and a catalog with over 750 products. Here’s how to start a custom shoe business using Printify with no money:</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Create a Printify Account</w:t>
      </w:r>
    </w:p>
    <w:p w:rsidR="00D22454" w:rsidRPr="00012251" w:rsidRDefault="00D22454" w:rsidP="00D22454">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hyperlink r:id="rId40" w:tgtFrame="_blank" w:history="1">
        <w:r w:rsidRPr="00012251">
          <w:rPr>
            <w:rStyle w:val="Hyperlink"/>
            <w:color w:val="000000" w:themeColor="text1"/>
            <w:u w:val="none"/>
            <w:bdr w:val="none" w:sz="0" w:space="0" w:color="auto" w:frame="1"/>
          </w:rPr>
          <w:t>Printify</w:t>
        </w:r>
      </w:hyperlink>
      <w:r w:rsidRPr="00012251">
        <w:rPr>
          <w:color w:val="000000" w:themeColor="text1"/>
        </w:rPr>
        <w:t> homepage, click </w:t>
      </w:r>
      <w:hyperlink r:id="rId41" w:tgtFrame="_blank" w:history="1">
        <w:r w:rsidRPr="00012251">
          <w:rPr>
            <w:rStyle w:val="Hyperlink"/>
            <w:color w:val="000000" w:themeColor="text1"/>
            <w:u w:val="none"/>
            <w:bdr w:val="none" w:sz="0" w:space="0" w:color="auto" w:frame="1"/>
          </w:rPr>
          <w:t>Start selling</w:t>
        </w:r>
      </w:hyperlink>
      <w:r w:rsidRPr="00012251">
        <w:rPr>
          <w:color w:val="000000" w:themeColor="text1"/>
        </w:rPr>
        <w:t>, and create an account. Use a Google account or an email address. Sign in to Printify for free with unlimited products and up to five stores per account.</w:t>
      </w:r>
      <w:r w:rsidRPr="00012251">
        <w:rPr>
          <w:color w:val="000000" w:themeColor="text1"/>
        </w:rPr>
        <w:br/>
        <w:t>Small businesses can escalate with the </w:t>
      </w:r>
      <w:hyperlink r:id="rId42"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lastRenderedPageBreak/>
        <w:t>Integrate a Sales Channel</w:t>
      </w:r>
    </w:p>
    <w:p w:rsidR="00D22454" w:rsidRPr="00012251" w:rsidRDefault="00D22454" w:rsidP="00D22454">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Choose the sale channel where you have an online shoe store. Printify integrates with </w:t>
      </w:r>
      <w:hyperlink r:id="rId43"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4"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5"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6"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8" w:history="1">
        <w:r w:rsidRPr="00012251">
          <w:rPr>
            <w:rStyle w:val="Hyperlink"/>
            <w:color w:val="000000" w:themeColor="text1"/>
            <w:u w:val="none"/>
            <w:bdr w:val="none" w:sz="0" w:space="0" w:color="auto" w:frame="1"/>
          </w:rPr>
          <w:t>Wix</w:t>
        </w:r>
      </w:hyperlink>
      <w:r w:rsidRPr="00012251">
        <w:rPr>
          <w:color w:val="000000" w:themeColor="text1"/>
        </w:rPr>
        <w:t>, </w:t>
      </w:r>
      <w:hyperlink r:id="rId49"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50"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51"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Depending on the channel, you may be required to create a standalone website and pay for 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D22454" w:rsidRPr="00012251" w:rsidRDefault="00D22454" w:rsidP="00D22454">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52"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53"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D22454" w:rsidRPr="00012251" w:rsidRDefault="00D22454" w:rsidP="00D22454">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4"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D22454" w:rsidRPr="00012251" w:rsidRDefault="00D22454" w:rsidP="00D22454">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D22454" w:rsidRPr="00012251" w:rsidRDefault="00D22454" w:rsidP="00D22454">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D22454" w:rsidRPr="00012251" w:rsidRDefault="00D22454" w:rsidP="00D22454">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D22454" w:rsidRPr="00012251" w:rsidRDefault="00D22454" w:rsidP="00D22454">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D22454" w:rsidRPr="00012251" w:rsidRDefault="00D22454" w:rsidP="00D22454">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D22454" w:rsidRPr="00012251" w:rsidRDefault="00D22454" w:rsidP="00D22454">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D22454" w:rsidRPr="00012251" w:rsidRDefault="00D22454" w:rsidP="00D22454">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0"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1"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D22454" w:rsidRPr="00012251" w:rsidRDefault="00D22454" w:rsidP="00D22454">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D22454" w:rsidRPr="00012251" w:rsidRDefault="007E517D" w:rsidP="00D22454">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62" w:tgtFrame="_blank" w:history="1">
        <w:r w:rsidR="00D22454"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sports shoes are fabricated with the industry standard material for sports footwear – a breathable mesh polyester and a layered sole from TPU and EVA for extended durability and shock absorption. The insoles are breathable deodorant memory foam.  </w:t>
      </w:r>
    </w:p>
    <w:p w:rsidR="00D22454" w:rsidRPr="00012251" w:rsidRDefault="00D22454" w:rsidP="00D22454">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D22454" w:rsidRPr="00012251" w:rsidRDefault="00D22454" w:rsidP="00D22454">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D22454" w:rsidRPr="00012251" w:rsidRDefault="007E517D" w:rsidP="00D22454">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3" w:tgtFrame="_blank" w:history="1">
        <w:r w:rsidR="00D22454" w:rsidRPr="00012251">
          <w:rPr>
            <w:rStyle w:val="Hyperlink"/>
            <w:rFonts w:ascii="Times New Roman" w:hAnsi="Times New Roman" w:cs="Times New Roman"/>
            <w:color w:val="000000" w:themeColor="text1"/>
            <w:sz w:val="24"/>
            <w:szCs w:val="24"/>
            <w:u w:val="none"/>
            <w:bdr w:val="none" w:sz="0" w:space="0" w:color="auto" w:frame="1"/>
          </w:rPr>
          <w:t>Women</w:t>
        </w:r>
      </w:hyperlink>
      <w:r w:rsidR="00D22454" w:rsidRPr="00012251">
        <w:rPr>
          <w:rFonts w:ascii="Times New Roman" w:hAnsi="Times New Roman" w:cs="Times New Roman"/>
          <w:color w:val="000000" w:themeColor="text1"/>
          <w:sz w:val="24"/>
          <w:szCs w:val="24"/>
          <w:bdr w:val="none" w:sz="0" w:space="0" w:color="auto" w:frame="1"/>
        </w:rPr>
        <w:t> – 30.69 oz. nylon canvas. From </w:t>
      </w:r>
      <w:r w:rsidR="00D22454" w:rsidRPr="00012251">
        <w:rPr>
          <w:rStyle w:val="Strong"/>
          <w:rFonts w:ascii="Times New Roman" w:hAnsi="Times New Roman" w:cs="Times New Roman"/>
          <w:b w:val="0"/>
          <w:bCs w:val="0"/>
          <w:color w:val="000000" w:themeColor="text1"/>
          <w:sz w:val="24"/>
          <w:szCs w:val="24"/>
          <w:bdr w:val="none" w:sz="0" w:space="0" w:color="auto" w:frame="1"/>
        </w:rPr>
        <w:t>$61.19</w:t>
      </w:r>
    </w:p>
    <w:p w:rsidR="00D22454" w:rsidRPr="00012251" w:rsidRDefault="007E517D" w:rsidP="00D22454">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4" w:tgtFrame="_blank" w:history="1">
        <w:r w:rsidR="00D22454" w:rsidRPr="00012251">
          <w:rPr>
            <w:rStyle w:val="Hyperlink"/>
            <w:rFonts w:ascii="Times New Roman" w:hAnsi="Times New Roman" w:cs="Times New Roman"/>
            <w:color w:val="000000" w:themeColor="text1"/>
            <w:sz w:val="24"/>
            <w:szCs w:val="24"/>
            <w:u w:val="none"/>
            <w:bdr w:val="none" w:sz="0" w:space="0" w:color="auto" w:frame="1"/>
          </w:rPr>
          <w:t>Men</w:t>
        </w:r>
      </w:hyperlink>
      <w:r w:rsidR="00D22454" w:rsidRPr="00012251">
        <w:rPr>
          <w:rFonts w:ascii="Times New Roman" w:hAnsi="Times New Roman" w:cs="Times New Roman"/>
          <w:color w:val="000000" w:themeColor="text1"/>
          <w:sz w:val="24"/>
          <w:szCs w:val="24"/>
          <w:bdr w:val="none" w:sz="0" w:space="0" w:color="auto" w:frame="1"/>
        </w:rPr>
        <w:t> – 37.74 oz. nylon canvas. From </w:t>
      </w:r>
      <w:r w:rsidR="00D22454" w:rsidRPr="00012251">
        <w:rPr>
          <w:rStyle w:val="Strong"/>
          <w:rFonts w:ascii="Times New Roman" w:hAnsi="Times New Roman" w:cs="Times New Roman"/>
          <w:b w:val="0"/>
          <w:bCs w:val="0"/>
          <w:color w:val="000000" w:themeColor="text1"/>
          <w:sz w:val="24"/>
          <w:szCs w:val="24"/>
          <w:bdr w:val="none" w:sz="0" w:space="0" w:color="auto" w:frame="1"/>
        </w:rPr>
        <w:t>$64.18</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Sandals</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wide feet, we recommend sizing up.  </w:t>
      </w:r>
    </w:p>
    <w:p w:rsidR="00D22454" w:rsidRPr="00012251" w:rsidRDefault="007E517D" w:rsidP="00D22454">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5" w:tgtFrame="_blank" w:history="1">
        <w:r w:rsidR="00D22454" w:rsidRPr="00012251">
          <w:rPr>
            <w:rStyle w:val="Hyperlink"/>
            <w:rFonts w:ascii="Times New Roman" w:hAnsi="Times New Roman" w:cs="Times New Roman"/>
            <w:color w:val="000000" w:themeColor="text1"/>
            <w:sz w:val="24"/>
            <w:szCs w:val="24"/>
            <w:u w:val="none"/>
            <w:bdr w:val="none" w:sz="0" w:space="0" w:color="auto" w:frame="1"/>
          </w:rPr>
          <w:t>Women</w:t>
        </w:r>
      </w:hyperlink>
      <w:r w:rsidR="00D22454" w:rsidRPr="00012251">
        <w:rPr>
          <w:rFonts w:ascii="Times New Roman" w:hAnsi="Times New Roman" w:cs="Times New Roman"/>
          <w:color w:val="000000" w:themeColor="text1"/>
          <w:sz w:val="24"/>
          <w:szCs w:val="24"/>
          <w:bdr w:val="none" w:sz="0" w:space="0" w:color="auto" w:frame="1"/>
        </w:rPr>
        <w:t> – from </w:t>
      </w:r>
      <w:r w:rsidR="00D22454" w:rsidRPr="00012251">
        <w:rPr>
          <w:rStyle w:val="Strong"/>
          <w:rFonts w:ascii="Times New Roman" w:hAnsi="Times New Roman" w:cs="Times New Roman"/>
          <w:b w:val="0"/>
          <w:bCs w:val="0"/>
          <w:color w:val="000000" w:themeColor="text1"/>
          <w:sz w:val="24"/>
          <w:szCs w:val="24"/>
          <w:bdr w:val="none" w:sz="0" w:space="0" w:color="auto" w:frame="1"/>
        </w:rPr>
        <w:t>$28.51</w:t>
      </w:r>
    </w:p>
    <w:p w:rsidR="00D22454" w:rsidRPr="00012251" w:rsidRDefault="007E517D" w:rsidP="00D22454">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6" w:tgtFrame="_blank" w:history="1">
        <w:r w:rsidR="00D22454" w:rsidRPr="00012251">
          <w:rPr>
            <w:rStyle w:val="Hyperlink"/>
            <w:rFonts w:ascii="Times New Roman" w:hAnsi="Times New Roman" w:cs="Times New Roman"/>
            <w:color w:val="000000" w:themeColor="text1"/>
            <w:sz w:val="24"/>
            <w:szCs w:val="24"/>
            <w:u w:val="none"/>
            <w:bdr w:val="none" w:sz="0" w:space="0" w:color="auto" w:frame="1"/>
          </w:rPr>
          <w:t>Men</w:t>
        </w:r>
      </w:hyperlink>
      <w:r w:rsidR="00D22454" w:rsidRPr="00012251">
        <w:rPr>
          <w:rFonts w:ascii="Times New Roman" w:hAnsi="Times New Roman" w:cs="Times New Roman"/>
          <w:color w:val="000000" w:themeColor="text1"/>
          <w:sz w:val="24"/>
          <w:szCs w:val="24"/>
          <w:bdr w:val="none" w:sz="0" w:space="0" w:color="auto" w:frame="1"/>
        </w:rPr>
        <w:t> – from </w:t>
      </w:r>
      <w:r w:rsidR="00D22454" w:rsidRPr="00012251">
        <w:rPr>
          <w:rStyle w:val="Strong"/>
          <w:rFonts w:ascii="Times New Roman" w:hAnsi="Times New Roman" w:cs="Times New Roman"/>
          <w:b w:val="0"/>
          <w:bCs w:val="0"/>
          <w:color w:val="000000" w:themeColor="text1"/>
          <w:sz w:val="24"/>
          <w:szCs w:val="24"/>
          <w:bdr w:val="none" w:sz="0" w:space="0" w:color="auto" w:frame="1"/>
        </w:rPr>
        <w:t>$34.33</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67"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68"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D22454" w:rsidRPr="00012251" w:rsidRDefault="00D22454" w:rsidP="00D22454">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Pr="00012251">
        <w:rPr>
          <w:color w:val="000000" w:themeColor="text1"/>
        </w:rPr>
        <w:t>.</w:t>
      </w:r>
      <w:r w:rsidRPr="00012251">
        <w:rPr>
          <w:color w:val="000000" w:themeColor="text1"/>
        </w:rPr>
        <w:br/>
        <w:t>After applying your design and picking the colors, click </w:t>
      </w:r>
      <w:r w:rsidRPr="00012251">
        <w:rPr>
          <w:rStyle w:val="Strong"/>
          <w:rFonts w:eastAsiaTheme="majorEastAsia"/>
          <w:b w:val="0"/>
          <w:bCs w:val="0"/>
          <w:color w:val="000000" w:themeColor="text1"/>
          <w:bdr w:val="none" w:sz="0" w:space="0" w:color="auto" w:frame="1"/>
        </w:rPr>
        <w:t>Save product</w:t>
      </w:r>
      <w:r w:rsidRPr="00012251">
        <w:rPr>
          <w:color w:val="000000" w:themeColor="text1"/>
        </w:rPr>
        <w:t>.</w:t>
      </w:r>
      <w:r w:rsidRPr="00012251">
        <w:rPr>
          <w:color w:val="000000" w:themeColor="text1"/>
        </w:rPr>
        <w:br/>
        <w:t>Now it's time to edit the descriptions and define the profit margin. Use appropriate </w:t>
      </w:r>
      <w:hyperlink r:id="rId69"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t>Finally, choose the main shoe’s mockup picture and color.</w:t>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p>
    <w:p w:rsidR="00D22454" w:rsidRDefault="00D22454" w:rsidP="00D22454">
      <w:pPr>
        <w:pStyle w:val="elementor-icon-box-description"/>
        <w:spacing w:before="0" w:beforeAutospacing="0" w:after="0" w:afterAutospacing="0" w:line="360" w:lineRule="auto"/>
        <w:ind w:right="-450"/>
        <w:textAlignment w:val="baseline"/>
        <w:rPr>
          <w:color w:val="000000" w:themeColor="text1"/>
        </w:rPr>
      </w:pPr>
    </w:p>
    <w:p w:rsidR="00D22454" w:rsidRPr="00F45C78" w:rsidRDefault="00D22454" w:rsidP="00D22454">
      <w:pPr>
        <w:pStyle w:val="elementor-icon-box-description"/>
        <w:spacing w:before="0" w:beforeAutospacing="0" w:after="0" w:afterAutospacing="0" w:line="360" w:lineRule="auto"/>
        <w:ind w:right="-450"/>
        <w:textAlignment w:val="baseline"/>
        <w:rPr>
          <w:color w:val="000000" w:themeColor="text1"/>
        </w:rPr>
      </w:pPr>
      <w:r w:rsidRPr="00012251">
        <w:rPr>
          <w:b/>
          <w:bCs/>
          <w:color w:val="000000" w:themeColor="text1"/>
          <w:spacing w:val="-9"/>
        </w:rPr>
        <w:lastRenderedPageBreak/>
        <w:t>Develop an Online Marketing Strategy for Your Shoe Company</w:t>
      </w:r>
    </w:p>
    <w:p w:rsidR="00D22454" w:rsidRPr="00012251" w:rsidRDefault="007E517D" w:rsidP="00D22454">
      <w:pPr>
        <w:pStyle w:val="NormalWeb"/>
        <w:spacing w:before="0" w:beforeAutospacing="0" w:after="0" w:afterAutospacing="0" w:line="360" w:lineRule="auto"/>
        <w:ind w:right="-450"/>
        <w:jc w:val="both"/>
        <w:textAlignment w:val="baseline"/>
        <w:rPr>
          <w:color w:val="000000" w:themeColor="text1"/>
        </w:rPr>
      </w:pPr>
      <w:hyperlink r:id="rId70" w:tgtFrame="_blank" w:history="1">
        <w:r w:rsidR="00D22454" w:rsidRPr="00012251">
          <w:rPr>
            <w:rStyle w:val="Hyperlink"/>
            <w:color w:val="000000" w:themeColor="text1"/>
            <w:u w:val="none"/>
            <w:bdr w:val="none" w:sz="0" w:space="0" w:color="auto" w:frame="1"/>
          </w:rPr>
          <w:t>Digital marketing</w:t>
        </w:r>
      </w:hyperlink>
      <w:r w:rsidR="00D22454"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rsidR="00D22454" w:rsidRPr="00012251" w:rsidRDefault="00D22454" w:rsidP="00D22454">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71"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Use social media to gather email addresses in exchange for promotional codes, coupons, or free ebooks, but be sure to ask permission before sending emails. </w:t>
      </w:r>
    </w:p>
    <w:p w:rsidR="00D22454" w:rsidRPr="00012251" w:rsidRDefault="00D22454" w:rsidP="00D22454">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72"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rsidR="00D22454" w:rsidRPr="00012251" w:rsidRDefault="00D22454" w:rsidP="00D22454">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Send </w:t>
      </w:r>
      <w:hyperlink r:id="rId73"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rsidR="00D22454" w:rsidRPr="00012251" w:rsidRDefault="00D22454" w:rsidP="00D22454">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74"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D22454" w:rsidRPr="00012251" w:rsidRDefault="00D22454" w:rsidP="00D22454">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75"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76"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77"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78"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rsidR="00D22454" w:rsidRPr="00012251" w:rsidRDefault="00D22454" w:rsidP="00D22454">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79"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rsidR="00D22454" w:rsidRPr="00012251" w:rsidRDefault="007E517D" w:rsidP="00D22454">
      <w:pPr>
        <w:pStyle w:val="NormalWeb"/>
        <w:spacing w:before="0" w:beforeAutospacing="0" w:after="0" w:afterAutospacing="0" w:line="360" w:lineRule="auto"/>
        <w:ind w:right="-450"/>
        <w:jc w:val="both"/>
        <w:textAlignment w:val="baseline"/>
        <w:rPr>
          <w:color w:val="000000" w:themeColor="text1"/>
        </w:rPr>
      </w:pPr>
      <w:hyperlink r:id="rId80" w:tgtFrame="_blank" w:history="1">
        <w:r w:rsidR="00D22454" w:rsidRPr="00012251">
          <w:rPr>
            <w:rStyle w:val="Hyperlink"/>
            <w:color w:val="000000" w:themeColor="text1"/>
            <w:u w:val="none"/>
            <w:bdr w:val="none" w:sz="0" w:space="0" w:color="auto" w:frame="1"/>
          </w:rPr>
          <w:t>Multichannel</w:t>
        </w:r>
      </w:hyperlink>
      <w:r w:rsidR="00D22454" w:rsidRPr="00012251">
        <w:rPr>
          <w:color w:val="000000" w:themeColor="text1"/>
          <w:bdr w:val="none" w:sz="0" w:space="0" w:color="auto" w:frame="1"/>
        </w:rPr>
        <w:t> and </w:t>
      </w:r>
      <w:hyperlink r:id="rId81" w:tgtFrame="_blank" w:history="1">
        <w:r w:rsidR="00D22454" w:rsidRPr="00012251">
          <w:rPr>
            <w:rStyle w:val="Hyperlink"/>
            <w:color w:val="000000" w:themeColor="text1"/>
            <w:u w:val="none"/>
            <w:bdr w:val="none" w:sz="0" w:space="0" w:color="auto" w:frame="1"/>
          </w:rPr>
          <w:t>Omnichannel</w:t>
        </w:r>
      </w:hyperlink>
      <w:r w:rsidR="00D22454" w:rsidRPr="00012251">
        <w:rPr>
          <w:color w:val="000000" w:themeColor="text1"/>
          <w:bdr w:val="none" w:sz="0" w:space="0" w:color="auto" w:frame="1"/>
        </w:rPr>
        <w:t> marketing strategies</w:t>
      </w:r>
    </w:p>
    <w:p w:rsidR="00F50438" w:rsidRDefault="00F50438"/>
    <w:p w:rsidR="009A4938" w:rsidRPr="00567FDA" w:rsidRDefault="009A4938" w:rsidP="009A4938">
      <w:pPr>
        <w:spacing w:line="360" w:lineRule="auto"/>
        <w:jc w:val="both"/>
        <w:rPr>
          <w:rFonts w:asciiTheme="majorBidi" w:hAnsiTheme="majorBidi" w:cstheme="majorBidi"/>
          <w:b/>
          <w:sz w:val="24"/>
          <w:szCs w:val="24"/>
        </w:rPr>
      </w:pPr>
      <w:r w:rsidRPr="00567FDA">
        <w:rPr>
          <w:rFonts w:asciiTheme="majorBidi" w:hAnsiTheme="majorBidi" w:cstheme="majorBidi"/>
          <w:b/>
          <w:sz w:val="24"/>
          <w:szCs w:val="24"/>
        </w:rPr>
        <w:t>CONCLUSION</w:t>
      </w:r>
    </w:p>
    <w:p w:rsidR="009A4938" w:rsidRPr="00567FDA" w:rsidRDefault="009A4938" w:rsidP="009A4938">
      <w:pPr>
        <w:spacing w:line="360" w:lineRule="auto"/>
        <w:ind w:firstLine="720"/>
        <w:jc w:val="both"/>
        <w:rPr>
          <w:rFonts w:asciiTheme="majorBidi" w:hAnsiTheme="majorBidi" w:cstheme="majorBidi"/>
          <w:sz w:val="24"/>
          <w:szCs w:val="24"/>
        </w:rPr>
      </w:pPr>
      <w:r w:rsidRPr="00567FDA">
        <w:rPr>
          <w:rFonts w:asciiTheme="majorBidi" w:hAnsiTheme="majorBidi" w:cstheme="majorBidi"/>
          <w:sz w:val="24"/>
          <w:szCs w:val="24"/>
        </w:rPr>
        <w:t>The student industrial work experience scheme (SIWES) helps students to expand their knowledge and experience in their field of study. It will also help student whenever they come across it in future career.</w:t>
      </w:r>
    </w:p>
    <w:p w:rsidR="009A4938" w:rsidRPr="00567FDA" w:rsidRDefault="009A4938" w:rsidP="009A4938">
      <w:pPr>
        <w:spacing w:line="360" w:lineRule="auto"/>
        <w:jc w:val="both"/>
        <w:rPr>
          <w:rFonts w:asciiTheme="majorBidi" w:hAnsiTheme="majorBidi" w:cstheme="majorBidi"/>
          <w:b/>
          <w:sz w:val="24"/>
          <w:szCs w:val="24"/>
        </w:rPr>
      </w:pPr>
      <w:r w:rsidRPr="00567FDA">
        <w:rPr>
          <w:rFonts w:asciiTheme="majorBidi" w:hAnsiTheme="majorBidi" w:cstheme="majorBidi"/>
          <w:b/>
          <w:sz w:val="24"/>
          <w:szCs w:val="24"/>
        </w:rPr>
        <w:lastRenderedPageBreak/>
        <w:t>RECOMMENDATION</w:t>
      </w:r>
    </w:p>
    <w:p w:rsidR="009A4938" w:rsidRPr="00567FDA" w:rsidRDefault="009A4938" w:rsidP="009A4938">
      <w:pPr>
        <w:spacing w:line="360" w:lineRule="auto"/>
        <w:jc w:val="both"/>
        <w:rPr>
          <w:rFonts w:asciiTheme="majorBidi" w:hAnsiTheme="majorBidi" w:cstheme="majorBidi"/>
          <w:sz w:val="24"/>
          <w:szCs w:val="24"/>
        </w:rPr>
      </w:pPr>
      <w:r w:rsidRPr="00567FDA">
        <w:rPr>
          <w:rFonts w:asciiTheme="majorBidi" w:hAnsiTheme="majorBidi" w:cstheme="majorBidi"/>
          <w:sz w:val="24"/>
          <w:szCs w:val="24"/>
        </w:rPr>
        <w:tab/>
        <w:t>I wish the government and the school authority to provide necessary materials for the students during this programme. They should also try to pay the students allowance so as to serve as help for the students in one way or the other.</w:t>
      </w:r>
    </w:p>
    <w:p w:rsidR="009A4938" w:rsidRDefault="009A4938" w:rsidP="009A4938">
      <w:r w:rsidRPr="00567FDA">
        <w:rPr>
          <w:rFonts w:asciiTheme="majorBidi" w:hAnsiTheme="majorBidi" w:cstheme="majorBidi"/>
          <w:sz w:val="24"/>
          <w:szCs w:val="24"/>
        </w:rPr>
        <w:tab/>
        <w:t>Also, the supervisors should make sure they visit the students in their place’s of attachment for proper monitoring, improvement and progress for the benefit of the societies as a whole.</w:t>
      </w:r>
    </w:p>
    <w:sectPr w:rsidR="009A4938" w:rsidSect="00EF0A3B">
      <w:footerReference w:type="even" r:id="rId82"/>
      <w:footerReference w:type="default" r:id="rId83"/>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757" w:rsidRDefault="00983757" w:rsidP="00C44920">
      <w:pPr>
        <w:spacing w:after="0" w:line="240" w:lineRule="auto"/>
      </w:pPr>
      <w:r>
        <w:separator/>
      </w:r>
    </w:p>
  </w:endnote>
  <w:endnote w:type="continuationSeparator" w:id="1">
    <w:p w:rsidR="00983757" w:rsidRDefault="00983757" w:rsidP="00C44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7E517D" w:rsidP="00012251">
    <w:pPr>
      <w:pStyle w:val="Footer"/>
      <w:framePr w:wrap="around" w:vAnchor="text" w:hAnchor="margin" w:xAlign="center" w:y="1"/>
      <w:rPr>
        <w:rStyle w:val="PageNumber"/>
      </w:rPr>
    </w:pPr>
    <w:r>
      <w:rPr>
        <w:rStyle w:val="PageNumber"/>
      </w:rPr>
      <w:fldChar w:fldCharType="begin"/>
    </w:r>
    <w:r w:rsidR="00482B03">
      <w:rPr>
        <w:rStyle w:val="PageNumber"/>
      </w:rPr>
      <w:instrText xml:space="preserve">PAGE  </w:instrText>
    </w:r>
    <w:r>
      <w:rPr>
        <w:rStyle w:val="PageNumber"/>
      </w:rPr>
      <w:fldChar w:fldCharType="end"/>
    </w:r>
  </w:p>
  <w:p w:rsidR="00B10346" w:rsidRDefault="00983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7E517D" w:rsidP="00012251">
    <w:pPr>
      <w:pStyle w:val="Footer"/>
      <w:framePr w:wrap="around" w:vAnchor="text" w:hAnchor="margin" w:xAlign="center" w:y="1"/>
      <w:rPr>
        <w:rStyle w:val="PageNumber"/>
      </w:rPr>
    </w:pPr>
    <w:r>
      <w:rPr>
        <w:rStyle w:val="PageNumber"/>
      </w:rPr>
      <w:fldChar w:fldCharType="begin"/>
    </w:r>
    <w:r w:rsidR="00482B03">
      <w:rPr>
        <w:rStyle w:val="PageNumber"/>
      </w:rPr>
      <w:instrText xml:space="preserve">PAGE  </w:instrText>
    </w:r>
    <w:r>
      <w:rPr>
        <w:rStyle w:val="PageNumber"/>
      </w:rPr>
      <w:fldChar w:fldCharType="separate"/>
    </w:r>
    <w:r w:rsidR="009A4938">
      <w:rPr>
        <w:rStyle w:val="PageNumber"/>
        <w:noProof/>
      </w:rPr>
      <w:t>23</w:t>
    </w:r>
    <w:r>
      <w:rPr>
        <w:rStyle w:val="PageNumber"/>
      </w:rPr>
      <w:fldChar w:fldCharType="end"/>
    </w:r>
  </w:p>
  <w:p w:rsidR="00B10346" w:rsidRDefault="00983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757" w:rsidRDefault="00983757" w:rsidP="00C44920">
      <w:pPr>
        <w:spacing w:after="0" w:line="240" w:lineRule="auto"/>
      </w:pPr>
      <w:r>
        <w:separator/>
      </w:r>
    </w:p>
  </w:footnote>
  <w:footnote w:type="continuationSeparator" w:id="1">
    <w:p w:rsidR="00983757" w:rsidRDefault="00983757" w:rsidP="00C449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2454"/>
    <w:rsid w:val="0004532E"/>
    <w:rsid w:val="000D06FD"/>
    <w:rsid w:val="0021127D"/>
    <w:rsid w:val="002B61A0"/>
    <w:rsid w:val="00482B03"/>
    <w:rsid w:val="0051209D"/>
    <w:rsid w:val="00786C71"/>
    <w:rsid w:val="007E517D"/>
    <w:rsid w:val="00983757"/>
    <w:rsid w:val="00990276"/>
    <w:rsid w:val="009A4938"/>
    <w:rsid w:val="00B35A4A"/>
    <w:rsid w:val="00C44920"/>
    <w:rsid w:val="00D22454"/>
    <w:rsid w:val="00D87EE0"/>
    <w:rsid w:val="00DB5FB2"/>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1031"/>
        <o:r id="V:Rule9" type="connector" idref="#1037"/>
        <o:r id="V:Rule10" type="connector" idref="#1042"/>
        <o:r id="V:Rule11" type="connector" idref="#1034"/>
        <o:r id="V:Rule12" type="connector" idref="#AutoShape 21"/>
        <o:r id="V:Rule13" type="connector" idref="#1030"/>
        <o:r id="V:Rule14" type="connector" idref="#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54"/>
  </w:style>
  <w:style w:type="paragraph" w:styleId="Heading2">
    <w:name w:val="heading 2"/>
    <w:basedOn w:val="Normal"/>
    <w:link w:val="Heading2Char"/>
    <w:uiPriority w:val="9"/>
    <w:qFormat/>
    <w:rsid w:val="00D22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245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2245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22454"/>
    <w:pPr>
      <w:spacing w:after="0" w:line="240" w:lineRule="auto"/>
    </w:pPr>
  </w:style>
  <w:style w:type="paragraph" w:styleId="Title">
    <w:name w:val="Title"/>
    <w:basedOn w:val="Normal"/>
    <w:link w:val="TitleChar"/>
    <w:qFormat/>
    <w:rsid w:val="00D22454"/>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D22454"/>
    <w:rPr>
      <w:rFonts w:ascii="Cooper Black" w:eastAsia="Times New Roman" w:hAnsi="Cooper Black" w:cs="Times New Roman"/>
      <w:sz w:val="50"/>
      <w:szCs w:val="24"/>
    </w:rPr>
  </w:style>
  <w:style w:type="paragraph" w:styleId="NormalWeb">
    <w:name w:val="Normal (Web)"/>
    <w:basedOn w:val="Normal"/>
    <w:unhideWhenUsed/>
    <w:qFormat/>
    <w:rsid w:val="00D224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2454"/>
    <w:rPr>
      <w:color w:val="0000FF"/>
      <w:u w:val="single"/>
    </w:rPr>
  </w:style>
  <w:style w:type="character" w:styleId="Strong">
    <w:name w:val="Strong"/>
    <w:basedOn w:val="DefaultParagraphFont"/>
    <w:uiPriority w:val="22"/>
    <w:qFormat/>
    <w:rsid w:val="00D22454"/>
    <w:rPr>
      <w:b/>
      <w:bCs/>
    </w:rPr>
  </w:style>
  <w:style w:type="paragraph" w:customStyle="1" w:styleId="elementor-icon-box-description">
    <w:name w:val="elementor-icon-box-description"/>
    <w:basedOn w:val="Normal"/>
    <w:rsid w:val="00D224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2454"/>
    <w:pPr>
      <w:ind w:left="720"/>
      <w:contextualSpacing/>
    </w:pPr>
  </w:style>
  <w:style w:type="paragraph" w:styleId="Footer">
    <w:name w:val="footer"/>
    <w:basedOn w:val="Normal"/>
    <w:link w:val="FooterChar"/>
    <w:uiPriority w:val="99"/>
    <w:semiHidden/>
    <w:unhideWhenUsed/>
    <w:rsid w:val="00D22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454"/>
  </w:style>
  <w:style w:type="character" w:styleId="PageNumber">
    <w:name w:val="page number"/>
    <w:basedOn w:val="DefaultParagraphFont"/>
    <w:uiPriority w:val="99"/>
    <w:semiHidden/>
    <w:unhideWhenUsed/>
    <w:rsid w:val="00D224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el:1993" TargetMode="External"/><Relationship Id="rId18" Type="http://schemas.openxmlformats.org/officeDocument/2006/relationships/hyperlink" Target="https://www.forbes.com/advisor/business/how-to-make-a-website-for-your-business/" TargetMode="External"/><Relationship Id="rId26" Type="http://schemas.openxmlformats.org/officeDocument/2006/relationships/hyperlink" Target="https://domainwheel.com/" TargetMode="External"/><Relationship Id="rId39" Type="http://schemas.openxmlformats.org/officeDocument/2006/relationships/hyperlink" Target="https://www.libertymutual.com/" TargetMode="External"/><Relationship Id="rId21" Type="http://schemas.openxmlformats.org/officeDocument/2006/relationships/hyperlink" Target="https://www.forbes.com/advisor/business/software/best-ecommerce-platform/" TargetMode="External"/><Relationship Id="rId34" Type="http://schemas.openxmlformats.org/officeDocument/2006/relationships/hyperlink" Target="https://help.printify.com/hc/en-us/articles/4483644252433-Are-there-any-taxes-associated-with-Printify-" TargetMode="External"/><Relationship Id="rId42" Type="http://schemas.openxmlformats.org/officeDocument/2006/relationships/hyperlink" Target="https://printify.com/pricing/" TargetMode="External"/><Relationship Id="rId47" Type="http://schemas.openxmlformats.org/officeDocument/2006/relationships/hyperlink" Target="https://printify.com/bigcommerce/" TargetMode="External"/><Relationship Id="rId50" Type="http://schemas.openxmlformats.org/officeDocument/2006/relationships/hyperlink" Target="https://printify.com/squarespace/" TargetMode="External"/><Relationship Id="rId55" Type="http://schemas.openxmlformats.org/officeDocument/2006/relationships/hyperlink" Target="https://printify.com/app/products/767/generic-brand/mens-low-top-sneakers" TargetMode="External"/><Relationship Id="rId63" Type="http://schemas.openxmlformats.org/officeDocument/2006/relationships/hyperlink" Target="https://printify.com/app/products/368/generic-brand/womens-canvas-boots" TargetMode="External"/><Relationship Id="rId68" Type="http://schemas.openxmlformats.org/officeDocument/2006/relationships/hyperlink" Target="https://printify.com/app/products/312/generic-brand/unisex-flip-flops" TargetMode="External"/><Relationship Id="rId76" Type="http://schemas.openxmlformats.org/officeDocument/2006/relationships/hyperlink" Target="https://printify.com/blog/getting-started-with-instagram-ads/" TargetMode="External"/><Relationship Id="rId84"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printify.com/blog/how-to-make-money-on-tiktok/" TargetMode="External"/><Relationship Id="rId2" Type="http://schemas.openxmlformats.org/officeDocument/2006/relationships/styles" Target="styles.xml"/><Relationship Id="rId16" Type="http://schemas.openxmlformats.org/officeDocument/2006/relationships/hyperlink" Target="https://www.forbes.com/advisor/business/how-to-set-up-an-llc-in-7-steps/" TargetMode="External"/><Relationship Id="rId29" Type="http://schemas.openxmlformats.org/officeDocument/2006/relationships/hyperlink" Target="https://printify.com/how-it-works/" TargetMode="External"/><Relationship Id="rId11" Type="http://schemas.openxmlformats.org/officeDocument/2006/relationships/hyperlink" Target="tel:1975" TargetMode="External"/><Relationship Id="rId24" Type="http://schemas.openxmlformats.org/officeDocument/2006/relationships/hyperlink" Target="https://printify.com/blog/what-is-a-niche/" TargetMode="External"/><Relationship Id="rId32" Type="http://schemas.openxmlformats.org/officeDocument/2006/relationships/hyperlink" Target="https://www.zenbusiness.com/" TargetMode="External"/><Relationship Id="rId37" Type="http://schemas.openxmlformats.org/officeDocument/2006/relationships/hyperlink" Target="https://www.statefarm.com/" TargetMode="External"/><Relationship Id="rId40" Type="http://schemas.openxmlformats.org/officeDocument/2006/relationships/hyperlink" Target="https://printify.com/" TargetMode="External"/><Relationship Id="rId45" Type="http://schemas.openxmlformats.org/officeDocument/2006/relationships/hyperlink" Target="https://printify.com/ebay/" TargetMode="External"/><Relationship Id="rId53" Type="http://schemas.openxmlformats.org/officeDocument/2006/relationships/hyperlink" Target="https://printify.com/custom-sneakers/" TargetMode="External"/><Relationship Id="rId58" Type="http://schemas.openxmlformats.org/officeDocument/2006/relationships/hyperlink" Target="https://printify.com/app/products/292/generic-brand/womens-sneakers" TargetMode="External"/><Relationship Id="rId66" Type="http://schemas.openxmlformats.org/officeDocument/2006/relationships/hyperlink" Target="https://printify.com/app/products/862/generic-brand/mens-slide-sandals" TargetMode="External"/><Relationship Id="rId74" Type="http://schemas.openxmlformats.org/officeDocument/2006/relationships/hyperlink" Target="https://printify.com/blog/how-to-start-a-shoe-business/" TargetMode="External"/><Relationship Id="rId79" Type="http://schemas.openxmlformats.org/officeDocument/2006/relationships/hyperlink" Target="https://printify.com/blog/etsy-marketing/" TargetMode="External"/><Relationship Id="rId5" Type="http://schemas.openxmlformats.org/officeDocument/2006/relationships/footnotes" Target="footnotes.xml"/><Relationship Id="rId61" Type="http://schemas.openxmlformats.org/officeDocument/2006/relationships/hyperlink" Target="https://printify.com/app/products/293/generic-brand/mens-classic-sneakers" TargetMode="External"/><Relationship Id="rId82" Type="http://schemas.openxmlformats.org/officeDocument/2006/relationships/footer" Target="footer1.xml"/><Relationship Id="rId19" Type="http://schemas.openxmlformats.org/officeDocument/2006/relationships/hyperlink" Target="https://www.forbes.com/advisor/business/software/best-ecommerce-platform/" TargetMode="External"/><Relationship Id="rId4" Type="http://schemas.openxmlformats.org/officeDocument/2006/relationships/webSettings" Target="webSettings.xml"/><Relationship Id="rId9" Type="http://schemas.openxmlformats.org/officeDocument/2006/relationships/hyperlink" Target="tel:2008" TargetMode="External"/><Relationship Id="rId14" Type="http://schemas.openxmlformats.org/officeDocument/2006/relationships/hyperlink" Target="https://www.forbes.com/sites/forbesagencycouncil/2021/08/05/how-to-write-a-marketing-plan/" TargetMode="External"/><Relationship Id="rId22" Type="http://schemas.openxmlformats.org/officeDocument/2006/relationships/hyperlink" Target="https://trends.google.com/trends/" TargetMode="External"/><Relationship Id="rId27" Type="http://schemas.openxmlformats.org/officeDocument/2006/relationships/hyperlink" Target="https://www.godaddy.com/" TargetMode="External"/><Relationship Id="rId30" Type="http://schemas.openxmlformats.org/officeDocument/2006/relationships/hyperlink" Target="https://printify.com/integrations/" TargetMode="External"/><Relationship Id="rId35" Type="http://schemas.openxmlformats.org/officeDocument/2006/relationships/hyperlink" Target="https://help.printify.com/hc/en-us/articles/4483608095377-How-do-I-register-and-collect-sales-tax-" TargetMode="External"/><Relationship Id="rId43" Type="http://schemas.openxmlformats.org/officeDocument/2006/relationships/hyperlink" Target="https://printify.com/shopify/" TargetMode="External"/><Relationship Id="rId48" Type="http://schemas.openxmlformats.org/officeDocument/2006/relationships/hyperlink" Target="https://printify.com/wix/" TargetMode="External"/><Relationship Id="rId56" Type="http://schemas.openxmlformats.org/officeDocument/2006/relationships/hyperlink" Target="https://printify.com/app/products/834/generic-brand/womens-high-top-sneakers" TargetMode="External"/><Relationship Id="rId64" Type="http://schemas.openxmlformats.org/officeDocument/2006/relationships/hyperlink" Target="https://printify.com/app/products/367/generic-brand/mens-canvas-boots" TargetMode="External"/><Relationship Id="rId69" Type="http://schemas.openxmlformats.org/officeDocument/2006/relationships/hyperlink" Target="https://printify.com/blog/how-to-start-a-shoe-business/" TargetMode="External"/><Relationship Id="rId77" Type="http://schemas.openxmlformats.org/officeDocument/2006/relationships/hyperlink" Target="https://printify.com/blog/ways-to-improve-shopify-seo/" TargetMode="External"/><Relationship Id="rId8" Type="http://schemas.openxmlformats.org/officeDocument/2006/relationships/oleObject" Target="embeddings/oleObject1.bin"/><Relationship Id="rId51" Type="http://schemas.openxmlformats.org/officeDocument/2006/relationships/hyperlink" Target="https://printify.com/printify-api/" TargetMode="External"/><Relationship Id="rId72" Type="http://schemas.openxmlformats.org/officeDocument/2006/relationships/hyperlink" Target="https://mailchimp.com/" TargetMode="External"/><Relationship Id="rId80" Type="http://schemas.openxmlformats.org/officeDocument/2006/relationships/hyperlink" Target="https://printify.com/blog/multichannel-retailing/"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tel:1973" TargetMode="External"/><Relationship Id="rId17" Type="http://schemas.openxmlformats.org/officeDocument/2006/relationships/hyperlink" Target="https://www.forbes.com/sites/matthewcarroll/2012/02/22/how-fashion-brands-set-prices/" TargetMode="External"/><Relationship Id="rId25" Type="http://schemas.openxmlformats.org/officeDocument/2006/relationships/hyperlink" Target="https://namelix.com/" TargetMode="External"/><Relationship Id="rId33" Type="http://schemas.openxmlformats.org/officeDocument/2006/relationships/hyperlink" Target="https://help.printify.com/hc/en-us" TargetMode="External"/><Relationship Id="rId38" Type="http://schemas.openxmlformats.org/officeDocument/2006/relationships/hyperlink" Target="https://www.hiscoxgroup.com/" TargetMode="External"/><Relationship Id="rId46" Type="http://schemas.openxmlformats.org/officeDocument/2006/relationships/hyperlink" Target="https://printify.com/prestashop/" TargetMode="External"/><Relationship Id="rId59" Type="http://schemas.openxmlformats.org/officeDocument/2006/relationships/hyperlink" Target="https://printify.com/app/products/291/generic-brand/mens-sneakers" TargetMode="External"/><Relationship Id="rId67" Type="http://schemas.openxmlformats.org/officeDocument/2006/relationships/hyperlink" Target="https://printify.com/custom-slippers/" TargetMode="External"/><Relationship Id="rId20" Type="http://schemas.openxmlformats.org/officeDocument/2006/relationships/hyperlink" Target="https://www.forbes.com/advisor/business/how-to-start-an-etsy-shop/" TargetMode="External"/><Relationship Id="rId41" Type="http://schemas.openxmlformats.org/officeDocument/2006/relationships/hyperlink" Target="https://printify.com/app/register" TargetMode="External"/><Relationship Id="rId54" Type="http://schemas.openxmlformats.org/officeDocument/2006/relationships/hyperlink" Target="https://printify.com/app/products/835/generic-brand/womens-low-top-sneakers" TargetMode="External"/><Relationship Id="rId62" Type="http://schemas.openxmlformats.org/officeDocument/2006/relationships/hyperlink" Target="https://printify.com/app/products/1072/generic-brand/mens-mesh-sports-sneakers" TargetMode="External"/><Relationship Id="rId70" Type="http://schemas.openxmlformats.org/officeDocument/2006/relationships/hyperlink" Target="https://printify.com/blog/content-marketing-tips/" TargetMode="External"/><Relationship Id="rId75" Type="http://schemas.openxmlformats.org/officeDocument/2006/relationships/hyperlink" Target="https://printify.com/blog/facebook-ads/"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orbes.com/advisor/business/what-is-an-llc/" TargetMode="External"/><Relationship Id="rId23" Type="http://schemas.openxmlformats.org/officeDocument/2006/relationships/hyperlink" Target="https://printify.com/custom-shoes/" TargetMode="External"/><Relationship Id="rId28" Type="http://schemas.openxmlformats.org/officeDocument/2006/relationships/hyperlink" Target="https://printify.com/blog/how-to-trademark-a-name/" TargetMode="External"/><Relationship Id="rId36" Type="http://schemas.openxmlformats.org/officeDocument/2006/relationships/hyperlink" Target="https://www.investopedia.com/best-small-business-insurance-4844202" TargetMode="External"/><Relationship Id="rId49" Type="http://schemas.openxmlformats.org/officeDocument/2006/relationships/hyperlink" Target="https://printify.com/woocommerce/" TargetMode="External"/><Relationship Id="rId57" Type="http://schemas.openxmlformats.org/officeDocument/2006/relationships/hyperlink" Target="https://printify.com/app/products/837/generic-brand/mens-high-top-sneakers" TargetMode="External"/><Relationship Id="rId10" Type="http://schemas.openxmlformats.org/officeDocument/2006/relationships/hyperlink" Target="tel:1995" TargetMode="External"/><Relationship Id="rId31" Type="http://schemas.openxmlformats.org/officeDocument/2006/relationships/hyperlink" Target="https://www.sba.gov/business-guide/launch-your-business/get-federal-state-tax-id-numbers" TargetMode="External"/><Relationship Id="rId44" Type="http://schemas.openxmlformats.org/officeDocument/2006/relationships/hyperlink" Target="https://printify.com/etsy/" TargetMode="External"/><Relationship Id="rId52" Type="http://schemas.openxmlformats.org/officeDocument/2006/relationships/hyperlink" Target="https://printify.com/app/products" TargetMode="External"/><Relationship Id="rId60" Type="http://schemas.openxmlformats.org/officeDocument/2006/relationships/hyperlink" Target="https://printify.com/app/products/294/generic-brand/womens-classic-sneakers" TargetMode="External"/><Relationship Id="rId65" Type="http://schemas.openxmlformats.org/officeDocument/2006/relationships/hyperlink" Target="https://printify.com/app/products/926/generic-brand/womens-slide-sandals" TargetMode="External"/><Relationship Id="rId73" Type="http://schemas.openxmlformats.org/officeDocument/2006/relationships/hyperlink" Target="https://printify.com/blog/holiday-email-marketing/" TargetMode="External"/><Relationship Id="rId78" Type="http://schemas.openxmlformats.org/officeDocument/2006/relationships/hyperlink" Target="https://printify.com/blog/woocommerce-seo/" TargetMode="External"/><Relationship Id="rId81" Type="http://schemas.openxmlformats.org/officeDocument/2006/relationships/hyperlink" Target="https://printify.com/blog/omnichannel-marketing-vs-multichannel-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6738</Words>
  <Characters>38409</Characters>
  <Application>Microsoft Office Word</Application>
  <DocSecurity>0</DocSecurity>
  <Lines>320</Lines>
  <Paragraphs>90</Paragraphs>
  <ScaleCrop>false</ScaleCrop>
  <Company/>
  <LinksUpToDate>false</LinksUpToDate>
  <CharactersWithSpaces>45057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2025-03-14T04:39:00Z</dcterms:created>
  <dcterms:modified xsi:type="dcterms:W3CDTF">2025-03-14T05:18:00Z</dcterms:modified>
</cp:coreProperties>
</file>