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74"/>
        <w:rPr>
          <w:sz w:val="34"/>
        </w:rPr>
      </w:pPr>
      <w:bookmarkStart w:id="0" w:name="_GoBack"/>
      <w:bookmarkEnd w:id="0"/>
      <w:r>
        <w:rPr>
          <w:noProof/>
        </w:rPr>
        <w:drawing>
          <wp:anchor distT="0" distB="0" distL="0" distR="0" simplePos="false" relativeHeight="2" behindDoc="false" locked="false" layoutInCell="true" allowOverlap="true">
            <wp:simplePos x="0" y="0"/>
            <wp:positionH relativeFrom="column">
              <wp:posOffset>2668905</wp:posOffset>
            </wp:positionH>
            <wp:positionV relativeFrom="paragraph">
              <wp:posOffset>-73025</wp:posOffset>
            </wp:positionV>
            <wp:extent cx="948266" cy="899005"/>
            <wp:effectExtent l="0" t="0" r="4445" b="0"/>
            <wp:wrapNone/>
            <wp:docPr id="1026"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2" cstate="print"/>
                    <a:srcRect l="0" t="0" r="0" b="0"/>
                    <a:stretch/>
                  </pic:blipFill>
                  <pic:spPr>
                    <a:xfrm rot="0">
                      <a:off x="0" y="0"/>
                      <a:ext cx="948266" cy="899005"/>
                    </a:xfrm>
                    <a:prstGeom prst="rect"/>
                    <a:ln>
                      <a:noFill/>
                    </a:ln>
                  </pic:spPr>
                </pic:pic>
              </a:graphicData>
            </a:graphic>
            <wp14:sizeRelH relativeFrom="margin">
              <wp14:pctWidth>0</wp14:pctWidth>
            </wp14:sizeRelH>
            <wp14:sizeRelV relativeFrom="margin">
              <wp14:pctHeight>0</wp14:pctHeight>
            </wp14:sizeRelV>
          </wp:anchor>
        </w:drawing>
      </w:r>
    </w:p>
    <w:p>
      <w:pPr>
        <w:pStyle w:val="style0"/>
        <w:spacing w:after="0"/>
        <w:rPr>
          <w:rFonts w:ascii="Bookman Old Style" w:hAnsi="Bookman Old Style"/>
          <w:b/>
          <w:sz w:val="34"/>
          <w:szCs w:val="28"/>
        </w:rPr>
      </w:pPr>
    </w:p>
    <w:p>
      <w:pPr>
        <w:pStyle w:val="style0"/>
        <w:spacing w:after="0"/>
        <w:rPr>
          <w:rFonts w:ascii="Bookman Old Style" w:hAnsi="Bookman Old Style"/>
          <w:b/>
          <w:sz w:val="2"/>
          <w:szCs w:val="28"/>
        </w:rPr>
      </w:pPr>
    </w:p>
    <w:p>
      <w:pPr>
        <w:pStyle w:val="style0"/>
        <w:rPr>
          <w:rFonts w:ascii="Bookman Old Style" w:hAnsi="Bookman Old Style"/>
          <w:b/>
          <w:i/>
          <w:sz w:val="2"/>
          <w:szCs w:val="28"/>
          <w:u w:val="single"/>
        </w:rPr>
      </w:pPr>
    </w:p>
    <w:p>
      <w:pPr>
        <w:pStyle w:val="style0"/>
        <w:jc w:val="center"/>
        <w:rPr>
          <w:rFonts w:ascii="Bookman Old Style" w:hAnsi="Bookman Old Style"/>
          <w:b/>
          <w:sz w:val="34"/>
          <w:szCs w:val="28"/>
        </w:rPr>
      </w:pPr>
      <w:r>
        <w:rPr>
          <w:rFonts w:ascii="Bookman Old Style" w:hAnsi="Bookman Old Style"/>
          <w:b/>
          <w:sz w:val="34"/>
          <w:szCs w:val="28"/>
        </w:rPr>
        <w:t xml:space="preserve">A REPORT ON STUDENT INDUSTRIAL WORK EXPERIENCE (SIWES) UNDER THE STUDENTS’ INDUSTRIAL WORK EXPERIENCE SCHEME </w:t>
      </w:r>
    </w:p>
    <w:p>
      <w:pPr>
        <w:pStyle w:val="style0"/>
        <w:jc w:val="center"/>
        <w:rPr>
          <w:rFonts w:ascii="Bookman Old Style" w:hAnsi="Bookman Old Style"/>
          <w:b/>
          <w:sz w:val="8"/>
          <w:szCs w:val="28"/>
        </w:rPr>
      </w:pPr>
    </w:p>
    <w:p>
      <w:pPr>
        <w:pStyle w:val="style0"/>
        <w:spacing w:after="0" w:lineRule="auto" w:line="240"/>
        <w:jc w:val="center"/>
        <w:rPr>
          <w:rFonts w:ascii="Bookman Old Style" w:hAnsi="Bookman Old Style"/>
          <w:b/>
          <w:sz w:val="34"/>
          <w:szCs w:val="28"/>
        </w:rPr>
      </w:pPr>
      <w:r>
        <w:rPr>
          <w:rFonts w:ascii="Bookman Old Style" w:hAnsi="Bookman Old Style"/>
          <w:b/>
          <w:sz w:val="34"/>
          <w:szCs w:val="28"/>
        </w:rPr>
        <w:t xml:space="preserve">UNDERTAKEN </w:t>
      </w:r>
      <w:r>
        <w:rPr>
          <w:rFonts w:ascii="Bookman Old Style" w:hAnsi="Bookman Old Style"/>
          <w:b/>
          <w:sz w:val="34"/>
          <w:szCs w:val="28"/>
        </w:rPr>
        <w:t>@</w:t>
      </w:r>
    </w:p>
    <w:p>
      <w:pPr>
        <w:pStyle w:val="style0"/>
        <w:spacing w:after="0" w:lineRule="auto" w:line="240"/>
        <w:jc w:val="center"/>
        <w:rPr>
          <w:rFonts w:ascii="Bookman Old Style" w:hAnsi="Bookman Old Style"/>
          <w:b/>
          <w:sz w:val="16"/>
          <w:szCs w:val="28"/>
        </w:rPr>
      </w:pPr>
    </w:p>
    <w:p>
      <w:pPr>
        <w:pStyle w:val="style0"/>
        <w:spacing w:after="0" w:lineRule="auto" w:line="240"/>
        <w:jc w:val="center"/>
        <w:rPr>
          <w:rFonts w:ascii="Bookman Old Style" w:hAnsi="Bookman Old Style"/>
          <w:b/>
          <w:szCs w:val="28"/>
        </w:rPr>
      </w:pPr>
      <w:r>
        <w:rPr>
          <w:rFonts w:ascii="Bookman Old Style" w:hAnsi="Bookman Old Style"/>
          <w:b/>
          <w:sz w:val="34"/>
          <w:szCs w:val="28"/>
        </w:rPr>
        <w:t xml:space="preserve"> </w:t>
      </w:r>
    </w:p>
    <w:p>
      <w:pPr>
        <w:pStyle w:val="style0"/>
        <w:spacing w:after="0" w:lineRule="auto" w:line="240"/>
        <w:jc w:val="center"/>
        <w:rPr>
          <w:rFonts w:ascii="Times New Roman" w:cs="Times New Roman" w:hAnsi="Times New Roman"/>
          <w:b/>
          <w:sz w:val="28"/>
          <w:szCs w:val="28"/>
        </w:rPr>
      </w:pPr>
      <w:r>
        <w:rPr>
          <w:rStyle w:val="style88"/>
          <w:rFonts w:ascii="Times New Roman" w:cs="Times New Roman" w:hAnsi="Times New Roman"/>
          <w:b/>
          <w:bCs/>
          <w:sz w:val="32"/>
          <w:szCs w:val="28"/>
          <w:shd w:val="clear" w:color="auto" w:fill="ffffff"/>
        </w:rPr>
        <w:t>ILORIN SOUTH LOCAL GOVERNMENT FUFU</w:t>
      </w:r>
    </w:p>
    <w:p>
      <w:pPr>
        <w:pStyle w:val="style0"/>
        <w:spacing w:after="0" w:lineRule="auto" w:line="240"/>
        <w:jc w:val="center"/>
        <w:rPr>
          <w:rFonts w:ascii="Bookman Old Style" w:hAnsi="Bookman Old Style"/>
          <w:b/>
          <w:sz w:val="16"/>
          <w:szCs w:val="28"/>
        </w:rPr>
      </w:pPr>
    </w:p>
    <w:p>
      <w:pPr>
        <w:pStyle w:val="style0"/>
        <w:spacing w:after="0" w:lineRule="auto" w:line="240"/>
        <w:jc w:val="center"/>
        <w:rPr>
          <w:rFonts w:ascii="Bookman Old Style" w:hAnsi="Bookman Old Style"/>
          <w:b/>
          <w:color w:val="ff0000"/>
          <w:sz w:val="26"/>
          <w:szCs w:val="28"/>
        </w:rPr>
      </w:pPr>
      <w:r>
        <w:rPr>
          <w:rFonts w:ascii="Bookman Old Style" w:hAnsi="Bookman Old Style"/>
          <w:b/>
          <w:sz w:val="26"/>
          <w:szCs w:val="28"/>
        </w:rPr>
        <w:t xml:space="preserve">LOCATED AT ILORIN, KWARA STATE, NIGERIA </w:t>
      </w:r>
    </w:p>
    <w:p>
      <w:pPr>
        <w:pStyle w:val="style0"/>
        <w:spacing w:after="0" w:lineRule="auto" w:line="240"/>
        <w:jc w:val="center"/>
        <w:rPr>
          <w:rFonts w:ascii="Bookman Old Style" w:hAnsi="Bookman Old Style"/>
          <w:b/>
          <w:sz w:val="28"/>
          <w:szCs w:val="28"/>
        </w:rPr>
      </w:pPr>
    </w:p>
    <w:p>
      <w:pPr>
        <w:pStyle w:val="style0"/>
        <w:spacing w:after="0" w:lineRule="auto" w:line="240"/>
        <w:jc w:val="center"/>
        <w:rPr>
          <w:rFonts w:ascii="Bookman Old Style" w:hAnsi="Bookman Old Style"/>
          <w:b/>
          <w:sz w:val="28"/>
          <w:szCs w:val="28"/>
        </w:rPr>
      </w:pPr>
    </w:p>
    <w:p>
      <w:pPr>
        <w:pStyle w:val="style0"/>
        <w:spacing w:after="0" w:lineRule="auto" w:line="240"/>
        <w:jc w:val="center"/>
        <w:rPr>
          <w:rFonts w:ascii="Bookman Old Style" w:hAnsi="Bookman Old Style"/>
          <w:b/>
          <w:sz w:val="36"/>
          <w:szCs w:val="28"/>
        </w:rPr>
      </w:pPr>
      <w:r>
        <w:rPr>
          <w:rFonts w:ascii="Bookman Old Style" w:hAnsi="Bookman Old Style"/>
          <w:b/>
          <w:sz w:val="36"/>
          <w:szCs w:val="28"/>
        </w:rPr>
        <w:t>BY</w:t>
      </w:r>
    </w:p>
    <w:p>
      <w:pPr>
        <w:pStyle w:val="style0"/>
        <w:spacing w:after="0" w:lineRule="auto" w:line="240"/>
        <w:jc w:val="center"/>
        <w:rPr>
          <w:rFonts w:ascii="Bookman Old Style" w:hAnsi="Bookman Old Style"/>
          <w:b/>
          <w:sz w:val="18"/>
          <w:szCs w:val="28"/>
        </w:rPr>
      </w:pPr>
    </w:p>
    <w:p>
      <w:pPr>
        <w:pStyle w:val="style0"/>
        <w:spacing w:after="0" w:lineRule="auto" w:line="240"/>
        <w:jc w:val="center"/>
        <w:rPr>
          <w:rFonts w:ascii="Bookman Old Style" w:hAnsi="Bookman Old Style"/>
          <w:b/>
          <w:sz w:val="46"/>
          <w:szCs w:val="28"/>
        </w:rPr>
      </w:pPr>
      <w:r>
        <w:rPr>
          <w:rFonts w:ascii="Bookman Old Style" w:hAnsi="Bookman Old Style"/>
          <w:b/>
          <w:sz w:val="46"/>
          <w:szCs w:val="28"/>
        </w:rPr>
        <w:t>ABDULWAHEED FATIMOH FOLAKE</w:t>
      </w:r>
    </w:p>
    <w:p>
      <w:pPr>
        <w:pStyle w:val="style0"/>
        <w:spacing w:after="0" w:lineRule="auto" w:line="240"/>
        <w:ind w:left="2160" w:firstLine="720"/>
        <w:rPr>
          <w:rFonts w:ascii="Bookman Old Style" w:hAnsi="Bookman Old Style"/>
          <w:b/>
          <w:sz w:val="28"/>
          <w:szCs w:val="28"/>
        </w:rPr>
      </w:pPr>
      <w:r>
        <w:rPr>
          <w:rFonts w:ascii="Bookman Old Style" w:hAnsi="Bookman Old Style"/>
          <w:b/>
          <w:sz w:val="42"/>
          <w:szCs w:val="28"/>
        </w:rPr>
        <w:t>ND/23/PAD/FT/0026</w:t>
      </w:r>
    </w:p>
    <w:p>
      <w:pPr>
        <w:pStyle w:val="style0"/>
        <w:spacing w:after="0" w:lineRule="auto" w:line="240"/>
        <w:jc w:val="center"/>
        <w:rPr>
          <w:rFonts w:ascii="Bookman Old Style" w:hAnsi="Bookman Old Style"/>
          <w:b/>
          <w:i/>
          <w:sz w:val="28"/>
          <w:szCs w:val="28"/>
        </w:rPr>
      </w:pPr>
    </w:p>
    <w:p>
      <w:pPr>
        <w:pStyle w:val="style0"/>
        <w:spacing w:after="0" w:lineRule="auto" w:line="240"/>
        <w:jc w:val="center"/>
        <w:rPr>
          <w:rFonts w:ascii="Bookman Old Style" w:hAnsi="Bookman Old Style"/>
          <w:b/>
          <w:i/>
          <w:sz w:val="2"/>
          <w:szCs w:val="28"/>
        </w:rPr>
      </w:pPr>
    </w:p>
    <w:p>
      <w:pPr>
        <w:pStyle w:val="style0"/>
        <w:spacing w:after="0" w:lineRule="auto" w:line="240"/>
        <w:jc w:val="center"/>
        <w:rPr>
          <w:rFonts w:ascii="Bookman Old Style" w:hAnsi="Bookman Old Style"/>
          <w:b/>
          <w:i/>
          <w:sz w:val="28"/>
          <w:szCs w:val="28"/>
        </w:rPr>
      </w:pPr>
    </w:p>
    <w:p>
      <w:pPr>
        <w:pStyle w:val="style0"/>
        <w:jc w:val="center"/>
        <w:rPr>
          <w:rFonts w:ascii="Bookman Old Style" w:hAnsi="Bookman Old Style"/>
          <w:b/>
          <w:sz w:val="26"/>
          <w:szCs w:val="28"/>
        </w:rPr>
      </w:pPr>
      <w:r>
        <w:rPr>
          <w:rFonts w:ascii="Bookman Old Style" w:hAnsi="Bookman Old Style"/>
          <w:b/>
          <w:sz w:val="26"/>
          <w:szCs w:val="28"/>
        </w:rPr>
        <w:t>SUBMITTED TO</w:t>
      </w:r>
    </w:p>
    <w:p>
      <w:pPr>
        <w:pStyle w:val="style0"/>
        <w:spacing w:after="0" w:lineRule="auto" w:line="360"/>
        <w:jc w:val="center"/>
        <w:rPr>
          <w:rFonts w:ascii="Bookman Old Style" w:hAnsi="Bookman Old Style"/>
          <w:b/>
          <w:sz w:val="4"/>
          <w:szCs w:val="28"/>
        </w:rPr>
      </w:pPr>
    </w:p>
    <w:p>
      <w:pPr>
        <w:pStyle w:val="style0"/>
        <w:spacing w:after="0" w:lineRule="auto" w:line="240"/>
        <w:jc w:val="center"/>
        <w:rPr>
          <w:rFonts w:ascii="Bookman Old Style" w:hAnsi="Bookman Old Style"/>
          <w:b/>
          <w:sz w:val="26"/>
          <w:szCs w:val="28"/>
        </w:rPr>
      </w:pPr>
      <w:r>
        <w:rPr>
          <w:rFonts w:ascii="Bookman Old Style" w:hAnsi="Bookman Old Style"/>
          <w:b/>
          <w:sz w:val="26"/>
          <w:szCs w:val="28"/>
        </w:rPr>
        <w:t xml:space="preserve">THE DEPARTMENT OF PUBLIC ADMINISTRATION, </w:t>
      </w:r>
    </w:p>
    <w:p>
      <w:pPr>
        <w:pStyle w:val="style0"/>
        <w:spacing w:after="0" w:lineRule="auto" w:line="240"/>
        <w:jc w:val="center"/>
        <w:rPr>
          <w:rFonts w:ascii="Bookman Old Style" w:hAnsi="Bookman Old Style"/>
          <w:b/>
          <w:sz w:val="26"/>
          <w:szCs w:val="28"/>
        </w:rPr>
      </w:pPr>
      <w:r>
        <w:rPr>
          <w:rFonts w:ascii="Bookman Old Style" w:hAnsi="Bookman Old Style"/>
          <w:b/>
          <w:sz w:val="26"/>
          <w:szCs w:val="28"/>
        </w:rPr>
        <w:t>INSTITUTE OF FINANCE AND MANAGEMENT STUDIES, KWARA STATE POLYTECHNIC, ILORIN</w:t>
      </w:r>
    </w:p>
    <w:p>
      <w:pPr>
        <w:pStyle w:val="style0"/>
        <w:spacing w:after="0" w:lineRule="auto" w:line="360"/>
        <w:jc w:val="center"/>
        <w:rPr>
          <w:rFonts w:ascii="Bookman Old Style" w:hAnsi="Bookman Old Style"/>
          <w:b/>
          <w:sz w:val="26"/>
          <w:szCs w:val="28"/>
        </w:rPr>
      </w:pPr>
    </w:p>
    <w:p>
      <w:pPr>
        <w:pStyle w:val="style0"/>
        <w:spacing w:after="0" w:lineRule="auto" w:line="240"/>
        <w:jc w:val="center"/>
        <w:rPr>
          <w:rFonts w:ascii="Bookman Old Style" w:hAnsi="Bookman Old Style"/>
          <w:b/>
          <w:sz w:val="26"/>
          <w:szCs w:val="28"/>
        </w:rPr>
      </w:pPr>
      <w:r>
        <w:rPr>
          <w:rFonts w:ascii="Bookman Old Style" w:hAnsi="Bookman Old Style"/>
          <w:b/>
          <w:sz w:val="26"/>
          <w:szCs w:val="28"/>
        </w:rPr>
        <w:t>IN PARTIAL FULFILMENT OF THE REQUIREMENT FOR THE AWARD OF NATIONAL DIPLOMA (ND) IN PUBLIC ADMINISTRATION</w:t>
      </w:r>
    </w:p>
    <w:p>
      <w:pPr>
        <w:pStyle w:val="style0"/>
        <w:spacing w:after="0" w:lineRule="auto" w:line="360"/>
        <w:rPr>
          <w:rFonts w:ascii="Bookman Old Style" w:hAnsi="Bookman Old Style"/>
          <w:b/>
          <w:sz w:val="26"/>
          <w:szCs w:val="28"/>
        </w:rPr>
      </w:pPr>
    </w:p>
    <w:p>
      <w:pPr>
        <w:pStyle w:val="style0"/>
        <w:spacing w:after="0" w:lineRule="auto" w:line="360"/>
        <w:rPr>
          <w:rFonts w:ascii="Bookman Old Style" w:hAnsi="Bookman Old Style"/>
          <w:b/>
          <w:sz w:val="26"/>
          <w:szCs w:val="28"/>
        </w:rPr>
      </w:pPr>
    </w:p>
    <w:p>
      <w:pPr>
        <w:pStyle w:val="style0"/>
        <w:spacing w:after="0" w:lineRule="auto" w:line="360"/>
        <w:rPr>
          <w:rFonts w:ascii="Bookman Old Style" w:hAnsi="Bookman Old Style"/>
          <w:b/>
          <w:sz w:val="26"/>
          <w:szCs w:val="28"/>
        </w:rPr>
      </w:pPr>
    </w:p>
    <w:p>
      <w:pPr>
        <w:pStyle w:val="style0"/>
        <w:spacing w:after="0" w:lineRule="auto" w:line="360"/>
        <w:jc w:val="center"/>
        <w:rPr>
          <w:rFonts w:ascii="Bookman Old Style" w:hAnsi="Bookman Old Style"/>
          <w:b/>
          <w:sz w:val="34"/>
          <w:szCs w:val="28"/>
        </w:rPr>
      </w:pPr>
      <w:r>
        <w:rPr>
          <w:rFonts w:ascii="Bookman Old Style" w:hAnsi="Bookman Old Style"/>
          <w:b/>
          <w:w w:val="115"/>
          <w:sz w:val="32"/>
        </w:rPr>
        <w:t>AUGUST</w:t>
      </w:r>
      <w:r>
        <w:rPr>
          <w:rFonts w:ascii="Bookman Old Style" w:hAnsi="Bookman Old Style"/>
          <w:b/>
          <w:w w:val="115"/>
          <w:sz w:val="32"/>
        </w:rPr>
        <w:t>-</w:t>
      </w:r>
      <w:r>
        <w:rPr>
          <w:rFonts w:ascii="Bookman Old Style" w:hAnsi="Bookman Old Style"/>
          <w:b/>
          <w:w w:val="115"/>
          <w:sz w:val="32"/>
        </w:rPr>
        <w:t>NOVEMBER</w:t>
      </w:r>
      <w:r>
        <w:rPr>
          <w:rFonts w:ascii="Bookman Old Style" w:hAnsi="Bookman Old Style"/>
          <w:b/>
          <w:spacing w:val="63"/>
          <w:w w:val="115"/>
          <w:sz w:val="32"/>
        </w:rPr>
        <w:t xml:space="preserve"> </w:t>
      </w:r>
      <w:r>
        <w:rPr>
          <w:rFonts w:ascii="Bookman Old Style" w:hAnsi="Bookman Old Style"/>
          <w:b/>
          <w:w w:val="115"/>
          <w:sz w:val="32"/>
        </w:rPr>
        <w:t>2024</w:t>
      </w: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PREFACE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 writing of this </w:t>
      </w:r>
      <w:r>
        <w:rPr>
          <w:rFonts w:ascii="Times New Roman" w:cs="Times New Roman" w:hAnsi="Times New Roman"/>
          <w:sz w:val="28"/>
          <w:szCs w:val="28"/>
        </w:rPr>
        <w:t>SIWES</w:t>
      </w:r>
      <w:r>
        <w:rPr>
          <w:rFonts w:ascii="Times New Roman" w:cs="Times New Roman" w:hAnsi="Times New Roman"/>
          <w:sz w:val="28"/>
          <w:szCs w:val="28"/>
        </w:rPr>
        <w:t xml:space="preserve"> report is manufacture by the school authority that before attaining the certificate of </w:t>
      </w:r>
      <w:r>
        <w:rPr>
          <w:rFonts w:ascii="Times New Roman" w:cs="Times New Roman" w:hAnsi="Times New Roman"/>
          <w:sz w:val="28"/>
          <w:szCs w:val="28"/>
        </w:rPr>
        <w:t>National Diploma</w:t>
      </w:r>
      <w:r>
        <w:rPr>
          <w:rFonts w:ascii="Times New Roman" w:cs="Times New Roman" w:hAnsi="Times New Roman"/>
          <w:sz w:val="28"/>
          <w:szCs w:val="28"/>
        </w:rPr>
        <w:t xml:space="preserve"> (</w:t>
      </w:r>
      <w:r>
        <w:rPr>
          <w:rFonts w:ascii="Times New Roman" w:cs="Times New Roman" w:hAnsi="Times New Roman"/>
          <w:sz w:val="28"/>
          <w:szCs w:val="28"/>
        </w:rPr>
        <w:t>ND</w:t>
      </w:r>
      <w:r>
        <w:rPr>
          <w:rFonts w:ascii="Times New Roman" w:cs="Times New Roman" w:hAnsi="Times New Roman"/>
          <w:sz w:val="28"/>
          <w:szCs w:val="28"/>
        </w:rPr>
        <w:t xml:space="preserve">) in </w:t>
      </w:r>
      <w:r>
        <w:rPr>
          <w:rFonts w:ascii="Times New Roman" w:cs="Times New Roman" w:hAnsi="Times New Roman"/>
          <w:sz w:val="28"/>
          <w:szCs w:val="28"/>
        </w:rPr>
        <w:t>Public Administration</w:t>
      </w:r>
      <w:r>
        <w:rPr>
          <w:rFonts w:ascii="Times New Roman" w:cs="Times New Roman" w:hAnsi="Times New Roman"/>
          <w:sz w:val="28"/>
          <w:szCs w:val="28"/>
        </w:rPr>
        <w:t xml:space="preserve">. Each student must undergo the </w:t>
      </w:r>
      <w:r>
        <w:rPr>
          <w:rFonts w:ascii="Times New Roman" w:cs="Times New Roman" w:hAnsi="Times New Roman"/>
          <w:sz w:val="28"/>
          <w:szCs w:val="28"/>
        </w:rPr>
        <w:t>Four</w:t>
      </w:r>
      <w:r>
        <w:rPr>
          <w:rFonts w:ascii="Times New Roman" w:cs="Times New Roman" w:hAnsi="Times New Roman"/>
          <w:sz w:val="28"/>
          <w:szCs w:val="28"/>
        </w:rPr>
        <w:t xml:space="preserve"> (</w:t>
      </w:r>
      <w:r>
        <w:rPr>
          <w:rFonts w:ascii="Times New Roman" w:cs="Times New Roman" w:hAnsi="Times New Roman"/>
          <w:sz w:val="28"/>
          <w:szCs w:val="28"/>
        </w:rPr>
        <w:t>4</w:t>
      </w:r>
      <w:r>
        <w:rPr>
          <w:rFonts w:ascii="Times New Roman" w:cs="Times New Roman" w:hAnsi="Times New Roman"/>
          <w:sz w:val="28"/>
          <w:szCs w:val="28"/>
        </w:rPr>
        <w:t xml:space="preserve">) months </w:t>
      </w:r>
      <w:r>
        <w:rPr>
          <w:rFonts w:ascii="Times New Roman" w:cs="Times New Roman" w:hAnsi="Times New Roman"/>
          <w:sz w:val="28"/>
          <w:szCs w:val="28"/>
        </w:rPr>
        <w:t>SIWES</w:t>
      </w:r>
      <w:r>
        <w:rPr>
          <w:rFonts w:ascii="Times New Roman" w:cs="Times New Roman" w:hAnsi="Times New Roman"/>
          <w:sz w:val="28"/>
          <w:szCs w:val="28"/>
        </w:rPr>
        <w:t xml:space="preserve"> programme.</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 xml:space="preserve">The </w:t>
      </w:r>
      <w:r>
        <w:rPr>
          <w:rFonts w:ascii="Times New Roman" w:cs="Times New Roman" w:hAnsi="Times New Roman"/>
          <w:sz w:val="28"/>
          <w:szCs w:val="28"/>
        </w:rPr>
        <w:t>SIWES</w:t>
      </w:r>
      <w:r>
        <w:rPr>
          <w:rFonts w:ascii="Times New Roman" w:cs="Times New Roman" w:hAnsi="Times New Roman"/>
          <w:sz w:val="28"/>
          <w:szCs w:val="28"/>
        </w:rPr>
        <w:t xml:space="preserve"> record therefore contains the </w:t>
      </w:r>
      <w:r>
        <w:rPr>
          <w:rFonts w:ascii="Times New Roman" w:cs="Times New Roman" w:hAnsi="Times New Roman"/>
          <w:sz w:val="28"/>
          <w:szCs w:val="28"/>
        </w:rPr>
        <w:t>work done within the four</w:t>
      </w:r>
      <w:r>
        <w:rPr>
          <w:rFonts w:ascii="Times New Roman" w:cs="Times New Roman" w:hAnsi="Times New Roman"/>
          <w:sz w:val="28"/>
          <w:szCs w:val="28"/>
        </w:rPr>
        <w:t xml:space="preserve"> months.</w:t>
      </w:r>
    </w:p>
    <w:p>
      <w:pPr>
        <w:pStyle w:val="style0"/>
        <w:spacing w:after="0" w:lineRule="auto" w:line="480"/>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TABLE OF CONTENT</w:t>
      </w:r>
      <w:r>
        <w:rPr>
          <w:rFonts w:ascii="Times New Roman" w:cs="Times New Roman" w:hAnsi="Times New Roman"/>
          <w:b/>
          <w:sz w:val="28"/>
          <w:szCs w:val="28"/>
        </w:rPr>
        <w:t>S</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Title page</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Preface</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Table of content</w:t>
      </w:r>
      <w:r>
        <w:rPr>
          <w:rFonts w:ascii="Times New Roman" w:cs="Times New Roman" w:hAnsi="Times New Roman"/>
          <w:sz w:val="28"/>
          <w:szCs w:val="28"/>
        </w:rPr>
        <w:t>s</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1.1</w:t>
      </w:r>
      <w:r>
        <w:rPr>
          <w:rFonts w:ascii="Times New Roman" w:cs="Times New Roman" w:hAnsi="Times New Roman"/>
          <w:sz w:val="28"/>
          <w:szCs w:val="28"/>
        </w:rPr>
        <w:tab/>
      </w:r>
      <w:r>
        <w:rPr>
          <w:rFonts w:ascii="Times New Roman" w:cs="Times New Roman" w:hAnsi="Times New Roman"/>
          <w:sz w:val="28"/>
          <w:szCs w:val="28"/>
        </w:rPr>
        <w:t>Introduction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1.2</w:t>
      </w:r>
      <w:r>
        <w:rPr>
          <w:rFonts w:ascii="Times New Roman" w:cs="Times New Roman" w:hAnsi="Times New Roman"/>
          <w:sz w:val="28"/>
          <w:szCs w:val="28"/>
        </w:rPr>
        <w:tab/>
      </w:r>
      <w:r>
        <w:rPr>
          <w:rFonts w:ascii="Times New Roman" w:cs="Times New Roman" w:hAnsi="Times New Roman"/>
          <w:sz w:val="28"/>
          <w:szCs w:val="28"/>
        </w:rPr>
        <w:t>Brief History of SIWES</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1.3</w:t>
      </w:r>
      <w:r>
        <w:rPr>
          <w:rFonts w:ascii="Times New Roman" w:cs="Times New Roman" w:hAnsi="Times New Roman"/>
          <w:sz w:val="28"/>
          <w:szCs w:val="28"/>
        </w:rPr>
        <w:tab/>
      </w:r>
      <w:r>
        <w:rPr>
          <w:rFonts w:ascii="Times New Roman" w:cs="Times New Roman" w:hAnsi="Times New Roman"/>
          <w:sz w:val="28"/>
          <w:szCs w:val="28"/>
        </w:rPr>
        <w:t xml:space="preserve">Aims and Objectives of </w:t>
      </w:r>
      <w:r>
        <w:rPr>
          <w:rFonts w:ascii="Times New Roman" w:cs="Times New Roman" w:hAnsi="Times New Roman"/>
          <w:sz w:val="28"/>
          <w:szCs w:val="28"/>
        </w:rPr>
        <w:t>SIWES</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2.1</w:t>
      </w:r>
      <w:r>
        <w:rPr>
          <w:rFonts w:ascii="Times New Roman" w:cs="Times New Roman" w:hAnsi="Times New Roman"/>
          <w:sz w:val="28"/>
          <w:szCs w:val="28"/>
        </w:rPr>
        <w:tab/>
      </w:r>
      <w:r>
        <w:rPr>
          <w:rFonts w:ascii="Times New Roman" w:cs="Times New Roman" w:hAnsi="Times New Roman"/>
          <w:sz w:val="28"/>
          <w:szCs w:val="28"/>
        </w:rPr>
        <w:t xml:space="preserve">Brief history of the </w:t>
      </w:r>
      <w:r>
        <w:rPr>
          <w:rFonts w:ascii="Times New Roman" w:cs="Times New Roman" w:hAnsi="Times New Roman"/>
          <w:sz w:val="28"/>
          <w:szCs w:val="28"/>
        </w:rPr>
        <w:t>Organization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2.2</w:t>
      </w:r>
      <w:r>
        <w:rPr>
          <w:rFonts w:ascii="Times New Roman" w:cs="Times New Roman" w:hAnsi="Times New Roman"/>
          <w:sz w:val="28"/>
          <w:szCs w:val="28"/>
        </w:rPr>
        <w:tab/>
      </w:r>
      <w:r>
        <w:rPr>
          <w:rFonts w:ascii="Times New Roman" w:cs="Times New Roman" w:hAnsi="Times New Roman"/>
          <w:sz w:val="28"/>
          <w:szCs w:val="28"/>
        </w:rPr>
        <w:t xml:space="preserve">Organizational chart of </w:t>
      </w:r>
      <w:r>
        <w:rPr>
          <w:rFonts w:ascii="Times New Roman" w:cs="Times New Roman" w:hAnsi="Times New Roman"/>
          <w:sz w:val="28"/>
          <w:szCs w:val="28"/>
        </w:rPr>
        <w:t>the company</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2.3</w:t>
      </w:r>
      <w:r>
        <w:rPr>
          <w:rFonts w:ascii="Times New Roman" w:cs="Times New Roman" w:hAnsi="Times New Roman"/>
          <w:sz w:val="28"/>
          <w:szCs w:val="28"/>
        </w:rPr>
        <w:tab/>
      </w:r>
      <w:r>
        <w:rPr>
          <w:rFonts w:ascii="Times New Roman" w:cs="Times New Roman" w:hAnsi="Times New Roman"/>
          <w:sz w:val="28"/>
          <w:szCs w:val="28"/>
        </w:rPr>
        <w:t>Various Department and their functions</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2.4</w:t>
      </w:r>
      <w:r>
        <w:rPr>
          <w:rFonts w:ascii="Times New Roman" w:cs="Times New Roman" w:hAnsi="Times New Roman"/>
          <w:sz w:val="28"/>
          <w:szCs w:val="28"/>
        </w:rPr>
        <w:tab/>
      </w:r>
      <w:r>
        <w:rPr>
          <w:rFonts w:ascii="Times New Roman" w:cs="Times New Roman" w:hAnsi="Times New Roman"/>
          <w:sz w:val="28"/>
          <w:szCs w:val="28"/>
        </w:rPr>
        <w:t>Vision and Mission of the Organization</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CHAPTER THREE</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Experience Acquired</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3.2</w:t>
      </w:r>
      <w:r>
        <w:rPr>
          <w:rFonts w:ascii="Times New Roman" w:cs="Times New Roman" w:hAnsi="Times New Roman"/>
          <w:sz w:val="28"/>
          <w:szCs w:val="28"/>
        </w:rPr>
        <w:tab/>
      </w:r>
      <w:r>
        <w:rPr>
          <w:rFonts w:ascii="Times New Roman" w:cs="Times New Roman" w:hAnsi="Times New Roman"/>
          <w:sz w:val="28"/>
          <w:szCs w:val="28"/>
        </w:rPr>
        <w:t>Work Done</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3.1</w:t>
      </w:r>
      <w:r>
        <w:rPr>
          <w:rFonts w:ascii="Times New Roman" w:cs="Times New Roman" w:hAnsi="Times New Roman"/>
          <w:sz w:val="28"/>
          <w:szCs w:val="28"/>
        </w:rPr>
        <w:tab/>
      </w:r>
      <w:r>
        <w:rPr>
          <w:rFonts w:ascii="Times New Roman" w:cs="Times New Roman" w:hAnsi="Times New Roman"/>
          <w:sz w:val="28"/>
          <w:szCs w:val="28"/>
        </w:rPr>
        <w:t>Executive Summary</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5.1</w:t>
      </w:r>
      <w:r>
        <w:rPr>
          <w:rFonts w:ascii="Times New Roman" w:cs="Times New Roman" w:hAnsi="Times New Roman"/>
          <w:sz w:val="28"/>
          <w:szCs w:val="28"/>
        </w:rPr>
        <w:tab/>
      </w:r>
      <w:r>
        <w:rPr>
          <w:rFonts w:ascii="Times New Roman" w:cs="Times New Roman" w:hAnsi="Times New Roman"/>
          <w:sz w:val="28"/>
          <w:szCs w:val="28"/>
        </w:rPr>
        <w:t>Problem Encountered during the Attachment and Solution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5.2</w:t>
      </w:r>
      <w:r>
        <w:rPr>
          <w:rFonts w:ascii="Times New Roman" w:cs="Times New Roman" w:hAnsi="Times New Roman"/>
          <w:sz w:val="28"/>
          <w:szCs w:val="28"/>
        </w:rPr>
        <w:tab/>
      </w:r>
      <w:r>
        <w:rPr>
          <w:rFonts w:ascii="Times New Roman" w:cs="Times New Roman" w:hAnsi="Times New Roman"/>
          <w:sz w:val="28"/>
          <w:szCs w:val="28"/>
        </w:rPr>
        <w:t>Conclusion</w:t>
      </w:r>
    </w:p>
    <w:p>
      <w:pPr>
        <w:pStyle w:val="style0"/>
        <w:spacing w:after="0" w:lineRule="auto" w:line="480"/>
        <w:rPr>
          <w:rFonts w:ascii="Times New Roman" w:cs="Times New Roman" w:hAnsi="Times New Roman"/>
          <w:sz w:val="28"/>
          <w:szCs w:val="28"/>
        </w:rPr>
      </w:pPr>
      <w:r>
        <w:rPr>
          <w:rFonts w:ascii="Times New Roman" w:cs="Times New Roman" w:hAnsi="Times New Roman"/>
          <w:sz w:val="28"/>
          <w:szCs w:val="28"/>
        </w:rPr>
        <w:t>5.3</w:t>
      </w:r>
      <w:r>
        <w:rPr>
          <w:rFonts w:ascii="Times New Roman" w:cs="Times New Roman" w:hAnsi="Times New Roman"/>
          <w:sz w:val="28"/>
          <w:szCs w:val="28"/>
        </w:rPr>
        <w:tab/>
      </w:r>
      <w:r>
        <w:rPr>
          <w:rFonts w:ascii="Times New Roman" w:cs="Times New Roman" w:hAnsi="Times New Roman"/>
          <w:sz w:val="28"/>
          <w:szCs w:val="28"/>
        </w:rPr>
        <w:t>Recommendations</w:t>
      </w: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ONE</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1.1</w:t>
      </w:r>
      <w:r>
        <w:rPr>
          <w:rFonts w:ascii="Times New Roman" w:cs="Times New Roman" w:hAnsi="Times New Roman"/>
          <w:b/>
          <w:sz w:val="28"/>
          <w:szCs w:val="28"/>
        </w:rPr>
        <w:tab/>
      </w:r>
      <w:r>
        <w:rPr>
          <w:rFonts w:ascii="Times New Roman" w:cs="Times New Roman" w:hAnsi="Times New Roman"/>
          <w:b/>
          <w:sz w:val="28"/>
          <w:szCs w:val="28"/>
        </w:rPr>
        <w:t>INTRODUCTION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Student Industrial Work Experience (SIWES)</w:t>
      </w:r>
      <w:r>
        <w:rPr>
          <w:rFonts w:ascii="Times New Roman" w:cs="Times New Roman" w:hAnsi="Times New Roman"/>
          <w:sz w:val="28"/>
          <w:szCs w:val="28"/>
        </w:rPr>
        <w:t xml:space="preserve"> is a </w:t>
      </w:r>
      <w:r>
        <w:rPr>
          <w:rFonts w:ascii="Times New Roman" w:cs="Times New Roman" w:hAnsi="Times New Roman"/>
          <w:sz w:val="28"/>
          <w:szCs w:val="28"/>
        </w:rPr>
        <w:t>four</w:t>
      </w:r>
      <w:r>
        <w:rPr>
          <w:rFonts w:ascii="Times New Roman" w:cs="Times New Roman" w:hAnsi="Times New Roman"/>
          <w:sz w:val="28"/>
          <w:szCs w:val="28"/>
        </w:rPr>
        <w:t xml:space="preserve"> months programme setup by the federal government for professional student in </w:t>
      </w:r>
      <w:r>
        <w:rPr>
          <w:rFonts w:ascii="Times New Roman" w:cs="Times New Roman" w:hAnsi="Times New Roman"/>
          <w:sz w:val="28"/>
          <w:szCs w:val="28"/>
        </w:rPr>
        <w:t>Mass Communication</w:t>
      </w:r>
      <w:r>
        <w:rPr>
          <w:rFonts w:ascii="Times New Roman" w:cs="Times New Roman" w:hAnsi="Times New Roman"/>
          <w:sz w:val="28"/>
          <w:szCs w:val="28"/>
        </w:rPr>
        <w:t xml:space="preserve"> and other elected courses which is controlled, in which the headquarter is in Kaduna State in affiliation with Industrial Training Fund (ITF) at Jos.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However, the government introduced the programme in other to assist students to be familiar with the practical aspect of their profession i.e. M</w:t>
      </w:r>
      <w:r>
        <w:rPr>
          <w:rFonts w:ascii="Times New Roman" w:cs="Times New Roman" w:hAnsi="Times New Roman"/>
          <w:sz w:val="28"/>
          <w:szCs w:val="28"/>
        </w:rPr>
        <w:t>ass Communication.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Student Industrial Work Experience (SIWES)</w:t>
      </w:r>
      <w:r>
        <w:rPr>
          <w:rFonts w:ascii="Times New Roman" w:cs="Times New Roman" w:hAnsi="Times New Roman"/>
          <w:sz w:val="28"/>
          <w:szCs w:val="28"/>
        </w:rPr>
        <w:t xml:space="preserve"> is a programme setup by National Board of Technical Board (NABTEB) for its practical improvement of mass communication. The programme is setup during the period of </w:t>
      </w:r>
      <w:r>
        <w:rPr>
          <w:rFonts w:ascii="Times New Roman" w:cs="Times New Roman" w:hAnsi="Times New Roman"/>
          <w:sz w:val="28"/>
          <w:szCs w:val="28"/>
        </w:rPr>
        <w:t>three</w:t>
      </w:r>
      <w:r>
        <w:rPr>
          <w:rFonts w:ascii="Times New Roman" w:cs="Times New Roman" w:hAnsi="Times New Roman"/>
          <w:sz w:val="28"/>
          <w:szCs w:val="28"/>
        </w:rPr>
        <w:t xml:space="preserve"> months which is corresponding with a body known as Industrial Training Fund (ITF).</w:t>
      </w:r>
    </w:p>
    <w:p>
      <w:pPr>
        <w:pStyle w:val="style3"/>
        <w:tabs>
          <w:tab w:val="left" w:leader="none" w:pos="810"/>
        </w:tabs>
        <w:spacing w:lineRule="auto" w:line="480"/>
        <w:ind w:left="0"/>
        <w:rPr>
          <w:sz w:val="28"/>
          <w:szCs w:val="28"/>
        </w:rPr>
      </w:pPr>
      <w:r>
        <w:rPr>
          <w:sz w:val="28"/>
          <w:szCs w:val="28"/>
        </w:rPr>
        <w:t>1.2</w:t>
      </w:r>
      <w:r>
        <w:rPr>
          <w:sz w:val="28"/>
          <w:szCs w:val="28"/>
        </w:rPr>
        <w:tab/>
      </w:r>
      <w:r>
        <w:rPr>
          <w:sz w:val="28"/>
          <w:szCs w:val="28"/>
        </w:rPr>
        <w:t>BRIEF HISTORY OF SIWES</w:t>
      </w:r>
    </w:p>
    <w:p>
      <w:pPr>
        <w:pStyle w:val="style66"/>
        <w:spacing w:lineRule="auto" w:line="480"/>
        <w:jc w:val="both"/>
        <w:rPr>
          <w:sz w:val="28"/>
          <w:szCs w:val="28"/>
        </w:rPr>
      </w:pPr>
      <w:r>
        <w:rPr>
          <w:sz w:val="28"/>
          <w:szCs w:val="28"/>
        </w:rPr>
        <w:t>Prior to the establishment of the scheme, there was growing concern  among  our industrialists that graduates of  our  institutions  of  higher  learning  lacked  adequate practical background studies preparatory for employment in  industries.  Thus,  the  employers were  of  the  opinion  that  theoretical  education  going  on  in  higher  institutions was not responsive to the need of the employers of</w:t>
      </w:r>
      <w:r>
        <w:rPr>
          <w:spacing w:val="52"/>
          <w:sz w:val="28"/>
          <w:szCs w:val="28"/>
        </w:rPr>
        <w:t xml:space="preserve"> </w:t>
      </w:r>
      <w:r>
        <w:rPr>
          <w:sz w:val="28"/>
          <w:szCs w:val="28"/>
        </w:rPr>
        <w:t>labour.</w:t>
      </w:r>
    </w:p>
    <w:p>
      <w:pPr>
        <w:pStyle w:val="style66"/>
        <w:spacing w:before="201" w:lineRule="auto" w:line="480"/>
        <w:jc w:val="both"/>
        <w:rPr>
          <w:sz w:val="28"/>
          <w:szCs w:val="28"/>
        </w:rPr>
      </w:pPr>
      <w:r>
        <w:rPr>
          <w:sz w:val="28"/>
          <w:szCs w:val="28"/>
        </w:rPr>
        <w:t xml:space="preserve">It is  upon  this  background  that  the  rationale  for  initiating  and  designing  the  scheme  </w:t>
      </w:r>
      <w:r>
        <w:rPr>
          <w:sz w:val="28"/>
          <w:szCs w:val="28"/>
        </w:rPr>
        <w:t>by the Industrial Training Fund, during  its  formative  years-  1973/1974-  was  introduced  to acquaint students with the skills of handling employers’ equipment and</w:t>
      </w:r>
      <w:r>
        <w:rPr>
          <w:spacing w:val="-18"/>
          <w:sz w:val="28"/>
          <w:szCs w:val="28"/>
        </w:rPr>
        <w:t xml:space="preserve"> </w:t>
      </w:r>
      <w:r>
        <w:rPr>
          <w:sz w:val="28"/>
          <w:szCs w:val="28"/>
        </w:rPr>
        <w:t>machinery.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The ITF solely funded the scheme during its formative years. But as the financial involvement became unbearable to the fund, </w:t>
      </w:r>
      <w:r>
        <w:rPr>
          <w:rFonts w:ascii="Times New Roman" w:cs="Times New Roman" w:hAnsi="Times New Roman"/>
          <w:sz w:val="28"/>
          <w:szCs w:val="28"/>
        </w:rPr>
        <w:t>it withdrew from the scheme</w:t>
      </w:r>
      <w:r>
        <w:rPr>
          <w:rFonts w:ascii="Times New Roman" w:cs="Times New Roman" w:hAnsi="Times New Roman"/>
          <w:sz w:val="28"/>
          <w:szCs w:val="28"/>
        </w:rPr>
        <w:t xml:space="preserve"> in1978.  In  1979,  the  Federal  Government  handed  the  scheme  over  to  both  the  National  University Commission (NUC)  and  the  National  Board  for  Technical  Education  (NBTE). Later the Federal Government  in  November  1984,  reverted  the  management  and  implementation of  the  SIWES  programme  to  ITF  and  it  was  effectively  taken  over by the Industrial Training Fund  in  July  1985  with  the  funding  being  solely  borne by the Federal</w:t>
      </w:r>
      <w:r>
        <w:rPr>
          <w:rFonts w:ascii="Times New Roman" w:cs="Times New Roman" w:hAnsi="Times New Roman"/>
          <w:spacing w:val="-4"/>
          <w:sz w:val="28"/>
          <w:szCs w:val="28"/>
        </w:rPr>
        <w:t xml:space="preserve"> </w:t>
      </w:r>
      <w:r>
        <w:rPr>
          <w:rFonts w:ascii="Times New Roman" w:cs="Times New Roman" w:hAnsi="Times New Roman"/>
          <w:sz w:val="28"/>
          <w:szCs w:val="28"/>
        </w:rPr>
        <w:t>Government.</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1.3</w:t>
      </w:r>
      <w:r>
        <w:rPr>
          <w:rFonts w:ascii="Times New Roman" w:cs="Times New Roman" w:hAnsi="Times New Roman"/>
          <w:b/>
          <w:sz w:val="28"/>
          <w:szCs w:val="28"/>
        </w:rPr>
        <w:tab/>
      </w:r>
      <w:r>
        <w:rPr>
          <w:rFonts w:ascii="Times New Roman" w:cs="Times New Roman" w:hAnsi="Times New Roman"/>
          <w:b/>
          <w:sz w:val="28"/>
          <w:szCs w:val="28"/>
        </w:rPr>
        <w:t>AIMS AND OBJECTIVES OF THE PROGRAMME</w:t>
      </w:r>
    </w:p>
    <w:p>
      <w:pPr>
        <w:pStyle w:val="style0"/>
        <w:spacing w:after="0" w:lineRule="auto" w:line="480"/>
        <w:ind w:firstLine="360"/>
        <w:jc w:val="both"/>
        <w:rPr>
          <w:rFonts w:ascii="Times New Roman" w:cs="Times New Roman" w:hAnsi="Times New Roman"/>
          <w:sz w:val="28"/>
          <w:szCs w:val="28"/>
        </w:rPr>
      </w:pPr>
      <w:r>
        <w:rPr>
          <w:rFonts w:ascii="Times New Roman" w:cs="Times New Roman" w:hAnsi="Times New Roman"/>
          <w:sz w:val="28"/>
          <w:szCs w:val="28"/>
        </w:rPr>
        <w:t>The aims and objectives are as follows:</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To provide wide practical experience of the industrial Student in Various Studies.</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To give inspiration, commitment and dedication to the student</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To enlighten the student about various aspect of their course of study</w:t>
      </w:r>
    </w:p>
    <w:p>
      <w:pPr>
        <w:pStyle w:val="style179"/>
        <w:numPr>
          <w:ilvl w:val="0"/>
          <w:numId w:val="1"/>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To hasten the level of understanding and studying since they had been exposed to practical aspect of their course.</w:t>
      </w:r>
    </w:p>
    <w:p>
      <w:pPr>
        <w:pStyle w:val="style0"/>
        <w:spacing w:after="0" w:lineRule="auto" w:line="480"/>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TWO</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2.1</w:t>
      </w:r>
      <w:r>
        <w:rPr>
          <w:rFonts w:ascii="Times New Roman" w:cs="Times New Roman" w:hAnsi="Times New Roman"/>
          <w:b/>
          <w:sz w:val="28"/>
          <w:szCs w:val="28"/>
        </w:rPr>
        <w:tab/>
      </w:r>
      <w:r>
        <w:rPr>
          <w:rFonts w:ascii="Times New Roman" w:cs="Times New Roman" w:hAnsi="Times New Roman"/>
          <w:b/>
          <w:sz w:val="28"/>
          <w:szCs w:val="28"/>
        </w:rPr>
        <w:t>BRIEF HISTORY OF THE ORGANIZATION</w:t>
      </w:r>
    </w:p>
    <w:p>
      <w:pPr>
        <w:pStyle w:val="style94"/>
        <w:spacing w:lineRule="auto" w:line="480"/>
        <w:rPr>
          <w:sz w:val="28"/>
          <w:szCs w:val="28"/>
        </w:rPr>
      </w:pPr>
      <w:r>
        <w:rPr>
          <w:sz w:val="28"/>
          <w:szCs w:val="28"/>
        </w:rPr>
        <w:t>Ilorin South local government was created in 1996 with Headquarters at Fufu. It is made up of three districts and has 10 wards. It has an area of 174 km² and a population of 208,691 at the 2006 census. The major Towns: IIota, Fufu, Gaa-Ak</w:t>
      </w:r>
      <w:r>
        <w:rPr>
          <w:sz w:val="28"/>
          <w:szCs w:val="28"/>
        </w:rPr>
        <w:t>anbi, Kangie, Gaa Osibi, Omode.</w:t>
      </w:r>
    </w:p>
    <w:p>
      <w:pPr>
        <w:pStyle w:val="style94"/>
        <w:spacing w:lineRule="auto" w:line="480"/>
        <w:rPr>
          <w:sz w:val="28"/>
          <w:szCs w:val="28"/>
        </w:rPr>
      </w:pPr>
      <w:r>
        <w:rPr>
          <w:sz w:val="28"/>
          <w:szCs w:val="28"/>
        </w:rPr>
        <w:t>Yoruba and Fulani are the major languages spoken. It also has some important markets, which include Cattle Market Sango, Gada Market, Ogidi Market. Ilorin South is popular for its maize, cereal and cassava farmers. Just like the other side of town, the Yawo Dancers festival is also a major one in Ilorin South Local Government Area. It’s main tourist attraction is the Kwara State Amusement Park</w:t>
      </w:r>
      <w:r>
        <w:t>.</w:t>
      </w:r>
    </w:p>
    <w:p>
      <w:pPr>
        <w:pStyle w:val="style0"/>
        <w:spacing w:after="0" w:lineRule="auto" w:line="480"/>
        <w:jc w:val="both"/>
        <w:rPr>
          <w:rFonts w:ascii="Times New Roman" w:cs="Times New Roman" w:hAnsi="Times New Roman"/>
          <w:color w:val="ff0000"/>
          <w:sz w:val="28"/>
          <w:szCs w:val="28"/>
        </w:rPr>
      </w:pPr>
      <w:r>
        <w:rPr>
          <w:rFonts w:ascii="Times New Roman" w:cs="Times New Roman" w:hAnsi="Times New Roman"/>
          <w:b/>
          <w:sz w:val="28"/>
          <w:szCs w:val="28"/>
        </w:rPr>
        <w:t xml:space="preserve"> 2.2</w:t>
      </w:r>
      <w:r>
        <w:rPr>
          <w:rFonts w:ascii="Times New Roman" w:cs="Times New Roman" w:hAnsi="Times New Roman"/>
          <w:b/>
          <w:sz w:val="28"/>
          <w:szCs w:val="28"/>
        </w:rPr>
        <w:tab/>
      </w:r>
      <w:r>
        <w:rPr>
          <w:rFonts w:ascii="Times New Roman" w:cs="Times New Roman" w:hAnsi="Times New Roman"/>
          <w:b/>
          <w:sz w:val="28"/>
          <w:szCs w:val="28"/>
        </w:rPr>
        <w:t>VARIOUS DEPARTMENT</w:t>
      </w:r>
      <w:r>
        <w:rPr>
          <w:rFonts w:ascii="Times New Roman" w:cs="Times New Roman" w:hAnsi="Times New Roman"/>
          <w:b/>
          <w:sz w:val="28"/>
          <w:szCs w:val="28"/>
        </w:rPr>
        <w:t>S</w:t>
      </w:r>
      <w:r>
        <w:rPr>
          <w:rFonts w:ascii="Times New Roman" w:cs="Times New Roman" w:hAnsi="Times New Roman"/>
          <w:b/>
          <w:sz w:val="28"/>
          <w:szCs w:val="28"/>
        </w:rPr>
        <w:t xml:space="preserve"> AND THEIR FUNCTIONS</w:t>
      </w:r>
      <w:r>
        <w:rPr>
          <w:rFonts w:ascii="Times New Roman" w:cs="Times New Roman" w:hAnsi="Times New Roman"/>
          <w:b/>
          <w:sz w:val="28"/>
          <w:szCs w:val="28"/>
        </w:rPr>
        <w:t xml:space="preserve"> IN THE ORGANIZATION</w:t>
      </w:r>
    </w:p>
    <w:p>
      <w:pPr>
        <w:pStyle w:val="style179"/>
        <w:numPr>
          <w:ilvl w:val="0"/>
          <w:numId w:val="4"/>
        </w:numPr>
        <w:spacing w:after="0" w:lineRule="auto" w:line="480"/>
        <w:ind w:left="0" w:firstLine="0"/>
        <w:rPr>
          <w:rFonts w:ascii="Times New Roman" w:cs="Times New Roman" w:hAnsi="Times New Roman"/>
          <w:sz w:val="28"/>
          <w:szCs w:val="28"/>
        </w:rPr>
      </w:pPr>
      <w:r>
        <w:rPr>
          <w:rFonts w:ascii="Times New Roman" w:cs="Times New Roman" w:hAnsi="Times New Roman"/>
          <w:sz w:val="28"/>
          <w:szCs w:val="28"/>
        </w:rPr>
        <w:t>Engineering Department: It’s the department that deals with transmission and all other machineries in the transmitter room.</w:t>
      </w:r>
    </w:p>
    <w:p>
      <w:pPr>
        <w:pStyle w:val="style179"/>
        <w:numPr>
          <w:ilvl w:val="0"/>
          <w:numId w:val="4"/>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Marketing Department: This department deals with advertisement and programme show in the organization.</w:t>
      </w:r>
    </w:p>
    <w:p>
      <w:pPr>
        <w:pStyle w:val="style179"/>
        <w:numPr>
          <w:ilvl w:val="0"/>
          <w:numId w:val="4"/>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Accounting Department: This department deals with incoming and outgoing of money in the firm.</w:t>
      </w:r>
    </w:p>
    <w:p>
      <w:pPr>
        <w:pStyle w:val="style179"/>
        <w:numPr>
          <w:ilvl w:val="0"/>
          <w:numId w:val="4"/>
        </w:numPr>
        <w:spacing w:after="0" w:lineRule="auto" w:line="480"/>
        <w:ind w:left="0" w:firstLine="0"/>
        <w:jc w:val="both"/>
        <w:rPr>
          <w:rFonts w:ascii="Times New Roman" w:cs="Times New Roman" w:hAnsi="Times New Roman"/>
          <w:sz w:val="28"/>
          <w:szCs w:val="28"/>
        </w:rPr>
      </w:pPr>
      <w:r>
        <w:rPr>
          <w:rFonts w:ascii="Times New Roman" w:cs="Times New Roman" w:hAnsi="Times New Roman"/>
          <w:sz w:val="28"/>
          <w:szCs w:val="28"/>
        </w:rPr>
        <w:t>Administration Office: This unit performs the executive duties in the organization, like memorandum, meeting notice and other management activities.</w:t>
      </w:r>
    </w:p>
    <w:p>
      <w:pPr>
        <w:pStyle w:val="style179"/>
        <w:spacing w:after="0" w:lineRule="auto" w:line="480"/>
        <w:ind w:left="0"/>
        <w:rPr>
          <w:rFonts w:ascii="Times New Roman" w:cs="Times New Roman" w:hAnsi="Times New Roman"/>
          <w:sz w:val="28"/>
          <w:szCs w:val="28"/>
        </w:rPr>
      </w:pPr>
      <w:r>
        <w:rPr>
          <w:rFonts w:ascii="Times New Roman" w:cs="Times New Roman" w:hAnsi="Times New Roman"/>
          <w:b/>
          <w:sz w:val="28"/>
          <w:szCs w:val="28"/>
        </w:rPr>
        <w:t>2.3</w:t>
      </w:r>
      <w:r>
        <w:rPr>
          <w:rFonts w:ascii="Times New Roman" w:cs="Times New Roman" w:hAnsi="Times New Roman"/>
          <w:b/>
          <w:sz w:val="28"/>
          <w:szCs w:val="28"/>
        </w:rPr>
        <w:tab/>
      </w:r>
      <w:r>
        <w:rPr>
          <w:rFonts w:ascii="Times New Roman" w:cs="Times New Roman" w:hAnsi="Times New Roman"/>
          <w:b/>
          <w:sz w:val="28"/>
          <w:szCs w:val="28"/>
        </w:rPr>
        <w:t>ORGANOGRAM OF THE ORGANIZATION</w:t>
      </w:r>
    </w:p>
    <w:p>
      <w:pPr>
        <w:pStyle w:val="style0"/>
        <w:spacing w:after="0" w:lineRule="auto" w:line="480"/>
        <w:rPr>
          <w:rFonts w:ascii="Times New Roman" w:cs="Times New Roman" w:hAnsi="Times New Roman"/>
          <w:sz w:val="28"/>
          <w:szCs w:val="28"/>
        </w:rPr>
      </w:pPr>
      <w:r>
        <w:rPr>
          <w:rFonts w:ascii="Times New Roman" w:cs="Times New Roman" w:hAnsi="Times New Roman"/>
          <w:noProof/>
          <w:sz w:val="28"/>
          <w:szCs w:val="28"/>
        </w:rPr>
        <mc:AlternateContent>
          <mc:Choice Requires="wpg">
            <w:drawing>
              <wp:anchor distT="0" distB="0" distL="0" distR="0" simplePos="false" relativeHeight="4" behindDoc="false" locked="false" layoutInCell="true" allowOverlap="true">
                <wp:simplePos x="0" y="0"/>
                <wp:positionH relativeFrom="column">
                  <wp:posOffset>-336550</wp:posOffset>
                </wp:positionH>
                <wp:positionV relativeFrom="paragraph">
                  <wp:posOffset>94827</wp:posOffset>
                </wp:positionV>
                <wp:extent cx="6974205" cy="3627330"/>
                <wp:effectExtent l="0" t="0" r="17145" b="11430"/>
                <wp:wrapNone/>
                <wp:docPr id="1027" name="Group 3"/>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Group">
                    <wpg:wgp>
                      <wpg:cNvGrpSpPr/>
                      <wpg:grpSpPr>
                        <a:xfrm rot="0">
                          <a:off x="0" y="0"/>
                          <a:ext cx="6974205" cy="3627330"/>
                          <a:chOff x="0" y="0"/>
                          <a:chExt cx="6974205" cy="3627331"/>
                        </a:xfrm>
                      </wpg:grpSpPr>
                      <wps:wsp>
                        <wps:cNvSpPr/>
                        <wps:spPr>
                          <a:xfrm rot="0">
                            <a:off x="2497667" y="0"/>
                            <a:ext cx="1808022" cy="499701"/>
                          </a:xfrm>
                          <a:prstGeom prst="rect"/>
                          <a:solidFill>
                            <a:srgbClr val="ffffff"/>
                          </a:solidFill>
                          <a:ln cmpd="sng" cap="flat" w="19050">
                            <a:solidFill>
                              <a:srgbClr val="000000"/>
                            </a:solidFill>
                            <a:prstDash val="solid"/>
                            <a:round/>
                            <a:headEnd/>
                            <a:tailEnd/>
                          </a:ln>
                        </wps:spPr>
                        <wps:txbx id="1028">
                          <w:txbxContent>
                            <w:p>
                              <w:pPr>
                                <w:pStyle w:val="style0"/>
                                <w:jc w:val="center"/>
                                <w:rPr>
                                  <w:rFonts w:ascii="Times New Roman" w:cs="Times New Roman" w:hAnsi="Times New Roman"/>
                                  <w:b/>
                                  <w:sz w:val="24"/>
                                  <w:szCs w:val="28"/>
                                </w:rPr>
                              </w:pPr>
                              <w:r>
                                <w:rPr>
                                  <w:rFonts w:ascii="Times New Roman" w:cs="Times New Roman" w:hAnsi="Times New Roman"/>
                                  <w:b/>
                                  <w:sz w:val="24"/>
                                  <w:szCs w:val="28"/>
                                </w:rPr>
                                <w:t>THE OFFICER-IN-CHARGE</w:t>
                              </w:r>
                            </w:p>
                          </w:txbxContent>
                        </wps:txbx>
                        <wps:bodyPr lIns="91440" rIns="91440" tIns="45720" bIns="45720" vert="horz" anchor="t" wrap="square">
                          <a:prstTxWarp prst="textNoShape"/>
                          <a:noAutofit/>
                        </wps:bodyPr>
                      </wps:wsp>
                      <wpg:grpSp>
                        <wpg:cNvGrpSpPr/>
                        <wpg:grpSpPr>
                          <a:xfrm>
                            <a:off x="0" y="1778000"/>
                            <a:ext cx="6974205" cy="680085"/>
                            <a:chOff x="0" y="0"/>
                            <a:chExt cx="6974545" cy="393376"/>
                          </a:xfrm>
                        </wpg:grpSpPr>
                        <wps:wsp>
                          <wps:cNvSpPr/>
                          <wps:spPr>
                            <a:xfrm rot="0">
                              <a:off x="0" y="10633"/>
                              <a:ext cx="1094740" cy="382270"/>
                            </a:xfrm>
                            <a:prstGeom prst="rect"/>
                            <a:solidFill>
                              <a:srgbClr val="ffffff"/>
                            </a:solidFill>
                            <a:ln cmpd="sng" cap="flat" w="19050">
                              <a:solidFill>
                                <a:srgbClr val="000000"/>
                              </a:solidFill>
                              <a:prstDash val="solid"/>
                              <a:round/>
                              <a:headEnd/>
                              <a:tailEnd/>
                            </a:ln>
                          </wps:spPr>
                          <wps:txbx id="1030">
                            <w:txbxContent>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HOD</w:t>
                                </w:r>
                              </w:p>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 xml:space="preserve"> ADMIN</w:t>
                                </w:r>
                              </w:p>
                            </w:txbxContent>
                          </wps:txbx>
                          <wps:bodyPr lIns="91440" rIns="91440" tIns="45720" bIns="45720" vert="horz" anchor="t" wrap="square">
                            <a:prstTxWarp prst="textNoShape"/>
                            <a:noAutofit/>
                          </wps:bodyPr>
                        </wps:wsp>
                        <wps:wsp>
                          <wps:cNvSpPr/>
                          <wps:spPr>
                            <a:xfrm rot="0">
                              <a:off x="1169582" y="21266"/>
                              <a:ext cx="1094740" cy="372110"/>
                            </a:xfrm>
                            <a:prstGeom prst="rect"/>
                            <a:solidFill>
                              <a:srgbClr val="ffffff"/>
                            </a:solidFill>
                            <a:ln cmpd="sng" cap="flat" w="19050">
                              <a:solidFill>
                                <a:srgbClr val="000000"/>
                              </a:solidFill>
                              <a:prstDash val="solid"/>
                              <a:round/>
                              <a:headEnd/>
                              <a:tailEnd/>
                            </a:ln>
                          </wps:spPr>
                          <wps:txbx id="1031">
                            <w:txbxContent>
                              <w:p>
                                <w:pPr>
                                  <w:pStyle w:val="style0"/>
                                  <w:jc w:val="center"/>
                                  <w:rPr>
                                    <w:rFonts w:ascii="Times New Roman" w:cs="Times New Roman" w:hAnsi="Times New Roman"/>
                                    <w:b/>
                                    <w:sz w:val="18"/>
                                    <w:szCs w:val="28"/>
                                  </w:rPr>
                                </w:pPr>
                                <w:r>
                                  <w:rPr>
                                    <w:rFonts w:ascii="Times New Roman" w:cs="Times New Roman" w:hAnsi="Times New Roman"/>
                                    <w:b/>
                                    <w:sz w:val="18"/>
                                    <w:szCs w:val="28"/>
                                  </w:rPr>
                                  <w:t>HOD ENGINEERING</w:t>
                                </w:r>
                              </w:p>
                            </w:txbxContent>
                          </wps:txbx>
                          <wps:bodyPr lIns="91440" rIns="91440" tIns="45720" bIns="45720" vert="horz" anchor="t" wrap="square">
                            <a:prstTxWarp prst="textNoShape"/>
                            <a:noAutofit/>
                          </wps:bodyPr>
                        </wps:wsp>
                        <wps:wsp>
                          <wps:cNvSpPr/>
                          <wps:spPr>
                            <a:xfrm rot="0">
                              <a:off x="2339163" y="10633"/>
                              <a:ext cx="1094740" cy="372110"/>
                            </a:xfrm>
                            <a:prstGeom prst="rect"/>
                            <a:solidFill>
                              <a:srgbClr val="ffffff"/>
                            </a:solidFill>
                            <a:ln cmpd="sng" cap="flat" w="19050">
                              <a:solidFill>
                                <a:srgbClr val="000000"/>
                              </a:solidFill>
                              <a:prstDash val="solid"/>
                              <a:round/>
                              <a:headEnd/>
                              <a:tailEnd/>
                            </a:ln>
                          </wps:spPr>
                          <wps:txbx id="1032">
                            <w:txbxContent>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 xml:space="preserve">HOD </w:t>
                                </w:r>
                              </w:p>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FINANCE</w:t>
                                </w:r>
                              </w:p>
                              <w:p>
                                <w:pPr>
                                  <w:pStyle w:val="style0"/>
                                  <w:spacing w:after="0" w:lineRule="auto" w:line="240"/>
                                  <w:rPr>
                                    <w:rFonts w:ascii="Times New Roman" w:cs="Times New Roman" w:hAnsi="Times New Roman"/>
                                    <w:sz w:val="28"/>
                                    <w:szCs w:val="28"/>
                                  </w:rPr>
                                </w:pPr>
                              </w:p>
                            </w:txbxContent>
                          </wps:txbx>
                          <wps:bodyPr lIns="91440" rIns="91440" tIns="45720" bIns="45720" vert="horz" anchor="t" wrap="square">
                            <a:prstTxWarp prst="textNoShape"/>
                            <a:noAutofit/>
                          </wps:bodyPr>
                        </wps:wsp>
                        <wps:wsp>
                          <wps:cNvSpPr/>
                          <wps:spPr>
                            <a:xfrm rot="0">
                              <a:off x="3508744" y="21266"/>
                              <a:ext cx="1094740" cy="372110"/>
                            </a:xfrm>
                            <a:prstGeom prst="rect"/>
                            <a:solidFill>
                              <a:srgbClr val="ffffff"/>
                            </a:solidFill>
                            <a:ln cmpd="sng" cap="flat" w="19050">
                              <a:solidFill>
                                <a:srgbClr val="000000"/>
                              </a:solidFill>
                              <a:prstDash val="solid"/>
                              <a:round/>
                              <a:headEnd/>
                              <a:tailEnd/>
                            </a:ln>
                          </wps:spPr>
                          <wps:txbx id="1033">
                            <w:txbxContent>
                              <w:p>
                                <w:pPr>
                                  <w:pStyle w:val="style0"/>
                                  <w:jc w:val="center"/>
                                  <w:rPr>
                                    <w:rFonts w:ascii="Times New Roman" w:cs="Times New Roman" w:hAnsi="Times New Roman"/>
                                    <w:b/>
                                    <w:sz w:val="18"/>
                                    <w:szCs w:val="28"/>
                                  </w:rPr>
                                </w:pPr>
                                <w:r>
                                  <w:rPr>
                                    <w:rFonts w:ascii="Times New Roman" w:cs="Times New Roman" w:hAnsi="Times New Roman"/>
                                    <w:b/>
                                    <w:sz w:val="18"/>
                                    <w:szCs w:val="28"/>
                                  </w:rPr>
                                  <w:t xml:space="preserve">HOD </w:t>
                                </w:r>
                                <w:r>
                                  <w:rPr>
                                    <w:rFonts w:ascii="Times New Roman" w:cs="Times New Roman" w:hAnsi="Times New Roman"/>
                                    <w:b/>
                                    <w:sz w:val="18"/>
                                    <w:szCs w:val="28"/>
                                  </w:rPr>
                                  <w:t>MARKETING</w:t>
                                </w: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s:wsp>
                          <wps:cNvSpPr/>
                          <wps:spPr>
                            <a:xfrm rot="0">
                              <a:off x="4710223" y="0"/>
                              <a:ext cx="1094740" cy="372110"/>
                            </a:xfrm>
                            <a:prstGeom prst="rect"/>
                            <a:solidFill>
                              <a:srgbClr val="ffffff"/>
                            </a:solidFill>
                            <a:ln cmpd="sng" cap="flat" w="19050">
                              <a:solidFill>
                                <a:srgbClr val="000000"/>
                              </a:solidFill>
                              <a:prstDash val="solid"/>
                              <a:round/>
                              <a:headEnd/>
                              <a:tailEnd/>
                            </a:ln>
                          </wps:spPr>
                          <wps:txbx id="1034">
                            <w:txbxContent>
                              <w:p>
                                <w:pPr>
                                  <w:pStyle w:val="style0"/>
                                  <w:spacing w:after="0"/>
                                  <w:jc w:val="center"/>
                                  <w:rPr>
                                    <w:rFonts w:ascii="Times New Roman" w:cs="Times New Roman" w:hAnsi="Times New Roman"/>
                                    <w:b/>
                                    <w:sz w:val="18"/>
                                    <w:szCs w:val="28"/>
                                  </w:rPr>
                                </w:pPr>
                                <w:r>
                                  <w:rPr>
                                    <w:rFonts w:ascii="Times New Roman" w:cs="Times New Roman" w:hAnsi="Times New Roman"/>
                                    <w:b/>
                                    <w:sz w:val="18"/>
                                    <w:szCs w:val="28"/>
                                  </w:rPr>
                                  <w:t xml:space="preserve">HOD </w:t>
                                </w:r>
                              </w:p>
                              <w:p>
                                <w:pPr>
                                  <w:pStyle w:val="style0"/>
                                  <w:spacing w:after="0"/>
                                  <w:jc w:val="center"/>
                                  <w:rPr>
                                    <w:rFonts w:ascii="Times New Roman" w:cs="Times New Roman" w:hAnsi="Times New Roman"/>
                                    <w:b/>
                                    <w:sz w:val="18"/>
                                    <w:szCs w:val="28"/>
                                  </w:rPr>
                                </w:pPr>
                                <w:r>
                                  <w:rPr>
                                    <w:rFonts w:ascii="Times New Roman" w:cs="Times New Roman" w:hAnsi="Times New Roman"/>
                                    <w:b/>
                                    <w:sz w:val="18"/>
                                    <w:szCs w:val="28"/>
                                  </w:rPr>
                                  <w:t>PUBLIC RELATION</w:t>
                                </w:r>
                                <w:r>
                                  <w:rPr>
                                    <w:rFonts w:ascii="Times New Roman" w:cs="Times New Roman" w:hAnsi="Times New Roman"/>
                                    <w:b/>
                                    <w:sz w:val="18"/>
                                    <w:szCs w:val="28"/>
                                  </w:rPr>
                                  <w:tab/>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s:wsp>
                          <wps:cNvSpPr/>
                          <wps:spPr>
                            <a:xfrm rot="0">
                              <a:off x="5879805" y="10633"/>
                              <a:ext cx="1094740" cy="372110"/>
                            </a:xfrm>
                            <a:prstGeom prst="rect"/>
                            <a:solidFill>
                              <a:srgbClr val="ffffff"/>
                            </a:solidFill>
                            <a:ln cmpd="sng" cap="flat" w="19050">
                              <a:solidFill>
                                <a:srgbClr val="000000"/>
                              </a:solidFill>
                              <a:prstDash val="solid"/>
                              <a:round/>
                              <a:headEnd/>
                              <a:tailEnd/>
                            </a:ln>
                          </wps:spPr>
                          <wps:txbx id="1035">
                            <w:txbxContent>
                              <w:p>
                                <w:pPr>
                                  <w:pStyle w:val="style0"/>
                                  <w:jc w:val="center"/>
                                  <w:rPr>
                                    <w:rFonts w:ascii="Times New Roman" w:cs="Times New Roman" w:hAnsi="Times New Roman"/>
                                    <w:b/>
                                    <w:sz w:val="18"/>
                                    <w:szCs w:val="28"/>
                                  </w:rPr>
                                </w:pPr>
                                <w:r>
                                  <w:rPr>
                                    <w:rFonts w:ascii="Times New Roman" w:cs="Times New Roman" w:hAnsi="Times New Roman"/>
                                    <w:b/>
                                    <w:sz w:val="18"/>
                                    <w:szCs w:val="28"/>
                                  </w:rPr>
                                  <w:t xml:space="preserve">HOD </w:t>
                                </w:r>
                                <w:r>
                                  <w:rPr>
                                    <w:rFonts w:ascii="Times New Roman" w:cs="Times New Roman" w:hAnsi="Times New Roman"/>
                                    <w:b/>
                                    <w:sz w:val="18"/>
                                    <w:szCs w:val="28"/>
                                  </w:rPr>
                                  <w:t>PROGRAMMES</w:t>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g:grpSp>
                      <wpg:grpSp>
                        <wpg:cNvGrpSpPr/>
                        <wpg:grpSpPr>
                          <a:xfrm>
                            <a:off x="0" y="3234266"/>
                            <a:ext cx="6963410" cy="393065"/>
                            <a:chOff x="0" y="0"/>
                            <a:chExt cx="6963912" cy="393375"/>
                          </a:xfrm>
                        </wpg:grpSpPr>
                        <wps:wsp>
                          <wps:cNvSpPr/>
                          <wps:spPr>
                            <a:xfrm rot="0">
                              <a:off x="0" y="10633"/>
                              <a:ext cx="1094740" cy="382270"/>
                            </a:xfrm>
                            <a:prstGeom prst="rect"/>
                            <a:solidFill>
                              <a:srgbClr val="ffffff"/>
                            </a:solidFill>
                            <a:ln cmpd="sng" cap="flat" w="19050">
                              <a:solidFill>
                                <a:srgbClr val="000000"/>
                              </a:solidFill>
                              <a:prstDash val="solid"/>
                              <a:round/>
                              <a:headEnd/>
                              <a:tailEnd/>
                            </a:ln>
                          </wps:spPr>
                          <wps:txbx id="1037">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txbxContent>
                          </wps:txbx>
                          <wps:bodyPr lIns="91440" rIns="91440" tIns="45720" bIns="45720" vert="horz" anchor="t" wrap="square">
                            <a:prstTxWarp prst="textNoShape"/>
                            <a:noAutofit/>
                          </wps:bodyPr>
                        </wps:wsp>
                        <wps:wsp>
                          <wps:cNvSpPr/>
                          <wps:spPr>
                            <a:xfrm rot="0">
                              <a:off x="1158949" y="21265"/>
                              <a:ext cx="1094740" cy="372110"/>
                            </a:xfrm>
                            <a:prstGeom prst="rect"/>
                            <a:solidFill>
                              <a:srgbClr val="ffffff"/>
                            </a:solidFill>
                            <a:ln cmpd="sng" cap="flat" w="19050">
                              <a:solidFill>
                                <a:srgbClr val="000000"/>
                              </a:solidFill>
                              <a:prstDash val="solid"/>
                              <a:round/>
                              <a:headEnd/>
                              <a:tailEnd/>
                            </a:ln>
                          </wps:spPr>
                          <wps:txbx id="1038">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s:wsp>
                          <wps:cNvSpPr/>
                          <wps:spPr>
                            <a:xfrm rot="0">
                              <a:off x="2328530" y="10633"/>
                              <a:ext cx="1094740" cy="372110"/>
                            </a:xfrm>
                            <a:prstGeom prst="rect"/>
                            <a:solidFill>
                              <a:srgbClr val="ffffff"/>
                            </a:solidFill>
                            <a:ln cmpd="sng" cap="flat" w="19050">
                              <a:solidFill>
                                <a:srgbClr val="000000"/>
                              </a:solidFill>
                              <a:prstDash val="solid"/>
                              <a:round/>
                              <a:headEnd/>
                              <a:tailEnd/>
                            </a:ln>
                          </wps:spPr>
                          <wps:txbx id="1039">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s:wsp>
                          <wps:cNvSpPr/>
                          <wps:spPr>
                            <a:xfrm rot="0">
                              <a:off x="3498112" y="21265"/>
                              <a:ext cx="1094740" cy="372110"/>
                            </a:xfrm>
                            <a:prstGeom prst="rect"/>
                            <a:solidFill>
                              <a:srgbClr val="ffffff"/>
                            </a:solidFill>
                            <a:ln cmpd="sng" cap="flat" w="19050">
                              <a:solidFill>
                                <a:srgbClr val="000000"/>
                              </a:solidFill>
                              <a:prstDash val="solid"/>
                              <a:round/>
                              <a:headEnd/>
                              <a:tailEnd/>
                            </a:ln>
                          </wps:spPr>
                          <wps:txbx id="1040">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s:wsp>
                          <wps:cNvSpPr/>
                          <wps:spPr>
                            <a:xfrm rot="0">
                              <a:off x="4699591" y="0"/>
                              <a:ext cx="1094740" cy="372110"/>
                            </a:xfrm>
                            <a:prstGeom prst="rect"/>
                            <a:solidFill>
                              <a:srgbClr val="ffffff"/>
                            </a:solidFill>
                            <a:ln cmpd="sng" cap="flat" w="19050">
                              <a:solidFill>
                                <a:srgbClr val="000000"/>
                              </a:solidFill>
                              <a:prstDash val="solid"/>
                              <a:round/>
                              <a:headEnd/>
                              <a:tailEnd/>
                            </a:ln>
                          </wps:spPr>
                          <wps:txbx id="1041">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s:wsp>
                          <wps:cNvSpPr/>
                          <wps:spPr>
                            <a:xfrm rot="0">
                              <a:off x="5869172" y="10633"/>
                              <a:ext cx="1094740" cy="372110"/>
                            </a:xfrm>
                            <a:prstGeom prst="rect"/>
                            <a:solidFill>
                              <a:srgbClr val="ffffff"/>
                            </a:solidFill>
                            <a:ln cmpd="sng" cap="flat" w="19050">
                              <a:solidFill>
                                <a:srgbClr val="000000"/>
                              </a:solidFill>
                              <a:prstDash val="solid"/>
                              <a:round/>
                              <a:headEnd/>
                              <a:tailEnd/>
                            </a:ln>
                          </wps:spPr>
                          <wps:txbx id="1042">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wps:txbx>
                          <wps:bodyPr lIns="91440" rIns="91440" tIns="45720" bIns="45720" vert="horz" anchor="t" wrap="square">
                            <a:prstTxWarp prst="textNoShape"/>
                            <a:noAutofit/>
                          </wps:bodyPr>
                        </wps:wsp>
                      </wpg:grpSp>
                      <wps:wsp>
                        <wps:cNvSpPr/>
                        <wps:spPr>
                          <a:xfrm rot="0">
                            <a:off x="3386667" y="499533"/>
                            <a:ext cx="0" cy="821267"/>
                          </a:xfrm>
                          <a:prstGeom prst="line"/>
                          <a:ln cmpd="sng" cap="flat" w="19050">
                            <a:solidFill>
                              <a:srgbClr val="000000"/>
                            </a:solidFill>
                            <a:prstDash val="solid"/>
                            <a:round/>
                            <a:headEnd/>
                            <a:tailEnd/>
                          </a:ln>
                        </wps:spPr>
                        <wps:bodyPr>
                          <a:prstTxWarp prst="textNoShape"/>
                        </wps:bodyPr>
                      </wps:wsp>
                      <wps:wsp>
                        <wps:cNvSpPr/>
                        <wps:spPr>
                          <a:xfrm rot="0" flipH="1">
                            <a:off x="524933" y="1312333"/>
                            <a:ext cx="8467" cy="484050"/>
                          </a:xfrm>
                          <a:prstGeom prst="line"/>
                          <a:ln cmpd="sng" cap="flat" w="19050">
                            <a:solidFill>
                              <a:srgbClr val="000000"/>
                            </a:solidFill>
                            <a:prstDash val="solid"/>
                            <a:round/>
                            <a:headEnd/>
                            <a:tailEnd/>
                          </a:ln>
                        </wps:spPr>
                        <wps:bodyPr>
                          <a:prstTxWarp prst="textNoShape"/>
                        </wps:bodyPr>
                      </wps:wsp>
                      <wps:wsp>
                        <wps:cNvSpPr/>
                        <wps:spPr>
                          <a:xfrm rot="0">
                            <a:off x="524933" y="2472266"/>
                            <a:ext cx="0" cy="772160"/>
                          </a:xfrm>
                          <a:prstGeom prst="line"/>
                          <a:ln cmpd="sng" cap="flat" w="19050">
                            <a:solidFill>
                              <a:srgbClr val="000000"/>
                            </a:solidFill>
                            <a:prstDash val="solid"/>
                            <a:round/>
                            <a:headEnd/>
                            <a:tailEnd/>
                          </a:ln>
                        </wps:spPr>
                        <wps:bodyPr>
                          <a:prstTxWarp prst="textNoShape"/>
                        </wps:bodyPr>
                      </wps:wsp>
                      <wps:wsp>
                        <wps:cNvSpPr/>
                        <wps:spPr>
                          <a:xfrm rot="0" flipH="1">
                            <a:off x="1701800" y="1320800"/>
                            <a:ext cx="8255" cy="474980"/>
                          </a:xfrm>
                          <a:prstGeom prst="line"/>
                          <a:ln cmpd="sng" cap="flat" w="19050">
                            <a:solidFill>
                              <a:srgbClr val="000000"/>
                            </a:solidFill>
                            <a:prstDash val="solid"/>
                            <a:round/>
                            <a:headEnd/>
                            <a:tailEnd/>
                          </a:ln>
                        </wps:spPr>
                        <wps:bodyPr>
                          <a:prstTxWarp prst="textNoShape"/>
                        </wps:bodyPr>
                      </wps:wsp>
                      <wps:wsp>
                        <wps:cNvSpPr/>
                        <wps:spPr>
                          <a:xfrm rot="0">
                            <a:off x="1693333" y="2446866"/>
                            <a:ext cx="0" cy="808648"/>
                          </a:xfrm>
                          <a:prstGeom prst="line"/>
                          <a:ln cmpd="sng" cap="flat" w="19050">
                            <a:solidFill>
                              <a:srgbClr val="000000"/>
                            </a:solidFill>
                            <a:prstDash val="solid"/>
                            <a:round/>
                            <a:headEnd/>
                            <a:tailEnd/>
                          </a:ln>
                        </wps:spPr>
                        <wps:bodyPr>
                          <a:prstTxWarp prst="textNoShape"/>
                        </wps:bodyPr>
                      </wps:wsp>
                      <wps:wsp>
                        <wps:cNvSpPr/>
                        <wps:spPr>
                          <a:xfrm rot="0">
                            <a:off x="2853267" y="1303866"/>
                            <a:ext cx="0" cy="491490"/>
                          </a:xfrm>
                          <a:prstGeom prst="line"/>
                          <a:ln cmpd="sng" cap="flat" w="19050">
                            <a:solidFill>
                              <a:srgbClr val="000000"/>
                            </a:solidFill>
                            <a:prstDash val="solid"/>
                            <a:round/>
                            <a:headEnd/>
                            <a:tailEnd/>
                          </a:ln>
                        </wps:spPr>
                        <wps:bodyPr>
                          <a:prstTxWarp prst="textNoShape"/>
                        </wps:bodyPr>
                      </wps:wsp>
                      <wps:wsp>
                        <wps:cNvSpPr/>
                        <wps:spPr>
                          <a:xfrm rot="0">
                            <a:off x="2836333" y="2429933"/>
                            <a:ext cx="0" cy="803910"/>
                          </a:xfrm>
                          <a:prstGeom prst="line"/>
                          <a:ln cmpd="sng" cap="flat" w="19050">
                            <a:solidFill>
                              <a:srgbClr val="000000"/>
                            </a:solidFill>
                            <a:prstDash val="solid"/>
                            <a:round/>
                            <a:headEnd/>
                            <a:tailEnd/>
                          </a:ln>
                        </wps:spPr>
                        <wps:bodyPr>
                          <a:prstTxWarp prst="textNoShape"/>
                        </wps:bodyPr>
                      </wps:wsp>
                      <wps:wsp>
                        <wps:cNvSpPr/>
                        <wps:spPr>
                          <a:xfrm rot="0">
                            <a:off x="4038600" y="1329266"/>
                            <a:ext cx="0" cy="466725"/>
                          </a:xfrm>
                          <a:prstGeom prst="line"/>
                          <a:ln cmpd="sng" cap="flat" w="19050">
                            <a:solidFill>
                              <a:srgbClr val="000000"/>
                            </a:solidFill>
                            <a:prstDash val="solid"/>
                            <a:round/>
                            <a:headEnd/>
                            <a:tailEnd/>
                          </a:ln>
                        </wps:spPr>
                        <wps:bodyPr>
                          <a:prstTxWarp prst="textNoShape"/>
                        </wps:bodyPr>
                      </wps:wsp>
                      <wps:wsp>
                        <wps:cNvSpPr/>
                        <wps:spPr>
                          <a:xfrm rot="0">
                            <a:off x="4030133" y="2455333"/>
                            <a:ext cx="0" cy="799888"/>
                          </a:xfrm>
                          <a:prstGeom prst="line"/>
                          <a:ln cmpd="sng" cap="flat" w="19050">
                            <a:solidFill>
                              <a:srgbClr val="000000"/>
                            </a:solidFill>
                            <a:prstDash val="solid"/>
                            <a:round/>
                            <a:headEnd/>
                            <a:tailEnd/>
                          </a:ln>
                        </wps:spPr>
                        <wps:bodyPr>
                          <a:prstTxWarp prst="textNoShape"/>
                        </wps:bodyPr>
                      </wps:wsp>
                      <wps:wsp>
                        <wps:cNvSpPr/>
                        <wps:spPr>
                          <a:xfrm rot="0">
                            <a:off x="5274733" y="1303866"/>
                            <a:ext cx="0" cy="473710"/>
                          </a:xfrm>
                          <a:prstGeom prst="line"/>
                          <a:ln cmpd="sng" cap="flat" w="19050">
                            <a:solidFill>
                              <a:srgbClr val="000000"/>
                            </a:solidFill>
                            <a:prstDash val="solid"/>
                            <a:round/>
                            <a:headEnd/>
                            <a:tailEnd/>
                          </a:ln>
                        </wps:spPr>
                        <wps:bodyPr>
                          <a:prstTxWarp prst="textNoShape"/>
                        </wps:bodyPr>
                      </wps:wsp>
                      <wps:wsp>
                        <wps:cNvSpPr/>
                        <wps:spPr>
                          <a:xfrm rot="0">
                            <a:off x="5266267" y="2413000"/>
                            <a:ext cx="0" cy="820843"/>
                          </a:xfrm>
                          <a:prstGeom prst="line"/>
                          <a:ln cmpd="sng" cap="flat" w="19050">
                            <a:solidFill>
                              <a:srgbClr val="000000"/>
                            </a:solidFill>
                            <a:prstDash val="solid"/>
                            <a:round/>
                            <a:headEnd/>
                            <a:tailEnd/>
                          </a:ln>
                        </wps:spPr>
                        <wps:bodyPr>
                          <a:prstTxWarp prst="textNoShape"/>
                        </wps:bodyPr>
                      </wps:wsp>
                      <wps:wsp>
                        <wps:cNvSpPr/>
                        <wps:spPr>
                          <a:xfrm rot="0">
                            <a:off x="6451600" y="2429933"/>
                            <a:ext cx="0" cy="803487"/>
                          </a:xfrm>
                          <a:prstGeom prst="line"/>
                          <a:ln cmpd="sng" cap="flat" w="19050">
                            <a:solidFill>
                              <a:srgbClr val="000000"/>
                            </a:solidFill>
                            <a:prstDash val="solid"/>
                            <a:round/>
                            <a:headEnd/>
                            <a:tailEnd/>
                          </a:ln>
                        </wps:spPr>
                        <wps:bodyPr>
                          <a:prstTxWarp prst="textNoShape"/>
                        </wps:bodyPr>
                      </wps:wsp>
                      <wps:wsp>
                        <wps:cNvSpPr/>
                        <wps:spPr>
                          <a:xfrm rot="0" flipH="1" flipV="1">
                            <a:off x="524933" y="1320800"/>
                            <a:ext cx="5932805" cy="0"/>
                          </a:xfrm>
                          <a:prstGeom prst="line"/>
                          <a:ln cmpd="sng" cap="flat" w="19050">
                            <a:solidFill>
                              <a:srgbClr val="000000"/>
                            </a:solidFill>
                            <a:prstDash val="solid"/>
                            <a:round/>
                            <a:headEnd/>
                            <a:tailEnd/>
                          </a:ln>
                        </wps:spPr>
                        <wps:bodyPr>
                          <a:prstTxWarp prst="textNoShape"/>
                        </wps:bodyPr>
                      </wps:wsp>
                    </wpg:wgp>
                  </a:graphicData>
                </a:graphic>
              </wp:anchor>
            </w:drawing>
          </mc:Choice>
          <mc:Fallback>
            <w:pict>
              <v:group id="1027" filled="f" stroked="f" style="position:absolute;margin-left:-26.5pt;margin-top:7.47pt;width:549.15pt;height:285.62pt;z-index:4;mso-position-horizontal-relative:text;mso-position-vertical-relative:text;mso-width-relative:page;mso-height-relative:page;mso-wrap-distance-left:0.0pt;mso-wrap-distance-right:0.0pt;visibility:visible;" coordsize="6974205,3627331">
                <v:rect id="1028" fillcolor="white" stroked="t" style="position:absolute;left:2497667;top:0;width:1808022;height:499701;z-index:2;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24"/>
                            <w:szCs w:val="28"/>
                          </w:rPr>
                        </w:pPr>
                        <w:r>
                          <w:rPr>
                            <w:rFonts w:ascii="Times New Roman" w:cs="Times New Roman" w:hAnsi="Times New Roman"/>
                            <w:b/>
                            <w:sz w:val="24"/>
                            <w:szCs w:val="28"/>
                          </w:rPr>
                          <w:t>THE OFFICER-IN-CHARGE</w:t>
                        </w:r>
                      </w:p>
                    </w:txbxContent>
                  </v:textbox>
                </v:rect>
                <v:group id="1029" filled="f" stroked="f" style="position:absolute;left:0;top:1778000;width:6974205;height:680085;z-index:3;mso-position-horizontal-relative:page;mso-position-vertical-relative:page;mso-width-relative:page;mso-height-relative:page;visibility:visible;" coordsize="6974545,393376">
                  <v:rect id="1030" fillcolor="white" stroked="t" style="position:absolute;left:0;top:10633;width:1094740;height:382270;z-index:2;mso-position-horizontal-relative:page;mso-position-vertical-relative:page;mso-width-relative:page;mso-height-relative:page;visibility:visible;">
                    <v:stroke weight="1.5pt"/>
                    <v:fill/>
                    <v:textbox inset="7.2pt,3.6pt,7.2pt,3.6pt">
                      <w:txbxContent>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HOD</w:t>
                          </w:r>
                        </w:p>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 xml:space="preserve"> ADMIN</w:t>
                          </w:r>
                        </w:p>
                      </w:txbxContent>
                    </v:textbox>
                  </v:rect>
                  <v:rect id="1031" fillcolor="white" stroked="t" style="position:absolute;left:1169582;top:21266;width:1094740;height:372110;z-index:3;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18"/>
                              <w:szCs w:val="28"/>
                            </w:rPr>
                          </w:pPr>
                          <w:r>
                            <w:rPr>
                              <w:rFonts w:ascii="Times New Roman" w:cs="Times New Roman" w:hAnsi="Times New Roman"/>
                              <w:b/>
                              <w:sz w:val="18"/>
                              <w:szCs w:val="28"/>
                            </w:rPr>
                            <w:t>HOD ENGINEERING</w:t>
                          </w:r>
                        </w:p>
                      </w:txbxContent>
                    </v:textbox>
                  </v:rect>
                  <v:rect id="1032" fillcolor="white" stroked="t" style="position:absolute;left:2339163;top:10633;width:1094740;height:372110;z-index:4;mso-position-horizontal-relative:page;mso-position-vertical-relative:page;mso-width-relative:page;mso-height-relative:page;visibility:visible;">
                    <v:stroke weight="1.5pt"/>
                    <v:fill/>
                    <v:textbox inset="7.2pt,3.6pt,7.2pt,3.6pt">
                      <w:txbxContent>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 xml:space="preserve">HOD </w:t>
                          </w:r>
                        </w:p>
                        <w:p>
                          <w:pPr>
                            <w:pStyle w:val="style0"/>
                            <w:spacing w:after="0" w:lineRule="auto" w:line="360"/>
                            <w:jc w:val="center"/>
                            <w:rPr>
                              <w:rFonts w:ascii="Times New Roman" w:cs="Times New Roman" w:hAnsi="Times New Roman"/>
                              <w:b/>
                              <w:sz w:val="18"/>
                              <w:szCs w:val="28"/>
                            </w:rPr>
                          </w:pPr>
                          <w:r>
                            <w:rPr>
                              <w:rFonts w:ascii="Times New Roman" w:cs="Times New Roman" w:hAnsi="Times New Roman"/>
                              <w:b/>
                              <w:sz w:val="18"/>
                              <w:szCs w:val="28"/>
                            </w:rPr>
                            <w:t>FINANCE</w:t>
                          </w:r>
                        </w:p>
                        <w:p>
                          <w:pPr>
                            <w:pStyle w:val="style0"/>
                            <w:spacing w:after="0" w:lineRule="auto" w:line="240"/>
                            <w:rPr>
                              <w:rFonts w:ascii="Times New Roman" w:cs="Times New Roman" w:hAnsi="Times New Roman"/>
                              <w:sz w:val="28"/>
                              <w:szCs w:val="28"/>
                            </w:rPr>
                          </w:pPr>
                        </w:p>
                      </w:txbxContent>
                    </v:textbox>
                  </v:rect>
                  <v:rect id="1033" fillcolor="white" stroked="t" style="position:absolute;left:3508744;top:21266;width:1094740;height:372110;z-index:5;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18"/>
                              <w:szCs w:val="28"/>
                            </w:rPr>
                          </w:pPr>
                          <w:r>
                            <w:rPr>
                              <w:rFonts w:ascii="Times New Roman" w:cs="Times New Roman" w:hAnsi="Times New Roman"/>
                              <w:b/>
                              <w:sz w:val="18"/>
                              <w:szCs w:val="28"/>
                            </w:rPr>
                            <w:t xml:space="preserve">HOD </w:t>
                          </w:r>
                          <w:r>
                            <w:rPr>
                              <w:rFonts w:ascii="Times New Roman" w:cs="Times New Roman" w:hAnsi="Times New Roman"/>
                              <w:b/>
                              <w:sz w:val="18"/>
                              <w:szCs w:val="28"/>
                            </w:rPr>
                            <w:t>MARKETING</w:t>
                          </w:r>
                        </w:p>
                        <w:p>
                          <w:pPr>
                            <w:pStyle w:val="style0"/>
                            <w:rPr>
                              <w:rFonts w:ascii="Times New Roman" w:cs="Times New Roman" w:hAnsi="Times New Roman"/>
                              <w:sz w:val="28"/>
                              <w:szCs w:val="28"/>
                            </w:rPr>
                          </w:pPr>
                        </w:p>
                      </w:txbxContent>
                    </v:textbox>
                  </v:rect>
                  <v:rect id="1034" fillcolor="white" stroked="t" style="position:absolute;left:4710223;top:0;width:1094740;height:372110;z-index:6;mso-position-horizontal-relative:page;mso-position-vertical-relative:page;mso-width-relative:page;mso-height-relative:page;visibility:visible;">
                    <v:stroke weight="1.5pt"/>
                    <v:fill/>
                    <v:textbox inset="7.2pt,3.6pt,7.2pt,3.6pt">
                      <w:txbxContent>
                        <w:p>
                          <w:pPr>
                            <w:pStyle w:val="style0"/>
                            <w:spacing w:after="0"/>
                            <w:jc w:val="center"/>
                            <w:rPr>
                              <w:rFonts w:ascii="Times New Roman" w:cs="Times New Roman" w:hAnsi="Times New Roman"/>
                              <w:b/>
                              <w:sz w:val="18"/>
                              <w:szCs w:val="28"/>
                            </w:rPr>
                          </w:pPr>
                          <w:r>
                            <w:rPr>
                              <w:rFonts w:ascii="Times New Roman" w:cs="Times New Roman" w:hAnsi="Times New Roman"/>
                              <w:b/>
                              <w:sz w:val="18"/>
                              <w:szCs w:val="28"/>
                            </w:rPr>
                            <w:t xml:space="preserve">HOD </w:t>
                          </w:r>
                        </w:p>
                        <w:p>
                          <w:pPr>
                            <w:pStyle w:val="style0"/>
                            <w:spacing w:after="0"/>
                            <w:jc w:val="center"/>
                            <w:rPr>
                              <w:rFonts w:ascii="Times New Roman" w:cs="Times New Roman" w:hAnsi="Times New Roman"/>
                              <w:b/>
                              <w:sz w:val="18"/>
                              <w:szCs w:val="28"/>
                            </w:rPr>
                          </w:pPr>
                          <w:r>
                            <w:rPr>
                              <w:rFonts w:ascii="Times New Roman" w:cs="Times New Roman" w:hAnsi="Times New Roman"/>
                              <w:b/>
                              <w:sz w:val="18"/>
                              <w:szCs w:val="28"/>
                            </w:rPr>
                            <w:t>PUBLIC RELATION</w:t>
                          </w:r>
                          <w:r>
                            <w:rPr>
                              <w:rFonts w:ascii="Times New Roman" w:cs="Times New Roman" w:hAnsi="Times New Roman"/>
                              <w:b/>
                              <w:sz w:val="18"/>
                              <w:szCs w:val="28"/>
                            </w:rPr>
                            <w:tab/>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txbxContent>
                    </v:textbox>
                  </v:rect>
                  <v:rect id="1035" fillcolor="white" stroked="t" style="position:absolute;left:5879805;top:10633;width:1094740;height:372110;z-index:7;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18"/>
                              <w:szCs w:val="28"/>
                            </w:rPr>
                          </w:pPr>
                          <w:r>
                            <w:rPr>
                              <w:rFonts w:ascii="Times New Roman" w:cs="Times New Roman" w:hAnsi="Times New Roman"/>
                              <w:b/>
                              <w:sz w:val="18"/>
                              <w:szCs w:val="28"/>
                            </w:rPr>
                            <w:t xml:space="preserve">HOD </w:t>
                          </w:r>
                          <w:r>
                            <w:rPr>
                              <w:rFonts w:ascii="Times New Roman" w:cs="Times New Roman" w:hAnsi="Times New Roman"/>
                              <w:b/>
                              <w:sz w:val="18"/>
                              <w:szCs w:val="28"/>
                            </w:rPr>
                            <w:t>PROGRAMMES</w:t>
                          </w:r>
                        </w:p>
                        <w:p>
                          <w:pPr>
                            <w:pStyle w:val="style0"/>
                            <w:rPr>
                              <w:rFonts w:ascii="Times New Roman" w:cs="Times New Roman" w:hAnsi="Times New Roman"/>
                              <w:sz w:val="28"/>
                              <w:szCs w:val="28"/>
                            </w:rPr>
                          </w:pPr>
                        </w:p>
                        <w:p>
                          <w:pPr>
                            <w:pStyle w:val="style0"/>
                            <w:rPr>
                              <w:rFonts w:ascii="Times New Roman" w:cs="Times New Roman" w:hAnsi="Times New Roman"/>
                              <w:sz w:val="28"/>
                              <w:szCs w:val="28"/>
                            </w:rPr>
                          </w:pPr>
                        </w:p>
                      </w:txbxContent>
                    </v:textbox>
                  </v:rect>
                  <v:fill/>
                </v:group>
                <v:group id="1036" filled="f" stroked="f" style="position:absolute;left:0;top:3234266;width:6963410;height:393065;z-index:4;mso-position-horizontal-relative:page;mso-position-vertical-relative:page;mso-width-relative:page;mso-height-relative:page;visibility:visible;" coordsize="6963912,393375">
                  <v:rect id="1037" fillcolor="white" stroked="t" style="position:absolute;left:0;top:10633;width:1094740;height:382270;z-index:2;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txbxContent>
                    </v:textbox>
                  </v:rect>
                  <v:rect id="1038" fillcolor="white" stroked="t" style="position:absolute;left:1158949;top:21265;width:1094740;height:372110;z-index:3;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v:textbox>
                  </v:rect>
                  <v:rect id="1039" fillcolor="white" stroked="t" style="position:absolute;left:2328530;top:10633;width:1094740;height:372110;z-index:4;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v:textbox>
                  </v:rect>
                  <v:rect id="1040" fillcolor="white" stroked="t" style="position:absolute;left:3498112;top:21265;width:1094740;height:372110;z-index:5;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v:textbox>
                  </v:rect>
                  <v:rect id="1041" fillcolor="white" stroked="t" style="position:absolute;left:4699591;top:0;width:1094740;height:372110;z-index:6;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v:textbox>
                  </v:rect>
                  <v:rect id="1042" fillcolor="white" stroked="t" style="position:absolute;left:5869172;top:10633;width:1094740;height:372110;z-index:7;mso-position-horizontal-relative:page;mso-position-vertical-relative:page;mso-width-relative:page;mso-height-relative:page;visibility:visible;">
                    <v:stroke weight="1.5pt"/>
                    <v:fill/>
                    <v:textbox inset="7.2pt,3.6pt,7.2pt,3.6pt">
                      <w:txbxContent>
                        <w:p>
                          <w:pPr>
                            <w:pStyle w:val="style0"/>
                            <w:jc w:val="center"/>
                            <w:rPr>
                              <w:rFonts w:ascii="Times New Roman" w:cs="Times New Roman" w:hAnsi="Times New Roman"/>
                              <w:b/>
                              <w:sz w:val="28"/>
                              <w:szCs w:val="28"/>
                            </w:rPr>
                          </w:pPr>
                          <w:r>
                            <w:rPr>
                              <w:rFonts w:ascii="Times New Roman" w:cs="Times New Roman" w:hAnsi="Times New Roman"/>
                              <w:b/>
                              <w:sz w:val="28"/>
                              <w:szCs w:val="28"/>
                            </w:rPr>
                            <w:t>STAFF</w:t>
                          </w:r>
                        </w:p>
                        <w:p>
                          <w:pPr>
                            <w:pStyle w:val="style0"/>
                            <w:rPr>
                              <w:rFonts w:ascii="Times New Roman" w:cs="Times New Roman" w:hAnsi="Times New Roman"/>
                              <w:sz w:val="28"/>
                              <w:szCs w:val="28"/>
                            </w:rPr>
                          </w:pPr>
                        </w:p>
                      </w:txbxContent>
                    </v:textbox>
                  </v:rect>
                  <v:fill/>
                </v:group>
                <v:line id="1043" filled="f" stroked="t" from="3386667.0pt,499533.0pt" to="3386667.0pt,1320800.0pt" style="position:absolute;z-index:5;mso-position-horizontal-relative:page;mso-position-vertical-relative:page;mso-width-relative:page;mso-height-relative:page;visibility:visible;">
                  <v:stroke weight="1.5pt"/>
                  <v:fill/>
                </v:line>
                <v:line id="1044" filled="f" stroked="t" from="524933.0pt,1312333.0pt" to="533400.0pt,1796383.0pt" style="position:absolute;z-index:6;mso-position-horizontal-relative:page;mso-position-vertical-relative:page;mso-width-relative:page;mso-height-relative:page;visibility:visible;flip:x;">
                  <v:stroke weight="1.5pt"/>
                  <v:fill/>
                </v:line>
                <v:line id="1045" filled="f" stroked="t" from="524933.0pt,2472266.0pt" to="524933.0pt,3244426.0pt" style="position:absolute;z-index:7;mso-position-horizontal-relative:page;mso-position-vertical-relative:page;mso-width-relative:page;mso-height-relative:page;visibility:visible;">
                  <v:stroke weight="1.5pt"/>
                  <v:fill/>
                </v:line>
                <v:line id="1046" filled="f" stroked="t" from="1701800.0pt,1320800.0pt" to="1710055.0pt,1795780.0pt" style="position:absolute;z-index:8;mso-position-horizontal-relative:page;mso-position-vertical-relative:page;mso-width-relative:page;mso-height-relative:page;visibility:visible;flip:x;">
                  <v:stroke weight="1.5pt"/>
                  <v:fill/>
                </v:line>
                <v:line id="1047" filled="f" stroked="t" from="1693333.0pt,2446866.0pt" to="1693333.0pt,3255514.0pt" style="position:absolute;z-index:9;mso-position-horizontal-relative:page;mso-position-vertical-relative:page;mso-width-relative:page;mso-height-relative:page;visibility:visible;">
                  <v:stroke weight="1.5pt"/>
                  <v:fill/>
                </v:line>
                <v:line id="1048" filled="f" stroked="t" from="2853267.0pt,1303866.0pt" to="2853267.0pt,1795356.0pt" style="position:absolute;z-index:10;mso-position-horizontal-relative:page;mso-position-vertical-relative:page;mso-width-relative:page;mso-height-relative:page;visibility:visible;">
                  <v:stroke weight="1.5pt"/>
                  <v:fill/>
                </v:line>
                <v:line id="1049" filled="f" stroked="t" from="2836333.0pt,2429933.0pt" to="2836333.0pt,3233843.0pt" style="position:absolute;z-index:11;mso-position-horizontal-relative:page;mso-position-vertical-relative:page;mso-width-relative:page;mso-height-relative:page;visibility:visible;">
                  <v:stroke weight="1.5pt"/>
                  <v:fill/>
                </v:line>
                <v:line id="1050" filled="f" stroked="t" from="4038600.0pt,1329266.0pt" to="4038600.0pt,1795991.0pt" style="position:absolute;z-index:12;mso-position-horizontal-relative:page;mso-position-vertical-relative:page;mso-width-relative:page;mso-height-relative:page;visibility:visible;">
                  <v:stroke weight="1.5pt"/>
                  <v:fill/>
                </v:line>
                <v:line id="1051" filled="f" stroked="t" from="4030133.0pt,2455333.0pt" to="4030133.0pt,3255221.0pt" style="position:absolute;z-index:13;mso-position-horizontal-relative:page;mso-position-vertical-relative:page;mso-width-relative:page;mso-height-relative:page;visibility:visible;">
                  <v:stroke weight="1.5pt"/>
                  <v:fill/>
                </v:line>
                <v:line id="1052" filled="f" stroked="t" from="5274733.0pt,1303866.0pt" to="5274733.0pt,1777576.0pt" style="position:absolute;z-index:14;mso-position-horizontal-relative:page;mso-position-vertical-relative:page;mso-width-relative:page;mso-height-relative:page;visibility:visible;">
                  <v:stroke weight="1.5pt"/>
                  <v:fill/>
                </v:line>
                <v:line id="1053" filled="f" stroked="t" from="5266267.0pt,2413000.0pt" to="5266267.0pt,3233843.0pt" style="position:absolute;z-index:15;mso-position-horizontal-relative:page;mso-position-vertical-relative:page;mso-width-relative:page;mso-height-relative:page;visibility:visible;">
                  <v:stroke weight="1.5pt"/>
                  <v:fill/>
                </v:line>
                <v:line id="1054" filled="f" stroked="t" from="6451600.0pt,2429933.0pt" to="6451600.0pt,3233420.0pt" style="position:absolute;z-index:16;mso-position-horizontal-relative:page;mso-position-vertical-relative:page;mso-width-relative:page;mso-height-relative:page;visibility:visible;">
                  <v:stroke weight="1.5pt"/>
                  <v:fill/>
                </v:line>
                <v:line id="1055" filled="f" stroked="t" from="524933.0pt,1320800.0pt" to="6457738.0pt,1320800.0pt" style="position:absolute;z-index:17;mso-position-horizontal-relative:page;mso-position-vertical-relative:page;mso-width-relative:page;mso-height-relative:page;visibility:visible;flip:x y;">
                  <v:stroke weight="1.5pt"/>
                  <v:fill/>
                </v:line>
                <v:fill/>
              </v:group>
            </w:pict>
          </mc:Fallback>
        </mc:AlternateConten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r>
        <w:rPr>
          <w:rFonts w:ascii="Times New Roman" w:cs="Times New Roman" w:hAnsi="Times New Roman"/>
          <w:noProof/>
          <w:sz w:val="28"/>
          <w:szCs w:val="28"/>
        </w:rPr>
        <mc:AlternateContent>
          <mc:Choice Requires="wps">
            <w:drawing>
              <wp:anchor distT="0" distB="0" distL="0" distR="0" simplePos="false" relativeHeight="3" behindDoc="false" locked="false" layoutInCell="true" allowOverlap="true">
                <wp:simplePos x="0" y="0"/>
                <wp:positionH relativeFrom="column">
                  <wp:posOffset>6114627</wp:posOffset>
                </wp:positionH>
                <wp:positionV relativeFrom="paragraph">
                  <wp:posOffset>179705</wp:posOffset>
                </wp:positionV>
                <wp:extent cx="0" cy="474133"/>
                <wp:effectExtent l="0" t="0" r="19050" b="21590"/>
                <wp:wrapNone/>
                <wp:docPr id="1056" name="Straight Connector 36"/>
                <wp:cNvGraphicFramePr>
                  <a:graphicFrameLocks xmlns:a="http://schemas.openxmlformats.org/drawingml/2006/main" noChangeAspect="false" noSelect="false" noResize="false" noGrp="false"/>
                </wp:cNvGraphicFramePr>
                <a:graphic xmlns:a="http://schemas.openxmlformats.org/drawingml/2006/main">
                  <a:graphicData uri="http://schemas.microsoft.com/office/word/2010/wordprocessingShape">
                    <wps:wsp>
                      <wps:cNvSpPr/>
                      <wps:spPr>
                        <a:xfrm rot="0">
                          <a:off x="0" y="0"/>
                          <a:ext cx="0" cy="474133"/>
                        </a:xfrm>
                        <a:prstGeom prst="line"/>
                        <a:ln cmpd="sng" cap="flat" w="19050">
                          <a:solidFill>
                            <a:srgbClr val="000000"/>
                          </a:solidFill>
                          <a:prstDash val="solid"/>
                          <a:round/>
                          <a:headEnd/>
                          <a:tailEnd/>
                        </a:ln>
                      </wps:spPr>
                      <wps:bodyPr>
                        <a:prstTxWarp prst="textNoShape"/>
                      </wps:bodyPr>
                    </wps:wsp>
                  </a:graphicData>
                </a:graphic>
                <wp14:sizeRelH relativeFrom="margin">
                  <wp14:pctWidth>0</wp14:pctWidth>
                </wp14:sizeRelH>
                <wp14:sizeRelV relativeFrom="margin">
                  <wp14:pctHeight>0</wp14:pctHeight>
                </wp14:sizeRelV>
              </wp:anchor>
            </w:drawing>
          </mc:Choice>
          <mc:Fallback>
            <w:pict>
              <v:line id="1056" filled="f" stroked="t" from="481.4667pt,14.15pt" to="481.4667pt,51.483383pt" style="position:absolute;z-index:3;mso-position-horizontal-relative:text;mso-position-vertical-relative:text;mso-width-percent:0;mso-height-percent:0;mso-width-relative:margin;mso-height-relative:margin;mso-wrap-distance-left:0.0pt;mso-wrap-distance-right:0.0pt;visibility:visible;">
                <v:stroke weight="1.5pt"/>
                <v:fill/>
              </v:line>
            </w:pict>
          </mc:Fallback>
        </mc:AlternateContent>
      </w: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0"/>
        <w:spacing w:after="0" w:lineRule="auto" w:line="480"/>
        <w:rPr>
          <w:rFonts w:ascii="Times New Roman" w:cs="Times New Roman" w:hAnsi="Times New Roman"/>
          <w:sz w:val="28"/>
          <w:szCs w:val="28"/>
        </w:rPr>
      </w:pPr>
    </w:p>
    <w:p>
      <w:pPr>
        <w:pStyle w:val="style179"/>
        <w:spacing w:after="0" w:lineRule="auto" w:line="480"/>
        <w:ind w:left="0"/>
        <w:rPr>
          <w:rFonts w:ascii="Times New Roman" w:cs="Times New Roman" w:hAnsi="Times New Roman"/>
          <w:sz w:val="28"/>
          <w:szCs w:val="28"/>
        </w:rPr>
      </w:pPr>
      <w:r>
        <w:rPr>
          <w:rFonts w:ascii="Times New Roman" w:cs="Times New Roman" w:hAnsi="Times New Roman"/>
          <w:b/>
          <w:sz w:val="28"/>
          <w:szCs w:val="28"/>
        </w:rPr>
        <w:t>2.4</w:t>
      </w:r>
      <w:r>
        <w:rPr>
          <w:rFonts w:ascii="Times New Roman" w:cs="Times New Roman" w:hAnsi="Times New Roman"/>
          <w:b/>
          <w:sz w:val="28"/>
          <w:szCs w:val="28"/>
        </w:rPr>
        <w:tab/>
      </w:r>
      <w:r>
        <w:rPr>
          <w:rFonts w:ascii="Times New Roman" w:cs="Times New Roman" w:hAnsi="Times New Roman"/>
          <w:b/>
          <w:sz w:val="28"/>
          <w:szCs w:val="28"/>
        </w:rPr>
        <w:t>VISION AND MISSION OF THE ORGANIZATION</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VISION STATEMENT</w:t>
      </w:r>
    </w:p>
    <w:p>
      <w:pPr>
        <w:pStyle w:val="style0"/>
        <w:numPr>
          <w:ilvl w:val="0"/>
          <w:numId w:val="7"/>
        </w:numPr>
        <w:spacing w:after="0" w:lineRule="auto" w:line="480"/>
        <w:ind w:left="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Protect the civil rights of all individuals.</w:t>
      </w:r>
    </w:p>
    <w:p>
      <w:pPr>
        <w:pStyle w:val="style0"/>
        <w:numPr>
          <w:ilvl w:val="0"/>
          <w:numId w:val="7"/>
        </w:numPr>
        <w:spacing w:after="0" w:lineRule="auto" w:line="480"/>
        <w:ind w:left="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Increase voter education and registration and participation among all votes.</w:t>
      </w:r>
    </w:p>
    <w:p>
      <w:pPr>
        <w:pStyle w:val="style0"/>
        <w:numPr>
          <w:ilvl w:val="0"/>
          <w:numId w:val="7"/>
        </w:numPr>
        <w:spacing w:after="0" w:lineRule="auto" w:line="480"/>
        <w:ind w:left="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Fight discrimination in housing, accommodation/services, or employment, education, and other areas.</w:t>
      </w:r>
    </w:p>
    <w:p>
      <w:pPr>
        <w:pStyle w:val="style0"/>
        <w:numPr>
          <w:ilvl w:val="0"/>
          <w:numId w:val="7"/>
        </w:numPr>
        <w:spacing w:after="0" w:lineRule="auto" w:line="480"/>
        <w:ind w:left="0"/>
        <w:jc w:val="both"/>
        <w:rPr>
          <w:rFonts w:ascii="Times New Roman" w:cs="Times New Roman" w:eastAsia="Times New Roman" w:hAnsi="Times New Roman"/>
          <w:sz w:val="28"/>
          <w:szCs w:val="28"/>
        </w:rPr>
      </w:pPr>
      <w:r>
        <w:rPr>
          <w:rFonts w:ascii="Times New Roman" w:cs="Times New Roman" w:eastAsia="Times New Roman" w:hAnsi="Times New Roman"/>
          <w:sz w:val="28"/>
          <w:szCs w:val="28"/>
        </w:rPr>
        <w:t>Encourage academic, scientific, and artistic excellence among minority students specifically minority &amp; low income students in education.</w:t>
      </w:r>
    </w:p>
    <w:p>
      <w:pPr>
        <w:pStyle w:val="style0"/>
        <w:numPr>
          <w:ilvl w:val="0"/>
          <w:numId w:val="7"/>
        </w:numPr>
        <w:spacing w:after="0" w:lineRule="auto" w:line="480"/>
        <w:ind w:left="0"/>
        <w:jc w:val="both"/>
        <w:rPr>
          <w:rFonts w:ascii="Times New Roman" w:cs="Times New Roman" w:hAnsi="Times New Roman"/>
          <w:sz w:val="28"/>
          <w:szCs w:val="28"/>
        </w:rPr>
      </w:pPr>
      <w:r>
        <w:rPr>
          <w:rFonts w:ascii="Times New Roman" w:cs="Times New Roman" w:eastAsia="Times New Roman" w:hAnsi="Times New Roman"/>
          <w:sz w:val="28"/>
          <w:szCs w:val="28"/>
        </w:rPr>
        <w:t>Create a criminal justice and judicial system that is fair and equal for all people.</w:t>
      </w:r>
      <w:r>
        <w:rPr>
          <w:rFonts w:ascii="Times New Roman" w:cs="Times New Roman" w:hAnsi="Times New Roman"/>
          <w:b/>
          <w:sz w:val="28"/>
          <w:szCs w:val="28"/>
        </w:rPr>
        <w:t xml:space="preserve"> MISSION STATEMENT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“To build and sustain a printing media that promotes stakeholders relationship through professionalism and innovative quality programming”.</w:t>
      </w: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0"/>
        <w:tabs>
          <w:tab w:val="left" w:leader="none" w:pos="720"/>
          <w:tab w:val="left" w:leader="none" w:pos="1440"/>
          <w:tab w:val="left" w:leader="none" w:pos="2160"/>
          <w:tab w:val="left" w:leader="none" w:pos="2880"/>
          <w:tab w:val="left" w:leader="none" w:pos="3600"/>
          <w:tab w:val="left" w:leader="none" w:pos="4320"/>
          <w:tab w:val="left" w:leader="none" w:pos="5040"/>
          <w:tab w:val="left" w:leader="none" w:pos="5760"/>
          <w:tab w:val="left" w:leader="none" w:pos="6530"/>
        </w:tabs>
        <w:spacing w:after="0" w:lineRule="auto" w:line="480"/>
        <w:jc w:val="both"/>
        <w:rPr>
          <w:rFonts w:ascii="Times New Roman" w:cs="Times New Roman" w:hAnsi="Times New Roman"/>
          <w:b/>
          <w:sz w:val="28"/>
          <w:szCs w:val="28"/>
        </w:rPr>
      </w:pPr>
      <w:r>
        <w:rPr>
          <w:rFonts w:ascii="Times New Roman" w:cs="Times New Roman" w:hAnsi="Times New Roman"/>
          <w:b/>
          <w:sz w:val="28"/>
          <w:szCs w:val="28"/>
        </w:rPr>
        <w:t>3.1</w:t>
      </w:r>
      <w:r>
        <w:rPr>
          <w:rFonts w:ascii="Times New Roman" w:cs="Times New Roman" w:hAnsi="Times New Roman"/>
          <w:b/>
          <w:sz w:val="28"/>
          <w:szCs w:val="28"/>
        </w:rPr>
        <w:tab/>
      </w:r>
      <w:r>
        <w:rPr>
          <w:rFonts w:ascii="Times New Roman" w:cs="Times New Roman" w:hAnsi="Times New Roman"/>
          <w:b/>
          <w:sz w:val="28"/>
          <w:szCs w:val="28"/>
        </w:rPr>
        <w:t>EXPERIENCE ACQUIRED/ WORK DONE</w:t>
      </w:r>
      <w:r>
        <w:rPr>
          <w:rFonts w:ascii="Times New Roman" w:cs="Times New Roman" w:hAnsi="Times New Roman"/>
          <w:b/>
          <w:sz w:val="28"/>
          <w:szCs w:val="28"/>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I stated my SIWES program at </w:t>
      </w:r>
      <w:r>
        <w:rPr>
          <w:rFonts w:ascii="Times New Roman" w:cs="Times New Roman" w:hAnsi="Times New Roman"/>
          <w:sz w:val="28"/>
          <w:szCs w:val="28"/>
        </w:rPr>
        <w:t>Ilorin south local government fufu</w:t>
      </w:r>
      <w:r>
        <w:rPr>
          <w:rFonts w:ascii="Times New Roman" w:cs="Times New Roman" w:hAnsi="Times New Roman"/>
          <w:sz w:val="28"/>
          <w:szCs w:val="28"/>
        </w:rPr>
        <w:t xml:space="preserve"> </w:t>
      </w:r>
      <w:r>
        <w:rPr>
          <w:rFonts w:ascii="Times New Roman" w:cs="Times New Roman" w:hAnsi="Times New Roman"/>
          <w:sz w:val="28"/>
          <w:szCs w:val="28"/>
        </w:rPr>
        <w:t xml:space="preserve">2024 in Administrative Department under the supervision of </w:t>
      </w:r>
      <w:r>
        <w:rPr>
          <w:rFonts w:ascii="Times New Roman" w:cs="Times New Roman" w:hAnsi="Times New Roman"/>
          <w:sz w:val="28"/>
          <w:szCs w:val="28"/>
        </w:rPr>
        <w:t xml:space="preserve">Mr. Salisu </w:t>
      </w:r>
      <w:r>
        <w:rPr>
          <w:rFonts w:ascii="Times New Roman" w:cs="Times New Roman" w:hAnsi="Times New Roman"/>
          <w:sz w:val="28"/>
          <w:szCs w:val="28"/>
          <w:lang w:val="en-US"/>
        </w:rPr>
        <w:t>Y</w:t>
      </w:r>
      <w:r>
        <w:rPr>
          <w:rFonts w:ascii="Times New Roman" w:cs="Times New Roman" w:hAnsi="Times New Roman"/>
          <w:sz w:val="28"/>
          <w:szCs w:val="28"/>
        </w:rPr>
        <w:t xml:space="preserve">ahaya </w:t>
      </w:r>
      <w:r>
        <w:rPr>
          <w:rFonts w:ascii="Times New Roman" w:cs="Times New Roman" w:hAnsi="Times New Roman"/>
          <w:sz w:val="28"/>
          <w:szCs w:val="28"/>
          <w:lang w:val="en-US"/>
        </w:rPr>
        <w:t>Mohammed</w:t>
      </w:r>
      <w:r>
        <w:rPr>
          <w:rFonts w:ascii="Times New Roman" w:cs="Times New Roman" w:hAnsi="Times New Roman"/>
          <w:sz w:val="28"/>
          <w:szCs w:val="28"/>
        </w:rPr>
        <w:t xml:space="preserve">.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My SIWES Program at ILORIN SOUTH LOCAL GOVERNMENT </w:t>
      </w:r>
      <w:r>
        <w:rPr>
          <w:rFonts w:ascii="Times New Roman" w:cs="Times New Roman" w:hAnsi="Times New Roman"/>
          <w:b/>
          <w:sz w:val="28"/>
          <w:szCs w:val="28"/>
        </w:rPr>
        <w:t>,</w:t>
      </w:r>
      <w:r>
        <w:rPr>
          <w:rFonts w:ascii="Times New Roman" w:cs="Times New Roman" w:hAnsi="Times New Roman"/>
          <w:sz w:val="28"/>
          <w:szCs w:val="28"/>
        </w:rPr>
        <w:t xml:space="preserve"> Ilorin</w:t>
      </w:r>
      <w:r>
        <w:rPr>
          <w:rFonts w:ascii="Times New Roman" w:cs="Times New Roman" w:hAnsi="Times New Roman"/>
          <w:sz w:val="28"/>
          <w:szCs w:val="28"/>
        </w:rPr>
        <w:t>, has been a successful one as I was exposed to the practical aspect of broadcast media. There I became skilled;</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Participated in reviewing policy documents and preparing summaries for senior administrators.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Assisted in preparing and distributing public service announcements and memos</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Gained experience in drafting letters and notices to various stakeholders, including government agencies and the public </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Learned how the office communicates with the public regarding policies, programs, and services.  </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Gained insights into financial management practices in public administration </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Learned about the challenges of project implementation in the public sector and the importance of monitoring and evaluation. </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Participated in a review meeting with the supervisor to assess the tasks completed during the week.  </w:t>
      </w:r>
    </w:p>
    <w:p>
      <w:pPr>
        <w:pStyle w:val="style179"/>
        <w:numPr>
          <w:ilvl w:val="0"/>
          <w:numId w:val="5"/>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Learned how to recommend policy adjustments based on evaluation data.</w:t>
      </w:r>
    </w:p>
    <w:p>
      <w:pPr>
        <w:pStyle w:val="style179"/>
        <w:numPr>
          <w:ilvl w:val="0"/>
          <w:numId w:val="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Learned how policies move from planning stages to actual service delivery.</w:t>
      </w:r>
    </w:p>
    <w:p>
      <w:pPr>
        <w:pStyle w:val="style179"/>
        <w:numPr>
          <w:ilvl w:val="0"/>
          <w:numId w:val="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Assisted in organizing community outreach programs to gather public feedback on government policies and services.</w:t>
      </w:r>
    </w:p>
    <w:p>
      <w:pPr>
        <w:pStyle w:val="style179"/>
        <w:numPr>
          <w:ilvl w:val="0"/>
          <w:numId w:val="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Gained experience in attending to public complaints and concerns related to policy implementation.</w:t>
      </w:r>
    </w:p>
    <w:p>
      <w:pPr>
        <w:pStyle w:val="style179"/>
        <w:numPr>
          <w:ilvl w:val="0"/>
          <w:numId w:val="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Learned about the importance of public opinion in shaping policy adjustments.</w:t>
      </w:r>
    </w:p>
    <w:p>
      <w:pPr>
        <w:pStyle w:val="style179"/>
        <w:numPr>
          <w:ilvl w:val="0"/>
          <w:numId w:val="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Assisted in managing the office’s communication with the media (e.g., press releases, interviews, social media).</w:t>
      </w:r>
    </w:p>
    <w:p>
      <w:pPr>
        <w:pStyle w:val="style179"/>
        <w:numPr>
          <w:ilvl w:val="0"/>
          <w:numId w:val="5"/>
        </w:numPr>
        <w:spacing w:after="0" w:lineRule="auto" w:line="360"/>
        <w:jc w:val="both"/>
        <w:rPr>
          <w:rFonts w:ascii="Times New Roman" w:cs="Times New Roman" w:hAnsi="Times New Roman"/>
          <w:sz w:val="28"/>
          <w:szCs w:val="28"/>
        </w:rPr>
      </w:pPr>
      <w:r>
        <w:rPr>
          <w:rFonts w:ascii="Times New Roman" w:cs="Times New Roman" w:hAnsi="Times New Roman"/>
          <w:sz w:val="28"/>
          <w:szCs w:val="28"/>
        </w:rPr>
        <w:t>Gained insights into how public relations strategies are used to build and maintain the image of public institutions.</w:t>
      </w:r>
    </w:p>
    <w:p>
      <w:pPr>
        <w:pStyle w:val="style179"/>
        <w:spacing w:after="0" w:lineRule="auto" w:line="480"/>
        <w:jc w:val="both"/>
        <w:rPr>
          <w:rFonts w:ascii="Times New Roman" w:cs="Times New Roman" w:hAnsi="Times New Roman"/>
          <w:sz w:val="28"/>
          <w:szCs w:val="28"/>
        </w:rPr>
      </w:pPr>
    </w:p>
    <w:p>
      <w:pPr>
        <w:pStyle w:val="style0"/>
        <w:spacing w:after="0" w:lineRule="auto" w:line="480"/>
        <w:jc w:val="both"/>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FOUR</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4.1</w:t>
      </w:r>
      <w:r>
        <w:rPr>
          <w:rFonts w:ascii="Times New Roman" w:cs="Times New Roman" w:hAnsi="Times New Roman"/>
          <w:b/>
          <w:sz w:val="28"/>
          <w:szCs w:val="28"/>
        </w:rPr>
        <w:tab/>
      </w:r>
      <w:r>
        <w:rPr>
          <w:rFonts w:ascii="Times New Roman" w:cs="Times New Roman" w:hAnsi="Times New Roman"/>
          <w:b/>
          <w:sz w:val="28"/>
          <w:szCs w:val="28"/>
        </w:rPr>
        <w:t>EXECUTIVE SUMMARY</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SIWES means Student Industrial Work Experience</w:t>
      </w:r>
      <w:r>
        <w:rPr>
          <w:rFonts w:ascii="Times New Roman" w:cs="Times New Roman" w:hAnsi="Times New Roman"/>
          <w:sz w:val="28"/>
          <w:szCs w:val="28"/>
        </w:rPr>
        <w:t xml:space="preserve">. Students are out annually to professional organization relevant to their course of study with the help of the institution based. </w:t>
      </w:r>
      <w:r>
        <w:rPr>
          <w:rFonts w:ascii="Times New Roman" w:cs="Times New Roman" w:hAnsi="Times New Roman"/>
          <w:sz w:val="28"/>
          <w:szCs w:val="28"/>
        </w:rPr>
        <w:t>Coordinator and the scheme take</w:t>
      </w:r>
      <w:r>
        <w:rPr>
          <w:rFonts w:ascii="Times New Roman" w:cs="Times New Roman" w:hAnsi="Times New Roman"/>
          <w:sz w:val="28"/>
          <w:szCs w:val="28"/>
        </w:rPr>
        <w:t xml:space="preserve"> up </w:t>
      </w:r>
      <w:r>
        <w:rPr>
          <w:rFonts w:ascii="Times New Roman" w:cs="Times New Roman" w:hAnsi="Times New Roman"/>
          <w:sz w:val="28"/>
          <w:szCs w:val="28"/>
        </w:rPr>
        <w:t xml:space="preserve">while students are promoting to ND 2 </w:t>
      </w:r>
      <w:r>
        <w:rPr>
          <w:rFonts w:ascii="Times New Roman" w:cs="Times New Roman" w:hAnsi="Times New Roman"/>
          <w:sz w:val="28"/>
          <w:szCs w:val="28"/>
        </w:rPr>
        <w:t xml:space="preserve">during the </w:t>
      </w:r>
      <w:r>
        <w:rPr>
          <w:rFonts w:ascii="Times New Roman" w:cs="Times New Roman" w:hAnsi="Times New Roman"/>
          <w:sz w:val="28"/>
          <w:szCs w:val="28"/>
        </w:rPr>
        <w:t>National Diploma</w:t>
      </w:r>
      <w:r>
        <w:rPr>
          <w:rFonts w:ascii="Times New Roman" w:cs="Times New Roman" w:hAnsi="Times New Roman"/>
          <w:sz w:val="28"/>
          <w:szCs w:val="28"/>
        </w:rPr>
        <w:t xml:space="preserve"> programme for science oriented courses studied in </w:t>
      </w:r>
      <w:r>
        <w:rPr>
          <w:rFonts w:ascii="Times New Roman" w:cs="Times New Roman" w:hAnsi="Times New Roman"/>
          <w:sz w:val="28"/>
          <w:szCs w:val="28"/>
        </w:rPr>
        <w:t>institutions</w:t>
      </w:r>
      <w:r>
        <w:rPr>
          <w:rFonts w:ascii="Times New Roman" w:cs="Times New Roman" w:hAnsi="Times New Roman"/>
          <w:sz w:val="28"/>
          <w:szCs w:val="28"/>
        </w:rPr>
        <w:t>. The scheme was established by the ITF (Industrial Training Fund) to solve the problem of lack of adequate practical skills. During this programme, students are expected to get technical assistance and acquire more experience scheme in their chosen field of study.</w:t>
      </w: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rPr>
          <w:rFonts w:ascii="Times New Roman" w:cs="Times New Roman" w:hAnsi="Times New Roman"/>
          <w:b/>
          <w:sz w:val="28"/>
          <w:szCs w:val="28"/>
        </w:rPr>
      </w:pPr>
    </w:p>
    <w:p>
      <w:pPr>
        <w:pStyle w:val="style0"/>
        <w:spacing w:after="0" w:lineRule="auto" w:line="480"/>
        <w:jc w:val="center"/>
        <w:rPr>
          <w:rFonts w:ascii="Times New Roman" w:cs="Times New Roman" w:hAnsi="Times New Roman"/>
          <w:b/>
          <w:sz w:val="28"/>
          <w:szCs w:val="28"/>
        </w:rPr>
      </w:pPr>
      <w:r>
        <w:rPr>
          <w:rFonts w:ascii="Times New Roman" w:cs="Times New Roman" w:hAnsi="Times New Roman"/>
          <w:b/>
          <w:sz w:val="28"/>
          <w:szCs w:val="28"/>
        </w:rPr>
        <w:t>CHAPTER FIVE</w:t>
      </w:r>
    </w:p>
    <w:p>
      <w:pPr>
        <w:pStyle w:val="style0"/>
        <w:spacing w:after="0" w:lineRule="auto" w:line="480"/>
        <w:rPr>
          <w:rFonts w:ascii="Times New Roman" w:cs="Times New Roman" w:hAnsi="Times New Roman"/>
          <w:b/>
          <w:sz w:val="28"/>
          <w:szCs w:val="28"/>
        </w:rPr>
      </w:pPr>
      <w:r>
        <w:rPr>
          <w:rFonts w:ascii="Times New Roman" w:cs="Times New Roman" w:hAnsi="Times New Roman"/>
          <w:b/>
          <w:sz w:val="28"/>
          <w:szCs w:val="28"/>
        </w:rPr>
        <w:t>5.1</w:t>
      </w:r>
      <w:r>
        <w:rPr>
          <w:rFonts w:ascii="Times New Roman" w:cs="Times New Roman" w:hAnsi="Times New Roman"/>
          <w:b/>
          <w:sz w:val="28"/>
          <w:szCs w:val="28"/>
        </w:rPr>
        <w:tab/>
      </w:r>
      <w:r>
        <w:rPr>
          <w:rFonts w:ascii="Times New Roman" w:cs="Times New Roman" w:hAnsi="Times New Roman"/>
          <w:b/>
          <w:sz w:val="28"/>
          <w:szCs w:val="28"/>
        </w:rPr>
        <w:t>PROBLEMS ENCOUNTERED DURING THE ATTACHMENT AND SOLUTION</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I didn’t face or encounter any difficulty or problem during my attachment except that my place of attachment is far away from my house.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sz w:val="28"/>
          <w:szCs w:val="28"/>
        </w:rPr>
        <w:t>But the general problems that students encounter before and during the attachment are as follow:</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Lack of available industry in the location of some students</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High cost of transport fare from the students resident to the attachment</w:t>
      </w:r>
    </w:p>
    <w:p>
      <w:pPr>
        <w:pStyle w:val="style179"/>
        <w:numPr>
          <w:ilvl w:val="0"/>
          <w:numId w:val="2"/>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Laziness of some students during the attachment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SOLUTION</w:t>
      </w:r>
    </w:p>
    <w:p>
      <w:pPr>
        <w:pStyle w:val="style179"/>
        <w:numPr>
          <w:ilvl w:val="0"/>
          <w:numId w:val="3"/>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Government should increase their investment on establishing companies for science oriented students.</w:t>
      </w:r>
    </w:p>
    <w:p>
      <w:pPr>
        <w:pStyle w:val="style179"/>
        <w:numPr>
          <w:ilvl w:val="0"/>
          <w:numId w:val="3"/>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There should be a certain amount to be paid to the students during the attachment</w:t>
      </w:r>
    </w:p>
    <w:p>
      <w:pPr>
        <w:pStyle w:val="style179"/>
        <w:numPr>
          <w:ilvl w:val="0"/>
          <w:numId w:val="3"/>
        </w:numPr>
        <w:spacing w:after="0" w:lineRule="auto" w:line="480"/>
        <w:jc w:val="both"/>
        <w:rPr>
          <w:rFonts w:ascii="Times New Roman" w:cs="Times New Roman" w:hAnsi="Times New Roman"/>
          <w:sz w:val="28"/>
          <w:szCs w:val="28"/>
        </w:rPr>
      </w:pPr>
      <w:r>
        <w:rPr>
          <w:rFonts w:ascii="Times New Roman" w:cs="Times New Roman" w:hAnsi="Times New Roman"/>
          <w:sz w:val="28"/>
          <w:szCs w:val="28"/>
        </w:rPr>
        <w:t>There should be monthly check on the students during the attachment</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sz w:val="28"/>
          <w:szCs w:val="28"/>
        </w:rPr>
        <w:t>5.2</w:t>
      </w:r>
      <w:r>
        <w:rPr>
          <w:rFonts w:ascii="Times New Roman" w:cs="Times New Roman" w:hAnsi="Times New Roman"/>
          <w:b/>
          <w:sz w:val="28"/>
          <w:szCs w:val="28"/>
        </w:rPr>
        <w:tab/>
      </w:r>
      <w:r>
        <w:rPr>
          <w:rFonts w:ascii="Times New Roman" w:cs="Times New Roman" w:hAnsi="Times New Roman"/>
          <w:b/>
          <w:sz w:val="28"/>
          <w:szCs w:val="28"/>
        </w:rPr>
        <w:t>CONCLUSION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Student </w:t>
      </w:r>
      <w:r>
        <w:rPr>
          <w:rFonts w:ascii="Times New Roman" w:cs="Times New Roman" w:hAnsi="Times New Roman"/>
          <w:sz w:val="28"/>
          <w:szCs w:val="28"/>
        </w:rPr>
        <w:t>Industrial Work Experience (SIWES)</w:t>
      </w:r>
      <w:r>
        <w:rPr>
          <w:rFonts w:ascii="Times New Roman" w:cs="Times New Roman" w:hAnsi="Times New Roman"/>
          <w:sz w:val="28"/>
          <w:szCs w:val="28"/>
        </w:rPr>
        <w:t xml:space="preserve"> is a scheme that improves the technical knowledge of students in the Nigeria institutions. The scheme exposes students to working method and techniques in handling equipment’s and machinery that may not be </w:t>
      </w:r>
      <w:r>
        <w:rPr>
          <w:rFonts w:ascii="Times New Roman" w:cs="Times New Roman" w:hAnsi="Times New Roman"/>
          <w:sz w:val="28"/>
          <w:szCs w:val="28"/>
        </w:rPr>
        <w:t>available in their institutions. It is a good process that every science oriented courses must undergo.</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As for me, the </w:t>
      </w:r>
      <w:r>
        <w:rPr>
          <w:rFonts w:ascii="Times New Roman" w:cs="Times New Roman" w:hAnsi="Times New Roman"/>
          <w:sz w:val="28"/>
          <w:szCs w:val="28"/>
        </w:rPr>
        <w:t>SIWES</w:t>
      </w:r>
      <w:r>
        <w:rPr>
          <w:rFonts w:ascii="Times New Roman" w:cs="Times New Roman" w:hAnsi="Times New Roman"/>
          <w:sz w:val="28"/>
          <w:szCs w:val="28"/>
        </w:rPr>
        <w:t xml:space="preserve"> I did </w:t>
      </w:r>
      <w:r>
        <w:rPr>
          <w:rFonts w:ascii="Times New Roman" w:cs="Times New Roman" w:hAnsi="Times New Roman"/>
          <w:sz w:val="28"/>
          <w:szCs w:val="28"/>
        </w:rPr>
        <w:t>at</w:t>
      </w:r>
      <w:r>
        <w:rPr>
          <w:rFonts w:ascii="Times New Roman" w:cs="Times New Roman" w:hAnsi="Times New Roman"/>
          <w:sz w:val="28"/>
          <w:szCs w:val="28"/>
        </w:rPr>
        <w:t xml:space="preserve"> </w:t>
      </w:r>
      <w:r>
        <w:rPr>
          <w:rFonts w:ascii="Times New Roman" w:cs="Times New Roman" w:hAnsi="Times New Roman"/>
          <w:sz w:val="28"/>
          <w:szCs w:val="28"/>
        </w:rPr>
        <w:t>ILORIN SOUTH LOCAL GOVERNMENT FUFU</w:t>
      </w:r>
      <w:r>
        <w:rPr>
          <w:rFonts w:ascii="Times New Roman" w:cs="Times New Roman" w:hAnsi="Times New Roman"/>
          <w:sz w:val="28"/>
          <w:szCs w:val="28"/>
        </w:rPr>
        <w:t xml:space="preserve"> </w:t>
      </w:r>
      <w:r>
        <w:rPr>
          <w:rFonts w:ascii="Times New Roman" w:cs="Times New Roman" w:hAnsi="Times New Roman"/>
          <w:sz w:val="28"/>
          <w:szCs w:val="28"/>
        </w:rPr>
        <w:t xml:space="preserve">exposed me to the practical aspect of </w:t>
      </w:r>
      <w:r>
        <w:rPr>
          <w:rFonts w:ascii="Times New Roman" w:cs="Times New Roman" w:hAnsi="Times New Roman"/>
          <w:sz w:val="28"/>
          <w:szCs w:val="28"/>
        </w:rPr>
        <w:t>Government</w:t>
      </w:r>
      <w:r>
        <w:rPr>
          <w:rFonts w:ascii="Times New Roman" w:cs="Times New Roman" w:hAnsi="Times New Roman"/>
          <w:sz w:val="28"/>
          <w:szCs w:val="28"/>
        </w:rPr>
        <w:t>. It widens my knowledge and skill on the discipline. The scheme equips students properly to face future challenges.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 xml:space="preserve">Lastly, big thanks to the Industrial Training Fund (ITF) for the establishment of </w:t>
      </w:r>
      <w:r>
        <w:rPr>
          <w:rFonts w:ascii="Times New Roman" w:cs="Times New Roman" w:hAnsi="Times New Roman"/>
          <w:sz w:val="28"/>
          <w:szCs w:val="28"/>
        </w:rPr>
        <w:t>SIWES</w:t>
      </w:r>
      <w:r>
        <w:rPr>
          <w:rFonts w:ascii="Times New Roman" w:cs="Times New Roman" w:hAnsi="Times New Roman"/>
          <w:sz w:val="28"/>
          <w:szCs w:val="28"/>
        </w:rPr>
        <w:t xml:space="preserve"> which now serves as an opportunity for we students of the Nigeria institution.</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b/>
          <w:sz w:val="28"/>
          <w:szCs w:val="28"/>
        </w:rPr>
        <w:t>5.3</w:t>
      </w:r>
      <w:r>
        <w:rPr>
          <w:rFonts w:ascii="Times New Roman" w:cs="Times New Roman" w:hAnsi="Times New Roman"/>
          <w:b/>
          <w:sz w:val="28"/>
          <w:szCs w:val="28"/>
        </w:rPr>
        <w:tab/>
      </w:r>
      <w:r>
        <w:rPr>
          <w:rFonts w:ascii="Times New Roman" w:cs="Times New Roman" w:hAnsi="Times New Roman"/>
          <w:b/>
          <w:sz w:val="28"/>
          <w:szCs w:val="28"/>
        </w:rPr>
        <w:t>RECOMMENDATIONS</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Federal government, as a matter of responsibilities has to contribute immensely to the uplifts of this programme by putting in place a considerable compensation for the students who embarked on this kind of stressful and deadly programme. The federal government has a lot of role to play in building up a brighter future for us in order to maintain the peace and stability of the state.</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Secondly, a lot of task also lies on the school authority to orientate and enlighten their students on the expected things they are going to face or encounter pleasantly or in the other hand when they get to their various placements of works before the commencement of the programme.</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Thirdly, there should be rigorous inspection and supervision as some students count and envisage this programme as a mere task and they should as well enhance their strength and bestow and hefty mark on it.</w:t>
      </w:r>
    </w:p>
    <w:p>
      <w:pPr>
        <w:pStyle w:val="style0"/>
        <w:spacing w:before="240" w:after="0" w:lineRule="auto" w:line="480"/>
        <w:jc w:val="both"/>
        <w:rPr>
          <w:rFonts w:ascii="Times New Roman" w:cs="Times New Roman" w:hAnsi="Times New Roman"/>
          <w:sz w:val="28"/>
          <w:szCs w:val="28"/>
        </w:rPr>
      </w:pPr>
      <w:r>
        <w:rPr>
          <w:rFonts w:ascii="Times New Roman" w:cs="Times New Roman" w:hAnsi="Times New Roman"/>
          <w:sz w:val="28"/>
          <w:szCs w:val="28"/>
        </w:rPr>
        <w:t>Lastly, students need money for their upbringing and sponsorship, so I will urge the federal government to make the allowance more attractive to boost the students’ morale.</w:t>
      </w:r>
    </w:p>
    <w:p>
      <w:pPr>
        <w:pStyle w:val="style0"/>
        <w:rPr/>
      </w:pPr>
    </w:p>
    <w:p>
      <w:pPr>
        <w:pStyle w:val="style0"/>
        <w:rPr/>
      </w:pPr>
    </w:p>
    <w:sectPr>
      <w:footerReference w:type="default" r:id="rId3"/>
      <w:pgSz w:w="12240" w:h="15840" w:orient="portrait"/>
      <w:pgMar w:top="1260" w:right="1170" w:bottom="1260" w:left="1170" w:header="1440" w:footer="1440" w:gutter="0"/>
      <w:pgBorders w:zOrder="front" w:display="firstPage" w:offsetFrom="page">
        <w:top w:val="triangleCircle2" w:sz="24" w:space="24" w:color="auto"/>
        <w:left w:val="triangleCircle2" w:sz="24" w:space="24" w:color="auto"/>
        <w:bottom w:val="triangleCircle2" w:sz="24" w:space="24" w:color="auto"/>
        <w:right w:val="triangleCircle2" w:sz="2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altName w:val="Symbol"/>
    <w:panose1 w:val="05050102010007020507"/>
    <w:charset w:val="02"/>
    <w:family w:val="roman"/>
    <w:pitch w:val="variable"/>
    <w:sig w:usb0="00000000" w:usb1="10000000" w:usb2="00000000" w:usb3="00000000" w:csb0="80000000" w:csb1="00000000"/>
  </w:font>
  <w:font w:name="Times New Roman">
    <w:altName w:val="Times New Roman"/>
    <w:panose1 w:val="02020603050004020304"/>
    <w:charset w:val="00"/>
    <w:family w:val="roman"/>
    <w:pitch w:val="variable"/>
    <w:sig w:usb0="E0002EFF" w:usb1="C000785B" w:usb2="00000009" w:usb3="00000000" w:csb0="000001FF" w:csb1="00000000"/>
  </w:font>
  <w:font w:name="Courier New">
    <w:altName w:val="Courier New"/>
    <w:panose1 w:val="02070309020002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002030204"/>
    <w:charset w:val="00"/>
    <w:family w:val="swiss"/>
    <w:pitch w:val="variable"/>
    <w:sig w:usb0="E4002EFF" w:usb1="C000247B" w:usb2="00000009" w:usb3="00000000" w:csb0="000001FF" w:csb1="00000000"/>
  </w:font>
  <w:font w:name="Cambria">
    <w:altName w:val="Cambria"/>
    <w:panose1 w:val="02040503050004030204"/>
    <w:charset w:val="00"/>
    <w:family w:val="roman"/>
    <w:pitch w:val="variable"/>
    <w:sig w:usb0="E00006FF" w:usb1="420024FF" w:usb2="02000000" w:usb3="00000000" w:csb0="0000019F" w:csb1="00000000"/>
  </w:font>
  <w:font w:name="Bookman Old Style">
    <w:altName w:val="Bookman Old Style"/>
    <w:panose1 w:val="02050604050005020204"/>
    <w:charset w:val="00"/>
    <w:family w:val="roman"/>
    <w:pitch w:val="variable"/>
    <w:sig w:usb0="00000287" w:usb1="00000000" w:usb2="00000000" w:usb3="00000000" w:csb0="000000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fldChar w:fldCharType="begin"/>
    </w:r>
    <w:r>
      <w:instrText xml:space="preserve"> PAGE   \* MERGEFORMAT </w:instrText>
    </w:r>
    <w:r>
      <w:rPr/>
      <w:fldChar w:fldCharType="separate"/>
    </w:r>
    <w:r>
      <w:rPr>
        <w:noProof/>
      </w:rPr>
      <w:t>2</w:t>
    </w:r>
    <w:r>
      <w:rPr>
        <w:noProof/>
      </w:rPr>
      <w:fldChar w:fldCharType="end"/>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62A60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42BC90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0000002"/>
    <w:multiLevelType w:val="hybridMultilevel"/>
    <w:tmpl w:val="46CC7A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0000003"/>
    <w:multiLevelType w:val="hybridMultilevel"/>
    <w:tmpl w:val="BD5887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00000004"/>
    <w:multiLevelType w:val="hybridMultilevel"/>
    <w:tmpl w:val="E28CBEC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0000005"/>
    <w:multiLevelType w:val="hybridMultilevel"/>
    <w:tmpl w:val="2BEC790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cs="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cs="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cs="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0000006"/>
    <w:multiLevelType w:val="multilevel"/>
    <w:tmpl w:val="FA261EBC"/>
    <w:lvl w:ilvl="0">
      <w:start w:val="1"/>
      <w:numFmt w:val="bullet"/>
      <w:lvlText w:val=""/>
      <w:lvlJc w:val="left"/>
      <w:pPr>
        <w:tabs>
          <w:tab w:val="left" w:leader="none" w:pos="720"/>
        </w:tabs>
        <w:ind w:left="720" w:hanging="360"/>
      </w:pPr>
      <w:rPr>
        <w:rFonts w:ascii="Symbol" w:hAnsi="Symbol" w:hint="default"/>
        <w:sz w:val="20"/>
      </w:rPr>
    </w:lvl>
    <w:lvl w:ilvl="1" w:tentative="1">
      <w:start w:val="1"/>
      <w:numFmt w:val="bullet"/>
      <w:lvlText w:val="o"/>
      <w:lvlJc w:val="left"/>
      <w:pPr>
        <w:tabs>
          <w:tab w:val="left" w:leader="none" w:pos="1440"/>
        </w:tabs>
        <w:ind w:left="1440" w:hanging="360"/>
      </w:pPr>
      <w:rPr>
        <w:rFonts w:ascii="Courier New" w:hAnsi="Courier New" w:hint="default"/>
        <w:sz w:val="20"/>
      </w:rPr>
    </w:lvl>
    <w:lvl w:ilvl="2" w:tentative="1">
      <w:start w:val="1"/>
      <w:numFmt w:val="bullet"/>
      <w:lvlText w:val=""/>
      <w:lvlJc w:val="left"/>
      <w:pPr>
        <w:tabs>
          <w:tab w:val="left" w:leader="none" w:pos="2160"/>
        </w:tabs>
        <w:ind w:left="2160" w:hanging="360"/>
      </w:pPr>
      <w:rPr>
        <w:rFonts w:ascii="Wingdings" w:hAnsi="Wingdings" w:hint="default"/>
        <w:sz w:val="20"/>
      </w:rPr>
    </w:lvl>
    <w:lvl w:ilvl="3" w:tentative="1">
      <w:start w:val="1"/>
      <w:numFmt w:val="bullet"/>
      <w:lvlText w:val=""/>
      <w:lvlJc w:val="left"/>
      <w:pPr>
        <w:tabs>
          <w:tab w:val="left" w:leader="none" w:pos="2880"/>
        </w:tabs>
        <w:ind w:left="2880" w:hanging="360"/>
      </w:pPr>
      <w:rPr>
        <w:rFonts w:ascii="Wingdings" w:hAnsi="Wingdings" w:hint="default"/>
        <w:sz w:val="20"/>
      </w:rPr>
    </w:lvl>
    <w:lvl w:ilvl="4" w:tentative="1">
      <w:start w:val="1"/>
      <w:numFmt w:val="bullet"/>
      <w:lvlText w:val=""/>
      <w:lvlJc w:val="left"/>
      <w:pPr>
        <w:tabs>
          <w:tab w:val="left" w:leader="none" w:pos="3600"/>
        </w:tabs>
        <w:ind w:left="3600" w:hanging="360"/>
      </w:pPr>
      <w:rPr>
        <w:rFonts w:ascii="Wingdings" w:hAnsi="Wingdings" w:hint="default"/>
        <w:sz w:val="20"/>
      </w:rPr>
    </w:lvl>
    <w:lvl w:ilvl="5" w:tentative="1">
      <w:start w:val="1"/>
      <w:numFmt w:val="bullet"/>
      <w:lvlText w:val=""/>
      <w:lvlJc w:val="left"/>
      <w:pPr>
        <w:tabs>
          <w:tab w:val="left" w:leader="none" w:pos="4320"/>
        </w:tabs>
        <w:ind w:left="4320" w:hanging="360"/>
      </w:pPr>
      <w:rPr>
        <w:rFonts w:ascii="Wingdings" w:hAnsi="Wingdings" w:hint="default"/>
        <w:sz w:val="20"/>
      </w:rPr>
    </w:lvl>
    <w:lvl w:ilvl="6" w:tentative="1">
      <w:start w:val="1"/>
      <w:numFmt w:val="bullet"/>
      <w:lvlText w:val=""/>
      <w:lvlJc w:val="left"/>
      <w:pPr>
        <w:tabs>
          <w:tab w:val="left" w:leader="none" w:pos="5040"/>
        </w:tabs>
        <w:ind w:left="5040" w:hanging="360"/>
      </w:pPr>
      <w:rPr>
        <w:rFonts w:ascii="Wingdings" w:hAnsi="Wingdings" w:hint="default"/>
        <w:sz w:val="20"/>
      </w:rPr>
    </w:lvl>
    <w:lvl w:ilvl="7" w:tentative="1">
      <w:start w:val="1"/>
      <w:numFmt w:val="bullet"/>
      <w:lvlText w:val=""/>
      <w:lvlJc w:val="left"/>
      <w:pPr>
        <w:tabs>
          <w:tab w:val="left" w:leader="none" w:pos="5760"/>
        </w:tabs>
        <w:ind w:left="5760" w:hanging="360"/>
      </w:pPr>
      <w:rPr>
        <w:rFonts w:ascii="Wingdings" w:hAnsi="Wingdings" w:hint="default"/>
        <w:sz w:val="20"/>
      </w:rPr>
    </w:lvl>
    <w:lvl w:ilvl="8" w:tentative="1">
      <w:start w:val="1"/>
      <w:numFmt w:val="bullet"/>
      <w:lvlText w:val=""/>
      <w:lvlJc w:val="left"/>
      <w:pPr>
        <w:tabs>
          <w:tab w:val="left" w:leader="none" w:pos="6480"/>
        </w:tabs>
        <w:ind w:left="6480" w:hanging="360"/>
      </w:pPr>
      <w:rPr>
        <w:rFonts w:ascii="Wingdings" w:hAnsi="Wingdings" w:hint="default"/>
        <w:sz w:val="20"/>
      </w:rPr>
    </w:lvl>
  </w:abstractNum>
  <w:num w:numId="1">
    <w:abstractNumId w:val="1"/>
  </w:num>
  <w:num w:numId="2">
    <w:abstractNumId w:val="0"/>
  </w:num>
  <w:num w:numId="3">
    <w:abstractNumId w:val="3"/>
  </w:num>
  <w:num w:numId="4">
    <w:abstractNumId w:val="2"/>
  </w:num>
  <w:num w:numId="5">
    <w:abstractNumId w:val="4"/>
  </w:num>
  <w:num w:numId="6">
    <w:abstractNumId w:val="5"/>
  </w:num>
  <w:num w:numId="7">
    <w:abstractNumId w:val="6"/>
  </w:num>
</w:numbering>
</file>

<file path=word/settings.xml><?xml version="1.0" encoding="utf-8"?>
<w:settings xmlns:w="http://schemas.openxmlformats.org/wordprocessingml/2006/main" xmlns:r="http://schemas.openxmlformats.org/officeDocument/2006/relationships" xmlns:m="http://schemas.openxmlformats.org/officeDocument/2006/math">
  <w:zoom w:percent="7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style>
  <w:style w:type="paragraph" w:styleId="style3">
    <w:name w:val="heading 3"/>
    <w:basedOn w:val="style0"/>
    <w:next w:val="style3"/>
    <w:link w:val="style4097"/>
    <w:qFormat/>
    <w:uiPriority w:val="1"/>
    <w:pPr>
      <w:widowControl w:val="false"/>
      <w:autoSpaceDE w:val="false"/>
      <w:autoSpaceDN w:val="false"/>
      <w:spacing w:after="0" w:lineRule="auto" w:line="240"/>
      <w:ind w:left="1380"/>
      <w:outlineLvl w:val="2"/>
    </w:pPr>
    <w:rPr>
      <w:rFonts w:ascii="Times New Roman" w:cs="Times New Roman" w:eastAsia="Times New Roman" w:hAnsi="Times New Roman"/>
      <w:b/>
      <w:bCs/>
      <w:sz w:val="24"/>
      <w:szCs w:val="24"/>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customStyle="1" w:styleId="style4097">
    <w:name w:val="Heading 3 Char_868dedea-6644-4595-8fc2-0d43f13f764c"/>
    <w:basedOn w:val="style65"/>
    <w:next w:val="style4097"/>
    <w:link w:val="style3"/>
    <w:uiPriority w:val="1"/>
    <w:rPr>
      <w:rFonts w:ascii="Times New Roman" w:cs="Times New Roman" w:eastAsia="Times New Roman" w:hAnsi="Times New Roman"/>
      <w:b/>
      <w:bCs/>
      <w:sz w:val="24"/>
      <w:szCs w:val="24"/>
    </w:rPr>
  </w:style>
  <w:style w:type="paragraph" w:styleId="style179">
    <w:name w:val="List Paragraph"/>
    <w:basedOn w:val="style0"/>
    <w:next w:val="style179"/>
    <w:qFormat/>
    <w:uiPriority w:val="34"/>
    <w:pPr>
      <w:ind w:left="720"/>
      <w:contextualSpacing/>
    </w:pPr>
    <w:rPr/>
  </w:style>
  <w:style w:type="paragraph" w:styleId="style74">
    <w:name w:val="Subtitle"/>
    <w:basedOn w:val="style0"/>
    <w:next w:val="style0"/>
    <w:link w:val="style4098"/>
    <w:qFormat/>
    <w:uiPriority w:val="11"/>
    <w:pPr>
      <w:numPr>
        <w:ilvl w:val="1"/>
        <w:numId w:val="0"/>
      </w:numPr>
    </w:pPr>
    <w:rPr>
      <w:rFonts w:ascii="Cambria" w:cs="宋体" w:eastAsia="宋体" w:hAnsi="Cambria"/>
      <w:i/>
      <w:iCs/>
      <w:color w:val="4f81bd"/>
      <w:spacing w:val="15"/>
      <w:sz w:val="24"/>
      <w:szCs w:val="24"/>
    </w:rPr>
  </w:style>
  <w:style w:type="character" w:customStyle="1" w:styleId="style4098">
    <w:name w:val="Subtitle Char"/>
    <w:basedOn w:val="style65"/>
    <w:next w:val="style4098"/>
    <w:link w:val="style74"/>
    <w:uiPriority w:val="11"/>
    <w:rPr>
      <w:rFonts w:ascii="Cambria" w:cs="宋体" w:eastAsia="宋体" w:hAnsi="Cambria"/>
      <w:i/>
      <w:iCs/>
      <w:color w:val="4f81bd"/>
      <w:spacing w:val="15"/>
      <w:sz w:val="24"/>
      <w:szCs w:val="24"/>
    </w:rPr>
  </w:style>
  <w:style w:type="paragraph" w:styleId="style66">
    <w:name w:val="Body Text"/>
    <w:basedOn w:val="style0"/>
    <w:next w:val="style66"/>
    <w:link w:val="style4099"/>
    <w:qFormat/>
    <w:uiPriority w:val="1"/>
    <w:pPr>
      <w:widowControl w:val="false"/>
      <w:autoSpaceDE w:val="false"/>
      <w:autoSpaceDN w:val="false"/>
      <w:spacing w:after="0" w:lineRule="auto" w:line="240"/>
    </w:pPr>
    <w:rPr>
      <w:rFonts w:ascii="Times New Roman" w:cs="Times New Roman" w:eastAsia="Times New Roman" w:hAnsi="Times New Roman"/>
      <w:sz w:val="24"/>
      <w:szCs w:val="24"/>
    </w:rPr>
  </w:style>
  <w:style w:type="character" w:customStyle="1" w:styleId="style4099">
    <w:name w:val="Body Text Char"/>
    <w:basedOn w:val="style65"/>
    <w:next w:val="style4099"/>
    <w:link w:val="style66"/>
    <w:uiPriority w:val="1"/>
    <w:rPr>
      <w:rFonts w:ascii="Times New Roman" w:cs="Times New Roman" w:eastAsia="Times New Roman" w:hAnsi="Times New Roman"/>
      <w:sz w:val="24"/>
      <w:szCs w:val="24"/>
    </w:rPr>
  </w:style>
  <w:style w:type="paragraph" w:styleId="style32">
    <w:name w:val="footer"/>
    <w:basedOn w:val="style0"/>
    <w:next w:val="style32"/>
    <w:link w:val="style4100"/>
    <w:uiPriority w:val="99"/>
    <w:pPr>
      <w:tabs>
        <w:tab w:val="center" w:leader="none" w:pos="4680"/>
        <w:tab w:val="right" w:leader="none" w:pos="9360"/>
      </w:tabs>
      <w:spacing w:after="0" w:lineRule="auto" w:line="240"/>
    </w:pPr>
    <w:rPr/>
  </w:style>
  <w:style w:type="character" w:customStyle="1" w:styleId="style4100">
    <w:name w:val="Footer Char_0dca27c9-5232-46ad-9e0c-5994634887b1"/>
    <w:basedOn w:val="style65"/>
    <w:next w:val="style4100"/>
    <w:link w:val="style32"/>
    <w:uiPriority w:val="99"/>
  </w:style>
  <w:style w:type="character" w:styleId="style88">
    <w:name w:val="Emphasis"/>
    <w:basedOn w:val="style65"/>
    <w:next w:val="style88"/>
    <w:qFormat/>
    <w:uiPriority w:val="20"/>
    <w:rPr>
      <w:i/>
      <w:iCs/>
    </w:rPr>
  </w:style>
  <w:style w:type="paragraph" w:styleId="style94">
    <w:name w:val="Normal (Web)"/>
    <w:basedOn w:val="style0"/>
    <w:next w:val="style94"/>
    <w:uiPriority w:val="99"/>
    <w:pPr>
      <w:spacing w:before="100" w:beforeAutospacing="true" w:after="100" w:afterAutospacing="true" w:lineRule="auto" w:line="240"/>
    </w:pPr>
    <w:rPr>
      <w:rFonts w:ascii="Times New Roman" w:cs="Times New Roman" w:eastAsia="Times New Roman" w:hAnsi="Times New Roman"/>
      <w:sz w:val="24"/>
      <w:szCs w:val="24"/>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footer" Target="footer1.xml"/><Relationship Id="rId4" Type="http://schemas.openxmlformats.org/officeDocument/2006/relationships/styles" Target="styles.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1640</Words>
  <Pages>15</Pages>
  <Characters>9188</Characters>
  <Application>WPS Office</Application>
  <DocSecurity>0</DocSecurity>
  <Paragraphs>256</Paragraphs>
  <ScaleCrop>false</ScaleCrop>
  <LinksUpToDate>false</LinksUpToDate>
  <CharactersWithSpaces>10814</CharactersWithSpaces>
  <SharedDoc>false</SharedDoc>
  <HyperlinksChanged>false</HyperlinksChanged>
  <AppVersion>15.000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2025-03-12T14:11:00Z</dcterms:created>
  <dc:creator>OLAYODE</dc:creator>
  <lastModifiedBy>Infinix X6516</lastModifiedBy>
  <dcterms:modified xsi:type="dcterms:W3CDTF">2025-03-12T15:23:42Z</dcterms:modified>
  <revision>1</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466ace50589c47bdac5f8419d26c75db</vt:lpwstr>
  </property>
</Properties>
</file>