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D1" w:rsidRDefault="008D5ED1" w:rsidP="00E55001">
      <w:pPr>
        <w:contextualSpacing/>
        <w:jc w:val="center"/>
        <w:rPr>
          <w:rFonts w:ascii="Arial Black" w:hAnsi="Arial Black"/>
          <w:b/>
          <w:sz w:val="44"/>
        </w:rPr>
      </w:pPr>
      <w:r w:rsidRPr="008D5ED1">
        <w:rPr>
          <w:rFonts w:ascii="Arial Black" w:hAnsi="Arial Black"/>
          <w:b/>
          <w:sz w:val="44"/>
        </w:rPr>
        <w:drawing>
          <wp:anchor distT="0" distB="0" distL="114300" distR="114300" simplePos="0" relativeHeight="251660288" behindDoc="0" locked="0" layoutInCell="1" allowOverlap="1">
            <wp:simplePos x="0" y="0"/>
            <wp:positionH relativeFrom="column">
              <wp:posOffset>2489688</wp:posOffset>
            </wp:positionH>
            <wp:positionV relativeFrom="paragraph">
              <wp:posOffset>-316523</wp:posOffset>
            </wp:positionV>
            <wp:extent cx="842596" cy="703385"/>
            <wp:effectExtent l="19050" t="0" r="0" b="0"/>
            <wp:wrapNone/>
            <wp:docPr id="66"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596" cy="703385"/>
                    </a:xfrm>
                    <a:prstGeom prst="rect">
                      <a:avLst/>
                    </a:prstGeom>
                    <a:noFill/>
                    <a:ln>
                      <a:noFill/>
                    </a:ln>
                  </pic:spPr>
                </pic:pic>
              </a:graphicData>
            </a:graphic>
          </wp:anchor>
        </w:drawing>
      </w:r>
    </w:p>
    <w:p w:rsidR="00E55001" w:rsidRDefault="00E55001" w:rsidP="00E55001">
      <w:pPr>
        <w:contextualSpacing/>
        <w:jc w:val="center"/>
        <w:rPr>
          <w:rFonts w:ascii="Arial Black" w:hAnsi="Arial Black"/>
          <w:b/>
          <w:sz w:val="44"/>
        </w:rPr>
      </w:pPr>
      <w:r w:rsidRPr="00722199">
        <w:rPr>
          <w:rFonts w:ascii="Arial Black" w:hAnsi="Arial Black"/>
          <w:b/>
          <w:sz w:val="44"/>
        </w:rPr>
        <w:t xml:space="preserve">A TECHNICAL REPORT </w:t>
      </w:r>
    </w:p>
    <w:p w:rsidR="00E55001" w:rsidRPr="00722199" w:rsidRDefault="00E55001" w:rsidP="00E55001">
      <w:pPr>
        <w:contextualSpacing/>
        <w:jc w:val="center"/>
        <w:rPr>
          <w:rFonts w:ascii="Arial Black" w:hAnsi="Arial Black"/>
          <w:b/>
          <w:sz w:val="44"/>
        </w:rPr>
      </w:pPr>
      <w:r w:rsidRPr="00722199">
        <w:rPr>
          <w:rFonts w:ascii="Arial Black" w:hAnsi="Arial Black"/>
          <w:b/>
          <w:sz w:val="44"/>
        </w:rPr>
        <w:t xml:space="preserve">ON </w:t>
      </w:r>
    </w:p>
    <w:p w:rsidR="00E55001" w:rsidRPr="00722199" w:rsidRDefault="00E55001" w:rsidP="00E55001">
      <w:pPr>
        <w:spacing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E55001" w:rsidRPr="00282108" w:rsidRDefault="00E55001" w:rsidP="00E55001">
      <w:pPr>
        <w:spacing w:line="240" w:lineRule="auto"/>
        <w:ind w:right="180"/>
        <w:jc w:val="center"/>
        <w:rPr>
          <w:rFonts w:ascii="Bookman Old Style" w:hAnsi="Bookman Old Style"/>
          <w:b/>
          <w:color w:val="000000" w:themeColor="text1"/>
          <w:sz w:val="8"/>
        </w:rPr>
      </w:pPr>
    </w:p>
    <w:p w:rsidR="00E55001" w:rsidRPr="008F41FF" w:rsidRDefault="00E55001" w:rsidP="00E5500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55001" w:rsidRPr="00E55001" w:rsidRDefault="00E55001" w:rsidP="00E55001">
      <w:pPr>
        <w:spacing w:line="240" w:lineRule="auto"/>
        <w:contextualSpacing/>
        <w:jc w:val="center"/>
        <w:rPr>
          <w:rFonts w:ascii="Algerian" w:hAnsi="Algerian"/>
          <w:b/>
          <w:sz w:val="48"/>
          <w:szCs w:val="34"/>
        </w:rPr>
      </w:pPr>
      <w:r w:rsidRPr="00E55001">
        <w:rPr>
          <w:rFonts w:ascii="Algerian" w:hAnsi="Algerian"/>
          <w:b/>
          <w:sz w:val="48"/>
          <w:szCs w:val="34"/>
        </w:rPr>
        <w:t xml:space="preserve">Brit properties Nigeria limited </w:t>
      </w:r>
    </w:p>
    <w:p w:rsidR="00E55001" w:rsidRDefault="00E55001" w:rsidP="00E55001">
      <w:pPr>
        <w:spacing w:line="240" w:lineRule="auto"/>
        <w:contextualSpacing/>
        <w:jc w:val="center"/>
        <w:rPr>
          <w:rFonts w:asciiTheme="majorHAnsi" w:hAnsiTheme="majorHAnsi"/>
          <w:b/>
          <w:sz w:val="40"/>
          <w:szCs w:val="34"/>
        </w:rPr>
      </w:pPr>
      <w:r>
        <w:rPr>
          <w:rFonts w:asciiTheme="majorHAnsi" w:hAnsiTheme="majorHAnsi"/>
          <w:b/>
          <w:sz w:val="40"/>
          <w:szCs w:val="34"/>
        </w:rPr>
        <w:t xml:space="preserve">PLOT 7B, BUDO FARM LAYOUT, BESIDE AP FILLING STATION. AJIWE, AJAH LAGOS STATE </w:t>
      </w:r>
    </w:p>
    <w:p w:rsidR="00E55001" w:rsidRDefault="00E55001" w:rsidP="00E55001">
      <w:pPr>
        <w:spacing w:after="0" w:line="240" w:lineRule="auto"/>
        <w:ind w:right="180"/>
        <w:rPr>
          <w:rFonts w:ascii="Bookman Old Style" w:hAnsi="Bookman Old Style"/>
          <w:b/>
          <w:color w:val="000000" w:themeColor="text1"/>
          <w:sz w:val="32"/>
          <w:szCs w:val="40"/>
        </w:rPr>
      </w:pPr>
    </w:p>
    <w:p w:rsidR="00E55001" w:rsidRDefault="00E55001" w:rsidP="00E55001">
      <w:pPr>
        <w:spacing w:after="0" w:line="240" w:lineRule="auto"/>
        <w:ind w:right="180"/>
        <w:jc w:val="center"/>
        <w:rPr>
          <w:rFonts w:ascii="Bookman Old Style" w:hAnsi="Bookman Old Style"/>
          <w:b/>
          <w:color w:val="000000" w:themeColor="text1"/>
          <w:sz w:val="32"/>
          <w:szCs w:val="40"/>
        </w:rPr>
      </w:pPr>
    </w:p>
    <w:p w:rsidR="00E55001" w:rsidRPr="008F41FF" w:rsidRDefault="00E55001" w:rsidP="00E5500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E55001" w:rsidRPr="008C2A80" w:rsidRDefault="00E55001" w:rsidP="00E55001">
      <w:pPr>
        <w:spacing w:after="0" w:line="240" w:lineRule="auto"/>
        <w:jc w:val="center"/>
        <w:rPr>
          <w:rFonts w:ascii="Arial Black" w:hAnsi="Arial Black"/>
          <w:sz w:val="38"/>
          <w:szCs w:val="26"/>
        </w:rPr>
      </w:pPr>
      <w:r>
        <w:rPr>
          <w:rFonts w:ascii="Arial Black" w:hAnsi="Arial Black"/>
          <w:sz w:val="38"/>
          <w:szCs w:val="26"/>
        </w:rPr>
        <w:t>RUMIDE BOLUWATIFE BOSEDE</w:t>
      </w:r>
    </w:p>
    <w:p w:rsidR="00E55001" w:rsidRPr="006C6DFA" w:rsidRDefault="00E55001" w:rsidP="00E55001">
      <w:pPr>
        <w:spacing w:after="0" w:line="240" w:lineRule="auto"/>
        <w:ind w:right="180"/>
        <w:jc w:val="center"/>
        <w:rPr>
          <w:rFonts w:ascii="Arial Black" w:hAnsi="Arial Black"/>
          <w:b/>
          <w:bCs/>
          <w:sz w:val="46"/>
          <w:szCs w:val="18"/>
          <w:shd w:val="clear" w:color="auto" w:fill="FFFFFF"/>
        </w:rPr>
      </w:pPr>
      <w:r w:rsidRPr="006C6DFA">
        <w:rPr>
          <w:rFonts w:ascii="Arial Black" w:eastAsia="Times New Roman" w:hAnsi="Arial Black" w:cs="Times New Roman"/>
          <w:b/>
          <w:bCs/>
          <w:sz w:val="32"/>
          <w:szCs w:val="18"/>
        </w:rPr>
        <w:t>ND/23/BAM/PT/00</w:t>
      </w:r>
      <w:r>
        <w:rPr>
          <w:rFonts w:ascii="Arial Black" w:eastAsia="Times New Roman" w:hAnsi="Arial Black" w:cs="Times New Roman"/>
          <w:b/>
          <w:bCs/>
          <w:sz w:val="32"/>
          <w:szCs w:val="18"/>
        </w:rPr>
        <w:t>72</w:t>
      </w:r>
    </w:p>
    <w:p w:rsidR="00E55001" w:rsidRPr="006C6DFA" w:rsidRDefault="00E55001" w:rsidP="00E55001">
      <w:pPr>
        <w:pStyle w:val="NoSpacing"/>
        <w:ind w:right="180"/>
        <w:jc w:val="center"/>
        <w:rPr>
          <w:rFonts w:ascii="Arial Black" w:hAnsi="Arial Black" w:cs="Times New Roman"/>
          <w:b/>
          <w:color w:val="000000" w:themeColor="text1"/>
          <w:sz w:val="32"/>
          <w:szCs w:val="26"/>
        </w:rPr>
      </w:pPr>
    </w:p>
    <w:p w:rsidR="00E55001" w:rsidRPr="001D2EDF" w:rsidRDefault="00E55001" w:rsidP="00E55001">
      <w:pPr>
        <w:pStyle w:val="NoSpacing"/>
        <w:ind w:right="180"/>
        <w:jc w:val="center"/>
        <w:rPr>
          <w:rFonts w:ascii="Bookman Old Style" w:hAnsi="Bookman Old Style" w:cs="Times New Roman"/>
          <w:b/>
          <w:color w:val="000000" w:themeColor="text1"/>
          <w:sz w:val="28"/>
          <w:szCs w:val="28"/>
        </w:rPr>
      </w:pPr>
      <w:r w:rsidRPr="001D2EDF">
        <w:rPr>
          <w:rFonts w:ascii="Bookman Old Style" w:hAnsi="Bookman Old Style" w:cs="Times New Roman"/>
          <w:b/>
          <w:color w:val="000000" w:themeColor="text1"/>
          <w:sz w:val="28"/>
          <w:szCs w:val="28"/>
        </w:rPr>
        <w:t>SUBMITTED TO THE</w:t>
      </w:r>
    </w:p>
    <w:p w:rsidR="00E55001" w:rsidRPr="001D2EDF" w:rsidRDefault="00E55001" w:rsidP="00E55001">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DEPARTMENT OF BUSINESS ADMINISTRATION </w:t>
      </w:r>
    </w:p>
    <w:p w:rsidR="00E55001" w:rsidRPr="001D2EDF" w:rsidRDefault="00E55001" w:rsidP="00E55001">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INSTITUTE OF FINANCE AND MANAGEMENT STUDIES </w:t>
      </w:r>
    </w:p>
    <w:p w:rsidR="00E55001" w:rsidRPr="001D2EDF" w:rsidRDefault="00E55001" w:rsidP="00E55001">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KWARA STATE POLYTECHNIC, ILORIN</w:t>
      </w:r>
    </w:p>
    <w:p w:rsidR="00E55001" w:rsidRPr="001D2EDF" w:rsidRDefault="00E55001" w:rsidP="00E55001">
      <w:pPr>
        <w:spacing w:after="0" w:line="240" w:lineRule="auto"/>
        <w:ind w:right="180"/>
        <w:rPr>
          <w:rFonts w:ascii="Bookman Old Style" w:hAnsi="Bookman Old Style"/>
          <w:b/>
          <w:color w:val="000000" w:themeColor="text1"/>
          <w:sz w:val="28"/>
          <w:szCs w:val="28"/>
        </w:rPr>
      </w:pPr>
    </w:p>
    <w:p w:rsidR="00E55001" w:rsidRPr="001D2EDF" w:rsidRDefault="00E55001" w:rsidP="00E55001">
      <w:pPr>
        <w:spacing w:after="0" w:line="240" w:lineRule="auto"/>
        <w:ind w:right="180"/>
        <w:rPr>
          <w:rFonts w:ascii="Bookman Old Style" w:hAnsi="Bookman Old Style"/>
          <w:b/>
          <w:color w:val="000000" w:themeColor="text1"/>
          <w:sz w:val="26"/>
          <w:szCs w:val="26"/>
        </w:rPr>
      </w:pPr>
    </w:p>
    <w:p w:rsidR="00E55001" w:rsidRPr="001D2EDF" w:rsidRDefault="00E55001" w:rsidP="001D2EDF">
      <w:pPr>
        <w:pStyle w:val="Title"/>
        <w:tabs>
          <w:tab w:val="left" w:pos="1710"/>
          <w:tab w:val="left" w:pos="4840"/>
        </w:tabs>
        <w:spacing w:line="240" w:lineRule="auto"/>
        <w:contextualSpacing/>
        <w:outlineLvl w:val="0"/>
        <w:rPr>
          <w:rFonts w:ascii="Times New Roman" w:hAnsi="Times New Roman"/>
          <w:b/>
          <w:color w:val="000000" w:themeColor="text1"/>
          <w:sz w:val="28"/>
          <w:szCs w:val="26"/>
        </w:rPr>
      </w:pPr>
      <w:r w:rsidRPr="001D2EDF">
        <w:rPr>
          <w:rFonts w:ascii="Bookman Old Style" w:hAnsi="Bookman Old Style"/>
          <w:b/>
          <w:bCs/>
          <w:color w:val="000000" w:themeColor="text1"/>
          <w:sz w:val="28"/>
          <w:szCs w:val="26"/>
        </w:rPr>
        <w:t xml:space="preserve">IN PARTIAL FULFILLMENT OF THE REQUIREMENTS FOR THE AWARD OF NATIONAL DIPLOMA (ND) IN </w:t>
      </w:r>
      <w:r w:rsidRPr="001D2EDF">
        <w:rPr>
          <w:rFonts w:ascii="Bookman Old Style" w:hAnsi="Bookman Old Style"/>
          <w:b/>
          <w:color w:val="000000" w:themeColor="text1"/>
          <w:sz w:val="28"/>
          <w:szCs w:val="26"/>
        </w:rPr>
        <w:t>BUSINESS ADMINISTRATION</w:t>
      </w:r>
      <w:r w:rsidRPr="001D2EDF">
        <w:rPr>
          <w:rFonts w:ascii="Bookman Old Style" w:hAnsi="Bookman Old Style"/>
          <w:b/>
          <w:bCs/>
          <w:color w:val="000000" w:themeColor="text1"/>
          <w:sz w:val="28"/>
          <w:szCs w:val="26"/>
        </w:rPr>
        <w:t>,</w:t>
      </w:r>
      <w:r w:rsidR="001D2EDF" w:rsidRPr="001D2EDF">
        <w:rPr>
          <w:rFonts w:ascii="Times New Roman" w:hAnsi="Times New Roman"/>
          <w:b/>
          <w:color w:val="000000" w:themeColor="text1"/>
          <w:sz w:val="28"/>
          <w:szCs w:val="26"/>
        </w:rPr>
        <w:t xml:space="preserve"> </w:t>
      </w:r>
      <w:r w:rsidRPr="001D2EDF">
        <w:rPr>
          <w:rFonts w:ascii="Bookman Old Style" w:hAnsi="Bookman Old Style"/>
          <w:b/>
          <w:bCs/>
          <w:color w:val="000000" w:themeColor="text1"/>
          <w:sz w:val="28"/>
          <w:szCs w:val="26"/>
        </w:rPr>
        <w:t>KWARA STATE POLYTECHNIC, ILORIN.</w:t>
      </w:r>
    </w:p>
    <w:p w:rsidR="00E55001" w:rsidRPr="001D2EDF" w:rsidRDefault="00E55001" w:rsidP="00E55001">
      <w:pPr>
        <w:spacing w:after="0" w:line="240" w:lineRule="auto"/>
        <w:ind w:right="180"/>
        <w:rPr>
          <w:rFonts w:ascii="Bookman Old Style" w:hAnsi="Bookman Old Style"/>
          <w:b/>
          <w:color w:val="000000" w:themeColor="text1"/>
          <w:sz w:val="28"/>
          <w:szCs w:val="26"/>
        </w:rPr>
      </w:pPr>
    </w:p>
    <w:p w:rsidR="00E55001" w:rsidRPr="001D2EDF" w:rsidRDefault="00E55001" w:rsidP="00E55001">
      <w:pPr>
        <w:spacing w:after="0" w:line="240" w:lineRule="auto"/>
        <w:ind w:right="180"/>
        <w:rPr>
          <w:rFonts w:ascii="Bookman Old Style" w:hAnsi="Bookman Old Style"/>
          <w:b/>
          <w:color w:val="000000" w:themeColor="text1"/>
          <w:sz w:val="34"/>
          <w:szCs w:val="26"/>
        </w:rPr>
      </w:pPr>
    </w:p>
    <w:p w:rsidR="00E55001" w:rsidRPr="00282108" w:rsidRDefault="00506710" w:rsidP="00E55001">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001D2EDF">
        <w:rPr>
          <w:rFonts w:ascii="Bookman Old Style" w:hAnsi="Bookman Old Style"/>
          <w:b/>
          <w:color w:val="000000" w:themeColor="text1"/>
          <w:sz w:val="32"/>
          <w:szCs w:val="26"/>
        </w:rPr>
        <w:t>--</w:t>
      </w:r>
      <w:r w:rsidR="00E55001" w:rsidRPr="008F41FF">
        <w:rPr>
          <w:rFonts w:ascii="Bookman Old Style" w:hAnsi="Bookman Old Style"/>
          <w:b/>
          <w:color w:val="000000" w:themeColor="text1"/>
          <w:sz w:val="32"/>
          <w:szCs w:val="26"/>
        </w:rPr>
        <w:t>NOVEMBER 2024</w:t>
      </w:r>
    </w:p>
    <w:p w:rsidR="00E55001" w:rsidRDefault="00E55001" w:rsidP="00E55001">
      <w:pPr>
        <w:spacing w:after="160" w:line="259" w:lineRule="auto"/>
        <w:rPr>
          <w:rFonts w:ascii="Tahoma" w:eastAsia="Times New Roman" w:hAnsi="Tahoma" w:cs="Tahoma"/>
          <w:b/>
          <w:bCs/>
          <w:sz w:val="24"/>
          <w:szCs w:val="24"/>
        </w:rPr>
      </w:pPr>
    </w:p>
    <w:p w:rsidR="00E55001" w:rsidRDefault="00E55001" w:rsidP="00E55001">
      <w:pPr>
        <w:spacing w:after="0" w:line="360" w:lineRule="auto"/>
        <w:jc w:val="center"/>
        <w:rPr>
          <w:rFonts w:ascii="Tahoma" w:eastAsia="Times New Roman" w:hAnsi="Tahoma" w:cs="Tahoma"/>
          <w:b/>
          <w:bCs/>
          <w:sz w:val="24"/>
          <w:szCs w:val="24"/>
        </w:rPr>
      </w:pPr>
    </w:p>
    <w:p w:rsidR="001D2EDF" w:rsidRDefault="001D2EDF" w:rsidP="008D5ED1">
      <w:pPr>
        <w:spacing w:after="0" w:line="360" w:lineRule="auto"/>
        <w:rPr>
          <w:rFonts w:ascii="Tahoma" w:eastAsia="Times New Roman" w:hAnsi="Tahoma" w:cs="Tahoma"/>
          <w:b/>
          <w:bCs/>
          <w:sz w:val="24"/>
          <w:szCs w:val="24"/>
        </w:rPr>
      </w:pP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r w:rsidRPr="00E40539">
        <w:rPr>
          <w:rFonts w:ascii="Bookman Old Style" w:hAnsi="Bookman Old Style" w:cs="Times New Roman"/>
          <w:b/>
          <w:color w:val="000000" w:themeColor="text1"/>
          <w:sz w:val="24"/>
          <w:szCs w:val="24"/>
        </w:rPr>
        <w:lastRenderedPageBreak/>
        <w:t>DEDICATION</w:t>
      </w:r>
    </w:p>
    <w:p w:rsidR="00E55001" w:rsidRPr="00E40539" w:rsidRDefault="00E55001" w:rsidP="001D2EDF">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This Technical report is dedicated to Almighty God for sparing my lives throughout this programme. </w:t>
      </w: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r w:rsidRPr="00E40539">
        <w:rPr>
          <w:rFonts w:ascii="Bookman Old Style" w:hAnsi="Bookman Old Style" w:cs="Times New Roman"/>
          <w:b/>
          <w:color w:val="000000" w:themeColor="text1"/>
          <w:sz w:val="24"/>
          <w:szCs w:val="24"/>
        </w:rPr>
        <w:t>ACKNOWLEDGEMENT</w:t>
      </w:r>
    </w:p>
    <w:p w:rsidR="00E55001" w:rsidRPr="00E40539" w:rsidRDefault="00E55001" w:rsidP="00E55001">
      <w:pPr>
        <w:spacing w:after="0" w:line="480" w:lineRule="auto"/>
        <w:ind w:firstLine="720"/>
        <w:jc w:val="both"/>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I give thanks to Almighty God for given me the grace and opportunity to participate in this SIWES programme. May his name be praise forever</w:t>
      </w:r>
    </w:p>
    <w:p w:rsidR="00E55001" w:rsidRPr="00E40539" w:rsidRDefault="00E55001" w:rsidP="00E55001">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I want to specially appreciate the effort of my parent </w:t>
      </w:r>
      <w:r w:rsidRPr="00E40539">
        <w:rPr>
          <w:rFonts w:ascii="Bookman Old Style" w:hAnsi="Bookman Old Style" w:cs="Times New Roman"/>
          <w:b/>
          <w:color w:val="000000" w:themeColor="text1"/>
          <w:sz w:val="24"/>
          <w:szCs w:val="24"/>
        </w:rPr>
        <w:t xml:space="preserve">MR. &amp; MRS. RUMIDE </w:t>
      </w:r>
      <w:r w:rsidRPr="00E40539">
        <w:rPr>
          <w:rFonts w:ascii="Bookman Old Style" w:hAnsi="Bookman Old Style" w:cs="Times New Roman"/>
          <w:color w:val="000000" w:themeColor="text1"/>
          <w:sz w:val="24"/>
          <w:szCs w:val="24"/>
        </w:rPr>
        <w:t>for their financial support and their moral support, they will live to eat the fruit of their labour.</w:t>
      </w:r>
    </w:p>
    <w:p w:rsidR="00E55001" w:rsidRPr="00E40539" w:rsidRDefault="00E55001" w:rsidP="00E55001">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I also acknowledge my amiable and capable SIWES coordinator, I will be an ingrate if I fail to mention my SIWES Supervisor and my Lecturer in Business Administration Department for their tremendous effort in my life and the knowledge they have impacted to me</w:t>
      </w:r>
    </w:p>
    <w:p w:rsidR="00E55001" w:rsidRPr="00E40539" w:rsidRDefault="00E55001" w:rsidP="00E55001">
      <w:pPr>
        <w:spacing w:after="0" w:line="480" w:lineRule="auto"/>
        <w:ind w:firstLine="720"/>
        <w:jc w:val="both"/>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My profound gratitude goes to my brother and sister for their support during this program.</w:t>
      </w:r>
    </w:p>
    <w:p w:rsidR="00E55001" w:rsidRPr="00E40539" w:rsidRDefault="00E55001" w:rsidP="00E55001">
      <w:pPr>
        <w:spacing w:after="0" w:line="480" w:lineRule="auto"/>
        <w:ind w:firstLine="720"/>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May Almighty God bless every one of you (AMEN)</w:t>
      </w:r>
      <w:r w:rsidRPr="00E40539">
        <w:rPr>
          <w:rFonts w:ascii="Bookman Old Style" w:hAnsi="Bookman Old Style" w:cs="Times New Roman"/>
          <w:color w:val="000000" w:themeColor="text1"/>
          <w:sz w:val="24"/>
          <w:szCs w:val="24"/>
        </w:rPr>
        <w:br/>
      </w: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Default="00E55001">
      <w:pPr>
        <w:spacing w:after="160" w:line="259" w:lineRule="auto"/>
        <w:rPr>
          <w:rFonts w:ascii="Tahoma" w:eastAsia="Times New Roman" w:hAnsi="Tahoma" w:cs="Tahoma"/>
          <w:b/>
          <w:bCs/>
          <w:sz w:val="24"/>
          <w:szCs w:val="24"/>
        </w:rPr>
      </w:pPr>
      <w:r>
        <w:rPr>
          <w:rFonts w:ascii="Tahoma" w:eastAsia="Times New Roman" w:hAnsi="Tahoma" w:cs="Tahoma"/>
          <w:b/>
          <w:bCs/>
          <w:sz w:val="24"/>
          <w:szCs w:val="24"/>
        </w:rPr>
        <w:br w:type="page"/>
      </w:r>
    </w:p>
    <w:p w:rsidR="00E55001" w:rsidRPr="001E6871" w:rsidRDefault="00E55001" w:rsidP="00E55001">
      <w:pPr>
        <w:spacing w:after="0" w:line="360" w:lineRule="auto"/>
        <w:jc w:val="center"/>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lastRenderedPageBreak/>
        <w:t>TABLE OF CONTENTS</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Title Pages</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Title page                                                                                            </w:t>
      </w:r>
    </w:p>
    <w:p w:rsidR="00E55001" w:rsidRPr="001E6871" w:rsidRDefault="00E55001" w:rsidP="00E55001">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sz w:val="24"/>
          <w:szCs w:val="24"/>
        </w:rPr>
        <w:t>Table of content                                                                          </w:t>
      </w:r>
    </w:p>
    <w:p w:rsidR="00E55001" w:rsidRPr="001E6871" w:rsidRDefault="00E55001" w:rsidP="00E55001">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ONE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Introduction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About SIWES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Brief </w:t>
      </w:r>
      <w:r w:rsidR="001E6871">
        <w:rPr>
          <w:rFonts w:ascii="Bookman Old Style" w:eastAsia="Times New Roman" w:hAnsi="Bookman Old Style" w:cs="Tahoma"/>
          <w:sz w:val="24"/>
          <w:szCs w:val="24"/>
        </w:rPr>
        <w:t>H</w:t>
      </w:r>
      <w:r w:rsidRPr="001E6871">
        <w:rPr>
          <w:rFonts w:ascii="Bookman Old Style" w:eastAsia="Times New Roman" w:hAnsi="Bookman Old Style" w:cs="Tahoma"/>
          <w:sz w:val="24"/>
          <w:szCs w:val="24"/>
        </w:rPr>
        <w:t>istory of SIWES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Aim and O</w:t>
      </w:r>
      <w:r w:rsidR="00E55001" w:rsidRPr="001E6871">
        <w:rPr>
          <w:rFonts w:ascii="Bookman Old Style" w:eastAsia="Times New Roman" w:hAnsi="Bookman Old Style" w:cs="Tahoma"/>
          <w:sz w:val="24"/>
          <w:szCs w:val="24"/>
        </w:rPr>
        <w:t xml:space="preserve">bjectives of SIWES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Role of Students d</w:t>
      </w:r>
      <w:r w:rsidR="00E55001" w:rsidRPr="001E6871">
        <w:rPr>
          <w:rFonts w:ascii="Bookman Old Style" w:eastAsia="Times New Roman" w:hAnsi="Bookman Old Style" w:cs="Tahoma"/>
          <w:sz w:val="24"/>
          <w:szCs w:val="24"/>
        </w:rPr>
        <w:t>uring SIWES                                                          </w:t>
      </w:r>
    </w:p>
    <w:p w:rsidR="00E46539"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Objectives of the R</w:t>
      </w:r>
      <w:r w:rsidR="00E55001" w:rsidRPr="001E6871">
        <w:rPr>
          <w:rFonts w:ascii="Bookman Old Style" w:eastAsia="Times New Roman" w:hAnsi="Bookman Old Style" w:cs="Tahoma"/>
          <w:sz w:val="24"/>
          <w:szCs w:val="24"/>
        </w:rPr>
        <w:t xml:space="preserve">eport </w:t>
      </w:r>
    </w:p>
    <w:p w:rsidR="00E55001" w:rsidRPr="001E6871" w:rsidRDefault="00E4653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Purpose of SIWES</w:t>
      </w:r>
      <w:r w:rsidR="00E55001" w:rsidRPr="001E6871">
        <w:rPr>
          <w:rFonts w:ascii="Bookman Old Style" w:eastAsia="Times New Roman" w:hAnsi="Bookman Old Style" w:cs="Tahoma"/>
          <w:sz w:val="24"/>
          <w:szCs w:val="24"/>
        </w:rPr>
        <w:t>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The L</w:t>
      </w:r>
      <w:r w:rsidR="00E55001" w:rsidRPr="001E6871">
        <w:rPr>
          <w:rFonts w:ascii="Bookman Old Style" w:eastAsia="Times New Roman" w:hAnsi="Bookman Old Style" w:cs="Tahoma"/>
          <w:sz w:val="24"/>
          <w:szCs w:val="24"/>
        </w:rPr>
        <w:t>ogbook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TWO</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Organization Chart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Brief History of the Establishment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THREE</w:t>
      </w:r>
    </w:p>
    <w:p w:rsidR="003D0B47" w:rsidRPr="003D0B47" w:rsidRDefault="003D0B47" w:rsidP="003D0B47">
      <w:pPr>
        <w:rPr>
          <w:rFonts w:ascii="Bookman Old Style" w:eastAsia="Times New Roman" w:hAnsi="Bookman Old Style" w:cs="Tahoma"/>
          <w:bCs/>
          <w:szCs w:val="20"/>
        </w:rPr>
      </w:pPr>
      <w:r w:rsidRPr="003D0B47">
        <w:rPr>
          <w:rFonts w:ascii="Bookman Old Style" w:eastAsia="Times New Roman" w:hAnsi="Bookman Old Style" w:cs="Tahoma"/>
          <w:sz w:val="24"/>
          <w:szCs w:val="24"/>
        </w:rPr>
        <w:t>3.1</w:t>
      </w:r>
      <w:r w:rsidRPr="003D0B47">
        <w:rPr>
          <w:rFonts w:ascii="Bookman Old Style" w:eastAsia="Times New Roman" w:hAnsi="Bookman Old Style" w:cs="Tahoma"/>
          <w:sz w:val="24"/>
          <w:szCs w:val="24"/>
        </w:rPr>
        <w:tab/>
      </w:r>
      <w:r>
        <w:rPr>
          <w:rFonts w:ascii="Bookman Old Style" w:eastAsia="Times New Roman" w:hAnsi="Bookman Old Style" w:cs="Tahoma"/>
          <w:bCs/>
          <w:szCs w:val="20"/>
        </w:rPr>
        <w:t>Organizations Chart o</w:t>
      </w:r>
      <w:r w:rsidRPr="003D0B47">
        <w:rPr>
          <w:rFonts w:ascii="Bookman Old Style" w:eastAsia="Times New Roman" w:hAnsi="Bookman Old Style" w:cs="Tahoma"/>
          <w:bCs/>
          <w:szCs w:val="20"/>
        </w:rPr>
        <w:t>f Brit Properties Nigeria Limited</w:t>
      </w:r>
    </w:p>
    <w:p w:rsidR="00E55001" w:rsidRPr="003D0B47" w:rsidRDefault="003D0B47" w:rsidP="00E55001">
      <w:pPr>
        <w:spacing w:after="0" w:line="360" w:lineRule="auto"/>
        <w:jc w:val="both"/>
        <w:rPr>
          <w:rFonts w:ascii="Bookman Old Style" w:eastAsia="Times New Roman" w:hAnsi="Bookman Old Style" w:cs="Tahoma"/>
          <w:sz w:val="24"/>
          <w:szCs w:val="24"/>
        </w:rPr>
      </w:pPr>
      <w:r w:rsidRPr="003D0B47">
        <w:rPr>
          <w:rFonts w:ascii="Bookman Old Style" w:eastAsia="Times New Roman" w:hAnsi="Bookman Old Style" w:cs="Tahoma"/>
          <w:sz w:val="24"/>
          <w:szCs w:val="24"/>
        </w:rPr>
        <w:t>3.2</w:t>
      </w:r>
      <w:r w:rsidRPr="003D0B47">
        <w:rPr>
          <w:rFonts w:ascii="Bookman Old Style" w:eastAsia="Times New Roman" w:hAnsi="Bookman Old Style" w:cs="Tahoma"/>
          <w:sz w:val="24"/>
          <w:szCs w:val="24"/>
        </w:rPr>
        <w:tab/>
      </w:r>
      <w:r>
        <w:rPr>
          <w:rFonts w:ascii="Bookman Old Style" w:eastAsia="Times New Roman" w:hAnsi="Bookman Old Style" w:cs="Tahoma"/>
          <w:bCs/>
          <w:sz w:val="24"/>
          <w:szCs w:val="24"/>
        </w:rPr>
        <w:t>Roles and Responsibilities o</w:t>
      </w:r>
      <w:r w:rsidR="00E40539">
        <w:rPr>
          <w:rFonts w:ascii="Bookman Old Style" w:eastAsia="Times New Roman" w:hAnsi="Bookman Old Style" w:cs="Tahoma"/>
          <w:bCs/>
          <w:sz w:val="24"/>
          <w:szCs w:val="24"/>
        </w:rPr>
        <w:t>f each d</w:t>
      </w:r>
      <w:r w:rsidRPr="003D0B47">
        <w:rPr>
          <w:rFonts w:ascii="Bookman Old Style" w:eastAsia="Times New Roman" w:hAnsi="Bookman Old Style" w:cs="Tahoma"/>
          <w:bCs/>
          <w:sz w:val="24"/>
          <w:szCs w:val="24"/>
        </w:rPr>
        <w:t>epartments At Properties Nigeria Limited</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FOUR</w:t>
      </w:r>
    </w:p>
    <w:p w:rsidR="00141789" w:rsidRDefault="0014178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4.1</w:t>
      </w:r>
      <w:r>
        <w:rPr>
          <w:rFonts w:ascii="Bookman Old Style" w:eastAsia="Times New Roman" w:hAnsi="Bookman Old Style" w:cs="Tahoma"/>
          <w:sz w:val="24"/>
          <w:szCs w:val="24"/>
        </w:rPr>
        <w:tab/>
      </w:r>
      <w:r w:rsidR="003D0B47">
        <w:rPr>
          <w:rFonts w:ascii="Bookman Old Style" w:eastAsia="Times New Roman" w:hAnsi="Bookman Old Style" w:cs="Tahoma"/>
          <w:sz w:val="24"/>
          <w:szCs w:val="24"/>
        </w:rPr>
        <w:t>Knowledge G</w:t>
      </w:r>
      <w:r w:rsidR="00E55001" w:rsidRPr="001E6871">
        <w:rPr>
          <w:rFonts w:ascii="Bookman Old Style" w:eastAsia="Times New Roman" w:hAnsi="Bookman Old Style" w:cs="Tahoma"/>
          <w:sz w:val="24"/>
          <w:szCs w:val="24"/>
        </w:rPr>
        <w:t>ained during the SIW</w:t>
      </w:r>
      <w:r>
        <w:rPr>
          <w:rFonts w:ascii="Bookman Old Style" w:eastAsia="Times New Roman" w:hAnsi="Bookman Old Style" w:cs="Tahoma"/>
          <w:sz w:val="24"/>
          <w:szCs w:val="24"/>
        </w:rPr>
        <w:t>ES E</w:t>
      </w:r>
      <w:r w:rsidR="00E55001" w:rsidRPr="001E6871">
        <w:rPr>
          <w:rFonts w:ascii="Bookman Old Style" w:eastAsia="Times New Roman" w:hAnsi="Bookman Old Style" w:cs="Tahoma"/>
          <w:sz w:val="24"/>
          <w:szCs w:val="24"/>
        </w:rPr>
        <w:t>xercise    </w:t>
      </w:r>
    </w:p>
    <w:p w:rsidR="00E55001" w:rsidRPr="001E6871" w:rsidRDefault="0014178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4.2</w:t>
      </w:r>
      <w:r>
        <w:rPr>
          <w:rFonts w:ascii="Bookman Old Style" w:eastAsia="Times New Roman" w:hAnsi="Bookman Old Style" w:cs="Tahoma"/>
          <w:sz w:val="24"/>
          <w:szCs w:val="24"/>
        </w:rPr>
        <w:tab/>
        <w:t>Challenges encounter during SIWES Programme</w:t>
      </w:r>
      <w:r w:rsidR="00E55001" w:rsidRPr="001E6871">
        <w:rPr>
          <w:rFonts w:ascii="Bookman Old Style" w:eastAsia="Times New Roman" w:hAnsi="Bookman Old Style" w:cs="Tahoma"/>
          <w:sz w:val="24"/>
          <w:szCs w:val="24"/>
        </w:rPr>
        <w:t xml:space="preserve">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FIVE</w:t>
      </w:r>
    </w:p>
    <w:p w:rsidR="00E55001" w:rsidRPr="001E6871" w:rsidRDefault="00644728"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5.1</w:t>
      </w:r>
      <w:r w:rsidR="00E55001" w:rsidRPr="001E6871">
        <w:rPr>
          <w:rFonts w:ascii="Bookman Old Style" w:eastAsia="Times New Roman" w:hAnsi="Bookman Old Style" w:cs="Tahoma"/>
          <w:sz w:val="24"/>
          <w:szCs w:val="24"/>
        </w:rPr>
        <w:t> Conclusion                                                                                  </w:t>
      </w:r>
    </w:p>
    <w:p w:rsidR="00644728" w:rsidRDefault="00644728" w:rsidP="00644728">
      <w:pPr>
        <w:spacing w:after="0" w:line="360" w:lineRule="auto"/>
        <w:rPr>
          <w:rFonts w:ascii="Bookman Old Style" w:eastAsia="Times New Roman" w:hAnsi="Bookman Old Style" w:cs="Tahoma"/>
          <w:sz w:val="24"/>
          <w:szCs w:val="24"/>
        </w:rPr>
      </w:pPr>
      <w:r>
        <w:rPr>
          <w:rFonts w:ascii="Bookman Old Style" w:eastAsia="Times New Roman" w:hAnsi="Bookman Old Style" w:cs="Tahoma"/>
          <w:sz w:val="24"/>
          <w:szCs w:val="24"/>
        </w:rPr>
        <w:t>5.2</w:t>
      </w:r>
      <w:r w:rsidR="00E55001" w:rsidRPr="001E6871">
        <w:rPr>
          <w:rFonts w:ascii="Bookman Old Style" w:eastAsia="Times New Roman" w:hAnsi="Bookman Old Style" w:cs="Tahoma"/>
          <w:sz w:val="24"/>
          <w:szCs w:val="24"/>
        </w:rPr>
        <w:t> Recommendations</w:t>
      </w:r>
      <w:r>
        <w:rPr>
          <w:rFonts w:ascii="Bookman Old Style" w:eastAsia="Times New Roman" w:hAnsi="Bookman Old Style" w:cs="Tahoma"/>
          <w:sz w:val="24"/>
          <w:szCs w:val="24"/>
        </w:rPr>
        <w:t> and Improvement for SIWES</w:t>
      </w:r>
    </w:p>
    <w:p w:rsidR="00E55001" w:rsidRPr="001E6871" w:rsidRDefault="00E55001" w:rsidP="00644728">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sz w:val="24"/>
          <w:szCs w:val="24"/>
        </w:rPr>
        <w:t>                                                                                </w:t>
      </w: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A02CDF">
      <w:pPr>
        <w:spacing w:before="100" w:beforeAutospacing="1" w:after="100" w:afterAutospacing="1" w:line="360" w:lineRule="auto"/>
        <w:rPr>
          <w:rFonts w:ascii="Bookman Old Style" w:eastAsia="Times New Roman" w:hAnsi="Bookman Old Style" w:cs="Tahoma"/>
          <w:b/>
          <w:bCs/>
          <w:sz w:val="24"/>
          <w:szCs w:val="24"/>
        </w:rPr>
      </w:pPr>
    </w:p>
    <w:p w:rsidR="00E55001" w:rsidRPr="001E6871" w:rsidRDefault="00E55001" w:rsidP="00E55001">
      <w:pPr>
        <w:spacing w:before="100" w:beforeAutospacing="1" w:after="100" w:afterAutospacing="1" w:line="360" w:lineRule="auto"/>
        <w:jc w:val="center"/>
        <w:rPr>
          <w:rFonts w:ascii="Bookman Old Style" w:eastAsia="Times New Roman" w:hAnsi="Bookman Old Style" w:cs="Tahoma"/>
          <w:b/>
          <w:bCs/>
          <w:sz w:val="24"/>
          <w:szCs w:val="24"/>
        </w:rPr>
      </w:pPr>
    </w:p>
    <w:p w:rsidR="00E55001" w:rsidRPr="001E6871" w:rsidRDefault="00E55001" w:rsidP="00E40539">
      <w:pPr>
        <w:spacing w:after="160" w:line="259" w:lineRule="auto"/>
        <w:jc w:val="center"/>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br w:type="page"/>
      </w:r>
      <w:r w:rsidRPr="001E6871">
        <w:rPr>
          <w:rFonts w:ascii="Bookman Old Style" w:eastAsia="Times New Roman" w:hAnsi="Bookman Old Style" w:cs="Tahoma"/>
          <w:b/>
          <w:bCs/>
          <w:sz w:val="24"/>
          <w:szCs w:val="24"/>
        </w:rPr>
        <w:lastRenderedPageBreak/>
        <w:t>CHAPTER ONE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1.0 INTRODUCTION</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This chapter gives a brief history of SIWES, its aims and objectives, as well as a short narrative on my application and posting. It also introduces intelligent solution providers (ISP) of Computer, where I had my SIWES training.</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ABOUT STUDENTS INDUSTRIAL WORK EXPERIENCE SCHEME</w:t>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r w:rsidRPr="001E6871">
        <w:rPr>
          <w:rFonts w:ascii="Bookman Old Style" w:eastAsia="Times New Roman" w:hAnsi="Bookman Old Style" w:cs="Tahoma"/>
          <w:sz w:val="24"/>
          <w:szCs w:val="24"/>
        </w:rPr>
        <w:tab/>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1E6871">
        <w:rPr>
          <w:rFonts w:ascii="Bookman Old Style" w:eastAsia="Times New Roman" w:hAnsi="Bookman Old Style" w:cs="Tahoma"/>
          <w:sz w:val="24"/>
          <w:szCs w:val="24"/>
          <w:vertAlign w:val="superscript"/>
        </w:rPr>
        <w:t>st</w:t>
      </w:r>
      <w:r w:rsidRPr="001E6871">
        <w:rPr>
          <w:rFonts w:ascii="Bookman Old Style" w:eastAsia="Times New Roman" w:hAnsi="Bookman Old Style" w:cs="Tahoma"/>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E55001" w:rsidRPr="001E6871" w:rsidRDefault="00E55001" w:rsidP="00E55001">
      <w:pPr>
        <w:spacing w:after="0" w:line="360" w:lineRule="auto"/>
        <w:jc w:val="both"/>
        <w:rPr>
          <w:rFonts w:ascii="Bookman Old Style" w:eastAsia="Times New Roman" w:hAnsi="Bookman Old Style" w:cs="Tahoma"/>
          <w:b/>
          <w:bCs/>
          <w:sz w:val="24"/>
          <w:szCs w:val="24"/>
        </w:rPr>
      </w:pPr>
    </w:p>
    <w:p w:rsidR="00E55001" w:rsidRPr="001E6871" w:rsidRDefault="00E55001" w:rsidP="00E55001">
      <w:pPr>
        <w:spacing w:after="0" w:line="360" w:lineRule="auto"/>
        <w:jc w:val="both"/>
        <w:rPr>
          <w:rFonts w:ascii="Bookman Old Style" w:eastAsia="Times New Roman" w:hAnsi="Bookman Old Style" w:cs="Tahoma"/>
          <w:b/>
          <w:bCs/>
          <w:sz w:val="24"/>
          <w:szCs w:val="24"/>
        </w:rPr>
      </w:pPr>
    </w:p>
    <w:p w:rsidR="00E55001" w:rsidRPr="001E6871" w:rsidRDefault="00A414DF" w:rsidP="00E55001">
      <w:pPr>
        <w:spacing w:after="0" w:line="360" w:lineRule="auto"/>
        <w:jc w:val="both"/>
        <w:rPr>
          <w:rFonts w:ascii="Bookman Old Style" w:eastAsia="Times New Roman" w:hAnsi="Bookman Old Style" w:cs="Tahoma"/>
          <w:b/>
          <w:sz w:val="24"/>
          <w:szCs w:val="24"/>
        </w:rPr>
      </w:pPr>
      <w:hyperlink r:id="rId8" w:history="1">
        <w:r w:rsidR="00E55001" w:rsidRPr="001E6871">
          <w:rPr>
            <w:rFonts w:ascii="Bookman Old Style" w:eastAsia="Times New Roman" w:hAnsi="Bookman Old Style" w:cs="Tahoma"/>
            <w:b/>
            <w:bCs/>
            <w:sz w:val="24"/>
            <w:szCs w:val="24"/>
          </w:rPr>
          <w:t>BRIEF HISTORY OF SIWES</w:t>
        </w:r>
      </w:hyperlink>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AIMS AND OBJECTIVES OF SIWES</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Prepare students for the industrial work situation which they are likely to meet after graduation.</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Expose students to work methods and techniques in handling equipment and machinery that are mostly not available in their various institutions.</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Provide students with an opportunity to apply their knowledge in real world situation thereby reducing the gap between theoretical knowledge and practical work.</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Enlist and strengthen employers’ involvement in the entire educational process and prepare students for employment in Industry and Commerce. </w:t>
      </w:r>
    </w:p>
    <w:p w:rsidR="00E55001" w:rsidRPr="001E6871" w:rsidRDefault="00B7003B"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 xml:space="preserve">THE </w:t>
      </w:r>
      <w:r w:rsidR="00E55001" w:rsidRPr="001E6871">
        <w:rPr>
          <w:rFonts w:ascii="Bookman Old Style" w:eastAsia="Times New Roman" w:hAnsi="Bookman Old Style" w:cs="Tahoma"/>
          <w:b/>
          <w:bCs/>
          <w:sz w:val="24"/>
          <w:szCs w:val="24"/>
        </w:rPr>
        <w:t>ROLES OF STUDENT</w:t>
      </w:r>
      <w:r>
        <w:rPr>
          <w:rFonts w:ascii="Bookman Old Style" w:eastAsia="Times New Roman" w:hAnsi="Bookman Old Style" w:cs="Tahoma"/>
          <w:b/>
          <w:bCs/>
          <w:sz w:val="24"/>
          <w:szCs w:val="24"/>
        </w:rPr>
        <w:t xml:space="preserve"> DURING SIWES</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Attend SIWES orientation programme before going on attachment.</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Comply with the establishment’s rule and regulation.</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Arrange living accommodation during the period of attachment.</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Record all training activity done and other assignment in the log book.</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Complete SPEI from ITF, FORM 8 and get it endorsed by the employer for submission to the ITF.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1.5 OBJECTIVES OF THE</w:t>
      </w:r>
      <w:r w:rsidR="00D46DCA">
        <w:rPr>
          <w:rFonts w:ascii="Bookman Old Style" w:eastAsia="Times New Roman" w:hAnsi="Bookman Old Style" w:cs="Tahoma"/>
          <w:b/>
          <w:bCs/>
          <w:sz w:val="24"/>
          <w:szCs w:val="24"/>
        </w:rPr>
        <w:t xml:space="preserve"> SIWES</w:t>
      </w:r>
      <w:r w:rsidRPr="001E6871">
        <w:rPr>
          <w:rFonts w:ascii="Bookman Old Style" w:eastAsia="Times New Roman" w:hAnsi="Bookman Old Style" w:cs="Tahoma"/>
          <w:b/>
          <w:bCs/>
          <w:sz w:val="24"/>
          <w:szCs w:val="24"/>
        </w:rPr>
        <w:t xml:space="preserve"> REPORT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objectives of the SIWES report are;</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To make through explanation of the work done during my four month industrial training.</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lastRenderedPageBreak/>
        <w:t>To fulfill the requirement for national diploma in computer science.</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To contribute to the body of knowledge and to enhance the understanding of the writer about a similar or same job.</w:t>
      </w:r>
    </w:p>
    <w:p w:rsidR="00E46539" w:rsidRDefault="00641E8D" w:rsidP="00E55001">
      <w:pPr>
        <w:spacing w:after="0" w:line="360" w:lineRule="auto"/>
        <w:jc w:val="both"/>
        <w:rPr>
          <w:rFonts w:ascii="Bookman Old Style" w:eastAsia="Times New Roman" w:hAnsi="Bookman Old Style" w:cs="Tahoma"/>
          <w:b/>
          <w:bCs/>
          <w:sz w:val="24"/>
          <w:szCs w:val="24"/>
        </w:rPr>
      </w:pPr>
      <w:r>
        <w:rPr>
          <w:rFonts w:ascii="Bookman Old Style" w:eastAsia="Times New Roman" w:hAnsi="Bookman Old Style" w:cs="Tahoma"/>
          <w:b/>
          <w:bCs/>
          <w:sz w:val="24"/>
          <w:szCs w:val="24"/>
        </w:rPr>
        <w:t>PURPOSE OF SIWES</w:t>
      </w:r>
    </w:p>
    <w:p w:rsidR="00E46539" w:rsidRPr="00641E8D" w:rsidRDefault="00E46539"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enables student to prepare for future challenges in their career</w:t>
      </w:r>
    </w:p>
    <w:p w:rsidR="00E46539"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help student to develop more interest in the course of study</w:t>
      </w:r>
    </w:p>
    <w:p w:rsidR="00641E8D"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help student with an opportunity to apply their knowledge in actual work situations bridging the gap</w:t>
      </w:r>
    </w:p>
    <w:p w:rsidR="00641E8D"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 xml:space="preserve">It exposed student to industrial culture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THE LOGBOOK</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The </w:t>
      </w:r>
      <w:hyperlink r:id="rId9" w:history="1">
        <w:r w:rsidRPr="001E6871">
          <w:rPr>
            <w:rFonts w:ascii="Bookman Old Style" w:eastAsia="Times New Roman" w:hAnsi="Bookman Old Style" w:cs="Tahoma"/>
            <w:sz w:val="24"/>
            <w:szCs w:val="24"/>
          </w:rPr>
          <w:t>logbook</w:t>
        </w:r>
      </w:hyperlink>
      <w:r w:rsidR="001D2EDF" w:rsidRPr="001E6871">
        <w:rPr>
          <w:rFonts w:ascii="Bookman Old Style" w:hAnsi="Bookman Old Style"/>
          <w:sz w:val="24"/>
          <w:szCs w:val="24"/>
        </w:rPr>
        <w:t xml:space="preserve"> </w:t>
      </w:r>
      <w:r w:rsidRPr="001E6871">
        <w:rPr>
          <w:rFonts w:ascii="Bookman Old Style" w:eastAsia="Times New Roman" w:hAnsi="Bookman Old Style"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4C11DF" w:rsidRPr="001E6871" w:rsidRDefault="004C11DF" w:rsidP="00D46DCA">
      <w:pPr>
        <w:spacing w:after="160" w:line="259" w:lineRule="auto"/>
        <w:jc w:val="center"/>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br w:type="page"/>
      </w:r>
      <w:r w:rsidRPr="001E6871">
        <w:rPr>
          <w:rFonts w:ascii="Bookman Old Style" w:eastAsia="Times New Roman" w:hAnsi="Bookman Old Style" w:cs="Tahoma"/>
          <w:b/>
          <w:bCs/>
          <w:sz w:val="24"/>
          <w:szCs w:val="24"/>
        </w:rPr>
        <w:lastRenderedPageBreak/>
        <w:t>CHAPTER TWO</w:t>
      </w:r>
    </w:p>
    <w:p w:rsidR="004C11DF" w:rsidRPr="001E6871" w:rsidRDefault="00D46DCA" w:rsidP="00D46DCA">
      <w:pPr>
        <w:jc w:val="both"/>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sidR="004C11DF" w:rsidRPr="001E6871">
        <w:rPr>
          <w:rFonts w:ascii="Bookman Old Style" w:hAnsi="Bookman Old Style"/>
          <w:b/>
          <w:sz w:val="24"/>
          <w:szCs w:val="24"/>
        </w:rPr>
        <w:t>BRIEF HISTORY OF BRIT PROPERTIES NIGERIA LIMITED</w:t>
      </w:r>
    </w:p>
    <w:p w:rsidR="004C11DF" w:rsidRPr="001E6871" w:rsidRDefault="004C11DF" w:rsidP="00E1041C">
      <w:pPr>
        <w:ind w:firstLine="720"/>
        <w:jc w:val="both"/>
        <w:rPr>
          <w:rFonts w:ascii="Bookman Old Style" w:hAnsi="Bookman Old Style"/>
          <w:sz w:val="24"/>
          <w:szCs w:val="24"/>
        </w:rPr>
      </w:pPr>
      <w:r w:rsidRPr="001E6871">
        <w:rPr>
          <w:rFonts w:ascii="Bookman Old Style" w:eastAsia="Times New Roman" w:hAnsi="Bookman Old Style" w:cs="Arial"/>
          <w:color w:val="000000"/>
          <w:sz w:val="24"/>
          <w:szCs w:val="24"/>
        </w:rPr>
        <w:t>Brit Properties Nig Ltd started at March 2010 as Brit clean way services and upgraded on 6th April 2017 as Brit Properties Nigeria Limited for 14 years of existence without legal issues.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 xml:space="preserve">Brit Properties Nigeria Limited has a history spanning over a decade. The company was established in 2010 and is incorporated in Nigeria by the Companies and Allied Matters Act 1990 </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As a reputable real estate company, Brit Properties Nigeria Limited is committed to providing landed properties and land banking investments. They focus on areas experiencing urbanization, catering to the needs of forward-thinking individuals and groups, as well as investors and corporate bodies.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The company's primary business interests include land, infrastructure/property development, land survey, property marketing, and estate agency. They strive to offer exceptional customer service while providing clients with the best property options.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With a strong presence in Lagos, Nigeria, Brit Properties Nigeria Limited has built a reputation for reliability, integrity, and trustworthiness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We have been in existence for over 10 years with commitment to land investment and sales in choice areas experiencing urbanization, we appreciate and understand the need(s) of like-minded future thinking individuals and groups, as well as investors and corporate bodies.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With over 1000+ acres covered, 2500 happy clients, 5000+ properties sold, a decision to do business with us will be a guaranteed step in the right direction as we are keen on helping our clients secure a generational future through Real Estate Investments and Asset Acquisition.</w:t>
      </w:r>
    </w:p>
    <w:p w:rsidR="004C11DF" w:rsidRPr="001E6871" w:rsidRDefault="00A02CDF" w:rsidP="00D46DCA">
      <w:pPr>
        <w:jc w:val="both"/>
        <w:rPr>
          <w:rFonts w:ascii="Bookman Old Style" w:hAnsi="Bookman Old Style"/>
          <w:b/>
          <w:sz w:val="24"/>
          <w:szCs w:val="24"/>
        </w:rPr>
      </w:pPr>
      <w:r>
        <w:rPr>
          <w:rFonts w:ascii="Bookman Old Style" w:hAnsi="Bookman Old Style"/>
          <w:b/>
          <w:sz w:val="24"/>
          <w:szCs w:val="24"/>
        </w:rPr>
        <w:t>2.1.1</w:t>
      </w:r>
      <w:r>
        <w:rPr>
          <w:rFonts w:ascii="Bookman Old Style" w:hAnsi="Bookman Old Style"/>
          <w:b/>
          <w:sz w:val="24"/>
          <w:szCs w:val="24"/>
        </w:rPr>
        <w:tab/>
      </w:r>
      <w:r w:rsidR="004C11DF" w:rsidRPr="001E6871">
        <w:rPr>
          <w:rFonts w:ascii="Bookman Old Style" w:hAnsi="Bookman Old Style"/>
          <w:b/>
          <w:sz w:val="24"/>
          <w:szCs w:val="24"/>
        </w:rPr>
        <w:t>OUR SERVICES INCLUDE, REAL ESTATE &amp; INVESTMENT (BRITINVEST)</w:t>
      </w:r>
    </w:p>
    <w:p w:rsidR="004C11DF" w:rsidRPr="001E6871" w:rsidRDefault="004C11DF" w:rsidP="00D46DCA">
      <w:pPr>
        <w:jc w:val="both"/>
        <w:rPr>
          <w:rFonts w:ascii="Bookman Old Style" w:hAnsi="Bookman Old Style"/>
          <w:b/>
          <w:sz w:val="24"/>
          <w:szCs w:val="24"/>
        </w:rPr>
      </w:pPr>
      <w:r w:rsidRPr="001E6871">
        <w:rPr>
          <w:rFonts w:ascii="Bookman Old Style" w:hAnsi="Bookman Old Style"/>
          <w:b/>
          <w:sz w:val="24"/>
          <w:szCs w:val="24"/>
        </w:rPr>
        <w:t>REAL ESTATE</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We focus on Real Estate Development. Over the years we have been able to add value in so many communities where we have interest.</w:t>
      </w:r>
    </w:p>
    <w:p w:rsidR="004C11DF" w:rsidRPr="001E6871" w:rsidRDefault="004C11DF" w:rsidP="00D46DCA">
      <w:pPr>
        <w:jc w:val="both"/>
        <w:rPr>
          <w:rFonts w:ascii="Bookman Old Style" w:hAnsi="Bookman Old Style"/>
          <w:sz w:val="24"/>
          <w:szCs w:val="24"/>
        </w:rPr>
      </w:pPr>
      <w:r w:rsidRPr="00E1041C">
        <w:rPr>
          <w:rFonts w:ascii="Bookman Old Style" w:hAnsi="Bookman Old Style"/>
          <w:b/>
          <w:sz w:val="24"/>
          <w:szCs w:val="24"/>
        </w:rPr>
        <w:t>We provide</w:t>
      </w:r>
      <w:r w:rsidRPr="001E6871">
        <w:rPr>
          <w:rFonts w:ascii="Bookman Old Style" w:hAnsi="Bookman Old Style"/>
          <w:sz w:val="24"/>
          <w:szCs w:val="24"/>
        </w:rPr>
        <w:t>:</w:t>
      </w:r>
    </w:p>
    <w:p w:rsidR="004C11DF" w:rsidRPr="001E6871" w:rsidRDefault="004C11DF" w:rsidP="00D46DCA">
      <w:pPr>
        <w:jc w:val="both"/>
        <w:rPr>
          <w:rFonts w:ascii="Bookman Old Style" w:hAnsi="Bookman Old Style"/>
          <w:sz w:val="24"/>
          <w:szCs w:val="24"/>
        </w:rPr>
      </w:pPr>
      <w:r w:rsidRPr="001E6871">
        <w:rPr>
          <w:rFonts w:ascii="Bookman Old Style" w:hAnsi="Bookman Old Style"/>
          <w:sz w:val="24"/>
          <w:szCs w:val="24"/>
        </w:rPr>
        <w:t>-Professional advice to clients</w:t>
      </w:r>
    </w:p>
    <w:p w:rsidR="004C11DF" w:rsidRPr="001E6871" w:rsidRDefault="004C11DF" w:rsidP="00D46DCA">
      <w:pPr>
        <w:jc w:val="both"/>
        <w:rPr>
          <w:rFonts w:ascii="Bookman Old Style" w:hAnsi="Bookman Old Style"/>
          <w:sz w:val="24"/>
          <w:szCs w:val="24"/>
        </w:rPr>
      </w:pPr>
      <w:r w:rsidRPr="001E6871">
        <w:rPr>
          <w:rFonts w:ascii="Bookman Old Style" w:hAnsi="Bookman Old Style"/>
          <w:sz w:val="24"/>
          <w:szCs w:val="24"/>
        </w:rPr>
        <w:lastRenderedPageBreak/>
        <w:t>-Cost control mechanisms</w:t>
      </w:r>
    </w:p>
    <w:p w:rsidR="004C11DF" w:rsidRPr="00E1041C" w:rsidRDefault="004C11DF" w:rsidP="00E1041C">
      <w:pPr>
        <w:jc w:val="both"/>
        <w:rPr>
          <w:rFonts w:ascii="Bookman Old Style" w:hAnsi="Bookman Old Style"/>
          <w:sz w:val="24"/>
          <w:szCs w:val="24"/>
        </w:rPr>
      </w:pPr>
      <w:r w:rsidRPr="001E6871">
        <w:rPr>
          <w:rFonts w:ascii="Bookman Old Style" w:hAnsi="Bookman Old Style"/>
          <w:sz w:val="24"/>
          <w:szCs w:val="24"/>
        </w:rPr>
        <w:t>-Good training platforms for staff and consultants.</w:t>
      </w:r>
    </w:p>
    <w:p w:rsidR="004C11DF" w:rsidRPr="001E6871" w:rsidRDefault="004C11DF" w:rsidP="00E1041C">
      <w:pPr>
        <w:shd w:val="clear" w:color="auto" w:fill="FFFFFF"/>
        <w:spacing w:after="0" w:line="360" w:lineRule="auto"/>
        <w:rPr>
          <w:rFonts w:ascii="Bookman Old Style" w:eastAsia="Times New Roman" w:hAnsi="Bookman Old Style" w:cs="Arial"/>
          <w:color w:val="000000"/>
          <w:sz w:val="24"/>
          <w:szCs w:val="24"/>
        </w:rPr>
      </w:pPr>
      <w:r w:rsidRPr="001E6871">
        <w:rPr>
          <w:rFonts w:ascii="Bookman Old Style" w:eastAsia="Times New Roman" w:hAnsi="Bookman Old Style" w:cs="Arial"/>
          <w:b/>
          <w:color w:val="000000"/>
          <w:sz w:val="24"/>
          <w:szCs w:val="24"/>
        </w:rPr>
        <w:t>Our primary Business Interest are:-</w:t>
      </w:r>
      <w:r w:rsidRPr="001E6871">
        <w:rPr>
          <w:rFonts w:ascii="Bookman Old Style" w:eastAsia="Times New Roman" w:hAnsi="Bookman Old Style" w:cs="Arial"/>
          <w:b/>
          <w:color w:val="000000"/>
          <w:sz w:val="24"/>
          <w:szCs w:val="24"/>
        </w:rPr>
        <w:br/>
      </w:r>
      <w:r w:rsidRPr="001E6871">
        <w:rPr>
          <w:rFonts w:ascii="Bookman Old Style" w:eastAsia="Times New Roman" w:hAnsi="Bookman Old Style" w:cs="Arial"/>
          <w:color w:val="000000"/>
          <w:sz w:val="24"/>
          <w:szCs w:val="24"/>
        </w:rPr>
        <w:t>Land Sales</w:t>
      </w:r>
      <w:r w:rsidRPr="001E6871">
        <w:rPr>
          <w:rFonts w:ascii="Bookman Old Style" w:eastAsia="Times New Roman" w:hAnsi="Bookman Old Style" w:cs="Arial"/>
          <w:color w:val="000000"/>
          <w:sz w:val="24"/>
          <w:szCs w:val="24"/>
        </w:rPr>
        <w:br/>
        <w:t>Oil and Gas</w:t>
      </w:r>
      <w:r w:rsidRPr="001E6871">
        <w:rPr>
          <w:rFonts w:ascii="Bookman Old Style" w:eastAsia="Times New Roman" w:hAnsi="Bookman Old Style" w:cs="Arial"/>
          <w:color w:val="000000"/>
          <w:sz w:val="24"/>
          <w:szCs w:val="24"/>
        </w:rPr>
        <w:br/>
        <w:t>Construction</w:t>
      </w:r>
      <w:r w:rsidRPr="001E6871">
        <w:rPr>
          <w:rFonts w:ascii="Bookman Old Style" w:eastAsia="Times New Roman" w:hAnsi="Bookman Old Style" w:cs="Arial"/>
          <w:color w:val="000000"/>
          <w:sz w:val="24"/>
          <w:szCs w:val="24"/>
        </w:rPr>
        <w:br/>
        <w:t>Property management</w:t>
      </w:r>
      <w:r w:rsidRPr="001E6871">
        <w:rPr>
          <w:rFonts w:ascii="Bookman Old Style" w:eastAsia="Times New Roman" w:hAnsi="Bookman Old Style" w:cs="Arial"/>
          <w:color w:val="000000"/>
          <w:sz w:val="24"/>
          <w:szCs w:val="24"/>
        </w:rPr>
        <w:br/>
        <w:t>Brit Transport</w:t>
      </w:r>
      <w:r w:rsidRPr="001E6871">
        <w:rPr>
          <w:rFonts w:ascii="Bookman Old Style" w:eastAsia="Times New Roman" w:hAnsi="Bookman Old Style" w:cs="Arial"/>
          <w:color w:val="000000"/>
          <w:sz w:val="24"/>
          <w:szCs w:val="24"/>
        </w:rPr>
        <w:br/>
        <w:t>Brit Academy</w:t>
      </w:r>
      <w:r w:rsidRPr="001E6871">
        <w:rPr>
          <w:rFonts w:ascii="Bookman Old Style" w:eastAsia="Times New Roman" w:hAnsi="Bookman Old Style" w:cs="Arial"/>
          <w:color w:val="000000"/>
          <w:sz w:val="24"/>
          <w:szCs w:val="24"/>
        </w:rPr>
        <w:br/>
        <w:t>Bright Chimezie Foundation</w:t>
      </w:r>
      <w:r w:rsidRPr="001E6871">
        <w:rPr>
          <w:rFonts w:ascii="Bookman Old Style" w:eastAsia="Times New Roman" w:hAnsi="Bookman Old Style" w:cs="Arial"/>
          <w:color w:val="000000"/>
          <w:sz w:val="24"/>
          <w:szCs w:val="24"/>
        </w:rPr>
        <w:br/>
        <w:t>Brit Media</w:t>
      </w:r>
      <w:r w:rsidRPr="001E6871">
        <w:rPr>
          <w:rFonts w:ascii="Bookman Old Style" w:eastAsia="Times New Roman" w:hAnsi="Bookman Old Style" w:cs="Arial"/>
          <w:color w:val="000000"/>
          <w:sz w:val="24"/>
          <w:szCs w:val="24"/>
        </w:rPr>
        <w:br/>
      </w:r>
      <w:r w:rsidRPr="001E6871">
        <w:rPr>
          <w:rFonts w:ascii="Bookman Old Style" w:eastAsia="Times New Roman" w:hAnsi="Bookman Old Style" w:cs="Arial"/>
          <w:color w:val="000000"/>
          <w:sz w:val="24"/>
          <w:szCs w:val="24"/>
        </w:rPr>
        <w:br/>
      </w:r>
      <w:r w:rsidRPr="001E6871">
        <w:rPr>
          <w:rFonts w:ascii="Bookman Old Style" w:eastAsia="Times New Roman" w:hAnsi="Bookman Old Style" w:cs="Arial"/>
          <w:b/>
          <w:color w:val="000000"/>
          <w:sz w:val="24"/>
          <w:szCs w:val="24"/>
        </w:rPr>
        <w:t>Our Vision:-</w:t>
      </w:r>
      <w:r w:rsidRPr="001E6871">
        <w:rPr>
          <w:rFonts w:ascii="Bookman Old Style" w:eastAsia="Times New Roman" w:hAnsi="Bookman Old Style" w:cs="Arial"/>
          <w:b/>
          <w:color w:val="000000"/>
          <w:sz w:val="24"/>
          <w:szCs w:val="24"/>
        </w:rPr>
        <w:br/>
      </w:r>
      <w:r w:rsidRPr="001E6871">
        <w:rPr>
          <w:rFonts w:ascii="Bookman Old Style" w:eastAsia="Times New Roman" w:hAnsi="Bookman Old Style" w:cs="Arial"/>
          <w:color w:val="000000"/>
          <w:sz w:val="24"/>
          <w:szCs w:val="24"/>
        </w:rPr>
        <w:t>To be the face of Africa's most affordable real estate by 2030</w:t>
      </w:r>
      <w:r w:rsidRPr="001E6871">
        <w:rPr>
          <w:rFonts w:ascii="Bookman Old Style" w:eastAsia="Times New Roman" w:hAnsi="Bookman Old Style" w:cs="Arial"/>
          <w:color w:val="000000"/>
          <w:sz w:val="24"/>
          <w:szCs w:val="24"/>
        </w:rPr>
        <w:br/>
      </w:r>
      <w:r w:rsidRPr="001E6871">
        <w:rPr>
          <w:rFonts w:ascii="Bookman Old Style" w:eastAsia="Times New Roman" w:hAnsi="Bookman Old Style" w:cs="Arial"/>
          <w:color w:val="000000"/>
          <w:sz w:val="24"/>
          <w:szCs w:val="24"/>
        </w:rPr>
        <w:br/>
      </w:r>
      <w:r w:rsidRPr="001E6871">
        <w:rPr>
          <w:rFonts w:ascii="Bookman Old Style" w:eastAsia="Times New Roman" w:hAnsi="Bookman Old Style" w:cs="Arial"/>
          <w:b/>
          <w:color w:val="000000"/>
          <w:sz w:val="24"/>
          <w:szCs w:val="24"/>
        </w:rPr>
        <w:t>Our Mission:-</w:t>
      </w:r>
      <w:r w:rsidRPr="001E6871">
        <w:rPr>
          <w:rFonts w:ascii="Bookman Old Style" w:eastAsia="Times New Roman" w:hAnsi="Bookman Old Style" w:cs="Arial"/>
          <w:b/>
          <w:color w:val="000000"/>
          <w:sz w:val="24"/>
          <w:szCs w:val="24"/>
        </w:rPr>
        <w:br/>
      </w:r>
      <w:r w:rsidRPr="001E6871">
        <w:rPr>
          <w:rFonts w:ascii="Bookman Old Style" w:eastAsia="Times New Roman" w:hAnsi="Bookman Old Style" w:cs="Arial"/>
          <w:color w:val="000000"/>
          <w:sz w:val="24"/>
          <w:szCs w:val="24"/>
        </w:rPr>
        <w:t>To gain our client loyalty through excellent service delivery</w:t>
      </w:r>
      <w:r w:rsidRPr="001E6871">
        <w:rPr>
          <w:rFonts w:ascii="Bookman Old Style" w:eastAsia="Times New Roman" w:hAnsi="Bookman Old Style" w:cs="Arial"/>
          <w:color w:val="000000"/>
          <w:sz w:val="24"/>
          <w:szCs w:val="24"/>
        </w:rPr>
        <w:br/>
      </w:r>
      <w:r w:rsidRPr="001E6871">
        <w:rPr>
          <w:rFonts w:ascii="Bookman Old Style" w:eastAsia="Times New Roman" w:hAnsi="Bookman Old Style" w:cs="Arial"/>
          <w:color w:val="000000"/>
          <w:sz w:val="24"/>
          <w:szCs w:val="24"/>
        </w:rPr>
        <w:br/>
        <w:t>B- Bourgeois</w:t>
      </w:r>
      <w:r w:rsidRPr="001E6871">
        <w:rPr>
          <w:rFonts w:ascii="Bookman Old Style" w:eastAsia="Times New Roman" w:hAnsi="Bookman Old Style" w:cs="Arial"/>
          <w:color w:val="000000"/>
          <w:sz w:val="24"/>
          <w:szCs w:val="24"/>
        </w:rPr>
        <w:br/>
        <w:t>R- Reliable</w:t>
      </w:r>
      <w:r w:rsidRPr="001E6871">
        <w:rPr>
          <w:rFonts w:ascii="Bookman Old Style" w:eastAsia="Times New Roman" w:hAnsi="Bookman Old Style" w:cs="Arial"/>
          <w:color w:val="000000"/>
          <w:sz w:val="24"/>
          <w:szCs w:val="24"/>
        </w:rPr>
        <w:br/>
        <w:t>I- Integrity</w:t>
      </w:r>
      <w:r w:rsidRPr="001E6871">
        <w:rPr>
          <w:rFonts w:ascii="Bookman Old Style" w:eastAsia="Times New Roman" w:hAnsi="Bookman Old Style" w:cs="Arial"/>
          <w:color w:val="000000"/>
          <w:sz w:val="24"/>
          <w:szCs w:val="24"/>
        </w:rPr>
        <w:br/>
        <w:t>T- Trust</w:t>
      </w:r>
    </w:p>
    <w:p w:rsidR="004C11DF" w:rsidRPr="001E6871" w:rsidRDefault="004C11DF" w:rsidP="00796EED">
      <w:pPr>
        <w:spacing w:after="160" w:line="259" w:lineRule="auto"/>
        <w:rPr>
          <w:rFonts w:ascii="Bookman Old Style" w:eastAsia="Times New Roman" w:hAnsi="Bookman Old Style" w:cs="Tahoma"/>
          <w:b/>
          <w:bCs/>
          <w:sz w:val="24"/>
          <w:szCs w:val="24"/>
        </w:rPr>
      </w:pPr>
      <w:r w:rsidRPr="001E6871">
        <w:rPr>
          <w:rFonts w:ascii="Bookman Old Style" w:eastAsia="Times New Roman" w:hAnsi="Bookman Old Style" w:cs="Arial"/>
          <w:color w:val="000000"/>
          <w:sz w:val="24"/>
          <w:szCs w:val="24"/>
        </w:rPr>
        <w:br/>
      </w:r>
    </w:p>
    <w:p w:rsidR="00D46DCA" w:rsidRDefault="00D46DCA">
      <w:pPr>
        <w:spacing w:after="160" w:line="259" w:lineRule="auto"/>
        <w:rPr>
          <w:rFonts w:ascii="Bookman Old Style" w:eastAsia="Times New Roman" w:hAnsi="Bookman Old Style" w:cs="Tahoma"/>
          <w:b/>
          <w:bCs/>
          <w:sz w:val="24"/>
          <w:szCs w:val="24"/>
        </w:rPr>
      </w:pPr>
      <w:r>
        <w:rPr>
          <w:rFonts w:ascii="Bookman Old Style" w:eastAsia="Times New Roman" w:hAnsi="Bookman Old Style" w:cs="Tahoma"/>
          <w:b/>
          <w:bCs/>
          <w:sz w:val="24"/>
          <w:szCs w:val="24"/>
        </w:rPr>
        <w:br w:type="page"/>
      </w:r>
    </w:p>
    <w:p w:rsidR="00E55001" w:rsidRPr="00D46DCA" w:rsidRDefault="00E55001" w:rsidP="00E55001">
      <w:pPr>
        <w:spacing w:after="0" w:line="360" w:lineRule="auto"/>
        <w:jc w:val="center"/>
        <w:rPr>
          <w:rFonts w:ascii="Bookman Old Style" w:eastAsia="Times New Roman" w:hAnsi="Bookman Old Style" w:cs="Tahoma"/>
          <w:szCs w:val="20"/>
        </w:rPr>
      </w:pPr>
      <w:r w:rsidRPr="00D46DCA">
        <w:rPr>
          <w:rFonts w:ascii="Bookman Old Style" w:eastAsia="Times New Roman" w:hAnsi="Bookman Old Style" w:cs="Tahoma"/>
          <w:b/>
          <w:bCs/>
          <w:szCs w:val="20"/>
        </w:rPr>
        <w:lastRenderedPageBreak/>
        <w:t>CHAPTER</w:t>
      </w:r>
      <w:r w:rsidR="004C11DF" w:rsidRPr="00D46DCA">
        <w:rPr>
          <w:rFonts w:ascii="Bookman Old Style" w:eastAsia="Times New Roman" w:hAnsi="Bookman Old Style" w:cs="Tahoma"/>
          <w:b/>
          <w:bCs/>
          <w:szCs w:val="20"/>
        </w:rPr>
        <w:t xml:space="preserve"> THREE</w:t>
      </w:r>
      <w:r w:rsidRPr="00D46DCA">
        <w:rPr>
          <w:rFonts w:ascii="Bookman Old Style" w:eastAsia="Times New Roman" w:hAnsi="Bookman Old Style" w:cs="Tahoma"/>
          <w:b/>
          <w:bCs/>
          <w:szCs w:val="20"/>
        </w:rPr>
        <w:t xml:space="preserve"> </w:t>
      </w:r>
    </w:p>
    <w:p w:rsidR="00C438EF" w:rsidRPr="00D46DCA" w:rsidRDefault="004C11DF" w:rsidP="00E55001">
      <w:pPr>
        <w:rPr>
          <w:rFonts w:ascii="Bookman Old Style" w:eastAsia="Times New Roman" w:hAnsi="Bookman Old Style" w:cs="Tahoma"/>
          <w:b/>
          <w:bCs/>
          <w:szCs w:val="20"/>
        </w:rPr>
      </w:pPr>
      <w:r w:rsidRPr="00D46DCA">
        <w:rPr>
          <w:rFonts w:ascii="Bookman Old Style" w:eastAsia="Times New Roman" w:hAnsi="Bookman Old Style" w:cs="Tahoma"/>
          <w:b/>
          <w:bCs/>
          <w:szCs w:val="20"/>
        </w:rPr>
        <w:t>3.1</w:t>
      </w:r>
      <w:r w:rsidR="00E55001" w:rsidRPr="00D46DCA">
        <w:rPr>
          <w:rFonts w:ascii="Bookman Old Style" w:eastAsia="Times New Roman" w:hAnsi="Bookman Old Style" w:cs="Tahoma"/>
          <w:b/>
          <w:bCs/>
          <w:szCs w:val="20"/>
        </w:rPr>
        <w:tab/>
        <w:t>ORGANIZATIONS CHART</w:t>
      </w:r>
      <w:r w:rsidR="001D60E1" w:rsidRPr="00D46DCA">
        <w:rPr>
          <w:rFonts w:ascii="Bookman Old Style" w:eastAsia="Times New Roman" w:hAnsi="Bookman Old Style" w:cs="Tahoma"/>
          <w:b/>
          <w:bCs/>
          <w:szCs w:val="20"/>
        </w:rPr>
        <w:t xml:space="preserve"> OF BRIT </w:t>
      </w:r>
      <w:r w:rsidR="008017B7" w:rsidRPr="00D46DCA">
        <w:rPr>
          <w:rFonts w:ascii="Bookman Old Style" w:eastAsia="Times New Roman" w:hAnsi="Bookman Old Style" w:cs="Tahoma"/>
          <w:b/>
          <w:bCs/>
          <w:szCs w:val="20"/>
        </w:rPr>
        <w:t>PROPERTIES NIGERIA LIMITED</w:t>
      </w:r>
    </w:p>
    <w:p w:rsidR="00A30AB7" w:rsidRPr="00D46DCA" w:rsidRDefault="001D60E1" w:rsidP="00E55001">
      <w:pPr>
        <w:rPr>
          <w:rFonts w:ascii="Bookman Old Style" w:eastAsia="Times New Roman" w:hAnsi="Bookman Old Style" w:cs="Tahoma"/>
          <w:b/>
          <w:bCs/>
          <w:szCs w:val="20"/>
        </w:rPr>
      </w:pPr>
      <w:r w:rsidRPr="00D46DCA">
        <w:rPr>
          <w:rFonts w:ascii="Bookman Old Style" w:eastAsia="Times New Roman" w:hAnsi="Bookman Old Style" w:cs="Tahoma"/>
          <w:b/>
          <w:bCs/>
          <w:noProof/>
          <w:szCs w:val="20"/>
        </w:rPr>
        <w:pict>
          <v:group id="_x0000_s1026" style="position:absolute;margin-left:-76.15pt;margin-top:3.5pt;width:552.65pt;height:709.65pt;z-index:251658240" coordorigin="222,1448" coordsize="11053,14193">
            <v:shapetype id="_x0000_t202" coordsize="21600,21600" o:spt="202" path="m,l,21600r21600,l21600,xe">
              <v:stroke joinstyle="miter"/>
              <v:path gradientshapeok="t" o:connecttype="rect"/>
            </v:shapetype>
            <v:shape id="_x0000_s1027" type="#_x0000_t202" style="position:absolute;left:4586;top:1448;width:2734;height:560;mso-position-horizontal:center;mso-width-relative:margin;mso-height-relative:margin">
              <v:textbox style="mso-next-textbox:#_x0000_s1027">
                <w:txbxContent>
                  <w:p w:rsidR="001D60E1" w:rsidRDefault="001D60E1" w:rsidP="001D60E1">
                    <w:r w:rsidRPr="00A30AB7">
                      <w:rPr>
                        <w:rFonts w:ascii="Tahoma" w:eastAsia="Times New Roman" w:hAnsi="Tahoma" w:cs="Tahoma"/>
                        <w:b/>
                        <w:bCs/>
                        <w:sz w:val="24"/>
                        <w:szCs w:val="24"/>
                      </w:rPr>
                      <w:t>TOP MANAGEMENT</w:t>
                    </w:r>
                  </w:p>
                </w:txbxContent>
              </v:textbox>
            </v:shape>
            <v:shape id="_x0000_s1028" type="#_x0000_t202" style="position:absolute;left:2585;top:2550;width:2734;height:560;mso-width-relative:margin;mso-height-relative:margin">
              <v:textbox style="mso-next-textbox:#_x0000_s1028">
                <w:txbxContent>
                  <w:p w:rsidR="001D60E1" w:rsidRDefault="001D60E1" w:rsidP="001D60E1">
                    <w:r w:rsidRPr="00A30AB7">
                      <w:rPr>
                        <w:rFonts w:ascii="Tahoma" w:eastAsia="Times New Roman" w:hAnsi="Tahoma" w:cs="Tahoma"/>
                        <w:b/>
                        <w:bCs/>
                        <w:sz w:val="24"/>
                        <w:szCs w:val="24"/>
                      </w:rPr>
                      <w:t>Managing Director</w:t>
                    </w:r>
                  </w:p>
                </w:txbxContent>
              </v:textbox>
            </v:shape>
            <v:shape id="_x0000_s1029" type="#_x0000_t202" style="position:absolute;left:2191;top:3469;width:2734;height:726;mso-width-relative:margin;mso-height-relative:margin">
              <v:textbox style="mso-next-textbox:#_x0000_s1029">
                <w:txbxContent>
                  <w:p w:rsidR="001D60E1" w:rsidRDefault="001D60E1" w:rsidP="001D60E1">
                    <w:pPr>
                      <w:jc w:val="center"/>
                    </w:pPr>
                    <w:r w:rsidRPr="00A30AB7">
                      <w:rPr>
                        <w:rFonts w:ascii="Tahoma" w:eastAsia="Times New Roman" w:hAnsi="Tahoma" w:cs="Tahoma"/>
                        <w:b/>
                        <w:bCs/>
                        <w:sz w:val="24"/>
                        <w:szCs w:val="24"/>
                      </w:rPr>
                      <w:t>Deputy Managing Director</w:t>
                    </w:r>
                  </w:p>
                </w:txbxContent>
              </v:textbox>
            </v:shape>
            <v:shape id="_x0000_s1030" type="#_x0000_t202" style="position:absolute;left:6006;top:2608;width:2378;height:560;mso-width-relative:margin;mso-height-relative:margin">
              <v:textbox style="mso-next-textbox:#_x0000_s1030">
                <w:txbxContent>
                  <w:p w:rsidR="001D60E1" w:rsidRPr="00A30AB7" w:rsidRDefault="001D60E1" w:rsidP="001D60E1">
                    <w:pPr>
                      <w:spacing w:after="160" w:line="259" w:lineRule="auto"/>
                      <w:rPr>
                        <w:rFonts w:ascii="Tahoma" w:eastAsia="Times New Roman" w:hAnsi="Tahoma" w:cs="Tahoma"/>
                        <w:b/>
                        <w:bCs/>
                        <w:sz w:val="24"/>
                        <w:szCs w:val="24"/>
                      </w:rPr>
                    </w:pPr>
                    <w:r>
                      <w:rPr>
                        <w:rFonts w:ascii="Tahoma" w:eastAsia="Times New Roman" w:hAnsi="Tahoma" w:cs="Tahoma"/>
                        <w:b/>
                        <w:bCs/>
                        <w:sz w:val="24"/>
                        <w:szCs w:val="24"/>
                      </w:rPr>
                      <w:t>DEPARTMENTS</w:t>
                    </w:r>
                  </w:p>
                  <w:p w:rsidR="001D60E1" w:rsidRDefault="001D60E1" w:rsidP="001D60E1"/>
                </w:txbxContent>
              </v:textbox>
            </v:shape>
            <v:shape id="_x0000_s1031" type="#_x0000_t202" style="position:absolute;left:4409;top:6715;width:5366;height:568;mso-width-relative:margin;mso-height-relative:margin">
              <v:textbox style="mso-next-textbox:#_x0000_s1031">
                <w:txbxContent>
                  <w:p w:rsidR="001D60E1" w:rsidRPr="007A423D" w:rsidRDefault="001D60E1" w:rsidP="001D60E1">
                    <w:pPr>
                      <w:rPr>
                        <w:sz w:val="20"/>
                      </w:rPr>
                    </w:pPr>
                    <w:r w:rsidRPr="007A423D">
                      <w:rPr>
                        <w:rFonts w:ascii="Tahoma" w:eastAsia="Times New Roman" w:hAnsi="Tahoma" w:cs="Tahoma"/>
                        <w:b/>
                        <w:bCs/>
                        <w:szCs w:val="24"/>
                      </w:rPr>
                      <w:t>PROPERTY DEVELOPMENT DEPARTMENT</w:t>
                    </w:r>
                  </w:p>
                </w:txbxContent>
              </v:textbox>
            </v:shape>
            <v:shape id="_x0000_s1032" type="#_x0000_t202" style="position:absolute;left:5236;top:3469;width:2734;height:997;mso-width-relative:margin;mso-height-relative:margin">
              <v:textbox style="mso-next-textbox:#_x0000_s1032">
                <w:txbxContent>
                  <w:p w:rsidR="001D60E1" w:rsidRDefault="001D60E1" w:rsidP="001D60E1">
                    <w:r w:rsidRPr="001D60E1">
                      <w:rPr>
                        <w:rFonts w:ascii="Tahoma" w:eastAsia="Times New Roman" w:hAnsi="Tahoma" w:cs="Tahoma"/>
                        <w:b/>
                        <w:bCs/>
                        <w:szCs w:val="24"/>
                      </w:rPr>
                      <w:t>Sal</w:t>
                    </w:r>
                    <w:r w:rsidRPr="00A30AB7">
                      <w:rPr>
                        <w:rFonts w:ascii="Tahoma" w:eastAsia="Times New Roman" w:hAnsi="Tahoma" w:cs="Tahoma"/>
                        <w:b/>
                        <w:bCs/>
                        <w:sz w:val="24"/>
                        <w:szCs w:val="24"/>
                      </w:rPr>
                      <w:t>es and Marketing Department</w:t>
                    </w:r>
                  </w:p>
                </w:txbxContent>
              </v:textbox>
            </v:shape>
            <v:shape id="_x0000_s1033" type="#_x0000_t202" style="position:absolute;left:6242;top:4706;width:1867;height:560;mso-width-relative:margin;mso-height-relative:margin">
              <v:textbox style="mso-next-textbox:#_x0000_s1033">
                <w:txbxContent>
                  <w:p w:rsidR="001D60E1" w:rsidRDefault="001D60E1" w:rsidP="001D60E1">
                    <w:r w:rsidRPr="00A30AB7">
                      <w:rPr>
                        <w:rFonts w:ascii="Tahoma" w:eastAsia="Times New Roman" w:hAnsi="Tahoma" w:cs="Tahoma"/>
                        <w:b/>
                        <w:bCs/>
                        <w:sz w:val="24"/>
                        <w:szCs w:val="24"/>
                      </w:rPr>
                      <w:t>Sales Team</w:t>
                    </w:r>
                  </w:p>
                </w:txbxContent>
              </v:textbox>
            </v:shape>
            <v:shape id="_x0000_s1034" type="#_x0000_t202" style="position:absolute;left:6089;top:5615;width:2734;height:560;mso-width-relative:margin;mso-height-relative:margin">
              <v:textbox style="mso-next-textbox:#_x0000_s1034">
                <w:txbxContent>
                  <w:p w:rsidR="001D60E1" w:rsidRDefault="001D60E1" w:rsidP="001D60E1">
                    <w:r w:rsidRPr="00A30AB7">
                      <w:rPr>
                        <w:rFonts w:ascii="Tahoma" w:eastAsia="Times New Roman" w:hAnsi="Tahoma" w:cs="Tahoma"/>
                        <w:b/>
                        <w:bCs/>
                        <w:sz w:val="24"/>
                        <w:szCs w:val="24"/>
                      </w:rPr>
                      <w:t>Marketing Team</w:t>
                    </w:r>
                  </w:p>
                </w:txbxContent>
              </v:textbox>
            </v:shape>
            <v:shape id="_x0000_s1035" type="#_x0000_t202" style="position:absolute;left:816;top:11520;width:2734;height:560;mso-width-relative:margin;mso-height-relative:margin">
              <v:textbox style="mso-next-textbox:#_x0000_s1035">
                <w:txbxContent>
                  <w:p w:rsidR="001D60E1" w:rsidRDefault="001D60E1" w:rsidP="001D60E1">
                    <w:r w:rsidRPr="00A30AB7">
                      <w:rPr>
                        <w:rFonts w:ascii="Tahoma" w:eastAsia="Times New Roman" w:hAnsi="Tahoma" w:cs="Tahoma"/>
                        <w:b/>
                        <w:bCs/>
                        <w:sz w:val="24"/>
                        <w:szCs w:val="24"/>
                      </w:rPr>
                      <w:t>Treasury Manager</w:t>
                    </w:r>
                  </w:p>
                </w:txbxContent>
              </v:textbox>
            </v:shape>
            <v:shape id="_x0000_s1036" type="#_x0000_t202" style="position:absolute;left:8469;top:3469;width:2734;height:997;mso-width-relative:margin;mso-height-relative:margin">
              <v:textbox style="mso-next-textbox:#_x0000_s1036">
                <w:txbxContent>
                  <w:p w:rsidR="001D60E1" w:rsidRDefault="001D60E1" w:rsidP="001D60E1">
                    <w:r>
                      <w:rPr>
                        <w:rFonts w:ascii="Tahoma" w:eastAsia="Times New Roman" w:hAnsi="Tahoma" w:cs="Tahoma"/>
                        <w:b/>
                        <w:bCs/>
                        <w:sz w:val="24"/>
                        <w:szCs w:val="24"/>
                      </w:rPr>
                      <w:t>Sales and Marketing Manager</w:t>
                    </w:r>
                  </w:p>
                </w:txbxContent>
              </v:textbox>
            </v:shape>
            <v:shape id="_x0000_s1037" type="#_x0000_t202" style="position:absolute;left:3819;top:10303;width:2063;height:560;mso-width-relative:margin;mso-height-relative:margin">
              <v:textbox style="mso-next-textbox:#_x0000_s1037">
                <w:txbxContent>
                  <w:p w:rsidR="001D60E1" w:rsidRDefault="001D60E1" w:rsidP="001D60E1">
                    <w:r w:rsidRPr="00A30AB7">
                      <w:rPr>
                        <w:rFonts w:ascii="Tahoma" w:eastAsia="Times New Roman" w:hAnsi="Tahoma" w:cs="Tahoma"/>
                        <w:b/>
                        <w:bCs/>
                        <w:sz w:val="24"/>
                        <w:szCs w:val="24"/>
                      </w:rPr>
                      <w:t>Accountants</w:t>
                    </w:r>
                  </w:p>
                </w:txbxContent>
              </v:textbox>
            </v:shape>
            <v:shape id="_x0000_s1038" type="#_x0000_t202" style="position:absolute;left:492;top:10303;width:2734;height:560;mso-width-relative:margin;mso-height-relative:margin">
              <v:textbox style="mso-next-textbox:#_x0000_s1038">
                <w:txbxContent>
                  <w:p w:rsidR="001D60E1" w:rsidRDefault="001D60E1" w:rsidP="001D60E1">
                    <w:r w:rsidRPr="00A30AB7">
                      <w:rPr>
                        <w:rFonts w:ascii="Tahoma" w:eastAsia="Times New Roman" w:hAnsi="Tahoma" w:cs="Tahoma"/>
                        <w:b/>
                        <w:bCs/>
                        <w:sz w:val="24"/>
                        <w:szCs w:val="24"/>
                      </w:rPr>
                      <w:t>Finance Manager</w:t>
                    </w:r>
                  </w:p>
                </w:txbxContent>
              </v:textbox>
            </v:shape>
            <v:shape id="_x0000_s1039" type="#_x0000_t202" style="position:absolute;left:4042;top:7878;width:1686;height:560;mso-width-relative:margin;mso-height-relative:margin">
              <v:textbox style="mso-next-textbox:#_x0000_s1039">
                <w:txbxContent>
                  <w:p w:rsidR="001D60E1" w:rsidRDefault="001D60E1" w:rsidP="001D60E1">
                    <w:r w:rsidRPr="00A30AB7">
                      <w:rPr>
                        <w:rFonts w:ascii="Tahoma" w:eastAsia="Times New Roman" w:hAnsi="Tahoma" w:cs="Tahoma"/>
                        <w:b/>
                        <w:bCs/>
                        <w:sz w:val="24"/>
                        <w:szCs w:val="24"/>
                      </w:rPr>
                      <w:t>Architects</w:t>
                    </w:r>
                  </w:p>
                </w:txbxContent>
              </v:textbox>
            </v:shape>
            <v:shape id="_x0000_s1040" type="#_x0000_t202" style="position:absolute;left:8109;top:7608;width:3009;height:1040;mso-width-relative:margin;mso-height-relative:margin">
              <v:textbox style="mso-next-textbox:#_x0000_s1040">
                <w:txbxContent>
                  <w:p w:rsidR="001D60E1" w:rsidRDefault="001D60E1" w:rsidP="001D60E1">
                    <w:r w:rsidRPr="00A30AB7">
                      <w:rPr>
                        <w:rFonts w:ascii="Tahoma" w:eastAsia="Times New Roman" w:hAnsi="Tahoma" w:cs="Tahoma"/>
                        <w:b/>
                        <w:bCs/>
                        <w:sz w:val="24"/>
                        <w:szCs w:val="24"/>
                      </w:rPr>
                      <w:t>Property Development Manager</w:t>
                    </w:r>
                  </w:p>
                </w:txbxContent>
              </v:textbox>
            </v:shape>
            <v:shape id="_x0000_s1041" type="#_x0000_t202" style="position:absolute;left:6070;top:7878;width:1686;height:560;mso-width-relative:margin;mso-height-relative:margin">
              <v:textbox style="mso-next-textbox:#_x0000_s1041">
                <w:txbxContent>
                  <w:p w:rsidR="001D60E1" w:rsidRDefault="001D60E1" w:rsidP="001D60E1">
                    <w:r w:rsidRPr="00A30AB7">
                      <w:rPr>
                        <w:rFonts w:ascii="Tahoma" w:eastAsia="Times New Roman" w:hAnsi="Tahoma" w:cs="Tahoma"/>
                        <w:b/>
                        <w:bCs/>
                        <w:sz w:val="24"/>
                        <w:szCs w:val="24"/>
                      </w:rPr>
                      <w:t>Engineers</w:t>
                    </w:r>
                  </w:p>
                </w:txbxContent>
              </v:textbox>
            </v:shape>
            <v:shape id="_x0000_s1042" type="#_x0000_t202" style="position:absolute;left:6439;top:9586;width:4836;height:568;mso-width-relative:margin;mso-height-relative:margin">
              <v:textbox style="mso-next-textbox:#_x0000_s1042">
                <w:txbxContent>
                  <w:p w:rsidR="001D60E1" w:rsidRPr="00703D18" w:rsidRDefault="001D60E1" w:rsidP="001D60E1">
                    <w:r w:rsidRPr="00A30AB7">
                      <w:rPr>
                        <w:rFonts w:ascii="Tahoma" w:eastAsia="Times New Roman" w:hAnsi="Tahoma" w:cs="Tahoma"/>
                        <w:b/>
                        <w:bCs/>
                        <w:sz w:val="24"/>
                        <w:szCs w:val="24"/>
                      </w:rPr>
                      <w:t>ESTATE MANAGEMENT DEPARTMENT</w:t>
                    </w:r>
                  </w:p>
                </w:txbxContent>
              </v:textbox>
            </v:shape>
            <v:shape id="_x0000_s1043" type="#_x0000_t202" style="position:absolute;left:6698;top:10572;width:1686;height:851;mso-width-relative:margin;mso-height-relative:margin">
              <v:textbox style="mso-next-textbox:#_x0000_s1043">
                <w:txbxContent>
                  <w:p w:rsidR="001D60E1" w:rsidRDefault="001D60E1" w:rsidP="001D60E1">
                    <w:r w:rsidRPr="00A30AB7">
                      <w:rPr>
                        <w:rFonts w:ascii="Tahoma" w:eastAsia="Times New Roman" w:hAnsi="Tahoma" w:cs="Tahoma"/>
                        <w:b/>
                        <w:bCs/>
                        <w:sz w:val="24"/>
                        <w:szCs w:val="24"/>
                      </w:rPr>
                      <w:t>Estate Manager</w:t>
                    </w:r>
                  </w:p>
                </w:txbxContent>
              </v:textbox>
            </v:shape>
            <v:shape id="_x0000_s1044" type="#_x0000_t202" style="position:absolute;left:9064;top:10670;width:1686;height:768;mso-width-relative:margin;mso-height-relative:margin">
              <v:textbox style="mso-next-textbox:#_x0000_s1044">
                <w:txbxContent>
                  <w:p w:rsidR="001D60E1" w:rsidRDefault="001D60E1" w:rsidP="001D60E1">
                    <w:r w:rsidRPr="00A30AB7">
                      <w:rPr>
                        <w:rFonts w:ascii="Tahoma" w:eastAsia="Times New Roman" w:hAnsi="Tahoma" w:cs="Tahoma"/>
                        <w:b/>
                        <w:bCs/>
                        <w:sz w:val="24"/>
                        <w:szCs w:val="24"/>
                      </w:rPr>
                      <w:t>Facilities Managers</w:t>
                    </w:r>
                  </w:p>
                </w:txbxContent>
              </v:textbox>
            </v:shape>
            <v:shape id="_x0000_s1045" type="#_x0000_t202" style="position:absolute;left:4409;top:11935;width:5238;height:568;mso-width-relative:margin;mso-height-relative:margin">
              <v:textbox style="mso-next-textbox:#_x0000_s1045">
                <w:txbxContent>
                  <w:p w:rsidR="001D60E1" w:rsidRPr="00703D18" w:rsidRDefault="001D60E1" w:rsidP="001D60E1">
                    <w:r w:rsidRPr="00A30AB7">
                      <w:rPr>
                        <w:rFonts w:ascii="Tahoma" w:eastAsia="Times New Roman" w:hAnsi="Tahoma" w:cs="Tahoma"/>
                        <w:b/>
                        <w:bCs/>
                        <w:sz w:val="24"/>
                        <w:szCs w:val="24"/>
                      </w:rPr>
                      <w:t>HUMAN RESOURCES DEPARTMENT</w:t>
                    </w:r>
                  </w:p>
                </w:txbxContent>
              </v:textbox>
            </v:shape>
            <v:shape id="_x0000_s1046" type="#_x0000_t202" style="position:absolute;left:222;top:9346;width:5506;height:568;mso-width-relative:margin;mso-height-relative:margin">
              <v:textbox style="mso-next-textbox:#_x0000_s1046">
                <w:txbxContent>
                  <w:p w:rsidR="001D60E1" w:rsidRPr="00703D18" w:rsidRDefault="001D60E1" w:rsidP="001D60E1">
                    <w:r w:rsidRPr="00A30AB7">
                      <w:rPr>
                        <w:rFonts w:ascii="Tahoma" w:eastAsia="Times New Roman" w:hAnsi="Tahoma" w:cs="Tahoma"/>
                        <w:b/>
                        <w:bCs/>
                        <w:sz w:val="24"/>
                        <w:szCs w:val="24"/>
                      </w:rPr>
                      <w:t>FINANCE AND ACCOUNTING DEPARTMENT</w:t>
                    </w:r>
                  </w:p>
                </w:txbxContent>
              </v:textbox>
            </v:shape>
            <v:shape id="_x0000_s1047" type="#_x0000_t202" style="position:absolute;left:6242;top:12914;width:2612;height:560;mso-width-relative:margin;mso-height-relative:margin">
              <v:textbox style="mso-next-textbox:#_x0000_s1047">
                <w:txbxContent>
                  <w:p w:rsidR="001D60E1" w:rsidRPr="00703D18" w:rsidRDefault="001D60E1" w:rsidP="001D60E1">
                    <w:r w:rsidRPr="00A30AB7">
                      <w:rPr>
                        <w:rFonts w:ascii="Tahoma" w:eastAsia="Times New Roman" w:hAnsi="Tahoma" w:cs="Tahoma"/>
                        <w:b/>
                        <w:bCs/>
                        <w:sz w:val="24"/>
                        <w:szCs w:val="24"/>
                      </w:rPr>
                      <w:t>Recruitment Team</w:t>
                    </w:r>
                  </w:p>
                </w:txbxContent>
              </v:textbox>
            </v:shape>
            <v:shape id="_x0000_s1048" type="#_x0000_t202" style="position:absolute;left:3906;top:12866;width:2063;height:560;mso-width-relative:margin;mso-height-relative:margin">
              <v:textbox style="mso-next-textbox:#_x0000_s1048">
                <w:txbxContent>
                  <w:p w:rsidR="001D60E1" w:rsidRDefault="001D60E1" w:rsidP="001D60E1">
                    <w:r w:rsidRPr="00A30AB7">
                      <w:rPr>
                        <w:rFonts w:ascii="Tahoma" w:eastAsia="Times New Roman" w:hAnsi="Tahoma" w:cs="Tahoma"/>
                        <w:b/>
                        <w:bCs/>
                        <w:sz w:val="24"/>
                        <w:szCs w:val="24"/>
                      </w:rPr>
                      <w:t>HR Manager</w:t>
                    </w:r>
                  </w:p>
                </w:txbxContent>
              </v:textbox>
            </v:shape>
            <v:shape id="_x0000_s1049" type="#_x0000_t202" style="position:absolute;left:9068;top:12914;width:2207;height:1183;mso-width-relative:margin;mso-height-relative:margin">
              <v:textbox style="mso-next-textbox:#_x0000_s1049">
                <w:txbxContent>
                  <w:p w:rsidR="001D60E1" w:rsidRPr="00703D18" w:rsidRDefault="001D60E1" w:rsidP="001D60E1">
                    <w:r w:rsidRPr="00A30AB7">
                      <w:rPr>
                        <w:rFonts w:ascii="Tahoma" w:eastAsia="Times New Roman" w:hAnsi="Tahoma" w:cs="Tahoma"/>
                        <w:b/>
                        <w:bCs/>
                        <w:sz w:val="24"/>
                        <w:szCs w:val="24"/>
                      </w:rPr>
                      <w:t>Training and Development Team</w:t>
                    </w:r>
                  </w:p>
                </w:txbxContent>
              </v:textbox>
            </v:shape>
            <v:shape id="_x0000_s1050" type="#_x0000_t202" style="position:absolute;left:816;top:4791;width:4646;height:568;mso-width-relative:margin;mso-height-relative:margin">
              <v:textbox style="mso-next-textbox:#_x0000_s1050">
                <w:txbxContent>
                  <w:p w:rsidR="001D60E1" w:rsidRPr="00703D18" w:rsidRDefault="001D60E1" w:rsidP="001D60E1">
                    <w:r w:rsidRPr="00A30AB7">
                      <w:rPr>
                        <w:rFonts w:ascii="Tahoma" w:eastAsia="Times New Roman" w:hAnsi="Tahoma" w:cs="Tahoma"/>
                        <w:b/>
                        <w:bCs/>
                        <w:sz w:val="24"/>
                        <w:szCs w:val="24"/>
                      </w:rPr>
                      <w:t>CUSTOMER SERVICE DEPARTMENT</w:t>
                    </w:r>
                  </w:p>
                </w:txbxContent>
              </v:textbox>
            </v:shape>
            <v:shape id="_x0000_s1051" type="#_x0000_t202" style="position:absolute;left:816;top:6888;width:2734;height:900;mso-width-relative:margin;mso-height-relative:margin">
              <v:textbox style="mso-next-textbox:#_x0000_s1051">
                <w:txbxContent>
                  <w:p w:rsidR="001D60E1" w:rsidRDefault="001D60E1" w:rsidP="001D60E1">
                    <w:r w:rsidRPr="00A30AB7">
                      <w:rPr>
                        <w:rFonts w:ascii="Tahoma" w:eastAsia="Times New Roman" w:hAnsi="Tahoma" w:cs="Tahoma"/>
                        <w:b/>
                        <w:bCs/>
                        <w:sz w:val="24"/>
                        <w:szCs w:val="24"/>
                      </w:rPr>
                      <w:t>Customer Service Representatives</w:t>
                    </w:r>
                  </w:p>
                </w:txbxContent>
              </v:textbox>
            </v:shape>
            <v:shape id="_x0000_s1052" type="#_x0000_t202" style="position:absolute;left:1398;top:5703;width:2734;height:727;mso-width-relative:margin;mso-height-relative:margin">
              <v:textbox style="mso-next-textbox:#_x0000_s1052">
                <w:txbxContent>
                  <w:p w:rsidR="001D60E1" w:rsidRDefault="001D60E1" w:rsidP="001D60E1">
                    <w:r w:rsidRPr="00A30AB7">
                      <w:rPr>
                        <w:rFonts w:ascii="Tahoma" w:eastAsia="Times New Roman" w:hAnsi="Tahoma" w:cs="Tahoma"/>
                        <w:b/>
                        <w:bCs/>
                        <w:sz w:val="24"/>
                        <w:szCs w:val="24"/>
                      </w:rPr>
                      <w:t>Customer Service Manager</w:t>
                    </w:r>
                  </w:p>
                </w:txbxContent>
              </v:textbox>
            </v:shape>
            <v:shape id="_x0000_s1053" type="#_x0000_t202" style="position:absolute;left:4334;top:13874;width:3023;height:560;mso-width-relative:margin;mso-height-relative:margin">
              <v:textbox style="mso-next-textbox:#_x0000_s1053">
                <w:txbxContent>
                  <w:p w:rsidR="001D60E1" w:rsidRPr="00703D18" w:rsidRDefault="001D60E1" w:rsidP="001D60E1">
                    <w:r w:rsidRPr="00A30AB7">
                      <w:rPr>
                        <w:rFonts w:ascii="Tahoma" w:eastAsia="Times New Roman" w:hAnsi="Tahoma" w:cs="Tahoma"/>
                        <w:b/>
                        <w:bCs/>
                        <w:sz w:val="24"/>
                        <w:szCs w:val="24"/>
                      </w:rPr>
                      <w:t>OTHER ROLES</w:t>
                    </w:r>
                  </w:p>
                </w:txbxContent>
              </v:textbox>
            </v:shape>
            <v:shape id="_x0000_s1054" type="#_x0000_t202" style="position:absolute;left:2585;top:14825;width:1745;height:560;mso-width-relative:margin;mso-height-relative:margin">
              <v:textbox style="mso-next-textbox:#_x0000_s1054">
                <w:txbxContent>
                  <w:p w:rsidR="001D60E1" w:rsidRPr="00703D18" w:rsidRDefault="001D60E1" w:rsidP="001D60E1">
                    <w:r w:rsidRPr="00A30AB7">
                      <w:rPr>
                        <w:rFonts w:ascii="Tahoma" w:eastAsia="Times New Roman" w:hAnsi="Tahoma" w:cs="Tahoma"/>
                        <w:b/>
                        <w:bCs/>
                        <w:sz w:val="24"/>
                        <w:szCs w:val="24"/>
                      </w:rPr>
                      <w:t>IT Support</w:t>
                    </w:r>
                  </w:p>
                </w:txbxContent>
              </v:textbox>
            </v:shape>
            <v:shape id="_x0000_s1055" type="#_x0000_t202" style="position:absolute;left:4586;top:14823;width:2337;height:818;mso-width-relative:margin;mso-height-relative:margin">
              <v:textbox style="mso-next-textbox:#_x0000_s1055">
                <w:txbxContent>
                  <w:p w:rsidR="001D60E1" w:rsidRPr="00703D18" w:rsidRDefault="001D60E1" w:rsidP="001D60E1">
                    <w:r w:rsidRPr="00A30AB7">
                      <w:rPr>
                        <w:rFonts w:ascii="Tahoma" w:eastAsia="Times New Roman" w:hAnsi="Tahoma" w:cs="Tahoma"/>
                        <w:b/>
                        <w:bCs/>
                        <w:sz w:val="24"/>
                        <w:szCs w:val="24"/>
                      </w:rPr>
                      <w:t>Administrative Assistants</w:t>
                    </w:r>
                  </w:p>
                </w:txbxContent>
              </v:textbox>
            </v:shape>
            <v:shape id="_x0000_s1056" type="#_x0000_t202" style="position:absolute;left:7203;top:14906;width:2612;height:560;mso-width-relative:margin;mso-height-relative:margin">
              <v:textbox style="mso-next-textbox:#_x0000_s1056">
                <w:txbxContent>
                  <w:p w:rsidR="001D60E1" w:rsidRPr="00703D18" w:rsidRDefault="001D60E1" w:rsidP="001D60E1">
                    <w:r w:rsidRPr="00A30AB7">
                      <w:rPr>
                        <w:rFonts w:ascii="Tahoma" w:eastAsia="Times New Roman" w:hAnsi="Tahoma" w:cs="Tahoma"/>
                        <w:b/>
                        <w:bCs/>
                        <w:sz w:val="24"/>
                        <w:szCs w:val="24"/>
                      </w:rPr>
                      <w:t>Drivers/Messengers</w:t>
                    </w:r>
                  </w:p>
                </w:txbxContent>
              </v:textbox>
            </v:shape>
            <v:shapetype id="_x0000_t32" coordsize="21600,21600" o:spt="32" o:oned="t" path="m,l21600,21600e" filled="f">
              <v:path arrowok="t" fillok="f" o:connecttype="none"/>
              <o:lock v:ext="edit" shapetype="t"/>
            </v:shapetype>
            <v:shape id="_x0000_s1057" type="#_x0000_t32" style="position:absolute;left:6840;top:7283;width:0;height:600" o:connectortype="straight">
              <v:stroke endarrow="block"/>
            </v:shape>
            <v:shape id="_x0000_s1058" type="#_x0000_t32" style="position:absolute;left:7484;top:10124;width:0;height:448" o:connectortype="straight">
              <v:stroke endarrow="block"/>
            </v:shape>
            <v:shape id="_x0000_s1059" type="#_x0000_t32" style="position:absolute;left:3102;top:5294;width:1;height:437" o:connectortype="straight">
              <v:stroke endarrow="block"/>
            </v:shape>
            <v:shape id="_x0000_s1060" type="#_x0000_t32" style="position:absolute;left:2645;top:6430;width:1;height:437" o:connectortype="straight">
              <v:stroke endarrow="block"/>
            </v:shape>
            <v:shape id="_x0000_s1061" type="#_x0000_t32" style="position:absolute;left:5012;top:7351;width:1;height:437" o:connectortype="straight">
              <v:stroke endarrow="block"/>
            </v:shape>
            <v:shape id="_x0000_s1062" type="#_x0000_t32" style="position:absolute;left:9370;top:7283;width:0;height:325" o:connectortype="straight">
              <v:stroke endarrow="block"/>
            </v:shape>
            <v:shape id="_x0000_s1063" type="#_x0000_t32" style="position:absolute;left:7320;top:5294;width:0;height:325" o:connectortype="straight">
              <v:stroke endarrow="block"/>
            </v:shape>
            <v:shape id="_x0000_s1064" type="#_x0000_t32" style="position:absolute;left:10440;top:4466;width:1;height:240" o:connectortype="straight">
              <v:stroke endarrow="block"/>
            </v:shape>
            <v:shape id="_x0000_s1065" type="#_x0000_t32" style="position:absolute;left:9983;top:10236;width:0;height:448" o:connectortype="straight">
              <v:stroke endarrow="block"/>
            </v:shape>
            <v:shape id="_x0000_s1066" type="#_x0000_t32" style="position:absolute;left:7970;top:3932;width:499;height:0" o:connectortype="straight">
              <v:stroke endarrow="block"/>
            </v:shape>
            <v:shape id="_x0000_s1067" type="#_x0000_t32" style="position:absolute;left:4745;top:2008;width:0;height:542" o:connectortype="straight">
              <v:stroke endarrow="block"/>
            </v:shape>
            <v:shape id="_x0000_s1068" type="#_x0000_t32" style="position:absolute;left:3697;top:3144;width:0;height:325" o:connectortype="straight">
              <v:stroke endarrow="block"/>
            </v:shape>
            <v:shape id="_x0000_s1069" type="#_x0000_t32" style="position:absolute;left:6840;top:3168;width:0;height:325" o:connectortype="straight">
              <v:stroke endarrow="block"/>
            </v:shape>
            <v:shape id="_x0000_s1070" type="#_x0000_t32" style="position:absolute;left:1982;top:9914;width:1;height:437" o:connectortype="straight">
              <v:stroke endarrow="block"/>
            </v:shape>
            <v:shape id="_x0000_s1071" type="#_x0000_t32" style="position:absolute;left:2053;top:10863;width:0;height:657" o:connectortype="straight">
              <v:stroke endarrow="block"/>
            </v:shape>
            <v:shape id="_x0000_s1072" type="#_x0000_t32" style="position:absolute;left:7692;top:12503;width:0;height:363" o:connectortype="straight">
              <v:stroke endarrow="block"/>
            </v:shape>
            <v:shape id="_x0000_s1073" type="#_x0000_t32" style="position:absolute;left:9300;top:12551;width:0;height:363" o:connectortype="straight">
              <v:stroke endarrow="block"/>
            </v:shape>
            <v:shape id="_x0000_s1074" type="#_x0000_t32" style="position:absolute;left:5013;top:12503;width:0;height:363" o:connectortype="straight">
              <v:stroke endarrow="block"/>
            </v:shape>
            <v:shape id="_x0000_s1075" type="#_x0000_t32" style="position:absolute;left:6070;top:14434;width:0;height:363" o:connectortype="straight">
              <v:stroke endarrow="block"/>
            </v:shape>
            <v:shape id="_x0000_s1076" type="#_x0000_t32" style="position:absolute;left:4925;top:9946;width:0;height:357" o:connectortype="straight">
              <v:stroke endarrow="block"/>
            </v:shape>
            <v:shape id="_x0000_s1077" type="#_x0000_t32" style="position:absolute;left:7484;top:4467;width:1;height:240" o:connectortype="straight">
              <v:stroke endarrow="block"/>
            </v:shape>
            <v:shape id="_x0000_s1078" type="#_x0000_t32" style="position:absolute;left:7320;top:14462;width:0;height:363" o:connectortype="straight">
              <v:stroke endarrow="block"/>
            </v:shape>
            <v:shape id="_x0000_s1079" type="#_x0000_t32" style="position:absolute;left:4334;top:14462;width:0;height:363" o:connectortype="straight">
              <v:stroke endarrow="block"/>
            </v:shape>
          </v:group>
        </w:pict>
      </w:r>
    </w:p>
    <w:p w:rsidR="00A30AB7" w:rsidRPr="00D46DCA" w:rsidRDefault="001D60E1" w:rsidP="00D46DCA">
      <w:pPr>
        <w:spacing w:after="160" w:line="259" w:lineRule="auto"/>
        <w:rPr>
          <w:rFonts w:ascii="Bookman Old Style" w:eastAsia="Times New Roman" w:hAnsi="Bookman Old Style" w:cs="Tahoma"/>
          <w:b/>
          <w:bCs/>
          <w:sz w:val="20"/>
          <w:szCs w:val="20"/>
        </w:rPr>
      </w:pPr>
      <w:r w:rsidRPr="00D46DCA">
        <w:rPr>
          <w:rFonts w:ascii="Bookman Old Style" w:eastAsia="Times New Roman" w:hAnsi="Bookman Old Style" w:cs="Tahoma"/>
          <w:b/>
          <w:bCs/>
          <w:sz w:val="20"/>
          <w:szCs w:val="20"/>
        </w:rPr>
        <w:br w:type="page"/>
      </w:r>
    </w:p>
    <w:p w:rsidR="008017B7" w:rsidRPr="001E6871" w:rsidRDefault="004C11DF"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lastRenderedPageBreak/>
        <w:t>3.2</w:t>
      </w:r>
      <w:r w:rsidRPr="001E6871">
        <w:rPr>
          <w:rFonts w:ascii="Bookman Old Style" w:eastAsia="Times New Roman" w:hAnsi="Bookman Old Style" w:cs="Tahoma"/>
          <w:b/>
          <w:bCs/>
          <w:sz w:val="24"/>
          <w:szCs w:val="24"/>
        </w:rPr>
        <w:tab/>
      </w:r>
      <w:r w:rsidR="008017B7" w:rsidRPr="001E6871">
        <w:rPr>
          <w:rFonts w:ascii="Bookman Old Style" w:eastAsia="Times New Roman" w:hAnsi="Bookman Old Style" w:cs="Tahoma"/>
          <w:b/>
          <w:bCs/>
          <w:sz w:val="24"/>
          <w:szCs w:val="24"/>
        </w:rPr>
        <w:t>ROLES AND RESPONSIBILITIES OF EACH DEPARTMENTS AT PROPERTIES NIGERIA LIMITED</w:t>
      </w:r>
    </w:p>
    <w:p w:rsidR="00A30AB7" w:rsidRPr="001E6871" w:rsidRDefault="00B64641"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TOP MANAGEMENT: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Managing Director/CEO: Overall strategy and direction of the company.</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Deputy Managing Director: Supports the Managing Director and assumes r</w:t>
      </w:r>
      <w:r w:rsidR="00B64641" w:rsidRPr="001E6871">
        <w:rPr>
          <w:rFonts w:ascii="Bookman Old Style" w:eastAsia="Times New Roman" w:hAnsi="Bookman Old Style" w:cs="Tahoma"/>
          <w:bCs/>
          <w:sz w:val="24"/>
          <w:szCs w:val="24"/>
        </w:rPr>
        <w:t>esponsibility in their absence.</w:t>
      </w:r>
    </w:p>
    <w:p w:rsidR="00A30AB7" w:rsidRPr="001E6871" w:rsidRDefault="00B64641"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DEPARTMENTS: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Sales and Marketing Department: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Sales and Marketing Manager: Develops and implements sales and marketing strategies.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Sales Team: Responsible for generating leads, closing deals, and meeting sales targets.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Marketing Team: Handles marketing campaigns, social media management, and event planni</w:t>
      </w:r>
      <w:r w:rsidR="00B64641" w:rsidRPr="001E6871">
        <w:rPr>
          <w:rFonts w:ascii="Bookman Old Style" w:eastAsia="Times New Roman" w:hAnsi="Bookman Old Style" w:cs="Tahoma"/>
          <w:bCs/>
          <w:sz w:val="24"/>
          <w:szCs w:val="24"/>
        </w:rPr>
        <w:t>ng.</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2. </w:t>
      </w:r>
      <w:r w:rsidRPr="001E6871">
        <w:rPr>
          <w:rFonts w:ascii="Bookman Old Style" w:eastAsia="Times New Roman" w:hAnsi="Bookman Old Style" w:cs="Tahoma"/>
          <w:b/>
          <w:bCs/>
          <w:sz w:val="24"/>
          <w:szCs w:val="24"/>
        </w:rPr>
        <w:t>PROPERTY DEVELOPMENT DEPARTMENT</w:t>
      </w:r>
      <w:r w:rsidR="00A30AB7"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Property Development Manager: Oversees property development projects, including land acquisition, design, and construction.</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Architects: Design and plan property developments.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Engineers: Oversee construction and ensure compli</w:t>
      </w:r>
      <w:r w:rsidR="00B64641" w:rsidRPr="001E6871">
        <w:rPr>
          <w:rFonts w:ascii="Bookman Old Style" w:eastAsia="Times New Roman" w:hAnsi="Bookman Old Style" w:cs="Tahoma"/>
          <w:bCs/>
          <w:sz w:val="24"/>
          <w:szCs w:val="24"/>
        </w:rPr>
        <w:t>ance with building regulations.</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3. </w:t>
      </w:r>
      <w:r w:rsidRPr="001E6871">
        <w:rPr>
          <w:rFonts w:ascii="Bookman Old Style" w:eastAsia="Times New Roman" w:hAnsi="Bookman Old Style" w:cs="Tahoma"/>
          <w:b/>
          <w:bCs/>
          <w:sz w:val="24"/>
          <w:szCs w:val="24"/>
        </w:rPr>
        <w:t>ESTATE MANAGEMENT DEPARTMENT</w:t>
      </w:r>
      <w:r w:rsidR="00A30AB7"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Estate Manager: Responsible for managing Brit Properties' existing estates, including maintenance, repairs, and tenant relations.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Facilities Managers: Oversee the day-to-day operations of estates, including maint</w:t>
      </w:r>
      <w:r w:rsidR="00B64641" w:rsidRPr="001E6871">
        <w:rPr>
          <w:rFonts w:ascii="Bookman Old Style" w:eastAsia="Times New Roman" w:hAnsi="Bookman Old Style" w:cs="Tahoma"/>
          <w:bCs/>
          <w:sz w:val="24"/>
          <w:szCs w:val="24"/>
        </w:rPr>
        <w:t>enance, cleaning, and security.</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4. </w:t>
      </w:r>
      <w:r w:rsidRPr="001E6871">
        <w:rPr>
          <w:rFonts w:ascii="Bookman Old Style" w:eastAsia="Times New Roman" w:hAnsi="Bookman Old Style" w:cs="Tahoma"/>
          <w:b/>
          <w:bCs/>
          <w:sz w:val="24"/>
          <w:szCs w:val="24"/>
        </w:rPr>
        <w:t>FINANCE AND ACCOUNTING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Finance Manager: Oversees financial planning, budgeting, and reporting.</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Accountants: Manage accounts payable, accounts receivable, and general ledger.</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Treasury Manager: Responsible for cash manage</w:t>
      </w:r>
      <w:r w:rsidR="00B64641" w:rsidRPr="001E6871">
        <w:rPr>
          <w:rFonts w:ascii="Bookman Old Style" w:eastAsia="Times New Roman" w:hAnsi="Bookman Old Style" w:cs="Tahoma"/>
          <w:bCs/>
          <w:sz w:val="24"/>
          <w:szCs w:val="24"/>
        </w:rPr>
        <w:t>ment, investments, and funding.</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5. </w:t>
      </w:r>
      <w:r w:rsidRPr="001E6871">
        <w:rPr>
          <w:rFonts w:ascii="Bookman Old Style" w:eastAsia="Times New Roman" w:hAnsi="Bookman Old Style" w:cs="Tahoma"/>
          <w:b/>
          <w:bCs/>
          <w:sz w:val="24"/>
          <w:szCs w:val="24"/>
        </w:rPr>
        <w:t>HUMAN RESOURCES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HR Manager: Oversees recruitment, training, and employee relations.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Recruitment Team: Responsible for sourcing and hiring new employees.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lastRenderedPageBreak/>
        <w:t>3. Training and Development Team: Provides training and developme</w:t>
      </w:r>
      <w:r w:rsidR="00B64641" w:rsidRPr="001E6871">
        <w:rPr>
          <w:rFonts w:ascii="Bookman Old Style" w:eastAsia="Times New Roman" w:hAnsi="Bookman Old Style" w:cs="Tahoma"/>
          <w:bCs/>
          <w:sz w:val="24"/>
          <w:szCs w:val="24"/>
        </w:rPr>
        <w:t>nt opportunities for employees.</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
          <w:bCs/>
          <w:sz w:val="24"/>
          <w:szCs w:val="24"/>
        </w:rPr>
        <w:t>CUSTOMER SERVICE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Customer Service Manager: Oversees customer service operations, including customer complaints and feedback.</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Customer Service Representatives: Provide customer support and resolve customer complaints.</w:t>
      </w:r>
    </w:p>
    <w:p w:rsidR="00A30AB7" w:rsidRPr="00195B39" w:rsidRDefault="00A30AB7"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OTHER ROLES:</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1. IT Support: Maintains computer systems, networks, and software.</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2. Administrative Assistants: Provide administrative support, manage front desk operations.</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3. Drivers/Messengers: Provide transportation and delivery services for the company.</w:t>
      </w:r>
    </w:p>
    <w:p w:rsidR="00B64641" w:rsidRPr="00195B39" w:rsidRDefault="00B64641" w:rsidP="00A30AB7">
      <w:pPr>
        <w:rPr>
          <w:rFonts w:ascii="Bookman Old Style" w:hAnsi="Bookman Old Style"/>
          <w:b/>
          <w:sz w:val="24"/>
          <w:szCs w:val="24"/>
        </w:rPr>
      </w:pPr>
    </w:p>
    <w:p w:rsidR="00D46DCA" w:rsidRPr="00195B39" w:rsidRDefault="00934B11" w:rsidP="008017B7">
      <w:pPr>
        <w:rPr>
          <w:rFonts w:ascii="Bookman Old Style" w:hAnsi="Bookman Old Style"/>
          <w:sz w:val="24"/>
          <w:szCs w:val="24"/>
        </w:rPr>
      </w:pPr>
      <w:r w:rsidRPr="00195B39">
        <w:rPr>
          <w:rFonts w:ascii="Bookman Old Style" w:eastAsia="Times New Roman" w:hAnsi="Bookman Old Style" w:cs="Arial"/>
          <w:color w:val="000000"/>
          <w:sz w:val="24"/>
          <w:szCs w:val="24"/>
        </w:rPr>
        <w:br/>
      </w:r>
    </w:p>
    <w:p w:rsidR="00D46DCA" w:rsidRPr="00195B39" w:rsidRDefault="00D46DCA">
      <w:pPr>
        <w:spacing w:after="160" w:line="259" w:lineRule="auto"/>
        <w:rPr>
          <w:rFonts w:ascii="Bookman Old Style" w:hAnsi="Bookman Old Style"/>
          <w:sz w:val="24"/>
          <w:szCs w:val="24"/>
        </w:rPr>
      </w:pPr>
      <w:r w:rsidRPr="00195B39">
        <w:rPr>
          <w:rFonts w:ascii="Bookman Old Style" w:hAnsi="Bookman Old Style"/>
          <w:sz w:val="24"/>
          <w:szCs w:val="24"/>
        </w:rPr>
        <w:br w:type="page"/>
      </w:r>
    </w:p>
    <w:p w:rsidR="00934B11" w:rsidRPr="00195B39" w:rsidRDefault="00D46DCA" w:rsidP="00D46DCA">
      <w:pPr>
        <w:jc w:val="center"/>
        <w:rPr>
          <w:rFonts w:ascii="Bookman Old Style" w:hAnsi="Bookman Old Style"/>
          <w:b/>
          <w:sz w:val="24"/>
          <w:szCs w:val="24"/>
        </w:rPr>
      </w:pPr>
      <w:r w:rsidRPr="00195B39">
        <w:rPr>
          <w:rFonts w:ascii="Bookman Old Style" w:hAnsi="Bookman Old Style"/>
          <w:b/>
          <w:sz w:val="24"/>
          <w:szCs w:val="24"/>
        </w:rPr>
        <w:lastRenderedPageBreak/>
        <w:t>CHAPTER FOUR</w:t>
      </w:r>
    </w:p>
    <w:p w:rsidR="00862B0F" w:rsidRPr="00E1041C" w:rsidRDefault="00862B0F" w:rsidP="00862B0F">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b/>
          <w:bCs/>
          <w:sz w:val="24"/>
          <w:szCs w:val="24"/>
        </w:rPr>
        <w:t>4.1   KNOWLEDGE GAINED DURING</w:t>
      </w:r>
      <w:r w:rsidR="00195B39" w:rsidRPr="00E1041C">
        <w:rPr>
          <w:rFonts w:ascii="Bookman Old Style" w:eastAsia="Times New Roman" w:hAnsi="Bookman Old Style" w:cs="Tahoma"/>
          <w:b/>
          <w:bCs/>
          <w:sz w:val="24"/>
          <w:szCs w:val="24"/>
        </w:rPr>
        <w:t xml:space="preserve"> MY</w:t>
      </w:r>
      <w:r w:rsidRPr="00E1041C">
        <w:rPr>
          <w:rFonts w:ascii="Bookman Old Style" w:eastAsia="Times New Roman" w:hAnsi="Bookman Old Style" w:cs="Tahoma"/>
          <w:b/>
          <w:bCs/>
          <w:sz w:val="24"/>
          <w:szCs w:val="24"/>
        </w:rPr>
        <w:t xml:space="preserve"> SIWES</w:t>
      </w:r>
      <w:r w:rsidR="00195B39" w:rsidRPr="00E1041C">
        <w:rPr>
          <w:rFonts w:ascii="Bookman Old Style" w:eastAsia="Times New Roman" w:hAnsi="Bookman Old Style" w:cs="Tahoma"/>
          <w:b/>
          <w:bCs/>
          <w:sz w:val="24"/>
          <w:szCs w:val="24"/>
        </w:rPr>
        <w:t xml:space="preserve"> PROGRAM</w:t>
      </w:r>
    </w:p>
    <w:p w:rsidR="00862B0F" w:rsidRPr="00E1041C" w:rsidRDefault="00862B0F" w:rsidP="00862B0F">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The Student Industrial Work Experience Scheme (SIWES) exercise has contributed greatly in my academic carrier, because I have gain some practical experience which is very useful to my field of study. The first advantage acquire during my industrial training programme was that i was taught </w:t>
      </w:r>
    </w:p>
    <w:p w:rsidR="00862B0F" w:rsidRPr="00E1041C" w:rsidRDefault="002C675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Introduction to C</w:t>
      </w:r>
      <w:r w:rsidR="00862B0F" w:rsidRPr="00E1041C">
        <w:rPr>
          <w:rFonts w:ascii="Bookman Old Style" w:eastAsia="Times New Roman" w:hAnsi="Bookman Old Style" w:cs="Tahoma"/>
          <w:sz w:val="24"/>
          <w:szCs w:val="24"/>
        </w:rPr>
        <w:t>omputer</w:t>
      </w:r>
      <w:r w:rsidRPr="00E1041C">
        <w:rPr>
          <w:rFonts w:ascii="Bookman Old Style" w:eastAsia="Times New Roman" w:hAnsi="Bookman Old Style" w:cs="Tahoma"/>
          <w:sz w:val="24"/>
          <w:szCs w:val="24"/>
        </w:rPr>
        <w:t xml:space="preserve"> and computer</w:t>
      </w:r>
      <w:r w:rsidR="00862B0F" w:rsidRPr="00E1041C">
        <w:rPr>
          <w:rFonts w:ascii="Bookman Old Style" w:eastAsia="Times New Roman" w:hAnsi="Bookman Old Style" w:cs="Tahoma"/>
          <w:sz w:val="24"/>
          <w:szCs w:val="24"/>
        </w:rPr>
        <w:t xml:space="preserve"> components i.e. hardware and software, how to launch computer packages such as; Ms Word, Ms excel, </w:t>
      </w:r>
    </w:p>
    <w:p w:rsidR="00862B0F" w:rsidRPr="00E1041C" w:rsidRDefault="00862B0F"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Ability to work on </w:t>
      </w:r>
      <w:r w:rsidR="002C6753" w:rsidRPr="00E1041C">
        <w:rPr>
          <w:rFonts w:ascii="Bookman Old Style" w:eastAsia="Times New Roman" w:hAnsi="Bookman Old Style" w:cs="Tahoma"/>
          <w:sz w:val="24"/>
          <w:szCs w:val="24"/>
        </w:rPr>
        <w:t xml:space="preserve"> the system and input data reconciliation</w:t>
      </w:r>
    </w:p>
    <w:p w:rsidR="00FB1993" w:rsidRPr="00E1041C" w:rsidRDefault="00FB199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Enhancement interpersonal and customer service skills</w:t>
      </w:r>
    </w:p>
    <w:p w:rsidR="00862B0F" w:rsidRPr="00E1041C" w:rsidRDefault="00FB199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Developing team work, time management, and project management skills </w:t>
      </w:r>
    </w:p>
    <w:p w:rsidR="002A1C43" w:rsidRPr="00E1041C" w:rsidRDefault="002A1C4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Lectures on need analysis and A </w:t>
      </w:r>
      <w:r w:rsidR="00A45A6E" w:rsidRPr="00E1041C">
        <w:rPr>
          <w:rFonts w:ascii="Bookman Old Style" w:eastAsia="Times New Roman" w:hAnsi="Bookman Old Style" w:cs="Tahoma"/>
          <w:sz w:val="24"/>
          <w:szCs w:val="24"/>
        </w:rPr>
        <w:t>Maslow’s</w:t>
      </w:r>
      <w:r w:rsidRPr="00E1041C">
        <w:rPr>
          <w:rFonts w:ascii="Bookman Old Style" w:eastAsia="Times New Roman" w:hAnsi="Bookman Old Style" w:cs="Tahoma"/>
          <w:sz w:val="24"/>
          <w:szCs w:val="24"/>
        </w:rPr>
        <w:t xml:space="preserve"> theory of Need and</w:t>
      </w:r>
      <w:r w:rsidR="00A45A6E" w:rsidRPr="00E1041C">
        <w:rPr>
          <w:rFonts w:ascii="Bookman Old Style" w:eastAsia="Times New Roman" w:hAnsi="Bookman Old Style" w:cs="Tahoma"/>
          <w:sz w:val="24"/>
          <w:szCs w:val="24"/>
        </w:rPr>
        <w:t xml:space="preserve"> also lectured on land title,</w:t>
      </w:r>
      <w:r w:rsidRPr="00E1041C">
        <w:rPr>
          <w:rFonts w:ascii="Bookman Old Style" w:eastAsia="Times New Roman" w:hAnsi="Bookman Old Style" w:cs="Tahoma"/>
          <w:sz w:val="24"/>
          <w:szCs w:val="24"/>
        </w:rPr>
        <w:t xml:space="preserve"> documentation</w:t>
      </w:r>
      <w:r w:rsidR="00A45A6E" w:rsidRPr="00E1041C">
        <w:rPr>
          <w:rFonts w:ascii="Bookman Old Style" w:eastAsia="Times New Roman" w:hAnsi="Bookman Old Style" w:cs="Tahoma"/>
          <w:sz w:val="24"/>
          <w:szCs w:val="24"/>
        </w:rPr>
        <w:t>s and Effective task management</w:t>
      </w:r>
      <w:r w:rsidRPr="00E1041C">
        <w:rPr>
          <w:rFonts w:ascii="Bookman Old Style" w:eastAsia="Times New Roman" w:hAnsi="Bookman Old Style" w:cs="Tahoma"/>
          <w:sz w:val="24"/>
          <w:szCs w:val="24"/>
        </w:rPr>
        <w:t xml:space="preserve"> </w:t>
      </w:r>
    </w:p>
    <w:p w:rsidR="00862B0F" w:rsidRPr="00E1041C" w:rsidRDefault="00907FBD"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How to print directly from system and photocopies of some documents </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Practical Experience:</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Hands-on training: I gained practical experience in a real-world business setting, applying theoretical concepts learned in the classroom.</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Real-world application: SIWES helps me to understand how business concepts are applied in practice, making them more relevant and useful.</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Career Development: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Career exploration: I also explored different career paths and gain insight into the responsibilities and requirements of various roles.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Networking opportunities: SIWES provides me with opportunities to build professional networks, potentially leading to job opportunities or mentorship.</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Skill Development: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Soft skills: I developed essential soft skills, such as communication, teamwork, time management, and problem-solving.</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Technical skills: SIWES helps me to developed technical skills specific to their field, such as administrative, or human resources.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lastRenderedPageBreak/>
        <w:t>3. Adapta</w:t>
      </w:r>
      <w:r w:rsidR="00C5181A" w:rsidRPr="00E1041C">
        <w:rPr>
          <w:rFonts w:ascii="Bookman Old Style" w:eastAsia="Times New Roman" w:hAnsi="Bookman Old Style" w:cs="Tahoma"/>
          <w:sz w:val="24"/>
          <w:szCs w:val="24"/>
        </w:rPr>
        <w:t>bility and flexibility: I</w:t>
      </w:r>
      <w:r w:rsidRPr="00E1041C">
        <w:rPr>
          <w:rFonts w:ascii="Bookman Old Style" w:eastAsia="Times New Roman" w:hAnsi="Bookman Old Style" w:cs="Tahoma"/>
          <w:sz w:val="24"/>
          <w:szCs w:val="24"/>
        </w:rPr>
        <w:t xml:space="preserve"> </w:t>
      </w:r>
      <w:r w:rsidR="00C5181A" w:rsidRPr="00E1041C">
        <w:rPr>
          <w:rFonts w:ascii="Bookman Old Style" w:eastAsia="Times New Roman" w:hAnsi="Bookman Old Style" w:cs="Tahoma"/>
          <w:sz w:val="24"/>
          <w:szCs w:val="24"/>
        </w:rPr>
        <w:t>leant how</w:t>
      </w:r>
      <w:r w:rsidRPr="00E1041C">
        <w:rPr>
          <w:rFonts w:ascii="Bookman Old Style" w:eastAsia="Times New Roman" w:hAnsi="Bookman Old Style" w:cs="Tahoma"/>
          <w:sz w:val="24"/>
          <w:szCs w:val="24"/>
        </w:rPr>
        <w:t xml:space="preserve"> to adapt to new environments, people, and situations, developing their flexibility and ability to thrive in uncertain situations.</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Personal Growth:</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1. Confidence building: SIWES helps </w:t>
      </w:r>
      <w:r w:rsidR="00C5181A" w:rsidRPr="00E1041C">
        <w:rPr>
          <w:rFonts w:ascii="Bookman Old Style" w:eastAsia="Times New Roman" w:hAnsi="Bookman Old Style" w:cs="Tahoma"/>
          <w:sz w:val="24"/>
          <w:szCs w:val="24"/>
        </w:rPr>
        <w:t xml:space="preserve">me to </w:t>
      </w:r>
      <w:r w:rsidRPr="00E1041C">
        <w:rPr>
          <w:rFonts w:ascii="Bookman Old Style" w:eastAsia="Times New Roman" w:hAnsi="Bookman Old Style" w:cs="Tahoma"/>
          <w:sz w:val="24"/>
          <w:szCs w:val="24"/>
        </w:rPr>
        <w:t>build</w:t>
      </w:r>
      <w:r w:rsidR="00C5181A" w:rsidRPr="00E1041C">
        <w:rPr>
          <w:rFonts w:ascii="Bookman Old Style" w:eastAsia="Times New Roman" w:hAnsi="Bookman Old Style" w:cs="Tahoma"/>
          <w:sz w:val="24"/>
          <w:szCs w:val="24"/>
        </w:rPr>
        <w:t>s</w:t>
      </w:r>
      <w:r w:rsidRPr="00E1041C">
        <w:rPr>
          <w:rFonts w:ascii="Bookman Old Style" w:eastAsia="Times New Roman" w:hAnsi="Bookman Old Style" w:cs="Tahoma"/>
          <w:sz w:val="24"/>
          <w:szCs w:val="24"/>
        </w:rPr>
        <w:t xml:space="preserve"> confidence in </w:t>
      </w:r>
      <w:r w:rsidR="00C5181A" w:rsidRPr="00E1041C">
        <w:rPr>
          <w:rFonts w:ascii="Bookman Old Style" w:eastAsia="Times New Roman" w:hAnsi="Bookman Old Style" w:cs="Tahoma"/>
          <w:sz w:val="24"/>
          <w:szCs w:val="24"/>
        </w:rPr>
        <w:t>my abilities, as I applied</w:t>
      </w:r>
      <w:r w:rsidRPr="00E1041C">
        <w:rPr>
          <w:rFonts w:ascii="Bookman Old Style" w:eastAsia="Times New Roman" w:hAnsi="Bookman Old Style" w:cs="Tahoma"/>
          <w:sz w:val="24"/>
          <w:szCs w:val="24"/>
        </w:rPr>
        <w:t xml:space="preserve"> theoretical knowledge in a practical setting.</w:t>
      </w:r>
    </w:p>
    <w:p w:rsidR="00195B39" w:rsidRPr="00E1041C" w:rsidRDefault="00C5181A"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Self-discovery: I later</w:t>
      </w:r>
      <w:r w:rsidR="00195B39" w:rsidRPr="00E1041C">
        <w:rPr>
          <w:rFonts w:ascii="Bookman Old Style" w:eastAsia="Times New Roman" w:hAnsi="Bookman Old Style" w:cs="Tahoma"/>
          <w:sz w:val="24"/>
          <w:szCs w:val="24"/>
        </w:rPr>
        <w:t xml:space="preserve"> discover</w:t>
      </w:r>
      <w:r w:rsidRPr="00E1041C">
        <w:rPr>
          <w:rFonts w:ascii="Bookman Old Style" w:eastAsia="Times New Roman" w:hAnsi="Bookman Old Style" w:cs="Tahoma"/>
          <w:sz w:val="24"/>
          <w:szCs w:val="24"/>
        </w:rPr>
        <w:t>ed</w:t>
      </w:r>
      <w:r w:rsidR="00195B39" w:rsidRPr="00E1041C">
        <w:rPr>
          <w:rFonts w:ascii="Bookman Old Style" w:eastAsia="Times New Roman" w:hAnsi="Bookman Old Style" w:cs="Tahoma"/>
          <w:sz w:val="24"/>
          <w:szCs w:val="24"/>
        </w:rPr>
        <w:t xml:space="preserve"> new strengths, weaknes</w:t>
      </w:r>
      <w:r w:rsidRPr="00E1041C">
        <w:rPr>
          <w:rFonts w:ascii="Bookman Old Style" w:eastAsia="Times New Roman" w:hAnsi="Bookman Old Style" w:cs="Tahoma"/>
          <w:sz w:val="24"/>
          <w:szCs w:val="24"/>
        </w:rPr>
        <w:t>ses, and interests, helping me</w:t>
      </w:r>
      <w:r w:rsidR="00195B39" w:rsidRPr="00E1041C">
        <w:rPr>
          <w:rFonts w:ascii="Bookman Old Style" w:eastAsia="Times New Roman" w:hAnsi="Bookman Old Style" w:cs="Tahoma"/>
          <w:sz w:val="24"/>
          <w:szCs w:val="24"/>
        </w:rPr>
        <w:t xml:space="preserve"> refine</w:t>
      </w:r>
      <w:r w:rsidRPr="00E1041C">
        <w:rPr>
          <w:rFonts w:ascii="Bookman Old Style" w:eastAsia="Times New Roman" w:hAnsi="Bookman Old Style" w:cs="Tahoma"/>
          <w:sz w:val="24"/>
          <w:szCs w:val="24"/>
        </w:rPr>
        <w:t>d</w:t>
      </w:r>
      <w:r w:rsidR="00195B39" w:rsidRPr="00E1041C">
        <w:rPr>
          <w:rFonts w:ascii="Bookman Old Style" w:eastAsia="Times New Roman" w:hAnsi="Bookman Old Style" w:cs="Tahoma"/>
          <w:sz w:val="24"/>
          <w:szCs w:val="24"/>
        </w:rPr>
        <w:t xml:space="preserve"> </w:t>
      </w:r>
      <w:r w:rsidRPr="00E1041C">
        <w:rPr>
          <w:rFonts w:ascii="Bookman Old Style" w:eastAsia="Times New Roman" w:hAnsi="Bookman Old Style" w:cs="Tahoma"/>
          <w:sz w:val="24"/>
          <w:szCs w:val="24"/>
        </w:rPr>
        <w:t xml:space="preserve">my </w:t>
      </w:r>
      <w:r w:rsidR="00195B39" w:rsidRPr="00E1041C">
        <w:rPr>
          <w:rFonts w:ascii="Bookman Old Style" w:eastAsia="Times New Roman" w:hAnsi="Bookman Old Style" w:cs="Tahoma"/>
          <w:sz w:val="24"/>
          <w:szCs w:val="24"/>
        </w:rPr>
        <w:t>career goals and aspirations.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3. Maturity and responsibility: Participating in SIWES fosters</w:t>
      </w:r>
      <w:r w:rsidR="001F7607" w:rsidRPr="00E1041C">
        <w:rPr>
          <w:rFonts w:ascii="Bookman Old Style" w:eastAsia="Times New Roman" w:hAnsi="Bookman Old Style" w:cs="Tahoma"/>
          <w:sz w:val="24"/>
          <w:szCs w:val="24"/>
        </w:rPr>
        <w:t xml:space="preserve"> my</w:t>
      </w:r>
      <w:r w:rsidRPr="00E1041C">
        <w:rPr>
          <w:rFonts w:ascii="Bookman Old Style" w:eastAsia="Times New Roman" w:hAnsi="Bookman Old Style" w:cs="Tahoma"/>
          <w:sz w:val="24"/>
          <w:szCs w:val="24"/>
        </w:rPr>
        <w:t xml:space="preserve"> maturity and responsibility, as students navigate the challenges and expectations of a real-world work environment.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b/>
          <w:sz w:val="24"/>
          <w:szCs w:val="24"/>
        </w:rPr>
        <w:t>Academic Benefits</w:t>
      </w:r>
      <w:r w:rsidRPr="00E1041C">
        <w:rPr>
          <w:rFonts w:ascii="Bookman Old Style" w:eastAsia="Times New Roman" w:hAnsi="Bookman Old Style" w:cs="Tahoma"/>
          <w:sz w:val="24"/>
          <w:szCs w:val="24"/>
        </w:rPr>
        <w: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Improved academic performance: SIWES can enhance students' understanding of theoretical concepts, leading to improved academic performance.</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Researc</w:t>
      </w:r>
      <w:r w:rsidR="001F7607" w:rsidRPr="00E1041C">
        <w:rPr>
          <w:rFonts w:ascii="Bookman Old Style" w:eastAsia="Times New Roman" w:hAnsi="Bookman Old Style" w:cs="Tahoma"/>
          <w:sz w:val="24"/>
          <w:szCs w:val="24"/>
        </w:rPr>
        <w:t>h and project work: I also</w:t>
      </w:r>
      <w:r w:rsidRPr="00E1041C">
        <w:rPr>
          <w:rFonts w:ascii="Bookman Old Style" w:eastAsia="Times New Roman" w:hAnsi="Bookman Old Style" w:cs="Tahoma"/>
          <w:sz w:val="24"/>
          <w:szCs w:val="24"/>
        </w:rPr>
        <w:t xml:space="preserve"> gather</w:t>
      </w:r>
      <w:r w:rsidR="001F7607" w:rsidRPr="00E1041C">
        <w:rPr>
          <w:rFonts w:ascii="Bookman Old Style" w:eastAsia="Times New Roman" w:hAnsi="Bookman Old Style" w:cs="Tahoma"/>
          <w:sz w:val="24"/>
          <w:szCs w:val="24"/>
        </w:rPr>
        <w:t>ed some</w:t>
      </w:r>
      <w:r w:rsidRPr="00E1041C">
        <w:rPr>
          <w:rFonts w:ascii="Bookman Old Style" w:eastAsia="Times New Roman" w:hAnsi="Bookman Old Style" w:cs="Tahoma"/>
          <w:sz w:val="24"/>
          <w:szCs w:val="24"/>
        </w:rPr>
        <w:t xml:space="preserve"> data, insights, or ideas during SIWES that can inform </w:t>
      </w:r>
      <w:r w:rsidR="001F7607" w:rsidRPr="00E1041C">
        <w:rPr>
          <w:rFonts w:ascii="Bookman Old Style" w:eastAsia="Times New Roman" w:hAnsi="Bookman Old Style" w:cs="Tahoma"/>
          <w:sz w:val="24"/>
          <w:szCs w:val="24"/>
        </w:rPr>
        <w:t xml:space="preserve">me on how to carried out my </w:t>
      </w:r>
      <w:r w:rsidRPr="00E1041C">
        <w:rPr>
          <w:rFonts w:ascii="Bookman Old Style" w:eastAsia="Times New Roman" w:hAnsi="Bookman Old Style" w:cs="Tahoma"/>
          <w:sz w:val="24"/>
          <w:szCs w:val="24"/>
        </w:rPr>
        <w:t>research or project work.</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3. Specialization: SIWES </w:t>
      </w:r>
      <w:r w:rsidR="001F7607" w:rsidRPr="00E1041C">
        <w:rPr>
          <w:rFonts w:ascii="Bookman Old Style" w:eastAsia="Times New Roman" w:hAnsi="Bookman Old Style" w:cs="Tahoma"/>
          <w:sz w:val="24"/>
          <w:szCs w:val="24"/>
        </w:rPr>
        <w:t>also</w:t>
      </w:r>
      <w:r w:rsidRPr="00E1041C">
        <w:rPr>
          <w:rFonts w:ascii="Bookman Old Style" w:eastAsia="Times New Roman" w:hAnsi="Bookman Old Style" w:cs="Tahoma"/>
          <w:sz w:val="24"/>
          <w:szCs w:val="24"/>
        </w:rPr>
        <w:t xml:space="preserve"> help </w:t>
      </w:r>
      <w:r w:rsidR="001F7607" w:rsidRPr="00E1041C">
        <w:rPr>
          <w:rFonts w:ascii="Bookman Old Style" w:eastAsia="Times New Roman" w:hAnsi="Bookman Old Style" w:cs="Tahoma"/>
          <w:sz w:val="24"/>
          <w:szCs w:val="24"/>
        </w:rPr>
        <w:t xml:space="preserve"> me to </w:t>
      </w:r>
      <w:r w:rsidRPr="00E1041C">
        <w:rPr>
          <w:rFonts w:ascii="Bookman Old Style" w:eastAsia="Times New Roman" w:hAnsi="Bookman Old Style" w:cs="Tahoma"/>
          <w:sz w:val="24"/>
          <w:szCs w:val="24"/>
        </w:rPr>
        <w:t>identify areas of specialization within Busine</w:t>
      </w:r>
      <w:r w:rsidR="001F7607" w:rsidRPr="00E1041C">
        <w:rPr>
          <w:rFonts w:ascii="Bookman Old Style" w:eastAsia="Times New Roman" w:hAnsi="Bookman Old Style" w:cs="Tahoma"/>
          <w:sz w:val="24"/>
          <w:szCs w:val="24"/>
        </w:rPr>
        <w:t>ss Administration, guiding my</w:t>
      </w:r>
      <w:r w:rsidRPr="00E1041C">
        <w:rPr>
          <w:rFonts w:ascii="Bookman Old Style" w:eastAsia="Times New Roman" w:hAnsi="Bookman Old Style" w:cs="Tahoma"/>
          <w:sz w:val="24"/>
          <w:szCs w:val="24"/>
        </w:rPr>
        <w:t xml:space="preserve"> future academic and professional pursuits.</w:t>
      </w:r>
    </w:p>
    <w:p w:rsidR="00862B0F" w:rsidRPr="00E1041C" w:rsidRDefault="00862B0F" w:rsidP="001F7607">
      <w:pPr>
        <w:spacing w:after="0" w:line="360" w:lineRule="auto"/>
        <w:ind w:firstLine="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Finally, my perception about office profession has been greatly widely </w:t>
      </w:r>
      <w:r w:rsidR="009656E1" w:rsidRPr="00E1041C">
        <w:rPr>
          <w:rFonts w:ascii="Bookman Old Style" w:eastAsia="Times New Roman" w:hAnsi="Bookman Old Style" w:cs="Tahoma"/>
          <w:sz w:val="24"/>
          <w:szCs w:val="24"/>
        </w:rPr>
        <w:t>broadened</w:t>
      </w:r>
      <w:r w:rsidRPr="00E1041C">
        <w:rPr>
          <w:rFonts w:ascii="Bookman Old Style" w:eastAsia="Times New Roman" w:hAnsi="Bookman Old Style" w:cs="Tahoma"/>
          <w:sz w:val="24"/>
          <w:szCs w:val="24"/>
        </w:rPr>
        <w:t>. It gives me the opportunity to gain first experience of the profession even though it was not easy</w:t>
      </w:r>
      <w:r w:rsidR="009656E1" w:rsidRPr="00E1041C">
        <w:rPr>
          <w:rFonts w:ascii="Bookman Old Style" w:eastAsia="Times New Roman" w:hAnsi="Bookman Old Style" w:cs="Tahoma"/>
          <w:sz w:val="24"/>
          <w:szCs w:val="24"/>
        </w:rPr>
        <w:t xml:space="preserve"> initially</w:t>
      </w:r>
      <w:r w:rsidRPr="00E1041C">
        <w:rPr>
          <w:rFonts w:ascii="Bookman Old Style" w:eastAsia="Times New Roman" w:hAnsi="Bookman Old Style" w:cs="Tahoma"/>
          <w:sz w:val="24"/>
          <w:szCs w:val="24"/>
        </w:rPr>
        <w:t>.</w:t>
      </w:r>
      <w:r w:rsidR="009656E1" w:rsidRPr="00E1041C">
        <w:rPr>
          <w:rFonts w:ascii="Bookman Old Style" w:eastAsia="Times New Roman" w:hAnsi="Bookman Old Style" w:cs="Tahoma"/>
          <w:sz w:val="24"/>
          <w:szCs w:val="24"/>
        </w:rPr>
        <w:t xml:space="preserve"> </w:t>
      </w:r>
    </w:p>
    <w:p w:rsidR="00A821A1" w:rsidRPr="00E1041C" w:rsidRDefault="00A821A1" w:rsidP="00A821A1">
      <w:pPr>
        <w:pStyle w:val="paragraph"/>
        <w:spacing w:before="0" w:beforeAutospacing="0" w:after="0" w:afterAutospacing="0" w:line="360" w:lineRule="auto"/>
        <w:jc w:val="both"/>
        <w:textAlignment w:val="baseline"/>
        <w:rPr>
          <w:rFonts w:ascii="Bookman Old Style" w:hAnsi="Bookman Old Style"/>
          <w:b/>
        </w:rPr>
      </w:pPr>
      <w:r w:rsidRPr="00E1041C">
        <w:rPr>
          <w:rStyle w:val="normaltextrun"/>
          <w:rFonts w:ascii="Bookman Old Style" w:hAnsi="Bookman Old Style"/>
          <w:b/>
        </w:rPr>
        <w:t>4.2</w:t>
      </w:r>
      <w:r w:rsidRPr="00E1041C">
        <w:rPr>
          <w:rStyle w:val="normaltextrun"/>
          <w:rFonts w:ascii="Bookman Old Style" w:hAnsi="Bookman Old Style"/>
          <w:b/>
        </w:rPr>
        <w:tab/>
        <w:t>CHALLENGES FACED DURING MY SIWES</w:t>
      </w:r>
      <w:r w:rsidRPr="00E1041C">
        <w:rPr>
          <w:rStyle w:val="eop"/>
          <w:rFonts w:ascii="Bookman Old Style" w:hAnsi="Bookman Old Style"/>
          <w:b/>
        </w:rPr>
        <w:t> </w:t>
      </w:r>
    </w:p>
    <w:p w:rsidR="00A821A1" w:rsidRPr="00E1041C" w:rsidRDefault="00A821A1"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rPr>
        <w:t>Despite its benefits, the SIWES program presents several challenges to me as a student:</w:t>
      </w:r>
      <w:r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Limited Placement Opportunities</w:t>
      </w:r>
      <w:r w:rsidR="00A821A1" w:rsidRPr="00E1041C">
        <w:rPr>
          <w:rStyle w:val="normaltextrun"/>
          <w:rFonts w:ascii="Bookman Old Style" w:hAnsi="Bookman Old Style"/>
        </w:rPr>
        <w:t>: Many organizations are reluctant to accept SIWES students due to a lack of resources or structured internship programs.</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Inadequate Supervision</w:t>
      </w:r>
      <w:r w:rsidR="00A821A1" w:rsidRPr="00E1041C">
        <w:rPr>
          <w:rStyle w:val="normaltextrun"/>
          <w:rFonts w:ascii="Bookman Old Style" w:hAnsi="Bookman Old Style"/>
        </w:rPr>
        <w:t>: Some students receive insufficient guidance from both their academic institutions and industry supervisors.</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lastRenderedPageBreak/>
        <w:t>Mismatch of Roles</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Students may be assigned tasks unrelated to business administration, limiting their learning experience.</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Short Duration</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The typical 3-6 month duration of SIWES may not be sufficient for students to gain in-depth knowledge.</w:t>
      </w:r>
      <w:r w:rsidR="00A821A1" w:rsidRPr="00E1041C">
        <w:rPr>
          <w:rStyle w:val="eop"/>
          <w:rFonts w:ascii="Bookman Old Style" w:hAnsi="Bookman Old Style"/>
        </w:rPr>
        <w:t> </w:t>
      </w:r>
    </w:p>
    <w:p w:rsidR="003F3CD2" w:rsidRPr="00E1041C" w:rsidRDefault="00195B39" w:rsidP="00A821A1">
      <w:pPr>
        <w:pStyle w:val="paragraph"/>
        <w:spacing w:before="0" w:beforeAutospacing="0" w:after="0" w:afterAutospacing="0" w:line="360" w:lineRule="auto"/>
        <w:jc w:val="both"/>
        <w:textAlignment w:val="baseline"/>
        <w:rPr>
          <w:rStyle w:val="eop"/>
          <w:rFonts w:ascii="Bookman Old Style" w:hAnsi="Bookman Old Style"/>
        </w:rPr>
      </w:pPr>
      <w:r w:rsidRPr="00E1041C">
        <w:rPr>
          <w:rStyle w:val="normaltextrun"/>
          <w:rFonts w:ascii="Bookman Old Style" w:hAnsi="Bookman Old Style"/>
          <w:b/>
        </w:rPr>
        <w:t>Lack of Stipends</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Many organizations do not provide stipends, making it difficult for students to cover transportation and other expenses.</w:t>
      </w:r>
      <w:r w:rsidR="00A821A1" w:rsidRPr="00E1041C">
        <w:rPr>
          <w:rStyle w:val="eop"/>
          <w:rFonts w:ascii="Bookman Old Style" w:hAnsi="Bookman Old Style"/>
        </w:rPr>
        <w:t> </w:t>
      </w:r>
    </w:p>
    <w:p w:rsidR="003F3CD2" w:rsidRPr="00E1041C" w:rsidRDefault="003F3CD2">
      <w:pPr>
        <w:spacing w:after="160" w:line="259" w:lineRule="auto"/>
        <w:rPr>
          <w:rStyle w:val="eop"/>
          <w:rFonts w:ascii="Bookman Old Style" w:eastAsia="Times New Roman" w:hAnsi="Bookman Old Style" w:cs="Times New Roman"/>
          <w:sz w:val="24"/>
          <w:szCs w:val="24"/>
        </w:rPr>
      </w:pPr>
      <w:r w:rsidRPr="00E1041C">
        <w:rPr>
          <w:rStyle w:val="eop"/>
          <w:rFonts w:ascii="Bookman Old Style" w:hAnsi="Bookman Old Style"/>
        </w:rPr>
        <w:br w:type="page"/>
      </w:r>
    </w:p>
    <w:p w:rsidR="00A821A1" w:rsidRPr="003F3CD2" w:rsidRDefault="003F3CD2" w:rsidP="003F3CD2">
      <w:pPr>
        <w:pStyle w:val="paragraph"/>
        <w:spacing w:before="0" w:beforeAutospacing="0" w:after="0" w:afterAutospacing="0" w:line="360" w:lineRule="auto"/>
        <w:jc w:val="center"/>
        <w:textAlignment w:val="baseline"/>
        <w:rPr>
          <w:b/>
        </w:rPr>
      </w:pPr>
      <w:r w:rsidRPr="003F3CD2">
        <w:rPr>
          <w:b/>
        </w:rPr>
        <w:lastRenderedPageBreak/>
        <w:t>CHAPTER FIVE</w:t>
      </w:r>
    </w:p>
    <w:p w:rsidR="003B6DE7" w:rsidRPr="003E0E62" w:rsidRDefault="003B6DE7" w:rsidP="003B6DE7">
      <w:pPr>
        <w:pStyle w:val="paragraph"/>
        <w:spacing w:before="0" w:beforeAutospacing="0" w:after="0" w:afterAutospacing="0" w:line="360" w:lineRule="auto"/>
        <w:jc w:val="both"/>
        <w:textAlignment w:val="baseline"/>
        <w:rPr>
          <w:rFonts w:ascii="Bookman Old Style" w:hAnsi="Bookman Old Style" w:cs="Tahoma"/>
          <w:b/>
        </w:rPr>
      </w:pPr>
      <w:r>
        <w:rPr>
          <w:rStyle w:val="normaltextrun"/>
          <w:rFonts w:ascii="Bookman Old Style" w:hAnsi="Bookman Old Style" w:cs="Tahoma"/>
          <w:b/>
        </w:rPr>
        <w:t>5.1</w:t>
      </w:r>
      <w:r>
        <w:rPr>
          <w:rStyle w:val="normaltextrun"/>
          <w:rFonts w:ascii="Bookman Old Style" w:hAnsi="Bookman Old Style" w:cs="Tahoma"/>
          <w:b/>
        </w:rPr>
        <w:tab/>
      </w:r>
      <w:r w:rsidRPr="003E0E62">
        <w:rPr>
          <w:rStyle w:val="normaltextrun"/>
          <w:rFonts w:ascii="Bookman Old Style" w:hAnsi="Bookman Old Style" w:cs="Tahoma"/>
          <w:b/>
        </w:rPr>
        <w:t>CONCLUSION</w:t>
      </w:r>
      <w:r w:rsidRPr="003E0E62">
        <w:rPr>
          <w:rStyle w:val="eop"/>
          <w:rFonts w:ascii="Bookman Old Style" w:hAnsi="Bookman Old Style" w:cs="Tahoma"/>
        </w:rPr>
        <w:t> </w:t>
      </w:r>
    </w:p>
    <w:p w:rsidR="00472CE2" w:rsidRPr="00472CE2" w:rsidRDefault="00472CE2" w:rsidP="00472CE2">
      <w:pPr>
        <w:spacing w:line="360" w:lineRule="auto"/>
        <w:ind w:firstLine="720"/>
        <w:jc w:val="both"/>
        <w:rPr>
          <w:rStyle w:val="normaltextrun"/>
          <w:rFonts w:ascii="Bookman Old Style" w:hAnsi="Bookman Old Style" w:cs="Tahoma"/>
          <w:sz w:val="24"/>
        </w:rPr>
      </w:pPr>
      <w:r w:rsidRPr="00472CE2">
        <w:rPr>
          <w:rFonts w:ascii="Bookman Old Style" w:hAnsi="Bookman Old Style" w:cs="Tahoma"/>
          <w:sz w:val="24"/>
        </w:rPr>
        <w:t xml:space="preserve">I thereby conclude that the SIWES (Student Industrial Work Experience Scheme) is a very great importance as it enlightens students to the practical aspect of their field of learning. </w:t>
      </w:r>
    </w:p>
    <w:p w:rsidR="003B6DE7" w:rsidRPr="003E0E62" w:rsidRDefault="003B6DE7" w:rsidP="003B6DE7">
      <w:pPr>
        <w:pStyle w:val="paragraph"/>
        <w:spacing w:before="0" w:beforeAutospacing="0" w:after="0" w:afterAutospacing="0" w:line="360" w:lineRule="auto"/>
        <w:ind w:firstLine="720"/>
        <w:jc w:val="both"/>
        <w:textAlignment w:val="baseline"/>
        <w:rPr>
          <w:rStyle w:val="normaltextrun"/>
          <w:rFonts w:ascii="Bookman Old Style" w:hAnsi="Bookman Old Style" w:cs="Tahoma"/>
        </w:rPr>
      </w:pPr>
      <w:r w:rsidRPr="003E0E62">
        <w:rPr>
          <w:rStyle w:val="normaltextrun"/>
          <w:rFonts w:ascii="Bookman Old Style" w:hAnsi="Bookman Old Style" w:cs="Tahoma"/>
        </w:rPr>
        <w:t>My SIWES experience</w:t>
      </w:r>
      <w:r>
        <w:rPr>
          <w:rStyle w:val="normaltextrun"/>
          <w:rFonts w:ascii="Bookman Old Style" w:hAnsi="Bookman Old Style" w:cs="Tahoma"/>
        </w:rPr>
        <w:t xml:space="preserve"> at Brit Properties Nigeria Limited</w:t>
      </w:r>
      <w:r w:rsidRPr="003E0E62">
        <w:rPr>
          <w:rStyle w:val="normaltextrun"/>
          <w:rFonts w:ascii="Bookman Old Style" w:hAnsi="Bookman Old Style" w:cs="Tahoma"/>
        </w:rPr>
        <w:t xml:space="preserve"> was invaluable, providing me with practical experience, </w:t>
      </w:r>
      <w:r>
        <w:rPr>
          <w:rStyle w:val="normaltextrun"/>
          <w:rFonts w:ascii="Bookman Old Style" w:hAnsi="Bookman Old Style" w:cs="Tahoma"/>
        </w:rPr>
        <w:t xml:space="preserve">personal and customer service </w:t>
      </w:r>
      <w:r w:rsidRPr="003E0E62">
        <w:rPr>
          <w:rStyle w:val="normaltextrun"/>
          <w:rFonts w:ascii="Bookman Old Style" w:hAnsi="Bookman Old Style" w:cs="Tahoma"/>
        </w:rPr>
        <w:t>skills</w:t>
      </w:r>
      <w:r>
        <w:rPr>
          <w:rStyle w:val="normaltextrun"/>
          <w:rFonts w:ascii="Bookman Old Style" w:hAnsi="Bookman Old Style" w:cs="Tahoma"/>
        </w:rPr>
        <w:t>, Project management skills, time management, developing team work, skills</w:t>
      </w:r>
      <w:r w:rsidRPr="003E0E62">
        <w:rPr>
          <w:rStyle w:val="normaltextrun"/>
          <w:rFonts w:ascii="Bookman Old Style" w:hAnsi="Bookman Old Style" w:cs="Tahoma"/>
        </w:rPr>
        <w:t xml:space="preserve"> development, and industry insights. I am indeed grateful for the opportunity and recommend the SIWES program to my fellow students.    </w:t>
      </w:r>
    </w:p>
    <w:p w:rsidR="003B6DE7" w:rsidRPr="003B6DE7" w:rsidRDefault="003B6DE7" w:rsidP="009F4889">
      <w:pPr>
        <w:pStyle w:val="paragraph"/>
        <w:spacing w:before="0" w:beforeAutospacing="0" w:after="0" w:afterAutospacing="0" w:line="360" w:lineRule="auto"/>
        <w:ind w:firstLine="720"/>
        <w:jc w:val="both"/>
        <w:textAlignment w:val="baseline"/>
        <w:rPr>
          <w:rStyle w:val="normaltextrun"/>
          <w:rFonts w:ascii="Bookman Old Style" w:hAnsi="Bookman Old Style" w:cs="Tahoma"/>
        </w:rPr>
      </w:pPr>
      <w:r w:rsidRPr="003E0E62">
        <w:rPr>
          <w:rStyle w:val="normaltextrun"/>
          <w:rFonts w:ascii="Bookman Old Style" w:hAnsi="Bookman Old Style" w:cs="Tahoma"/>
        </w:rPr>
        <w:t>The SIWES program is a critical component of th</w:t>
      </w:r>
      <w:r>
        <w:rPr>
          <w:rStyle w:val="normaltextrun"/>
          <w:rFonts w:ascii="Bookman Old Style" w:hAnsi="Bookman Old Style" w:cs="Tahoma"/>
        </w:rPr>
        <w:t>e academic journey for Business Administration</w:t>
      </w:r>
      <w:r w:rsidRPr="003E0E62">
        <w:rPr>
          <w:rStyle w:val="normaltextrun"/>
          <w:rFonts w:ascii="Bookman Old Style" w:hAnsi="Bookman Old Style" w:cs="Tahoma"/>
        </w:rPr>
        <w:t xml:space="preserve"> students, providing them with the practical skills and industry exposure needed to succeed in their careers. While challenges exist, addressing these issues through collaboration, structured training, and financial support can significantly enhance the program's effectiveness. By investing in the development of </w:t>
      </w:r>
      <w:r>
        <w:rPr>
          <w:rStyle w:val="normaltextrun"/>
          <w:rFonts w:ascii="Bookman Old Style" w:hAnsi="Bookman Old Style" w:cs="Tahoma"/>
        </w:rPr>
        <w:t>Business Administration</w:t>
      </w:r>
      <w:r w:rsidRPr="003E0E62">
        <w:rPr>
          <w:rStyle w:val="normaltextrun"/>
          <w:rFonts w:ascii="Bookman Old Style" w:hAnsi="Bookman Old Style" w:cs="Tahoma"/>
        </w:rPr>
        <w:t xml:space="preserve"> students, SIWES not only benefits the individuals but also contributes to the growth and </w:t>
      </w:r>
      <w:r>
        <w:rPr>
          <w:rStyle w:val="normaltextrun"/>
          <w:rFonts w:ascii="Bookman Old Style" w:hAnsi="Bookman Old Style" w:cs="Tahoma"/>
        </w:rPr>
        <w:t>competitiveness of the Business Administration</w:t>
      </w:r>
      <w:r w:rsidRPr="003E0E62">
        <w:rPr>
          <w:rStyle w:val="normaltextrun"/>
          <w:rFonts w:ascii="Bookman Old Style" w:hAnsi="Bookman Old Style" w:cs="Tahoma"/>
        </w:rPr>
        <w:t xml:space="preserve"> industry in Nigeria.</w:t>
      </w:r>
      <w:r w:rsidRPr="003E0E62">
        <w:rPr>
          <w:rStyle w:val="eop"/>
          <w:rFonts w:ascii="Bookman Old Style" w:hAnsi="Bookman Old Style" w:cs="Tahoma"/>
        </w:rPr>
        <w:t> </w:t>
      </w:r>
    </w:p>
    <w:p w:rsidR="003F3CD2" w:rsidRPr="003E0E62" w:rsidRDefault="003B6DE7" w:rsidP="003F3CD2">
      <w:pPr>
        <w:pStyle w:val="paragraph"/>
        <w:spacing w:before="0" w:beforeAutospacing="0" w:after="0" w:afterAutospacing="0" w:line="360" w:lineRule="auto"/>
        <w:textAlignment w:val="baseline"/>
        <w:rPr>
          <w:rFonts w:ascii="Bookman Old Style" w:hAnsi="Bookman Old Style" w:cs="Tahoma"/>
          <w:b/>
        </w:rPr>
      </w:pPr>
      <w:r>
        <w:rPr>
          <w:rStyle w:val="normaltextrun"/>
          <w:rFonts w:ascii="Bookman Old Style" w:hAnsi="Bookman Old Style" w:cs="Tahoma"/>
          <w:b/>
        </w:rPr>
        <w:t>5.2</w:t>
      </w:r>
      <w:r>
        <w:rPr>
          <w:rStyle w:val="normaltextrun"/>
          <w:rFonts w:ascii="Bookman Old Style" w:hAnsi="Bookman Old Style" w:cs="Tahoma"/>
          <w:b/>
        </w:rPr>
        <w:tab/>
      </w:r>
      <w:r w:rsidR="003F3CD2" w:rsidRPr="003E0E62">
        <w:rPr>
          <w:rStyle w:val="normaltextrun"/>
          <w:rFonts w:ascii="Bookman Old Style" w:hAnsi="Bookman Old Style" w:cs="Tahoma"/>
          <w:b/>
        </w:rPr>
        <w:t xml:space="preserve">RECOMMENDATIONS </w:t>
      </w:r>
      <w:r w:rsidR="003F3CD2">
        <w:rPr>
          <w:rStyle w:val="normaltextrun"/>
          <w:rFonts w:ascii="Bookman Old Style" w:hAnsi="Bookman Old Style" w:cs="Tahoma"/>
          <w:b/>
        </w:rPr>
        <w:t>AND IMPROVEMENT FOR</w:t>
      </w:r>
      <w:r w:rsidR="003F3CD2" w:rsidRPr="003E0E62">
        <w:rPr>
          <w:rStyle w:val="normaltextrun"/>
          <w:rFonts w:ascii="Bookman Old Style" w:hAnsi="Bookman Old Style" w:cs="Tahoma"/>
          <w:b/>
        </w:rPr>
        <w:t xml:space="preserve"> SIWES</w:t>
      </w:r>
      <w:r w:rsidR="003F3CD2"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rPr>
        <w:t>To enhance the effectiveness of SIWES for marketing students, the following recommendations are proposed:</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Collaboration with Industry:</w:t>
      </w:r>
      <w:r w:rsidRPr="003E0E62">
        <w:rPr>
          <w:rStyle w:val="normaltextrun"/>
          <w:rFonts w:ascii="Bookman Old Style" w:hAnsi="Bookman Old Style" w:cs="Tahoma"/>
        </w:rPr>
        <w:t xml:space="preserve"> Universities should establish partnerships with reputable organizations to create more placement opportunities for students.</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Structured Training Programs:</w:t>
      </w:r>
      <w:r w:rsidRPr="003E0E62">
        <w:rPr>
          <w:rStyle w:val="normaltextrun"/>
          <w:rFonts w:ascii="Bookman Old Style" w:hAnsi="Bookman Old Style" w:cs="Tahoma"/>
        </w:rPr>
        <w:t xml:space="preserve"> Organizations should design structured internship programs tailored to marketing students, ensuring they gain relevant experience.</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Enhanced Supervision:</w:t>
      </w:r>
      <w:r w:rsidRPr="003E0E62">
        <w:rPr>
          <w:rStyle w:val="normaltextrun"/>
          <w:rFonts w:ascii="Bookman Old Style" w:hAnsi="Bookman Old Style" w:cs="Tahoma"/>
        </w:rPr>
        <w:t xml:space="preserve"> Academic institutions and industry supervisors should work closely to monitor students' progress and provide constructive feedback.</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lastRenderedPageBreak/>
        <w:t>Extended Duration:</w:t>
      </w:r>
      <w:r w:rsidRPr="003E0E62">
        <w:rPr>
          <w:rStyle w:val="normaltextrun"/>
          <w:rFonts w:ascii="Bookman Old Style" w:hAnsi="Bookman Old Style" w:cs="Tahoma"/>
        </w:rPr>
        <w:t xml:space="preserve"> Consider extending the duration of SIWES to allow students to gain more comprehensive experience.</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Financial Support:</w:t>
      </w:r>
      <w:r w:rsidRPr="003E0E62">
        <w:rPr>
          <w:rStyle w:val="normaltextrun"/>
          <w:rFonts w:ascii="Bookman Old Style" w:hAnsi="Bookman Old Style" w:cs="Tahoma"/>
        </w:rPr>
        <w:t xml:space="preserve"> Organizations and the government should provide stipends or allowances to support students during their industrial training.</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Regular Evaluation:</w:t>
      </w:r>
      <w:r w:rsidRPr="003E0E62">
        <w:rPr>
          <w:rStyle w:val="normaltextrun"/>
          <w:rFonts w:ascii="Bookman Old Style" w:hAnsi="Bookman Old Style" w:cs="Tahoma"/>
        </w:rPr>
        <w:t xml:space="preserve"> Implement a system for regular evaluation of the SIWES program to identify areas for improvement.</w:t>
      </w:r>
      <w:r w:rsidRPr="003E0E62">
        <w:rPr>
          <w:rStyle w:val="eop"/>
          <w:rFonts w:ascii="Bookman Old Style" w:hAnsi="Bookman Old Style" w:cs="Tahoma"/>
        </w:rPr>
        <w:t> </w:t>
      </w:r>
    </w:p>
    <w:p w:rsidR="003F3CD2" w:rsidRPr="00510B7A" w:rsidRDefault="003F3CD2" w:rsidP="00A821A1">
      <w:pPr>
        <w:pStyle w:val="paragraph"/>
        <w:spacing w:before="0" w:beforeAutospacing="0" w:after="0" w:afterAutospacing="0" w:line="360" w:lineRule="auto"/>
        <w:jc w:val="both"/>
        <w:textAlignment w:val="baseline"/>
      </w:pPr>
    </w:p>
    <w:p w:rsidR="00D46DCA" w:rsidRPr="00D46DCA" w:rsidRDefault="00D46DCA" w:rsidP="008017B7">
      <w:pPr>
        <w:rPr>
          <w:b/>
        </w:rPr>
      </w:pPr>
    </w:p>
    <w:sectPr w:rsidR="00D46DCA" w:rsidRPr="00D46DCA" w:rsidSect="008D5ED1">
      <w:footerReference w:type="default" r:id="rId10"/>
      <w:pgSz w:w="11906" w:h="16838"/>
      <w:pgMar w:top="1440" w:right="1440" w:bottom="1440" w:left="1440" w:header="708" w:footer="708" w:gutter="0"/>
      <w:pgBorders w:display="firstPage" w:offsetFrom="page">
        <w:top w:val="film" w:sz="20" w:space="24" w:color="auto"/>
        <w:left w:val="film" w:sz="20" w:space="24" w:color="auto"/>
        <w:bottom w:val="film" w:sz="20" w:space="24" w:color="auto"/>
        <w:right w:val="film"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A8" w:rsidRDefault="00BB00A8" w:rsidP="009F4889">
      <w:pPr>
        <w:spacing w:after="0" w:line="240" w:lineRule="auto"/>
      </w:pPr>
      <w:r>
        <w:separator/>
      </w:r>
    </w:p>
  </w:endnote>
  <w:endnote w:type="continuationSeparator" w:id="1">
    <w:p w:rsidR="00BB00A8" w:rsidRDefault="00BB00A8" w:rsidP="009F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918378"/>
      <w:docPartObj>
        <w:docPartGallery w:val="Page Numbers (Bottom of Page)"/>
        <w:docPartUnique/>
      </w:docPartObj>
    </w:sdtPr>
    <w:sdtContent>
      <w:p w:rsidR="009F4889" w:rsidRDefault="009F4889">
        <w:pPr>
          <w:pStyle w:val="Footer"/>
          <w:jc w:val="center"/>
        </w:pPr>
        <w:fldSimple w:instr=" PAGE   \* MERGEFORMAT ">
          <w:r>
            <w:rPr>
              <w:noProof/>
            </w:rPr>
            <w:t>10</w:t>
          </w:r>
        </w:fldSimple>
      </w:p>
    </w:sdtContent>
  </w:sdt>
  <w:p w:rsidR="009F4889" w:rsidRDefault="009F4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A8" w:rsidRDefault="00BB00A8" w:rsidP="009F4889">
      <w:pPr>
        <w:spacing w:after="0" w:line="240" w:lineRule="auto"/>
      </w:pPr>
      <w:r>
        <w:separator/>
      </w:r>
    </w:p>
  </w:footnote>
  <w:footnote w:type="continuationSeparator" w:id="1">
    <w:p w:rsidR="00BB00A8" w:rsidRDefault="00BB00A8" w:rsidP="009F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47C64"/>
    <w:multiLevelType w:val="multilevel"/>
    <w:tmpl w:val="487E935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55001"/>
    <w:rsid w:val="00141789"/>
    <w:rsid w:val="00195B39"/>
    <w:rsid w:val="001D2EDF"/>
    <w:rsid w:val="001D60E1"/>
    <w:rsid w:val="001E6871"/>
    <w:rsid w:val="001F7607"/>
    <w:rsid w:val="0027511F"/>
    <w:rsid w:val="002A1C43"/>
    <w:rsid w:val="002C6753"/>
    <w:rsid w:val="00336185"/>
    <w:rsid w:val="003B6DE7"/>
    <w:rsid w:val="003D0B47"/>
    <w:rsid w:val="003F3CD2"/>
    <w:rsid w:val="00472CE2"/>
    <w:rsid w:val="004C11DF"/>
    <w:rsid w:val="00506710"/>
    <w:rsid w:val="005A4B6D"/>
    <w:rsid w:val="00641E8D"/>
    <w:rsid w:val="00644728"/>
    <w:rsid w:val="0066213C"/>
    <w:rsid w:val="006906C1"/>
    <w:rsid w:val="007942DD"/>
    <w:rsid w:val="00796EED"/>
    <w:rsid w:val="008017B7"/>
    <w:rsid w:val="00862B0F"/>
    <w:rsid w:val="008D5ED1"/>
    <w:rsid w:val="00907FBD"/>
    <w:rsid w:val="00934B11"/>
    <w:rsid w:val="009656E1"/>
    <w:rsid w:val="009F4889"/>
    <w:rsid w:val="00A02CDF"/>
    <w:rsid w:val="00A30AB7"/>
    <w:rsid w:val="00A414DF"/>
    <w:rsid w:val="00A45A6E"/>
    <w:rsid w:val="00A473CF"/>
    <w:rsid w:val="00A52030"/>
    <w:rsid w:val="00A654FF"/>
    <w:rsid w:val="00A821A1"/>
    <w:rsid w:val="00AE02D4"/>
    <w:rsid w:val="00B64641"/>
    <w:rsid w:val="00B7003B"/>
    <w:rsid w:val="00BB00A8"/>
    <w:rsid w:val="00BD5608"/>
    <w:rsid w:val="00C26430"/>
    <w:rsid w:val="00C438EF"/>
    <w:rsid w:val="00C5181A"/>
    <w:rsid w:val="00D46DCA"/>
    <w:rsid w:val="00D87DDF"/>
    <w:rsid w:val="00E1041C"/>
    <w:rsid w:val="00E1270D"/>
    <w:rsid w:val="00E21858"/>
    <w:rsid w:val="00E40539"/>
    <w:rsid w:val="00E46539"/>
    <w:rsid w:val="00E55001"/>
    <w:rsid w:val="00ED592B"/>
    <w:rsid w:val="00FB1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57"/>
        <o:r id="V:Rule2" type="connector" idref="#_x0000_s1058"/>
        <o:r id="V:Rule3" type="connector" idref="#_x0000_s1059"/>
        <o:r id="V:Rule4" type="connector" idref="#_x0000_s1060"/>
        <o:r id="V:Rule5" type="connector" idref="#_x0000_s1061"/>
        <o:r id="V:Rule6" type="connector" idref="#_x0000_s1062"/>
        <o:r id="V:Rule7" type="connector" idref="#_x0000_s1063"/>
        <o:r id="V:Rule8" type="connector" idref="#_x0000_s1064"/>
        <o:r id="V:Rule9" type="connector" idref="#_x0000_s1065"/>
        <o:r id="V:Rule10" type="connector" idref="#_x0000_s1066"/>
        <o:r id="V:Rule11" type="connector" idref="#_x0000_s1067"/>
        <o:r id="V:Rule12" type="connector" idref="#_x0000_s1068"/>
        <o:r id="V:Rule13" type="connector" idref="#_x0000_s1069"/>
        <o:r id="V:Rule14" type="connector" idref="#_x0000_s1070"/>
        <o:r id="V:Rule15" type="connector" idref="#_x0000_s1071"/>
        <o:r id="V:Rule16" type="connector" idref="#_x0000_s1072"/>
        <o:r id="V:Rule17" type="connector" idref="#_x0000_s1073"/>
        <o:r id="V:Rule18" type="connector" idref="#_x0000_s1074"/>
        <o:r id="V:Rule19" type="connector" idref="#_x0000_s1075"/>
        <o:r id="V:Rule20" type="connector" idref="#_x0000_s1076"/>
        <o:r id="V:Rule21" type="connector" idref="#_x0000_s1077"/>
        <o:r id="V:Rule22" type="connector" idref="#_x0000_s1078"/>
        <o:r id="V:Rule23"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001"/>
    <w:pPr>
      <w:spacing w:after="200" w:line="276" w:lineRule="auto"/>
    </w:pPr>
    <w:rPr>
      <w:rFonts w:eastAsiaTheme="minorEastAsia"/>
      <w:kern w:val="0"/>
    </w:rPr>
  </w:style>
  <w:style w:type="paragraph" w:styleId="Heading3">
    <w:name w:val="heading 3"/>
    <w:basedOn w:val="Normal"/>
    <w:link w:val="Heading3Char"/>
    <w:uiPriority w:val="9"/>
    <w:qFormat/>
    <w:rsid w:val="00934B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001"/>
    <w:pPr>
      <w:spacing w:after="0" w:line="240" w:lineRule="auto"/>
    </w:pPr>
    <w:rPr>
      <w:kern w:val="0"/>
    </w:rPr>
  </w:style>
  <w:style w:type="paragraph" w:styleId="Title">
    <w:name w:val="Title"/>
    <w:basedOn w:val="Normal"/>
    <w:link w:val="TitleChar"/>
    <w:qFormat/>
    <w:rsid w:val="00E5500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E55001"/>
    <w:rPr>
      <w:rFonts w:ascii="Cooper Black" w:eastAsia="Times New Roman" w:hAnsi="Cooper Black" w:cs="Times New Roman"/>
      <w:kern w:val="0"/>
      <w:sz w:val="50"/>
      <w:szCs w:val="24"/>
    </w:rPr>
  </w:style>
  <w:style w:type="character" w:customStyle="1" w:styleId="Heading3Char">
    <w:name w:val="Heading 3 Char"/>
    <w:basedOn w:val="DefaultParagraphFont"/>
    <w:link w:val="Heading3"/>
    <w:uiPriority w:val="9"/>
    <w:rsid w:val="00934B11"/>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934B11"/>
    <w:rPr>
      <w:b/>
      <w:bCs/>
    </w:rPr>
  </w:style>
  <w:style w:type="character" w:styleId="Hyperlink">
    <w:name w:val="Hyperlink"/>
    <w:basedOn w:val="DefaultParagraphFont"/>
    <w:uiPriority w:val="99"/>
    <w:semiHidden/>
    <w:unhideWhenUsed/>
    <w:rsid w:val="00934B11"/>
    <w:rPr>
      <w:color w:val="0000FF"/>
      <w:u w:val="single"/>
    </w:rPr>
  </w:style>
  <w:style w:type="paragraph" w:styleId="BalloonText">
    <w:name w:val="Balloon Text"/>
    <w:basedOn w:val="Normal"/>
    <w:link w:val="BalloonTextChar"/>
    <w:uiPriority w:val="99"/>
    <w:semiHidden/>
    <w:unhideWhenUsed/>
    <w:rsid w:val="00934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11"/>
    <w:rPr>
      <w:rFonts w:ascii="Tahoma" w:eastAsiaTheme="minorEastAsia" w:hAnsi="Tahoma" w:cs="Tahoma"/>
      <w:kern w:val="0"/>
      <w:sz w:val="16"/>
      <w:szCs w:val="16"/>
    </w:rPr>
  </w:style>
  <w:style w:type="paragraph" w:styleId="ListParagraph">
    <w:name w:val="List Paragraph"/>
    <w:basedOn w:val="Normal"/>
    <w:uiPriority w:val="34"/>
    <w:qFormat/>
    <w:rsid w:val="00862B0F"/>
    <w:pPr>
      <w:ind w:left="720"/>
      <w:contextualSpacing/>
    </w:pPr>
  </w:style>
  <w:style w:type="paragraph" w:customStyle="1" w:styleId="paragraph">
    <w:name w:val="paragraph"/>
    <w:basedOn w:val="Normal"/>
    <w:rsid w:val="00A82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21A1"/>
  </w:style>
  <w:style w:type="character" w:customStyle="1" w:styleId="eop">
    <w:name w:val="eop"/>
    <w:basedOn w:val="DefaultParagraphFont"/>
    <w:rsid w:val="00A821A1"/>
  </w:style>
  <w:style w:type="paragraph" w:styleId="Header">
    <w:name w:val="header"/>
    <w:basedOn w:val="Normal"/>
    <w:link w:val="HeaderChar"/>
    <w:uiPriority w:val="99"/>
    <w:semiHidden/>
    <w:unhideWhenUsed/>
    <w:rsid w:val="009F4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889"/>
    <w:rPr>
      <w:rFonts w:eastAsiaTheme="minorEastAsia"/>
      <w:kern w:val="0"/>
    </w:rPr>
  </w:style>
  <w:style w:type="paragraph" w:styleId="Footer">
    <w:name w:val="footer"/>
    <w:basedOn w:val="Normal"/>
    <w:link w:val="FooterChar"/>
    <w:uiPriority w:val="99"/>
    <w:unhideWhenUsed/>
    <w:rsid w:val="009F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89"/>
    <w:rPr>
      <w:rFonts w:eastAsiaTheme="minorEastAsia"/>
      <w:kern w:val="0"/>
    </w:rPr>
  </w:style>
</w:styles>
</file>

<file path=word/webSettings.xml><?xml version="1.0" encoding="utf-8"?>
<w:webSettings xmlns:r="http://schemas.openxmlformats.org/officeDocument/2006/relationships" xmlns:w="http://schemas.openxmlformats.org/wordprocessingml/2006/main">
  <w:divs>
    <w:div w:id="521672796">
      <w:bodyDiv w:val="1"/>
      <w:marLeft w:val="0"/>
      <w:marRight w:val="0"/>
      <w:marTop w:val="0"/>
      <w:marBottom w:val="0"/>
      <w:divBdr>
        <w:top w:val="none" w:sz="0" w:space="0" w:color="auto"/>
        <w:left w:val="none" w:sz="0" w:space="0" w:color="auto"/>
        <w:bottom w:val="none" w:sz="0" w:space="0" w:color="auto"/>
        <w:right w:val="none" w:sz="0" w:space="0" w:color="auto"/>
      </w:divBdr>
      <w:divsChild>
        <w:div w:id="1182167549">
          <w:marLeft w:val="0"/>
          <w:marRight w:val="0"/>
          <w:marTop w:val="0"/>
          <w:marBottom w:val="20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17</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48</cp:revision>
  <dcterms:created xsi:type="dcterms:W3CDTF">2025-03-11T13:45:00Z</dcterms:created>
  <dcterms:modified xsi:type="dcterms:W3CDTF">2025-03-12T15:44:00Z</dcterms:modified>
</cp:coreProperties>
</file>