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98" w:rsidRPr="004D7E02" w:rsidRDefault="005A6B9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5A6B98" w:rsidRPr="004D7E02" w:rsidRDefault="005A6B98"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5A6B98" w:rsidRPr="004D7E02" w:rsidRDefault="005A6B9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5A6B98" w:rsidRPr="004D7E02" w:rsidRDefault="005A6B9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5A6B98" w:rsidRPr="004D7E02" w:rsidRDefault="005A6B98"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5A6B98" w:rsidRPr="004D7E02" w:rsidRDefault="005A6B98"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5A6B98" w:rsidRPr="004D7E02" w:rsidRDefault="006658D5"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ODEWALE YUSUF</w:t>
      </w:r>
    </w:p>
    <w:p w:rsidR="005A6B98" w:rsidRPr="004D7E02" w:rsidRDefault="005A6B9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6658D5">
        <w:rPr>
          <w:rFonts w:ascii="Times New Roman" w:hAnsi="Times New Roman" w:cs="Times New Roman"/>
          <w:b/>
          <w:sz w:val="44"/>
          <w:szCs w:val="28"/>
        </w:rPr>
        <w:t>0026</w:t>
      </w:r>
    </w:p>
    <w:p w:rsidR="005A6B98" w:rsidRPr="004D7E02" w:rsidRDefault="005A6B9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5A6B98" w:rsidRPr="004D7E02" w:rsidRDefault="005A6B9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5A6B98" w:rsidRPr="004D7E02" w:rsidRDefault="005A6B9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5A6B98" w:rsidRPr="004D7E02" w:rsidRDefault="005A6B9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5A6B98" w:rsidRPr="004D7E02" w:rsidRDefault="005A6B98" w:rsidP="00033266">
      <w:pPr>
        <w:pStyle w:val="NoSpacing"/>
        <w:spacing w:line="360" w:lineRule="auto"/>
        <w:jc w:val="center"/>
        <w:outlineLvl w:val="0"/>
        <w:rPr>
          <w:rFonts w:ascii="Times New Roman" w:hAnsi="Times New Roman" w:cs="Times New Roman"/>
          <w:b/>
          <w:sz w:val="28"/>
          <w:szCs w:val="28"/>
        </w:rPr>
      </w:pPr>
    </w:p>
    <w:p w:rsidR="005A6B98" w:rsidRPr="004D7E02" w:rsidRDefault="005A6B9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5A6B98" w:rsidRPr="004D7E02" w:rsidRDefault="005A6B98" w:rsidP="00033266">
      <w:pPr>
        <w:pStyle w:val="NoSpacing"/>
        <w:spacing w:line="276" w:lineRule="auto"/>
        <w:jc w:val="center"/>
        <w:outlineLvl w:val="0"/>
        <w:rPr>
          <w:rFonts w:ascii="Times New Roman" w:hAnsi="Times New Roman" w:cs="Times New Roman"/>
          <w:b/>
          <w:sz w:val="28"/>
          <w:szCs w:val="28"/>
        </w:rPr>
      </w:pPr>
    </w:p>
    <w:p w:rsidR="005A6B98" w:rsidRDefault="005A6B98"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5A6B98" w:rsidRDefault="005A6B98" w:rsidP="00033266">
      <w:pPr>
        <w:pStyle w:val="NoSpacing"/>
        <w:jc w:val="center"/>
        <w:rPr>
          <w:rFonts w:ascii="Times New Roman" w:hAnsi="Times New Roman" w:cs="Times New Roman"/>
          <w:b/>
          <w:sz w:val="28"/>
          <w:szCs w:val="28"/>
        </w:rPr>
      </w:pPr>
    </w:p>
    <w:p w:rsidR="005A6B98" w:rsidRPr="004D7E02" w:rsidRDefault="005A6B98" w:rsidP="00033266">
      <w:pPr>
        <w:pStyle w:val="NoSpacing"/>
        <w:jc w:val="center"/>
        <w:rPr>
          <w:rFonts w:ascii="Times New Roman" w:hAnsi="Times New Roman" w:cs="Times New Roman"/>
          <w:b/>
          <w:sz w:val="28"/>
          <w:szCs w:val="28"/>
        </w:rPr>
      </w:pPr>
    </w:p>
    <w:p w:rsidR="005A6B98" w:rsidRPr="004D7E02" w:rsidRDefault="005A6B98"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D570A7">
        <w:rPr>
          <w:rFonts w:ascii="Times New Roman" w:hAnsi="Times New Roman" w:cs="Times New Roman"/>
          <w:b/>
          <w:sz w:val="28"/>
          <w:szCs w:val="28"/>
        </w:rPr>
        <w:t>ODEWALE YUSUF</w:t>
      </w:r>
      <w:r w:rsidR="00142714">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Pr>
          <w:rFonts w:ascii="Times New Roman" w:hAnsi="Times New Roman" w:cs="Times New Roman"/>
          <w:b/>
          <w:sz w:val="28"/>
          <w:szCs w:val="28"/>
        </w:rPr>
        <w:t>00</w:t>
      </w:r>
      <w:r w:rsidR="00604832">
        <w:rPr>
          <w:rFonts w:ascii="Times New Roman" w:hAnsi="Times New Roman" w:cs="Times New Roman"/>
          <w:b/>
          <w:sz w:val="28"/>
          <w:szCs w:val="28"/>
        </w:rPr>
        <w:t>26</w:t>
      </w:r>
      <w:r w:rsidR="00142714">
        <w:rPr>
          <w:rFonts w:ascii="Times New Roman" w:hAnsi="Times New Roman" w:cs="Times New Roman"/>
          <w:b/>
          <w:sz w:val="28"/>
          <w:szCs w:val="28"/>
        </w:rPr>
        <w:t xml:space="preserve">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outlineLvl w:val="0"/>
        <w:rPr>
          <w:rFonts w:ascii="Times New Roman" w:hAnsi="Times New Roman" w:cs="Times New Roman"/>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p>
    <w:p w:rsidR="005A6B98" w:rsidRDefault="005A6B98" w:rsidP="00033266">
      <w:pPr>
        <w:spacing w:after="0" w:line="360" w:lineRule="auto"/>
        <w:jc w:val="center"/>
        <w:outlineLvl w:val="0"/>
        <w:rPr>
          <w:rFonts w:ascii="Times New Roman" w:hAnsi="Times New Roman" w:cs="Times New Roman"/>
          <w:b/>
          <w:sz w:val="28"/>
          <w:szCs w:val="28"/>
        </w:rPr>
      </w:pPr>
    </w:p>
    <w:p w:rsidR="005A6B98" w:rsidRDefault="005A6B98" w:rsidP="00033266">
      <w:pPr>
        <w:spacing w:after="0" w:line="360" w:lineRule="auto"/>
        <w:jc w:val="center"/>
        <w:outlineLvl w:val="0"/>
        <w:rPr>
          <w:rFonts w:ascii="Times New Roman" w:hAnsi="Times New Roman" w:cs="Times New Roman"/>
          <w:b/>
          <w:sz w:val="28"/>
          <w:szCs w:val="28"/>
        </w:rPr>
      </w:pPr>
    </w:p>
    <w:p w:rsidR="00142714" w:rsidRPr="004D7E02" w:rsidRDefault="00142714" w:rsidP="00033266">
      <w:pPr>
        <w:spacing w:after="0" w:line="360" w:lineRule="auto"/>
        <w:jc w:val="center"/>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604832">
        <w:rPr>
          <w:rFonts w:ascii="Times New Roman" w:hAnsi="Times New Roman" w:cs="Times New Roman"/>
          <w:sz w:val="28"/>
          <w:szCs w:val="28"/>
        </w:rPr>
        <w:t>ODEWALE</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Default="005A6B98" w:rsidP="00033266">
      <w:pPr>
        <w:spacing w:after="0" w:line="360" w:lineRule="auto"/>
        <w:jc w:val="both"/>
        <w:outlineLvl w:val="0"/>
        <w:rPr>
          <w:rFonts w:ascii="Times New Roman" w:hAnsi="Times New Roman" w:cs="Times New Roman"/>
          <w:b/>
          <w:sz w:val="28"/>
          <w:szCs w:val="28"/>
        </w:rPr>
      </w:pPr>
    </w:p>
    <w:p w:rsidR="005A6B98"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both"/>
        <w:outlineLvl w:val="0"/>
        <w:rPr>
          <w:rFonts w:ascii="Times New Roman" w:hAnsi="Times New Roman" w:cs="Times New Roman"/>
          <w:b/>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604832">
        <w:rPr>
          <w:rFonts w:ascii="Times New Roman" w:hAnsi="Times New Roman" w:cs="Times New Roman"/>
          <w:sz w:val="28"/>
          <w:szCs w:val="28"/>
        </w:rPr>
        <w:t>ODEWALE</w:t>
      </w:r>
      <w:r w:rsidRPr="004D7E02">
        <w:rPr>
          <w:rFonts w:ascii="Times New Roman" w:hAnsi="Times New Roman" w:cs="Times New Roman"/>
          <w:sz w:val="28"/>
          <w:szCs w:val="28"/>
        </w:rPr>
        <w:t xml:space="preserve">) and all my other family for their moral and financial assistance at all times.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Pr="004D7E02" w:rsidRDefault="005A6B98" w:rsidP="00033266">
      <w:pPr>
        <w:spacing w:after="0" w:line="360" w:lineRule="auto"/>
        <w:jc w:val="both"/>
        <w:rPr>
          <w:rFonts w:ascii="Times New Roman" w:hAnsi="Times New Roman" w:cs="Times New Roman"/>
          <w:sz w:val="28"/>
          <w:szCs w:val="28"/>
        </w:rPr>
      </w:pPr>
    </w:p>
    <w:p w:rsidR="005A6B98" w:rsidRDefault="005A6B98" w:rsidP="00033266">
      <w:pPr>
        <w:spacing w:after="0" w:line="360" w:lineRule="auto"/>
        <w:jc w:val="both"/>
        <w:outlineLvl w:val="0"/>
        <w:rPr>
          <w:rFonts w:ascii="Times New Roman" w:hAnsi="Times New Roman" w:cs="Times New Roman"/>
          <w:sz w:val="28"/>
          <w:szCs w:val="28"/>
        </w:rPr>
      </w:pPr>
    </w:p>
    <w:p w:rsidR="005A6B98" w:rsidRDefault="005A6B98" w:rsidP="00033266">
      <w:pPr>
        <w:spacing w:after="0" w:line="360" w:lineRule="auto"/>
        <w:jc w:val="both"/>
        <w:outlineLvl w:val="0"/>
        <w:rPr>
          <w:rFonts w:ascii="Times New Roman" w:hAnsi="Times New Roman" w:cs="Times New Roman"/>
          <w:sz w:val="28"/>
          <w:szCs w:val="28"/>
        </w:rPr>
      </w:pPr>
    </w:p>
    <w:p w:rsidR="005A6B98" w:rsidRDefault="005A6B98" w:rsidP="00033266">
      <w:pPr>
        <w:spacing w:after="0" w:line="360" w:lineRule="auto"/>
        <w:jc w:val="both"/>
        <w:outlineLvl w:val="0"/>
        <w:rPr>
          <w:rFonts w:ascii="Times New Roman" w:hAnsi="Times New Roman" w:cs="Times New Roman"/>
          <w:sz w:val="28"/>
          <w:szCs w:val="28"/>
        </w:rPr>
      </w:pPr>
    </w:p>
    <w:p w:rsidR="005A6B98" w:rsidRPr="004D7E02" w:rsidRDefault="005A6B98" w:rsidP="00033266">
      <w:pPr>
        <w:spacing w:after="0" w:line="360" w:lineRule="auto"/>
        <w:jc w:val="both"/>
        <w:outlineLvl w:val="0"/>
        <w:rPr>
          <w:rFonts w:ascii="Times New Roman" w:hAnsi="Times New Roman" w:cs="Times New Roman"/>
          <w:sz w:val="28"/>
          <w:szCs w:val="28"/>
        </w:rPr>
      </w:pPr>
    </w:p>
    <w:p w:rsidR="005A6B98" w:rsidRPr="004D7E02" w:rsidRDefault="005A6B9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PREFACE</w:t>
      </w:r>
    </w:p>
    <w:p w:rsidR="005A6B98" w:rsidRPr="004D7E02" w:rsidRDefault="005A6B9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5A6B98" w:rsidRPr="004D7E02" w:rsidRDefault="005A6B9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5A6B98" w:rsidRPr="004D7E02" w:rsidRDefault="005A6B9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5A6B98" w:rsidRPr="004D7E02" w:rsidRDefault="005A6B98"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5A6B98" w:rsidRPr="004D7E02" w:rsidRDefault="005A6B9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5A6B98" w:rsidRPr="004D7E02" w:rsidRDefault="005A6B9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5A6B98" w:rsidRPr="004D7E02" w:rsidRDefault="005A6B9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5A6B98" w:rsidRPr="004D7E02" w:rsidRDefault="005A6B9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5A6B98" w:rsidRPr="004D7E02" w:rsidRDefault="005A6B9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5A6B98" w:rsidRPr="004D7E02" w:rsidRDefault="005A6B98"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5A6B98" w:rsidRPr="004D7E02" w:rsidRDefault="005A6B9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5A6B98" w:rsidRPr="004D7E02" w:rsidRDefault="005A6B9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5A6B98" w:rsidRPr="004D7E02" w:rsidRDefault="005A6B98"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5A6B98" w:rsidRPr="004D7E02" w:rsidRDefault="005A6B9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5A6B98" w:rsidRPr="004D7E02" w:rsidRDefault="005A6B98"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5A6B98" w:rsidRPr="004D7E02" w:rsidRDefault="005A6B98" w:rsidP="00033266">
      <w:pPr>
        <w:spacing w:after="0" w:line="360" w:lineRule="auto"/>
        <w:jc w:val="both"/>
        <w:rPr>
          <w:rFonts w:ascii="Times New Roman" w:hAnsi="Times New Roman" w:cs="Times New Roman"/>
          <w:sz w:val="28"/>
          <w:szCs w:val="28"/>
        </w:rPr>
        <w:sectPr w:rsidR="005A6B98"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5A6B98" w:rsidRPr="004D7E02" w:rsidRDefault="005A6B98"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5A6B98" w:rsidRPr="004D7E02" w:rsidRDefault="005A6B9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5A6B98" w:rsidRPr="004D7E02" w:rsidRDefault="005A6B9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5A6B98" w:rsidRPr="004D7E02" w:rsidRDefault="005A6B9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5A6B98" w:rsidRPr="004D7E02" w:rsidRDefault="005A6B9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5A6B98" w:rsidRPr="004D7E02" w:rsidRDefault="005A6B9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5A6B98" w:rsidRPr="004D7E02" w:rsidRDefault="005A6B98" w:rsidP="00033266">
      <w:pPr>
        <w:spacing w:after="0" w:line="360" w:lineRule="auto"/>
        <w:jc w:val="both"/>
        <w:rPr>
          <w:rFonts w:ascii="Times New Roman" w:hAnsi="Times New Roman" w:cs="Times New Roman"/>
          <w:b/>
          <w:sz w:val="26"/>
          <w:szCs w:val="26"/>
        </w:rPr>
      </w:pPr>
    </w:p>
    <w:p w:rsidR="005A6B98" w:rsidRPr="004D7E02" w:rsidRDefault="005A6B98" w:rsidP="00033266">
      <w:pPr>
        <w:spacing w:after="0" w:line="360" w:lineRule="auto"/>
        <w:jc w:val="both"/>
        <w:rPr>
          <w:rFonts w:ascii="Times New Roman" w:hAnsi="Times New Roman" w:cs="Times New Roman"/>
          <w:b/>
          <w:sz w:val="26"/>
          <w:szCs w:val="26"/>
        </w:rPr>
      </w:pPr>
    </w:p>
    <w:p w:rsidR="005A6B98" w:rsidRPr="004D7E02" w:rsidRDefault="005A6B98" w:rsidP="00033266">
      <w:pPr>
        <w:spacing w:after="0" w:line="360" w:lineRule="auto"/>
        <w:jc w:val="both"/>
        <w:rPr>
          <w:rFonts w:ascii="Times New Roman" w:hAnsi="Times New Roman" w:cs="Times New Roman"/>
          <w:b/>
          <w:sz w:val="26"/>
          <w:szCs w:val="26"/>
        </w:rPr>
      </w:pPr>
    </w:p>
    <w:p w:rsidR="005A6B98" w:rsidRPr="004D7E02" w:rsidRDefault="005A6B98" w:rsidP="00033266">
      <w:pPr>
        <w:spacing w:after="0" w:line="360" w:lineRule="auto"/>
        <w:jc w:val="both"/>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5A6B98" w:rsidRPr="004D7E02" w:rsidRDefault="005A6B98"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5A6B98" w:rsidRPr="002877CC" w:rsidRDefault="005A6B9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5A6B98" w:rsidRDefault="005A6B98"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142714" w:rsidRPr="004D7E02" w:rsidRDefault="00142714" w:rsidP="00033266">
      <w:pPr>
        <w:shd w:val="clear" w:color="auto" w:fill="FFFFFF"/>
        <w:spacing w:after="0" w:line="360" w:lineRule="auto"/>
        <w:jc w:val="both"/>
        <w:rPr>
          <w:rFonts w:ascii="Times New Roman" w:hAnsi="Times New Roman" w:cs="Times New Roman"/>
          <w:sz w:val="26"/>
          <w:szCs w:val="26"/>
        </w:rPr>
      </w:pPr>
    </w:p>
    <w:p w:rsidR="005A6B98" w:rsidRPr="002877CC" w:rsidRDefault="005A6B9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lastRenderedPageBreak/>
        <w:t xml:space="preserve">Mission </w:t>
      </w:r>
    </w:p>
    <w:p w:rsidR="005A6B98" w:rsidRPr="004D7E02" w:rsidRDefault="005A6B9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5A6B98" w:rsidRPr="004D7E02" w:rsidRDefault="005A6B98"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5A6B98" w:rsidRPr="004D7E02" w:rsidRDefault="005A6B9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5A6B98" w:rsidRPr="004D7E02" w:rsidRDefault="005A6B98"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Pr="004D7E02" w:rsidRDefault="005A6B98" w:rsidP="00033266">
      <w:pPr>
        <w:spacing w:after="0" w:line="360" w:lineRule="auto"/>
        <w:jc w:val="both"/>
        <w:rPr>
          <w:rFonts w:ascii="Times New Roman" w:hAnsi="Times New Roman" w:cs="Times New Roman"/>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Default="005A6B98" w:rsidP="00033266">
      <w:pPr>
        <w:spacing w:after="0" w:line="360" w:lineRule="auto"/>
        <w:jc w:val="center"/>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5A6B98"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7D514D" w:rsidRPr="007D514D" w:rsidRDefault="000A4B0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introduction</w:t>
      </w:r>
      <w:r w:rsidR="007D514D" w:rsidRPr="007D514D">
        <w:rPr>
          <w:rFonts w:ascii="Times New Roman" w:hAnsi="Times New Roman" w:cs="Times New Roman"/>
          <w:sz w:val="26"/>
          <w:szCs w:val="26"/>
        </w:rPr>
        <w:t xml:space="preserve"> to tillage on the farm:</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Definition of Tillage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Tillage is the process of preparing the soil for planting crops through mechanical disturbance, such as digging, plowing, or harrowing.</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Importance of Tillage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Tillage plays a crucial role in:</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1. _Soil preparation_: Loosening and aerating the soil to create a suitable environment for seed germination and root growth.</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2. _Weed control_: Removing weeds and debris that compete with crops for water, nutrients, and light.</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3. _Soil erosion prevention_: Reducing soil erosion by creating a smooth, even surface that allows water to penetrate the soil.</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4. _Crop yield improvement_: Enhancing crop yields by creating a favorable soil environment.</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Types of Tillage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There are several types of tillage, including:</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1. _Conventional tillage_: Involves intense soil disturbance, such as plowing and harrowing.</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2. _Reduced tillage_: Minimizes soil disturbance, such as using a chisel plow or a disk harrow.</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3. _No-till or conservation tillage_: Eliminates soil disturbance, using techniques like direct seeding or drilling.</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4. _Strip tillage_: Involves tilling only the area where seeds will be planted.</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Tillage Tools and Equipment</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Common tillage tools and equipment include: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lastRenderedPageBreak/>
        <w:t>1. _Plows_: Break up and turn over the soil.</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2. _Harrow_: Breaks up clods and smooths the soil surface.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3. _Disk harrow_: Cuts and breaks up the soil.</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4. _Chisel plow_: Breaks up compacted soil layers.</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5. _Tractors_: Provide power for tillage operations.</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Benefits of Tillage</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Tillage offers several benefits, including:</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1. _Improved soil structure_</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2. _Increased crop yields_</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3. _Reduced soil erosion_</w:t>
      </w:r>
    </w:p>
    <w:p w:rsidR="007D514D" w:rsidRPr="007D514D" w:rsidRDefault="007D514D" w:rsidP="007D514D">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4. _Enhanced weed control_</w:t>
      </w:r>
    </w:p>
    <w:p w:rsidR="005A6B98" w:rsidRDefault="007D514D" w:rsidP="00033266">
      <w:pPr>
        <w:spacing w:after="0" w:line="360" w:lineRule="auto"/>
        <w:jc w:val="both"/>
        <w:rPr>
          <w:rFonts w:ascii="Times New Roman" w:hAnsi="Times New Roman" w:cs="Times New Roman"/>
          <w:sz w:val="26"/>
          <w:szCs w:val="26"/>
        </w:rPr>
      </w:pPr>
      <w:r w:rsidRPr="007D514D">
        <w:rPr>
          <w:rFonts w:ascii="Times New Roman" w:hAnsi="Times New Roman" w:cs="Times New Roman"/>
          <w:sz w:val="26"/>
          <w:szCs w:val="26"/>
        </w:rPr>
        <w:t>5. _Better water infiltration_</w:t>
      </w:r>
      <w:r w:rsidR="005A6B98" w:rsidRPr="000E4FFA">
        <w:rPr>
          <w:rFonts w:ascii="Times New Roman" w:hAnsi="Times New Roman" w:cs="Times New Roman"/>
          <w:sz w:val="26"/>
          <w:szCs w:val="26"/>
        </w:rPr>
        <w:t>.</w:t>
      </w:r>
    </w:p>
    <w:p w:rsidR="005A0CD4" w:rsidRPr="005A0CD4" w:rsidRDefault="008743CE" w:rsidP="005A0CD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5A0CD4" w:rsidRPr="005A0CD4">
        <w:rPr>
          <w:rFonts w:ascii="Times New Roman" w:hAnsi="Times New Roman" w:cs="Times New Roman"/>
          <w:b/>
          <w:sz w:val="26"/>
          <w:szCs w:val="26"/>
        </w:rPr>
        <w:t>ntroduction to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Definition of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refers to the practices and techniques used to maintain and improve the health, fertility, and productivity of the soil.</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Importance of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is crucial for:</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_Maintaining soil fertility_: Ensuring the soil has the necessary nutrients for plant growth.</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_Conserving water_: Reducing soil erosion and increasing water infiltration.</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_Supporting biodiversity_: Providing a habitat for beneficial microorganisms and organisms.</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_Mitigating climate change_: Sequestering carbon and reducing greenhouse gas emissions.</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5. _Ensuring food security_: Producing healthy and nutritious food.</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Objectives of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The primary objectives of soil management include:</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_Soil conservation_: Preventing soil erosion and degradation.</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lastRenderedPageBreak/>
        <w:t>2. _Soil improvement_: Enhancing soil fertility and structure.</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_Soil health monitoring_: Regularly assessing soil health and fertility.</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_Optimizing soil use_: Using soil resources efficiently and sustainably.</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Key Principles of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Effective soil management is guided by several key principles, including:</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_Soil conservation_: Protecting the soil from erosion and degradation.</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_Crop rotation and diversification_: Rotating crops to maintain soil fertility and reduce pests and diseases.</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_Organic amendments_: Using natural materials like compost and manure to improve soil fertility.</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_Minimum tillage_: Reducing soil disturbance to preserve soil structure and organic matter.</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5. _Integrated nutrient management_: Managing soil nutrients through a combination of organic and inorganic amendments.</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Benefits of Soil Management</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offers numerous benefits, including:</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_Improved soil health_</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_Increased crop yields_</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_Enhanced water quality_</w:t>
      </w:r>
    </w:p>
    <w:p w:rsidR="005A0CD4" w:rsidRPr="00240B80" w:rsidRDefault="005A0CD4" w:rsidP="005A0CD4">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_Reduced soil erosion_</w:t>
      </w:r>
    </w:p>
    <w:p w:rsidR="00BE0E38" w:rsidRPr="00240B80" w:rsidRDefault="005A0CD4" w:rsidP="00033266">
      <w:pPr>
        <w:spacing w:after="0"/>
        <w:rPr>
          <w:rFonts w:ascii="Times New Roman" w:hAnsi="Times New Roman" w:cs="Times New Roman"/>
          <w:bCs/>
          <w:sz w:val="26"/>
          <w:szCs w:val="26"/>
        </w:rPr>
      </w:pPr>
      <w:r w:rsidRPr="00240B80">
        <w:rPr>
          <w:rFonts w:ascii="Times New Roman" w:hAnsi="Times New Roman" w:cs="Times New Roman"/>
          <w:bCs/>
          <w:sz w:val="26"/>
          <w:szCs w:val="26"/>
        </w:rPr>
        <w:t>5. _Mitigated climate change_</w:t>
      </w:r>
    </w:p>
    <w:p w:rsidR="00AE087D" w:rsidRPr="002D6337" w:rsidRDefault="001E28E2" w:rsidP="00AE087D">
      <w:pPr>
        <w:spacing w:after="0"/>
        <w:rPr>
          <w:rFonts w:ascii="Times New Roman" w:hAnsi="Times New Roman" w:cs="Times New Roman"/>
          <w:b/>
          <w:sz w:val="26"/>
          <w:szCs w:val="26"/>
        </w:rPr>
      </w:pPr>
      <w:r>
        <w:rPr>
          <w:rFonts w:ascii="Times New Roman" w:hAnsi="Times New Roman" w:cs="Times New Roman"/>
          <w:b/>
          <w:sz w:val="26"/>
          <w:szCs w:val="26"/>
        </w:rPr>
        <w:t>I</w:t>
      </w:r>
      <w:r w:rsidR="00AE087D" w:rsidRPr="00AE087D">
        <w:rPr>
          <w:rFonts w:ascii="Times New Roman" w:hAnsi="Times New Roman" w:cs="Times New Roman"/>
          <w:b/>
          <w:sz w:val="26"/>
          <w:szCs w:val="26"/>
        </w:rPr>
        <w:t>ntroduction to pre-planting and post-planting operations: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Pre-Planting Operations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Pre-planting operations refer to the activities conducted before planting a crop. These operations are crucial for preparing the soil, selecting suitable seeds, and creating a favorable environment for seed germination and growth.</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*Objectives of Pre-Planting Operations*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1. *Soil preparation*: Loosen and aerate the soil to create a suitable environment for seed germination and root growth.</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2. *Soil fertility management*: Apply fertilizers and other soil amendments to optimize soil fertility.</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lastRenderedPageBreak/>
        <w:t>3. *Seed selection and preparation*: Select high-quality seeds and prepare them for planting.</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4. *Pest and disease management*: Control pests and diseases that can affect the crop.</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*Pre-Planting Activities*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1. *Land preparation*: Clearing, plowing, and harrowing the land.</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2. *Soil testing*: Analyzing soil pH, nutrient levels, and other properties.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3. *Fertilizer application*: Applying fertilizers and other soil amendments.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4. *Seed treatment*: Treating seeds with fungicides, insecticides, or other chemicals.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5. *Seedbed preparation*: Preparing the seedbed for planting.</w:t>
      </w:r>
    </w:p>
    <w:p w:rsidR="00AE087D" w:rsidRPr="002D6337" w:rsidRDefault="00AE087D" w:rsidP="00AE087D">
      <w:pPr>
        <w:spacing w:after="0"/>
        <w:rPr>
          <w:rFonts w:ascii="Times New Roman" w:hAnsi="Times New Roman" w:cs="Times New Roman"/>
          <w:bCs/>
          <w:sz w:val="26"/>
          <w:szCs w:val="26"/>
        </w:rPr>
      </w:pP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Post-Planting Operations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Post-planting operations refer to the activities conducted after planting a crop. These operations are essential for promoting healthy growth, controlling pests and diseases, and optimizing crop yields.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*Objectives of Post-Planting Operations*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1. *Crop establishment*: Promote healthy seedling establishment and growth.</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2. *Pest and disease management*: Control pests and diseases that can affect the crop.</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3. *Nutrient management*: Optimize nutrient availability and uptake.</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4. *Water management*: Regulate water supply and prevent water stress.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*Post-Planting Activities*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1. *Irrigation*: Providing water to the crop.</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2. *Fertilizer application*: Applying additional fertilizers or nutrients.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3. *Pest and disease management*: Controlling pests and diseases using integrated pest management (IPM) strategies.</w:t>
      </w:r>
    </w:p>
    <w:p w:rsidR="00AE087D" w:rsidRPr="002D6337" w:rsidRDefault="00AE087D" w:rsidP="00AE087D">
      <w:pPr>
        <w:spacing w:after="0"/>
        <w:rPr>
          <w:rFonts w:ascii="Times New Roman" w:hAnsi="Times New Roman" w:cs="Times New Roman"/>
          <w:bCs/>
          <w:sz w:val="26"/>
          <w:szCs w:val="26"/>
        </w:rPr>
      </w:pPr>
      <w:r w:rsidRPr="002D6337">
        <w:rPr>
          <w:rFonts w:ascii="Times New Roman" w:hAnsi="Times New Roman" w:cs="Times New Roman"/>
          <w:bCs/>
          <w:sz w:val="26"/>
          <w:szCs w:val="26"/>
        </w:rPr>
        <w:t>4. *Weed control*: Controlling weeds that compete with the crop for water, nutrients, and light.</w:t>
      </w:r>
    </w:p>
    <w:p w:rsidR="005A6B98" w:rsidRPr="004D7E02" w:rsidRDefault="00AE087D" w:rsidP="00033266">
      <w:pPr>
        <w:spacing w:after="0"/>
        <w:rPr>
          <w:rFonts w:ascii="Times New Roman" w:hAnsi="Times New Roman" w:cs="Times New Roman"/>
          <w:b/>
          <w:sz w:val="26"/>
          <w:szCs w:val="26"/>
        </w:rPr>
      </w:pPr>
      <w:r w:rsidRPr="002D6337">
        <w:rPr>
          <w:rFonts w:ascii="Times New Roman" w:hAnsi="Times New Roman" w:cs="Times New Roman"/>
          <w:bCs/>
          <w:sz w:val="26"/>
          <w:szCs w:val="26"/>
        </w:rPr>
        <w:t>5. *Crop monitoring*: Regularly monitoring crop growth, development, and health</w:t>
      </w:r>
      <w:r w:rsidRPr="00AE087D">
        <w:rPr>
          <w:rFonts w:ascii="Times New Roman" w:hAnsi="Times New Roman" w:cs="Times New Roman"/>
          <w:b/>
          <w:sz w:val="26"/>
          <w:szCs w:val="26"/>
        </w:rPr>
        <w:t>.</w:t>
      </w:r>
    </w:p>
    <w:p w:rsidR="005A6B98" w:rsidRPr="004D7E02" w:rsidRDefault="005A6B98" w:rsidP="00033266">
      <w:pPr>
        <w:spacing w:after="0"/>
        <w:rPr>
          <w:rFonts w:ascii="Times New Roman" w:hAnsi="Times New Roman" w:cs="Times New Roman"/>
          <w:b/>
          <w:sz w:val="26"/>
          <w:szCs w:val="26"/>
        </w:rPr>
      </w:pPr>
    </w:p>
    <w:p w:rsidR="005A6B98" w:rsidRPr="004D7E02" w:rsidRDefault="005A6B98" w:rsidP="00033266">
      <w:pPr>
        <w:spacing w:after="0"/>
        <w:rPr>
          <w:rFonts w:ascii="Times New Roman" w:hAnsi="Times New Roman" w:cs="Times New Roman"/>
          <w:b/>
          <w:sz w:val="26"/>
          <w:szCs w:val="26"/>
        </w:rPr>
      </w:pPr>
    </w:p>
    <w:p w:rsidR="005A6B98" w:rsidRPr="004D7E02" w:rsidRDefault="005A6B98" w:rsidP="00033266">
      <w:pPr>
        <w:spacing w:after="0"/>
        <w:rPr>
          <w:rFonts w:ascii="Times New Roman" w:hAnsi="Times New Roman" w:cs="Times New Roman"/>
          <w:b/>
          <w:sz w:val="26"/>
          <w:szCs w:val="26"/>
        </w:rPr>
      </w:pPr>
    </w:p>
    <w:p w:rsidR="005A6B98" w:rsidRPr="004D7E02" w:rsidRDefault="005A6B98" w:rsidP="00033266">
      <w:pPr>
        <w:spacing w:after="0"/>
        <w:rPr>
          <w:rFonts w:ascii="Times New Roman" w:hAnsi="Times New Roman" w:cs="Times New Roman"/>
          <w:b/>
          <w:sz w:val="26"/>
          <w:szCs w:val="26"/>
        </w:rPr>
      </w:pPr>
    </w:p>
    <w:p w:rsidR="005A6B98" w:rsidRDefault="005A6B98" w:rsidP="00033266">
      <w:pPr>
        <w:spacing w:after="0"/>
        <w:rPr>
          <w:rFonts w:ascii="Times New Roman" w:hAnsi="Times New Roman" w:cs="Times New Roman"/>
          <w:b/>
          <w:sz w:val="26"/>
          <w:szCs w:val="26"/>
        </w:rPr>
      </w:pPr>
    </w:p>
    <w:p w:rsidR="005A6B98" w:rsidRDefault="005A6B98"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142714" w:rsidRDefault="00142714" w:rsidP="00033266">
      <w:pPr>
        <w:spacing w:after="0"/>
        <w:rPr>
          <w:rFonts w:ascii="Times New Roman" w:hAnsi="Times New Roman" w:cs="Times New Roman"/>
          <w:b/>
          <w:sz w:val="26"/>
          <w:szCs w:val="26"/>
        </w:rPr>
      </w:pPr>
    </w:p>
    <w:p w:rsidR="005A6B98" w:rsidRPr="004D7E02" w:rsidRDefault="005A6B98" w:rsidP="00033266">
      <w:pPr>
        <w:spacing w:after="0"/>
        <w:rPr>
          <w:rFonts w:ascii="Times New Roman" w:hAnsi="Times New Roman" w:cs="Times New Roman"/>
          <w:b/>
          <w:sz w:val="26"/>
          <w:szCs w:val="26"/>
        </w:rPr>
      </w:pPr>
    </w:p>
    <w:p w:rsidR="005A6B98" w:rsidRPr="004D7E02" w:rsidRDefault="005A6B98"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w:t>
      </w:r>
      <w:r w:rsidR="00D7014D">
        <w:rPr>
          <w:rFonts w:ascii="Times New Roman" w:hAnsi="Times New Roman" w:cs="Times New Roman"/>
          <w:sz w:val="26"/>
          <w:szCs w:val="26"/>
        </w:rPr>
        <w:t>I was l</w:t>
      </w:r>
      <w:r w:rsidRPr="004D7E02">
        <w:rPr>
          <w:rFonts w:ascii="Times New Roman" w:hAnsi="Times New Roman" w:cs="Times New Roman"/>
          <w:sz w:val="26"/>
          <w:szCs w:val="26"/>
        </w:rPr>
        <w:t>earn</w:t>
      </w:r>
      <w:r w:rsidR="00142714">
        <w:rPr>
          <w:rFonts w:ascii="Times New Roman" w:hAnsi="Times New Roman" w:cs="Times New Roman"/>
          <w:sz w:val="26"/>
          <w:szCs w:val="26"/>
        </w:rPr>
        <w:t xml:space="preserve"> </w:t>
      </w:r>
      <w:r w:rsidRPr="004D7E02">
        <w:rPr>
          <w:rFonts w:ascii="Times New Roman" w:hAnsi="Times New Roman" w:cs="Times New Roman"/>
          <w:sz w:val="26"/>
          <w:szCs w:val="26"/>
        </w:rPr>
        <w:t xml:space="preserve">about </w:t>
      </w:r>
      <w:r>
        <w:rPr>
          <w:rFonts w:ascii="Times New Roman" w:hAnsi="Times New Roman" w:cs="Times New Roman"/>
          <w:sz w:val="26"/>
          <w:szCs w:val="26"/>
        </w:rPr>
        <w:t>the</w:t>
      </w:r>
      <w:r w:rsidR="00142714">
        <w:rPr>
          <w:rFonts w:ascii="Times New Roman" w:hAnsi="Times New Roman" w:cs="Times New Roman"/>
          <w:sz w:val="26"/>
          <w:szCs w:val="26"/>
        </w:rPr>
        <w:t xml:space="preserve"> </w:t>
      </w:r>
      <w:r w:rsidR="00B93453">
        <w:rPr>
          <w:rFonts w:ascii="Times New Roman" w:hAnsi="Times New Roman" w:cs="Times New Roman"/>
          <w:sz w:val="26"/>
          <w:szCs w:val="26"/>
        </w:rPr>
        <w:t>meaning, purpose and importance of tillage on the farm.</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Pr>
          <w:rFonts w:ascii="Times New Roman" w:hAnsi="Times New Roman" w:cs="Times New Roman"/>
          <w:sz w:val="26"/>
          <w:szCs w:val="26"/>
        </w:rPr>
        <w:t>land clearing and with various implement use in land clearing</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Pr>
          <w:rFonts w:ascii="Times New Roman" w:hAnsi="Times New Roman" w:cs="Times New Roman"/>
          <w:sz w:val="26"/>
          <w:szCs w:val="26"/>
        </w:rPr>
        <w:t xml:space="preserve">I also taught about </w:t>
      </w:r>
      <w:r w:rsidR="00041AF2">
        <w:rPr>
          <w:rFonts w:ascii="Times New Roman" w:hAnsi="Times New Roman" w:cs="Times New Roman"/>
          <w:sz w:val="26"/>
          <w:szCs w:val="26"/>
        </w:rPr>
        <w:t xml:space="preserve">meaning of soil management, </w:t>
      </w:r>
      <w:r w:rsidR="0070491C">
        <w:rPr>
          <w:rFonts w:ascii="Times New Roman" w:hAnsi="Times New Roman" w:cs="Times New Roman"/>
          <w:sz w:val="26"/>
          <w:szCs w:val="26"/>
        </w:rPr>
        <w:t xml:space="preserve">its importance, objectives and the benefits of soil </w:t>
      </w:r>
      <w:r w:rsidR="007D4472">
        <w:rPr>
          <w:rFonts w:ascii="Times New Roman" w:hAnsi="Times New Roman" w:cs="Times New Roman"/>
          <w:sz w:val="26"/>
          <w:szCs w:val="26"/>
        </w:rPr>
        <w:t>management in farm</w:t>
      </w:r>
      <w:r w:rsidRPr="004D7E02">
        <w:rPr>
          <w:rFonts w:ascii="Times New Roman" w:hAnsi="Times New Roman" w:cs="Times New Roman"/>
          <w:sz w:val="26"/>
          <w:szCs w:val="26"/>
        </w:rPr>
        <w:t>.</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Pr>
          <w:rFonts w:ascii="Times New Roman" w:hAnsi="Times New Roman" w:cs="Times New Roman"/>
          <w:sz w:val="26"/>
          <w:szCs w:val="26"/>
        </w:rPr>
        <w:t xml:space="preserve">I also taught about the </w:t>
      </w:r>
      <w:r w:rsidR="0082245F">
        <w:rPr>
          <w:rFonts w:ascii="Times New Roman" w:hAnsi="Times New Roman" w:cs="Times New Roman"/>
          <w:sz w:val="26"/>
          <w:szCs w:val="26"/>
        </w:rPr>
        <w:t xml:space="preserve">different types of maintenance </w:t>
      </w:r>
      <w:r w:rsidR="009B483D">
        <w:rPr>
          <w:rFonts w:ascii="Times New Roman" w:hAnsi="Times New Roman" w:cs="Times New Roman"/>
          <w:sz w:val="26"/>
          <w:szCs w:val="26"/>
        </w:rPr>
        <w:t>practices for all agricultural machine</w:t>
      </w:r>
      <w:r>
        <w:rPr>
          <w:rFonts w:ascii="Times New Roman" w:hAnsi="Times New Roman" w:cs="Times New Roman"/>
          <w:sz w:val="26"/>
          <w:szCs w:val="26"/>
        </w:rPr>
        <w:t>.</w:t>
      </w:r>
    </w:p>
    <w:p w:rsidR="005A6B98"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e. learning about </w:t>
      </w:r>
      <w:r>
        <w:rPr>
          <w:rFonts w:ascii="Times New Roman" w:hAnsi="Times New Roman" w:cs="Times New Roman"/>
          <w:sz w:val="26"/>
          <w:szCs w:val="26"/>
        </w:rPr>
        <w:t xml:space="preserve">the </w:t>
      </w:r>
      <w:r w:rsidR="000706C6">
        <w:rPr>
          <w:rFonts w:ascii="Times New Roman" w:hAnsi="Times New Roman" w:cs="Times New Roman"/>
          <w:sz w:val="26"/>
          <w:szCs w:val="26"/>
        </w:rPr>
        <w:t>pre-</w:t>
      </w:r>
      <w:r w:rsidR="00434995">
        <w:rPr>
          <w:rFonts w:ascii="Times New Roman" w:hAnsi="Times New Roman" w:cs="Times New Roman"/>
          <w:sz w:val="26"/>
          <w:szCs w:val="26"/>
        </w:rPr>
        <w:t>planting</w:t>
      </w:r>
      <w:r w:rsidR="000706C6">
        <w:rPr>
          <w:rFonts w:ascii="Times New Roman" w:hAnsi="Times New Roman" w:cs="Times New Roman"/>
          <w:sz w:val="26"/>
          <w:szCs w:val="26"/>
        </w:rPr>
        <w:t xml:space="preserve"> operation</w:t>
      </w:r>
      <w:r w:rsidR="00434995">
        <w:rPr>
          <w:rFonts w:ascii="Times New Roman" w:hAnsi="Times New Roman" w:cs="Times New Roman"/>
          <w:sz w:val="26"/>
          <w:szCs w:val="26"/>
        </w:rPr>
        <w:t xml:space="preserve"> and post-planting operations with their objectives</w:t>
      </w:r>
    </w:p>
    <w:p w:rsidR="005A6B98" w:rsidRDefault="005A6B9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 I was taught about water application system under irrigation system in agriculture, and its classifications.</w:t>
      </w:r>
    </w:p>
    <w:p w:rsidR="005A6B98" w:rsidRPr="004D7E02" w:rsidRDefault="005A6B9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 I was taken to agro processing centre were i was shown others different agriculture machines.</w:t>
      </w:r>
    </w:p>
    <w:p w:rsidR="005A6B98" w:rsidRPr="004D7E02" w:rsidRDefault="005A6B9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w:t>
      </w:r>
      <w:r w:rsidRPr="004D7E02">
        <w:rPr>
          <w:rFonts w:ascii="Times New Roman" w:hAnsi="Times New Roman" w:cs="Times New Roman"/>
          <w:sz w:val="26"/>
          <w:szCs w:val="26"/>
        </w:rPr>
        <w:t>. Things need in Agricultural business such as Dedication of time, Commitment and Capitals.</w:t>
      </w:r>
    </w:p>
    <w:p w:rsidR="005A6B98" w:rsidRPr="004D7E02" w:rsidRDefault="005A6B98" w:rsidP="00033266">
      <w:pPr>
        <w:spacing w:after="0"/>
        <w:rPr>
          <w:rFonts w:ascii="Times New Roman" w:hAnsi="Times New Roman" w:cs="Times New Roman"/>
          <w:b/>
          <w:sz w:val="26"/>
          <w:szCs w:val="26"/>
        </w:rPr>
      </w:pPr>
    </w:p>
    <w:p w:rsidR="005A6B98" w:rsidRPr="004D7E02" w:rsidRDefault="005A6B98"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5A6B98" w:rsidRPr="004D7E02" w:rsidRDefault="005A6B98" w:rsidP="008005C4">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br w:type="page"/>
      </w:r>
      <w:r w:rsidRPr="004D7E02">
        <w:rPr>
          <w:rFonts w:ascii="Times New Roman" w:hAnsi="Times New Roman" w:cs="Times New Roman"/>
          <w:b/>
          <w:sz w:val="26"/>
          <w:szCs w:val="26"/>
        </w:rPr>
        <w:lastRenderedPageBreak/>
        <w:t>CHAPTER FIVE</w:t>
      </w:r>
    </w:p>
    <w:p w:rsidR="005A6B98" w:rsidRPr="004D7E02" w:rsidRDefault="005A6B9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5A6B98" w:rsidRPr="004D7E02" w:rsidRDefault="005A6B98"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5A6B98" w:rsidRPr="004D7E02" w:rsidRDefault="005A6B9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5A6B98" w:rsidRPr="004D7E02" w:rsidRDefault="005A6B9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5A6B98" w:rsidRDefault="005A6B98" w:rsidP="00033266"/>
    <w:p w:rsidR="005A6B98" w:rsidRDefault="005A6B98" w:rsidP="00033266"/>
    <w:p w:rsidR="005A6B98" w:rsidRDefault="005A6B98" w:rsidP="00033266"/>
    <w:sectPr w:rsidR="005A6B98"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8B6" w:rsidRDefault="007618B6" w:rsidP="00DA7949">
      <w:pPr>
        <w:spacing w:after="0" w:line="240" w:lineRule="auto"/>
      </w:pPr>
      <w:r>
        <w:separator/>
      </w:r>
    </w:p>
  </w:endnote>
  <w:endnote w:type="continuationSeparator" w:id="1">
    <w:p w:rsidR="007618B6" w:rsidRDefault="007618B6" w:rsidP="00DA7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DA7949">
        <w:pPr>
          <w:pStyle w:val="Footer"/>
          <w:jc w:val="center"/>
        </w:pPr>
        <w:r>
          <w:fldChar w:fldCharType="begin"/>
        </w:r>
        <w:r w:rsidR="007618B6">
          <w:instrText xml:space="preserve"> PAGE   \* MERGEFORMAT </w:instrText>
        </w:r>
        <w:r>
          <w:fldChar w:fldCharType="separate"/>
        </w:r>
        <w:r w:rsidR="008005C4">
          <w:rPr>
            <w:noProof/>
          </w:rPr>
          <w:t>11</w:t>
        </w:r>
        <w:r>
          <w:rPr>
            <w:noProof/>
          </w:rPr>
          <w:fldChar w:fldCharType="end"/>
        </w:r>
      </w:p>
    </w:sdtContent>
  </w:sdt>
  <w:p w:rsidR="00686704" w:rsidRDefault="00761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8B6" w:rsidRDefault="007618B6" w:rsidP="00DA7949">
      <w:pPr>
        <w:spacing w:after="0" w:line="240" w:lineRule="auto"/>
      </w:pPr>
      <w:r>
        <w:separator/>
      </w:r>
    </w:p>
  </w:footnote>
  <w:footnote w:type="continuationSeparator" w:id="1">
    <w:p w:rsidR="007618B6" w:rsidRDefault="007618B6" w:rsidP="00DA79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A6B98"/>
    <w:rsid w:val="00041AF2"/>
    <w:rsid w:val="000706C6"/>
    <w:rsid w:val="000A4B0D"/>
    <w:rsid w:val="00142714"/>
    <w:rsid w:val="001E28E2"/>
    <w:rsid w:val="00240B80"/>
    <w:rsid w:val="002D6337"/>
    <w:rsid w:val="00434995"/>
    <w:rsid w:val="005A0CD4"/>
    <w:rsid w:val="005A6B98"/>
    <w:rsid w:val="00604832"/>
    <w:rsid w:val="006658D5"/>
    <w:rsid w:val="0070491C"/>
    <w:rsid w:val="007618B6"/>
    <w:rsid w:val="007D4472"/>
    <w:rsid w:val="007D514D"/>
    <w:rsid w:val="008005C4"/>
    <w:rsid w:val="0082245F"/>
    <w:rsid w:val="008743CE"/>
    <w:rsid w:val="008A2282"/>
    <w:rsid w:val="009B483D"/>
    <w:rsid w:val="00AE087D"/>
    <w:rsid w:val="00B93453"/>
    <w:rsid w:val="00BE0E38"/>
    <w:rsid w:val="00D15435"/>
    <w:rsid w:val="00D570A7"/>
    <w:rsid w:val="00D7014D"/>
    <w:rsid w:val="00DA7949"/>
    <w:rsid w:val="00FB76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98"/>
    <w:pPr>
      <w:spacing w:after="200" w:line="276" w:lineRule="auto"/>
      <w:ind w:left="720"/>
      <w:contextualSpacing/>
    </w:pPr>
    <w:rPr>
      <w:rFonts w:eastAsiaTheme="minorHAnsi"/>
      <w:lang w:val="en-US" w:eastAsia="en-US"/>
    </w:rPr>
  </w:style>
  <w:style w:type="paragraph" w:styleId="NoSpacing">
    <w:name w:val="No Spacing"/>
    <w:uiPriority w:val="1"/>
    <w:qFormat/>
    <w:rsid w:val="005A6B98"/>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5A6B98"/>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5A6B98"/>
    <w:rPr>
      <w:rFonts w:eastAsiaTheme="minorHAnsi"/>
      <w:lang w:val="en-US" w:eastAsia="en-US"/>
    </w:rPr>
  </w:style>
  <w:style w:type="paragraph" w:styleId="BalloonText">
    <w:name w:val="Balloon Text"/>
    <w:basedOn w:val="Normal"/>
    <w:link w:val="BalloonTextChar"/>
    <w:uiPriority w:val="99"/>
    <w:semiHidden/>
    <w:unhideWhenUsed/>
    <w:rsid w:val="0014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7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ABE6D5B4-97D1-4055-AF2E-7A6E7A6D2130}" type="presOf" srcId="{53F17AFE-7D6F-4AC2-AE22-0944902BF00B}" destId="{201B1C2A-4A57-444F-8D79-F3CA14BC69F8}" srcOrd="0" destOrd="0" presId="urn:microsoft.com/office/officeart/2005/8/layout/orgChart1"/>
    <dgm:cxn modelId="{E5EEC5AF-A599-4EE8-B28D-52CA1F51B2B0}" type="presOf" srcId="{DF776E1C-A553-4644-8289-3C83DFA0F9FF}" destId="{C5D540A3-2FDB-4C28-848D-DC10B35A5CEB}" srcOrd="0" destOrd="0" presId="urn:microsoft.com/office/officeart/2005/8/layout/orgChart1"/>
    <dgm:cxn modelId="{5ED306E5-791F-4295-9032-AC51F3BA4DBC}" type="presOf" srcId="{E8A49B38-6785-4262-9DFA-B3B6D30C1632}" destId="{C08C3415-2347-4A9F-8C73-8C6DBCF2FADC}" srcOrd="0" destOrd="0" presId="urn:microsoft.com/office/officeart/2005/8/layout/orgChart1"/>
    <dgm:cxn modelId="{452F49AD-CB5D-46C3-9CD6-0ECDAF251648}" type="presOf" srcId="{BCABC83C-1648-4B45-B4D1-2A352EEC80B3}" destId="{EAA7D0B5-491F-474C-ACB6-779E059AD509}"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B6119FF9-8C87-437B-A5DE-6C5D384186CA}" type="presOf" srcId="{6BFF1F32-A87E-461E-933F-28C0FC7CAF67}" destId="{B3ABBE14-C000-4158-9E0D-85965A87998F}" srcOrd="1" destOrd="0" presId="urn:microsoft.com/office/officeart/2005/8/layout/orgChart1"/>
    <dgm:cxn modelId="{D2840248-5FA5-4B2D-B1D5-54C7A2732C1F}" type="presOf" srcId="{F9CA8CDA-44B5-4BEF-AFB4-CB8DFD61F34F}" destId="{D3368AE1-C638-49BA-8E49-6BE46C965D1C}" srcOrd="0" destOrd="0" presId="urn:microsoft.com/office/officeart/2005/8/layout/orgChart1"/>
    <dgm:cxn modelId="{F616303E-988F-4AE3-8063-5EC86F20237C}" type="presOf" srcId="{A1984486-8390-4331-A3AA-C9712AA5734C}" destId="{970E81D9-FFB2-41BD-A811-868D77DE6BBE}" srcOrd="1" destOrd="0" presId="urn:microsoft.com/office/officeart/2005/8/layout/orgChart1"/>
    <dgm:cxn modelId="{1CE4443B-8719-47B3-8A93-1A36E056F7A4}" type="presOf" srcId="{0F82EB7A-ECCE-4F16-AAB5-2473780E4CEA}" destId="{2C395EF1-2D50-457D-A110-D334DDF1962E}" srcOrd="0"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14BED589-3ADF-448E-8965-E0D26E6E225E}" srcId="{38583220-8A87-4306-832D-C4B8C8669603}" destId="{A1984486-8390-4331-A3AA-C9712AA5734C}" srcOrd="2" destOrd="0" parTransId="{DF776E1C-A553-4644-8289-3C83DFA0F9FF}" sibTransId="{DFB72BE9-FEDA-4CC7-952B-FA92302E298A}"/>
    <dgm:cxn modelId="{2BE77EBD-55F1-45BE-A426-E938B3280972}" type="presOf" srcId="{A1984486-8390-4331-A3AA-C9712AA5734C}" destId="{EFF4F10B-0455-449E-97A7-11B6D6696C80}" srcOrd="0" destOrd="0" presId="urn:microsoft.com/office/officeart/2005/8/layout/orgChart1"/>
    <dgm:cxn modelId="{5BC20E9C-2391-4019-AD07-2D9A8A7F6CF9}" type="presOf" srcId="{51D15F40-5AD0-4B7C-8616-CA2F8028891A}" destId="{1839320C-2523-4C3A-9B28-F2A574A761A0}" srcOrd="0" destOrd="0" presId="urn:microsoft.com/office/officeart/2005/8/layout/orgChart1"/>
    <dgm:cxn modelId="{7600FF49-B813-4E89-B69D-DDF3A3C0FBB9}" type="presOf" srcId="{53F17AFE-7D6F-4AC2-AE22-0944902BF00B}" destId="{AC86DAF1-7B02-4BC4-B8E5-E510FEECDEB3}" srcOrd="1" destOrd="0" presId="urn:microsoft.com/office/officeart/2005/8/layout/orgChart1"/>
    <dgm:cxn modelId="{435EBD9A-48D8-4249-8FEC-7968D58D90D5}" type="presOf" srcId="{6BFF1F32-A87E-461E-933F-28C0FC7CAF67}" destId="{6E7CE7EC-E64B-4A1F-9456-7243B34A6008}" srcOrd="0" destOrd="0" presId="urn:microsoft.com/office/officeart/2005/8/layout/orgChart1"/>
    <dgm:cxn modelId="{3C29A884-12BE-4B97-80A3-1FF589FE7338}" type="presOf" srcId="{38583220-8A87-4306-832D-C4B8C8669603}" destId="{27018854-6C0B-42EB-A478-18AA335C5428}" srcOrd="1" destOrd="0" presId="urn:microsoft.com/office/officeart/2005/8/layout/orgChart1"/>
    <dgm:cxn modelId="{27974CF6-5AE2-46AC-93AF-4F558D3CD82B}" type="presOf" srcId="{38583220-8A87-4306-832D-C4B8C8669603}" destId="{8682FFA5-4359-4586-B25D-FED4F6F23986}" srcOrd="0" destOrd="0" presId="urn:microsoft.com/office/officeart/2005/8/layout/orgChart1"/>
    <dgm:cxn modelId="{DCBB2BB2-B7B1-4318-B2DC-BAA8680FBF8A}" type="presOf" srcId="{F9CA8CDA-44B5-4BEF-AFB4-CB8DFD61F34F}" destId="{6BF0BDC7-023B-4FE6-9561-46A303600EF7}" srcOrd="1" destOrd="0" presId="urn:microsoft.com/office/officeart/2005/8/layout/orgChart1"/>
    <dgm:cxn modelId="{FF64A49B-C8F9-4C41-BEF0-04F5BBEAFE0C}" type="presParOf" srcId="{EAA7D0B5-491F-474C-ACB6-779E059AD509}" destId="{D883F10C-0993-4069-9AF7-1071BFF6F4B3}" srcOrd="0" destOrd="0" presId="urn:microsoft.com/office/officeart/2005/8/layout/orgChart1"/>
    <dgm:cxn modelId="{7C08B658-BBAA-474E-8E64-34457323E15C}" type="presParOf" srcId="{D883F10C-0993-4069-9AF7-1071BFF6F4B3}" destId="{0C9BDD38-953E-4C93-A610-F6B6FB0DFD28}" srcOrd="0" destOrd="0" presId="urn:microsoft.com/office/officeart/2005/8/layout/orgChart1"/>
    <dgm:cxn modelId="{1A40CE40-0730-49B8-BFA1-16D7D16486C6}" type="presParOf" srcId="{0C9BDD38-953E-4C93-A610-F6B6FB0DFD28}" destId="{8682FFA5-4359-4586-B25D-FED4F6F23986}" srcOrd="0" destOrd="0" presId="urn:microsoft.com/office/officeart/2005/8/layout/orgChart1"/>
    <dgm:cxn modelId="{679678C8-EEF0-4901-BCB3-E3BF7A4CC5A4}" type="presParOf" srcId="{0C9BDD38-953E-4C93-A610-F6B6FB0DFD28}" destId="{27018854-6C0B-42EB-A478-18AA335C5428}" srcOrd="1" destOrd="0" presId="urn:microsoft.com/office/officeart/2005/8/layout/orgChart1"/>
    <dgm:cxn modelId="{65C17402-28DD-4753-8A54-1EE26D89B3F4}" type="presParOf" srcId="{D883F10C-0993-4069-9AF7-1071BFF6F4B3}" destId="{54824DA9-3497-4079-AE72-999709F1D655}" srcOrd="1" destOrd="0" presId="urn:microsoft.com/office/officeart/2005/8/layout/orgChart1"/>
    <dgm:cxn modelId="{D9DBFE17-3E3C-4DF2-91CB-B1FE44C75192}" type="presParOf" srcId="{54824DA9-3497-4079-AE72-999709F1D655}" destId="{1839320C-2523-4C3A-9B28-F2A574A761A0}" srcOrd="0" destOrd="0" presId="urn:microsoft.com/office/officeart/2005/8/layout/orgChart1"/>
    <dgm:cxn modelId="{1FE604B7-C6E0-4D7D-81FA-C5E94E4FAE5D}" type="presParOf" srcId="{54824DA9-3497-4079-AE72-999709F1D655}" destId="{6F03D409-3B7A-4B6B-9960-C463D621DF3F}" srcOrd="1" destOrd="0" presId="urn:microsoft.com/office/officeart/2005/8/layout/orgChart1"/>
    <dgm:cxn modelId="{97D0D6C4-7E69-44AE-AE39-4E533B98783B}" type="presParOf" srcId="{6F03D409-3B7A-4B6B-9960-C463D621DF3F}" destId="{1AF7AB80-F3D8-4469-81C7-DD4A2E87D6D0}" srcOrd="0" destOrd="0" presId="urn:microsoft.com/office/officeart/2005/8/layout/orgChart1"/>
    <dgm:cxn modelId="{1A0DAB16-453B-4731-8F91-3B6DB92A6F9D}" type="presParOf" srcId="{1AF7AB80-F3D8-4469-81C7-DD4A2E87D6D0}" destId="{D3368AE1-C638-49BA-8E49-6BE46C965D1C}" srcOrd="0" destOrd="0" presId="urn:microsoft.com/office/officeart/2005/8/layout/orgChart1"/>
    <dgm:cxn modelId="{47ED2537-284F-45A7-878F-1A2D4D6727C3}" type="presParOf" srcId="{1AF7AB80-F3D8-4469-81C7-DD4A2E87D6D0}" destId="{6BF0BDC7-023B-4FE6-9561-46A303600EF7}" srcOrd="1" destOrd="0" presId="urn:microsoft.com/office/officeart/2005/8/layout/orgChart1"/>
    <dgm:cxn modelId="{4AFB528D-51E9-4CEB-8D30-5CF40D268FCA}" type="presParOf" srcId="{6F03D409-3B7A-4B6B-9960-C463D621DF3F}" destId="{201C2C55-9DE7-42DC-A734-612C73C13A6F}" srcOrd="1" destOrd="0" presId="urn:microsoft.com/office/officeart/2005/8/layout/orgChart1"/>
    <dgm:cxn modelId="{BE8E4F0C-B258-4EF4-9312-66CCDC3B746F}" type="presParOf" srcId="{6F03D409-3B7A-4B6B-9960-C463D621DF3F}" destId="{6C7B9FD1-AAD1-47DE-B726-FA18B69D571E}" srcOrd="2" destOrd="0" presId="urn:microsoft.com/office/officeart/2005/8/layout/orgChart1"/>
    <dgm:cxn modelId="{A3B9E510-BA8B-47C7-94EA-54B137DC78F2}" type="presParOf" srcId="{54824DA9-3497-4079-AE72-999709F1D655}" destId="{C5D540A3-2FDB-4C28-848D-DC10B35A5CEB}" srcOrd="2" destOrd="0" presId="urn:microsoft.com/office/officeart/2005/8/layout/orgChart1"/>
    <dgm:cxn modelId="{BD9F69FD-4D0D-4A30-A3C3-E459CDD559E0}" type="presParOf" srcId="{54824DA9-3497-4079-AE72-999709F1D655}" destId="{EDFED2AE-B221-4601-B52B-C599FCD7E6D6}" srcOrd="3" destOrd="0" presId="urn:microsoft.com/office/officeart/2005/8/layout/orgChart1"/>
    <dgm:cxn modelId="{CFC894E3-8C88-44A3-A28F-CB0DB0B04E35}" type="presParOf" srcId="{EDFED2AE-B221-4601-B52B-C599FCD7E6D6}" destId="{6751D9C8-45F7-400A-8D76-A9331681575F}" srcOrd="0" destOrd="0" presId="urn:microsoft.com/office/officeart/2005/8/layout/orgChart1"/>
    <dgm:cxn modelId="{B5364D9F-FCDE-40B7-B587-4954A4B4D4DB}" type="presParOf" srcId="{6751D9C8-45F7-400A-8D76-A9331681575F}" destId="{EFF4F10B-0455-449E-97A7-11B6D6696C80}" srcOrd="0" destOrd="0" presId="urn:microsoft.com/office/officeart/2005/8/layout/orgChart1"/>
    <dgm:cxn modelId="{C61EF978-B860-4201-A591-92647279F287}" type="presParOf" srcId="{6751D9C8-45F7-400A-8D76-A9331681575F}" destId="{970E81D9-FFB2-41BD-A811-868D77DE6BBE}" srcOrd="1" destOrd="0" presId="urn:microsoft.com/office/officeart/2005/8/layout/orgChart1"/>
    <dgm:cxn modelId="{02413D7D-6161-4282-9A94-E113EEBF130F}" type="presParOf" srcId="{EDFED2AE-B221-4601-B52B-C599FCD7E6D6}" destId="{2AE0E6A7-F8F5-44DD-B251-D087D8419957}" srcOrd="1" destOrd="0" presId="urn:microsoft.com/office/officeart/2005/8/layout/orgChart1"/>
    <dgm:cxn modelId="{16344746-2F24-4F1F-8C0C-E8CAC37C266C}" type="presParOf" srcId="{EDFED2AE-B221-4601-B52B-C599FCD7E6D6}" destId="{2FE9AF5B-A799-4F22-9737-4047842782BB}" srcOrd="2" destOrd="0" presId="urn:microsoft.com/office/officeart/2005/8/layout/orgChart1"/>
    <dgm:cxn modelId="{D19932C0-93A9-4BB3-A3A0-13DDD38C6E85}" type="presParOf" srcId="{54824DA9-3497-4079-AE72-999709F1D655}" destId="{2C395EF1-2D50-457D-A110-D334DDF1962E}" srcOrd="4" destOrd="0" presId="urn:microsoft.com/office/officeart/2005/8/layout/orgChart1"/>
    <dgm:cxn modelId="{867B36AD-AB0E-4AD6-8875-33E38CA1A778}" type="presParOf" srcId="{54824DA9-3497-4079-AE72-999709F1D655}" destId="{83A11462-F45B-4335-8F82-04FFD272F58C}" srcOrd="5" destOrd="0" presId="urn:microsoft.com/office/officeart/2005/8/layout/orgChart1"/>
    <dgm:cxn modelId="{9C072A55-216F-4262-9B92-8E2F9E7C817D}" type="presParOf" srcId="{83A11462-F45B-4335-8F82-04FFD272F58C}" destId="{30EB0973-2F69-44D8-97ED-EA61E4E8A316}" srcOrd="0" destOrd="0" presId="urn:microsoft.com/office/officeart/2005/8/layout/orgChart1"/>
    <dgm:cxn modelId="{599AEF98-D738-451E-AB58-8FC07CCE2EB5}" type="presParOf" srcId="{30EB0973-2F69-44D8-97ED-EA61E4E8A316}" destId="{201B1C2A-4A57-444F-8D79-F3CA14BC69F8}" srcOrd="0" destOrd="0" presId="urn:microsoft.com/office/officeart/2005/8/layout/orgChart1"/>
    <dgm:cxn modelId="{9FFA772E-EB7A-4723-8DE0-41717D423094}" type="presParOf" srcId="{30EB0973-2F69-44D8-97ED-EA61E4E8A316}" destId="{AC86DAF1-7B02-4BC4-B8E5-E510FEECDEB3}" srcOrd="1" destOrd="0" presId="urn:microsoft.com/office/officeart/2005/8/layout/orgChart1"/>
    <dgm:cxn modelId="{166634E0-9BF1-497E-970D-5D8900F5F596}" type="presParOf" srcId="{83A11462-F45B-4335-8F82-04FFD272F58C}" destId="{8334C7C1-DDCF-488D-A56E-8E8BC1B22B78}" srcOrd="1" destOrd="0" presId="urn:microsoft.com/office/officeart/2005/8/layout/orgChart1"/>
    <dgm:cxn modelId="{5FE9D54F-AF82-4D99-9544-638707401571}" type="presParOf" srcId="{83A11462-F45B-4335-8F82-04FFD272F58C}" destId="{AB875635-1EF5-4E16-9482-F22B9C9C0279}" srcOrd="2" destOrd="0" presId="urn:microsoft.com/office/officeart/2005/8/layout/orgChart1"/>
    <dgm:cxn modelId="{76D21906-39AD-48BF-8705-0C769E7154B4}" type="presParOf" srcId="{D883F10C-0993-4069-9AF7-1071BFF6F4B3}" destId="{A365AC18-E497-48DC-9062-F46E2F051741}" srcOrd="2" destOrd="0" presId="urn:microsoft.com/office/officeart/2005/8/layout/orgChart1"/>
    <dgm:cxn modelId="{74612B38-B1DA-4F02-B6C4-9E2A4800ADD7}" type="presParOf" srcId="{A365AC18-E497-48DC-9062-F46E2F051741}" destId="{C08C3415-2347-4A9F-8C73-8C6DBCF2FADC}" srcOrd="0" destOrd="0" presId="urn:microsoft.com/office/officeart/2005/8/layout/orgChart1"/>
    <dgm:cxn modelId="{C42BDFF3-F316-4FFF-A6DC-7FC994059265}" type="presParOf" srcId="{A365AC18-E497-48DC-9062-F46E2F051741}" destId="{FC98AC68-1BC3-4F70-B6C6-8BD7DBFF168B}" srcOrd="1" destOrd="0" presId="urn:microsoft.com/office/officeart/2005/8/layout/orgChart1"/>
    <dgm:cxn modelId="{B58F26FC-F1E7-4071-882F-7A03552F2DB5}" type="presParOf" srcId="{FC98AC68-1BC3-4F70-B6C6-8BD7DBFF168B}" destId="{8F37BB57-79B2-4F7C-BE35-8F3E68B3B75A}" srcOrd="0" destOrd="0" presId="urn:microsoft.com/office/officeart/2005/8/layout/orgChart1"/>
    <dgm:cxn modelId="{DADA0E3D-A9F0-4CF4-8A0E-F8DEB9D38B7F}" type="presParOf" srcId="{8F37BB57-79B2-4F7C-BE35-8F3E68B3B75A}" destId="{6E7CE7EC-E64B-4A1F-9456-7243B34A6008}" srcOrd="0" destOrd="0" presId="urn:microsoft.com/office/officeart/2005/8/layout/orgChart1"/>
    <dgm:cxn modelId="{DE5C51C3-FCFD-44DB-BE52-FB244E741952}" type="presParOf" srcId="{8F37BB57-79B2-4F7C-BE35-8F3E68B3B75A}" destId="{B3ABBE14-C000-4158-9E0D-85965A87998F}" srcOrd="1" destOrd="0" presId="urn:microsoft.com/office/officeart/2005/8/layout/orgChart1"/>
    <dgm:cxn modelId="{36DA9384-980E-480E-98CE-49BB1B00A08D}" type="presParOf" srcId="{FC98AC68-1BC3-4F70-B6C6-8BD7DBFF168B}" destId="{ADB1BF3C-98BA-43CC-9F5A-210BE2272839}" srcOrd="1" destOrd="0" presId="urn:microsoft.com/office/officeart/2005/8/layout/orgChart1"/>
    <dgm:cxn modelId="{38C3A5D4-009C-4C9C-A1C0-A3E22E0F0A0E}"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3076</Words>
  <Characters>17539</Characters>
  <Application>Microsoft Office Word</Application>
  <DocSecurity>0</DocSecurity>
  <Lines>146</Lines>
  <Paragraphs>41</Paragraphs>
  <ScaleCrop>false</ScaleCrop>
  <Company/>
  <LinksUpToDate>false</LinksUpToDate>
  <CharactersWithSpaces>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4</cp:revision>
  <dcterms:created xsi:type="dcterms:W3CDTF">2025-02-02T23:47:00Z</dcterms:created>
  <dcterms:modified xsi:type="dcterms:W3CDTF">2025-02-03T13:11:00Z</dcterms:modified>
</cp:coreProperties>
</file>