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4CD" w:rsidRPr="00240EA7" w:rsidRDefault="001664CD" w:rsidP="001664CD">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1"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1664CD" w:rsidRDefault="001664CD" w:rsidP="001664CD">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1664CD" w:rsidRPr="00240EA7" w:rsidRDefault="001664CD" w:rsidP="001664CD">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1664CD" w:rsidRPr="00240EA7" w:rsidRDefault="001664CD" w:rsidP="001664CD">
      <w:pPr>
        <w:jc w:val="both"/>
        <w:rPr>
          <w:rFonts w:ascii="Times New Roman" w:hAnsi="Times New Roman" w:cs="Times New Roman"/>
          <w:sz w:val="24"/>
          <w:szCs w:val="24"/>
        </w:rPr>
      </w:pPr>
    </w:p>
    <w:p w:rsidR="001664CD" w:rsidRPr="0022007C" w:rsidRDefault="001664CD" w:rsidP="001664CD">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HELD AT </w:t>
      </w:r>
    </w:p>
    <w:p w:rsidR="00C8778F" w:rsidRDefault="001664CD" w:rsidP="001664CD">
      <w:pPr>
        <w:tabs>
          <w:tab w:val="left" w:pos="915"/>
        </w:tabs>
        <w:jc w:val="both"/>
        <w:rPr>
          <w:sz w:val="36"/>
          <w:szCs w:val="36"/>
        </w:rPr>
      </w:pPr>
      <w:r>
        <w:rPr>
          <w:rFonts w:ascii="Times New Roman" w:hAnsi="Times New Roman" w:cs="Times New Roman"/>
          <w:sz w:val="36"/>
          <w:szCs w:val="36"/>
        </w:rPr>
        <w:tab/>
      </w:r>
      <w:r>
        <w:rPr>
          <w:rFonts w:ascii="Times New Roman" w:hAnsi="Times New Roman" w:cs="Times New Roman"/>
          <w:sz w:val="36"/>
          <w:szCs w:val="36"/>
        </w:rPr>
        <w:tab/>
      </w:r>
      <w:r w:rsidR="00C8778F">
        <w:rPr>
          <w:rFonts w:ascii="Times New Roman" w:hAnsi="Times New Roman" w:cs="Times New Roman"/>
          <w:sz w:val="36"/>
          <w:szCs w:val="36"/>
        </w:rPr>
        <w:tab/>
      </w:r>
      <w:r w:rsidR="00C8778F">
        <w:rPr>
          <w:rFonts w:ascii="Times New Roman" w:hAnsi="Times New Roman" w:cs="Times New Roman"/>
          <w:sz w:val="36"/>
          <w:szCs w:val="36"/>
        </w:rPr>
        <w:tab/>
      </w:r>
      <w:r w:rsidR="00C8778F" w:rsidRPr="00C8778F">
        <w:rPr>
          <w:rFonts w:ascii="Times New Roman" w:eastAsia="Times New Roman" w:hAnsi="Times New Roman" w:cs="Times New Roman"/>
          <w:sz w:val="36"/>
          <w:szCs w:val="36"/>
        </w:rPr>
        <w:t>ADEGUN&amp;ASSOCIATE</w:t>
      </w:r>
    </w:p>
    <w:p w:rsidR="001664CD" w:rsidRPr="00C8778F" w:rsidRDefault="00C8778F" w:rsidP="00C8778F">
      <w:pPr>
        <w:tabs>
          <w:tab w:val="left" w:pos="915"/>
        </w:tabs>
        <w:jc w:val="both"/>
        <w:rPr>
          <w:sz w:val="36"/>
          <w:szCs w:val="36"/>
        </w:rPr>
      </w:pPr>
      <w:r w:rsidRPr="00C8778F">
        <w:rPr>
          <w:rFonts w:ascii="Times New Roman" w:hAnsi="Times New Roman" w:cs="Times New Roman"/>
          <w:sz w:val="28"/>
          <w:szCs w:val="28"/>
        </w:rPr>
        <w:t>Comfort plaza,opposite pemoda filling station,</w:t>
      </w:r>
      <w:r>
        <w:rPr>
          <w:rFonts w:ascii="Times New Roman" w:hAnsi="Times New Roman" w:cs="Times New Roman"/>
          <w:sz w:val="28"/>
          <w:szCs w:val="28"/>
        </w:rPr>
        <w:t xml:space="preserve"> </w:t>
      </w:r>
      <w:r w:rsidRPr="00C8778F">
        <w:rPr>
          <w:rFonts w:ascii="Times New Roman" w:hAnsi="Times New Roman" w:cs="Times New Roman"/>
          <w:sz w:val="28"/>
          <w:szCs w:val="28"/>
        </w:rPr>
        <w:t xml:space="preserve">Monatan iwo road </w:t>
      </w:r>
      <w:r>
        <w:rPr>
          <w:rFonts w:ascii="Times New Roman" w:hAnsi="Times New Roman" w:cs="Times New Roman"/>
          <w:sz w:val="28"/>
          <w:szCs w:val="28"/>
        </w:rPr>
        <w:t xml:space="preserve">road, Ibadan, oyo </w:t>
      </w:r>
      <w:r w:rsidRPr="00C8778F">
        <w:rPr>
          <w:rFonts w:ascii="Times New Roman" w:hAnsi="Times New Roman" w:cs="Times New Roman"/>
          <w:sz w:val="28"/>
          <w:szCs w:val="28"/>
        </w:rPr>
        <w:t>state</w:t>
      </w:r>
      <w:r>
        <w:rPr>
          <w:rFonts w:ascii="Times New Roman" w:hAnsi="Times New Roman" w:cs="Times New Roman"/>
          <w:sz w:val="28"/>
          <w:szCs w:val="28"/>
        </w:rPr>
        <w:t>.</w:t>
      </w:r>
    </w:p>
    <w:p w:rsidR="001664CD" w:rsidRPr="009365FD" w:rsidRDefault="001664CD" w:rsidP="001664CD">
      <w:pPr>
        <w:tabs>
          <w:tab w:val="left" w:pos="915"/>
        </w:tabs>
        <w:jc w:val="both"/>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00764C3F">
        <w:rPr>
          <w:rFonts w:ascii="Times New Roman" w:hAnsi="Times New Roman" w:cs="Times New Roman"/>
          <w:b/>
          <w:sz w:val="36"/>
          <w:szCs w:val="36"/>
        </w:rPr>
        <w:t>ILORI WARIS OPEYEMI</w:t>
      </w:r>
    </w:p>
    <w:p w:rsidR="001664CD" w:rsidRDefault="001664CD" w:rsidP="001664CD">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D28BC">
        <w:rPr>
          <w:rFonts w:ascii="Times New Roman" w:hAnsi="Times New Roman" w:cs="Times New Roman"/>
          <w:b/>
          <w:sz w:val="28"/>
          <w:szCs w:val="28"/>
        </w:rPr>
        <w:t>ND/22</w:t>
      </w:r>
      <w:r>
        <w:rPr>
          <w:rFonts w:ascii="Times New Roman" w:hAnsi="Times New Roman" w:cs="Times New Roman"/>
          <w:b/>
          <w:sz w:val="28"/>
          <w:szCs w:val="28"/>
        </w:rPr>
        <w:t>/SGI/PT/0012</w:t>
      </w:r>
    </w:p>
    <w:p w:rsidR="001664CD" w:rsidRPr="009365FD" w:rsidRDefault="001664CD" w:rsidP="001664CD">
      <w:pPr>
        <w:tabs>
          <w:tab w:val="left" w:pos="915"/>
        </w:tabs>
        <w:ind w:left="2160"/>
        <w:jc w:val="both"/>
        <w:rPr>
          <w:rFonts w:ascii="Times New Roman" w:hAnsi="Times New Roman" w:cs="Times New Roman"/>
          <w:b/>
          <w:sz w:val="28"/>
          <w:szCs w:val="28"/>
        </w:rPr>
      </w:pPr>
    </w:p>
    <w:p w:rsidR="001664CD" w:rsidRPr="000342CE" w:rsidRDefault="001664CD" w:rsidP="001664CD">
      <w:pPr>
        <w:tabs>
          <w:tab w:val="left" w:pos="915"/>
        </w:tabs>
        <w:ind w:left="2160"/>
        <w:jc w:val="both"/>
        <w:rPr>
          <w:rFonts w:ascii="Times New Roman" w:hAnsi="Times New Roman" w:cs="Times New Roman"/>
          <w:b/>
          <w:sz w:val="24"/>
          <w:szCs w:val="24"/>
        </w:rPr>
      </w:pPr>
    </w:p>
    <w:p w:rsidR="001664CD" w:rsidRDefault="001664CD" w:rsidP="001664CD">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1664CD" w:rsidRDefault="001664CD" w:rsidP="001664CD">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1664CD" w:rsidRDefault="001664CD" w:rsidP="001664CD">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ENVIRONMENTAL STUDIES (IES) KWARA STATE POLYTECHNIC, PMB      1375  ILORIN KWARA STATE.</w:t>
      </w:r>
    </w:p>
    <w:p w:rsidR="001664CD" w:rsidRPr="0081575C" w:rsidRDefault="001664CD" w:rsidP="001664CD">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1664CD" w:rsidRPr="00240EA7" w:rsidRDefault="001664CD" w:rsidP="001664CD">
      <w:pPr>
        <w:ind w:left="720"/>
        <w:jc w:val="both"/>
        <w:rPr>
          <w:rFonts w:ascii="Times New Roman" w:hAnsi="Times New Roman" w:cs="Times New Roman"/>
          <w:sz w:val="24"/>
          <w:szCs w:val="24"/>
        </w:rPr>
      </w:pPr>
    </w:p>
    <w:p w:rsidR="001664CD" w:rsidRPr="00240EA7" w:rsidRDefault="001664CD" w:rsidP="001664CD">
      <w:pPr>
        <w:jc w:val="both"/>
        <w:rPr>
          <w:rFonts w:ascii="Times New Roman" w:hAnsi="Times New Roman" w:cs="Times New Roman"/>
          <w:sz w:val="24"/>
          <w:szCs w:val="24"/>
        </w:rPr>
      </w:pPr>
    </w:p>
    <w:p w:rsidR="001664CD" w:rsidRDefault="001664CD" w:rsidP="001664CD">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00AB14D5">
        <w:rPr>
          <w:rFonts w:ascii="Times New Roman" w:hAnsi="Times New Roman" w:cs="Times New Roman"/>
          <w:sz w:val="24"/>
          <w:szCs w:val="24"/>
        </w:rPr>
        <w:t>.</w:t>
      </w:r>
    </w:p>
    <w:p w:rsidR="001664CD" w:rsidRDefault="001664CD" w:rsidP="006C6260">
      <w:pPr>
        <w:pStyle w:val="NormalWeb"/>
        <w:spacing w:line="360" w:lineRule="auto"/>
        <w:ind w:left="3600" w:firstLine="720"/>
        <w:jc w:val="both"/>
        <w:rPr>
          <w:rStyle w:val="Strong"/>
        </w:rPr>
      </w:pPr>
    </w:p>
    <w:p w:rsidR="00C33FE9" w:rsidRPr="00C33FE9" w:rsidRDefault="00C33FE9" w:rsidP="006C6260">
      <w:pPr>
        <w:pStyle w:val="NormalWeb"/>
        <w:spacing w:line="360" w:lineRule="auto"/>
        <w:ind w:left="3600" w:firstLine="720"/>
        <w:jc w:val="both"/>
      </w:pPr>
      <w:r w:rsidRPr="00C33FE9">
        <w:rPr>
          <w:rStyle w:val="Strong"/>
        </w:rPr>
        <w:t>DEDICATION</w:t>
      </w:r>
    </w:p>
    <w:p w:rsidR="00C33FE9" w:rsidRPr="00C33FE9" w:rsidRDefault="00C33FE9" w:rsidP="00C33FE9">
      <w:pPr>
        <w:pStyle w:val="NormalWeb"/>
        <w:spacing w:line="360" w:lineRule="auto"/>
        <w:jc w:val="both"/>
      </w:pPr>
      <w:r w:rsidRPr="00C33FE9">
        <w:t>This report is dedicated to the Almighty God for His infinite wisdom, knowledge, and guidance throughout my internship program. I also dedicate it to my parents and mentors for their unwavering support and encouragement during my industrial training.</w:t>
      </w: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6C6260" w:rsidRDefault="006C6260" w:rsidP="00C33FE9">
      <w:pPr>
        <w:pStyle w:val="NormalWeb"/>
        <w:spacing w:line="360" w:lineRule="auto"/>
        <w:jc w:val="both"/>
        <w:rPr>
          <w:rStyle w:val="Strong"/>
        </w:rPr>
      </w:pPr>
    </w:p>
    <w:p w:rsidR="00C33FE9" w:rsidRPr="00C33FE9" w:rsidRDefault="00C33FE9" w:rsidP="00C33FE9">
      <w:pPr>
        <w:pStyle w:val="NormalWeb"/>
        <w:spacing w:line="360" w:lineRule="auto"/>
        <w:jc w:val="both"/>
      </w:pPr>
      <w:r w:rsidRPr="00C33FE9">
        <w:rPr>
          <w:rStyle w:val="Strong"/>
        </w:rPr>
        <w:t>ACKNOWLEDGMENT</w:t>
      </w:r>
    </w:p>
    <w:p w:rsidR="00C33FE9" w:rsidRPr="00C33FE9" w:rsidRDefault="00C33FE9" w:rsidP="00C33FE9">
      <w:pPr>
        <w:pStyle w:val="NormalWeb"/>
        <w:spacing w:line="360" w:lineRule="auto"/>
        <w:jc w:val="both"/>
      </w:pPr>
      <w:r w:rsidRPr="00C33FE9">
        <w:t>I extend my profound gratitude to the management and staff of Adegún &amp; Associates for their invaluable mentorship and guidance throughout my internship. Special appreciation goes to my supervisor, whose patience and willingness to impart knowledge greatly enhanced my learning experience. I am also grateful to my lecturers and the SIWES coordinators for facilitating this program. Finally, I appreciate my family and friends for their continuous support and motivation.</w:t>
      </w: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6C6260" w:rsidRDefault="006C6260" w:rsidP="00C33FE9">
      <w:pPr>
        <w:pStyle w:val="NormalWeb"/>
        <w:spacing w:line="360" w:lineRule="auto"/>
        <w:jc w:val="both"/>
        <w:rPr>
          <w:rStyle w:val="Strong"/>
        </w:rPr>
      </w:pPr>
    </w:p>
    <w:p w:rsidR="00C33FE9" w:rsidRPr="00C33FE9" w:rsidRDefault="00C33FE9" w:rsidP="00C33FE9">
      <w:pPr>
        <w:pStyle w:val="NormalWeb"/>
        <w:spacing w:line="360" w:lineRule="auto"/>
        <w:jc w:val="both"/>
      </w:pPr>
      <w:r w:rsidRPr="00C33FE9">
        <w:rPr>
          <w:rStyle w:val="Strong"/>
        </w:rPr>
        <w:t>PREFACE</w:t>
      </w:r>
    </w:p>
    <w:p w:rsidR="00C33FE9" w:rsidRPr="00C33FE9" w:rsidRDefault="00C33FE9" w:rsidP="00C33FE9">
      <w:pPr>
        <w:pStyle w:val="NormalWeb"/>
        <w:spacing w:line="360" w:lineRule="auto"/>
        <w:jc w:val="both"/>
      </w:pPr>
      <w:r w:rsidRPr="00C33FE9">
        <w:t>The Student Industrial Work Experience Scheme (SIWES) is an essential program designed to bridge the gap between theoretical knowledge and practical application in professional settings. This report details my experiences, observations, and knowledge gained during my internship at Adegún &amp; Associates, a reputable firm specializing in [mention the company’s core business, e.g., real estate, surveying, or engineering]. The report highlights my roles, responsibilities, and contributions, along with the challenges faced and the lessons learned.</w:t>
      </w: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6C6260" w:rsidRDefault="006C6260" w:rsidP="00C33FE9">
      <w:pPr>
        <w:pStyle w:val="NormalWeb"/>
        <w:spacing w:line="360" w:lineRule="auto"/>
        <w:jc w:val="both"/>
        <w:rPr>
          <w:rStyle w:val="Strong"/>
        </w:rPr>
      </w:pPr>
    </w:p>
    <w:p w:rsidR="00C33FE9" w:rsidRPr="00C33FE9" w:rsidRDefault="00C33FE9" w:rsidP="00C33FE9">
      <w:pPr>
        <w:pStyle w:val="NormalWeb"/>
        <w:spacing w:line="360" w:lineRule="auto"/>
        <w:jc w:val="both"/>
      </w:pPr>
      <w:r w:rsidRPr="00C33FE9">
        <w:rPr>
          <w:rStyle w:val="Strong"/>
        </w:rPr>
        <w:t>REPORT OVERVIEW</w:t>
      </w:r>
    </w:p>
    <w:p w:rsidR="00C33FE9" w:rsidRPr="00C33FE9" w:rsidRDefault="00C33FE9" w:rsidP="00C33FE9">
      <w:pPr>
        <w:pStyle w:val="NormalWeb"/>
        <w:spacing w:line="360" w:lineRule="auto"/>
        <w:jc w:val="both"/>
      </w:pPr>
      <w:r w:rsidRPr="00C33FE9">
        <w:t>This report comprises five chapters. Chapter One introduces the background of the industrial training, its objectives, and the scope of work. Chapter Two provides an overview of Adegún &amp; Associates, including its history, structure, and operational activities. Chapter Three details my internship activities and tasks performed. Chapter Four discusses the challenges encountered and how they were addressed. Chapter Five presents conclusions and recommendations for future interns.</w:t>
      </w: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6C6260" w:rsidRDefault="006C6260" w:rsidP="00C33FE9">
      <w:pPr>
        <w:pStyle w:val="NormalWeb"/>
        <w:spacing w:line="360" w:lineRule="auto"/>
        <w:jc w:val="both"/>
        <w:rPr>
          <w:rStyle w:val="Strong"/>
        </w:rPr>
      </w:pPr>
    </w:p>
    <w:p w:rsidR="00C33FE9" w:rsidRPr="00C33FE9" w:rsidRDefault="00C33FE9" w:rsidP="00C33FE9">
      <w:pPr>
        <w:pStyle w:val="NormalWeb"/>
        <w:spacing w:line="360" w:lineRule="auto"/>
        <w:jc w:val="both"/>
      </w:pPr>
      <w:r w:rsidRPr="00C33FE9">
        <w:rPr>
          <w:rStyle w:val="Strong"/>
        </w:rPr>
        <w:t>TABLE OF CONTENTS</w:t>
      </w:r>
    </w:p>
    <w:p w:rsidR="00C33FE9" w:rsidRPr="00C33FE9" w:rsidRDefault="00C33FE9" w:rsidP="006C6260">
      <w:pPr>
        <w:pStyle w:val="NormalWeb"/>
        <w:spacing w:line="360" w:lineRule="auto"/>
        <w:ind w:left="720"/>
        <w:jc w:val="both"/>
      </w:pPr>
      <w:r w:rsidRPr="00C33FE9">
        <w:rPr>
          <w:rStyle w:val="Strong"/>
        </w:rPr>
        <w:t>Chapter One: Introduction</w:t>
      </w:r>
    </w:p>
    <w:p w:rsidR="00C33FE9" w:rsidRPr="00C33FE9" w:rsidRDefault="00C33FE9" w:rsidP="006C6260">
      <w:pPr>
        <w:pStyle w:val="NormalWeb"/>
        <w:spacing w:line="360" w:lineRule="auto"/>
        <w:ind w:left="1440"/>
        <w:jc w:val="both"/>
      </w:pPr>
      <w:r w:rsidRPr="00C33FE9">
        <w:t>Background of the Study</w:t>
      </w:r>
    </w:p>
    <w:p w:rsidR="00C33FE9" w:rsidRPr="00C33FE9" w:rsidRDefault="00C33FE9" w:rsidP="006C6260">
      <w:pPr>
        <w:pStyle w:val="NormalWeb"/>
        <w:spacing w:line="360" w:lineRule="auto"/>
        <w:ind w:left="1440"/>
        <w:jc w:val="both"/>
      </w:pPr>
      <w:r w:rsidRPr="00C33FE9">
        <w:t>Objectives of SIWES</w:t>
      </w:r>
    </w:p>
    <w:p w:rsidR="00C33FE9" w:rsidRPr="00C33FE9" w:rsidRDefault="00C33FE9" w:rsidP="006C6260">
      <w:pPr>
        <w:pStyle w:val="NormalWeb"/>
        <w:spacing w:line="360" w:lineRule="auto"/>
        <w:ind w:left="1440"/>
        <w:jc w:val="both"/>
      </w:pPr>
      <w:r w:rsidRPr="00C33FE9">
        <w:t>Scope of the Internship</w:t>
      </w:r>
    </w:p>
    <w:p w:rsidR="00C33FE9" w:rsidRPr="00C33FE9" w:rsidRDefault="00C33FE9" w:rsidP="006C6260">
      <w:pPr>
        <w:pStyle w:val="NormalWeb"/>
        <w:spacing w:line="360" w:lineRule="auto"/>
        <w:ind w:left="1440"/>
        <w:jc w:val="both"/>
      </w:pPr>
      <w:r w:rsidRPr="00C33FE9">
        <w:t>Significance of the Training</w:t>
      </w:r>
    </w:p>
    <w:p w:rsidR="00C33FE9" w:rsidRPr="00C33FE9" w:rsidRDefault="00C33FE9" w:rsidP="006C6260">
      <w:pPr>
        <w:pStyle w:val="NormalWeb"/>
        <w:spacing w:line="360" w:lineRule="auto"/>
        <w:ind w:left="720"/>
        <w:jc w:val="both"/>
      </w:pPr>
      <w:r w:rsidRPr="00C33FE9">
        <w:rPr>
          <w:rStyle w:val="Strong"/>
        </w:rPr>
        <w:t>Chapter Two: Organizational Overview</w:t>
      </w:r>
    </w:p>
    <w:p w:rsidR="00C33FE9" w:rsidRPr="00C33FE9" w:rsidRDefault="00C33FE9" w:rsidP="006C6260">
      <w:pPr>
        <w:pStyle w:val="NormalWeb"/>
        <w:spacing w:line="360" w:lineRule="auto"/>
        <w:ind w:left="1440"/>
        <w:jc w:val="both"/>
      </w:pPr>
      <w:r w:rsidRPr="00C33FE9">
        <w:t>History of Adegún &amp; Associates</w:t>
      </w:r>
    </w:p>
    <w:p w:rsidR="00C33FE9" w:rsidRPr="00C33FE9" w:rsidRDefault="00C33FE9" w:rsidP="006C6260">
      <w:pPr>
        <w:pStyle w:val="NormalWeb"/>
        <w:spacing w:line="360" w:lineRule="auto"/>
        <w:ind w:left="1440"/>
        <w:jc w:val="both"/>
      </w:pPr>
      <w:r w:rsidRPr="00C33FE9">
        <w:t>Organizational Structure</w:t>
      </w:r>
    </w:p>
    <w:p w:rsidR="00C33FE9" w:rsidRPr="00C33FE9" w:rsidRDefault="00C33FE9" w:rsidP="006C6260">
      <w:pPr>
        <w:pStyle w:val="NormalWeb"/>
        <w:spacing w:line="360" w:lineRule="auto"/>
        <w:ind w:left="1440"/>
        <w:jc w:val="both"/>
      </w:pPr>
      <w:r w:rsidRPr="00C33FE9">
        <w:t>Core Services and Operations</w:t>
      </w:r>
    </w:p>
    <w:p w:rsidR="00C33FE9" w:rsidRPr="00C33FE9" w:rsidRDefault="00C33FE9" w:rsidP="006C6260">
      <w:pPr>
        <w:pStyle w:val="NormalWeb"/>
        <w:spacing w:line="360" w:lineRule="auto"/>
        <w:ind w:left="720"/>
        <w:jc w:val="both"/>
      </w:pPr>
      <w:r w:rsidRPr="00C33FE9">
        <w:rPr>
          <w:rStyle w:val="Strong"/>
        </w:rPr>
        <w:t>Chapter Three: Internship Activities</w:t>
      </w:r>
    </w:p>
    <w:p w:rsidR="00C33FE9" w:rsidRPr="00C33FE9" w:rsidRDefault="00C33FE9" w:rsidP="006C6260">
      <w:pPr>
        <w:pStyle w:val="NormalWeb"/>
        <w:spacing w:line="360" w:lineRule="auto"/>
        <w:ind w:left="1440"/>
        <w:jc w:val="both"/>
      </w:pPr>
      <w:r w:rsidRPr="00C33FE9">
        <w:t>Roles and Responsibilities</w:t>
      </w:r>
    </w:p>
    <w:p w:rsidR="00C33FE9" w:rsidRPr="00C33FE9" w:rsidRDefault="00C33FE9" w:rsidP="006C6260">
      <w:pPr>
        <w:pStyle w:val="NormalWeb"/>
        <w:spacing w:line="360" w:lineRule="auto"/>
        <w:ind w:left="1440"/>
        <w:jc w:val="both"/>
      </w:pPr>
      <w:r w:rsidRPr="00C33FE9">
        <w:t>Tasks and Assignments</w:t>
      </w:r>
    </w:p>
    <w:p w:rsidR="00C33FE9" w:rsidRPr="00C33FE9" w:rsidRDefault="00C33FE9" w:rsidP="006C6260">
      <w:pPr>
        <w:pStyle w:val="NormalWeb"/>
        <w:spacing w:line="360" w:lineRule="auto"/>
        <w:ind w:left="1440"/>
        <w:jc w:val="both"/>
      </w:pPr>
      <w:r w:rsidRPr="00C33FE9">
        <w:t>Tools and Technologies Used</w:t>
      </w:r>
    </w:p>
    <w:p w:rsidR="00C33FE9" w:rsidRPr="00C33FE9" w:rsidRDefault="00C33FE9" w:rsidP="006C6260">
      <w:pPr>
        <w:pStyle w:val="NormalWeb"/>
        <w:spacing w:line="360" w:lineRule="auto"/>
        <w:ind w:left="1440"/>
        <w:jc w:val="both"/>
      </w:pPr>
      <w:r w:rsidRPr="00C33FE9">
        <w:t>Skills Acquired</w:t>
      </w:r>
    </w:p>
    <w:p w:rsidR="00C33FE9" w:rsidRPr="00C33FE9" w:rsidRDefault="00C33FE9" w:rsidP="006C6260">
      <w:pPr>
        <w:pStyle w:val="NormalWeb"/>
        <w:spacing w:line="360" w:lineRule="auto"/>
        <w:ind w:left="720"/>
        <w:jc w:val="both"/>
      </w:pPr>
      <w:r w:rsidRPr="00C33FE9">
        <w:rPr>
          <w:rStyle w:val="Strong"/>
        </w:rPr>
        <w:t>Chapter Four: Challenges and Solutions</w:t>
      </w:r>
    </w:p>
    <w:p w:rsidR="00C33FE9" w:rsidRPr="00C33FE9" w:rsidRDefault="00C33FE9" w:rsidP="006C6260">
      <w:pPr>
        <w:pStyle w:val="NormalWeb"/>
        <w:spacing w:line="360" w:lineRule="auto"/>
        <w:ind w:left="1440"/>
        <w:jc w:val="both"/>
      </w:pPr>
      <w:r w:rsidRPr="00C33FE9">
        <w:t>Challenges Encountered</w:t>
      </w:r>
    </w:p>
    <w:p w:rsidR="00C33FE9" w:rsidRPr="00C33FE9" w:rsidRDefault="00C33FE9" w:rsidP="006C6260">
      <w:pPr>
        <w:pStyle w:val="NormalWeb"/>
        <w:spacing w:line="360" w:lineRule="auto"/>
        <w:ind w:left="1440"/>
        <w:jc w:val="both"/>
      </w:pPr>
      <w:r w:rsidRPr="00C33FE9">
        <w:t>Problem-Solving Strategies</w:t>
      </w:r>
    </w:p>
    <w:p w:rsidR="00C33FE9" w:rsidRPr="00C33FE9" w:rsidRDefault="00C33FE9" w:rsidP="006C6260">
      <w:pPr>
        <w:pStyle w:val="NormalWeb"/>
        <w:spacing w:line="360" w:lineRule="auto"/>
        <w:ind w:left="1440"/>
        <w:jc w:val="both"/>
      </w:pPr>
      <w:r w:rsidRPr="00C33FE9">
        <w:lastRenderedPageBreak/>
        <w:t>Lessons Learned</w:t>
      </w:r>
    </w:p>
    <w:p w:rsidR="00C33FE9" w:rsidRPr="00C33FE9" w:rsidRDefault="006C6260" w:rsidP="006C6260">
      <w:pPr>
        <w:pStyle w:val="NormalWeb"/>
        <w:spacing w:line="360" w:lineRule="auto"/>
        <w:ind w:left="720"/>
        <w:jc w:val="both"/>
      </w:pPr>
      <w:r>
        <w:rPr>
          <w:rStyle w:val="Strong"/>
        </w:rPr>
        <w:t>Chapte</w:t>
      </w:r>
      <w:r w:rsidR="00C33FE9" w:rsidRPr="00C33FE9">
        <w:rPr>
          <w:rStyle w:val="Strong"/>
        </w:rPr>
        <w:t>r Five: Conclusion and Recommendations</w:t>
      </w:r>
    </w:p>
    <w:p w:rsidR="00C33FE9" w:rsidRPr="00C33FE9" w:rsidRDefault="00C33FE9" w:rsidP="006C6260">
      <w:pPr>
        <w:pStyle w:val="NormalWeb"/>
        <w:spacing w:line="360" w:lineRule="auto"/>
        <w:ind w:left="1440"/>
        <w:jc w:val="both"/>
      </w:pPr>
      <w:r w:rsidRPr="00C33FE9">
        <w:t>Summary of Experience</w:t>
      </w:r>
    </w:p>
    <w:p w:rsidR="00C33FE9" w:rsidRPr="00C33FE9" w:rsidRDefault="00C33FE9" w:rsidP="006C6260">
      <w:pPr>
        <w:pStyle w:val="NormalWeb"/>
        <w:spacing w:line="360" w:lineRule="auto"/>
        <w:ind w:left="1440"/>
        <w:jc w:val="both"/>
      </w:pPr>
      <w:r w:rsidRPr="00C33FE9">
        <w:t>Recommendations for Future Interns</w:t>
      </w:r>
    </w:p>
    <w:p w:rsidR="00C33FE9" w:rsidRPr="00C33FE9" w:rsidRDefault="00C33FE9" w:rsidP="006C6260">
      <w:pPr>
        <w:pStyle w:val="NormalWeb"/>
        <w:spacing w:line="360" w:lineRule="auto"/>
        <w:ind w:left="1440"/>
        <w:jc w:val="both"/>
      </w:pPr>
      <w:r w:rsidRPr="00C33FE9">
        <w:t>Conclusion</w:t>
      </w: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Default="00C33FE9" w:rsidP="00C33FE9">
      <w:pPr>
        <w:pStyle w:val="NormalWeb"/>
        <w:spacing w:line="360" w:lineRule="auto"/>
        <w:jc w:val="both"/>
        <w:rPr>
          <w:rStyle w:val="Strong"/>
        </w:rPr>
      </w:pPr>
    </w:p>
    <w:p w:rsidR="006C6260" w:rsidRDefault="006C6260" w:rsidP="00C33FE9">
      <w:pPr>
        <w:pStyle w:val="NormalWeb"/>
        <w:spacing w:line="360" w:lineRule="auto"/>
        <w:jc w:val="both"/>
        <w:rPr>
          <w:rStyle w:val="Strong"/>
        </w:rPr>
      </w:pPr>
    </w:p>
    <w:p w:rsidR="006C6260" w:rsidRDefault="006C6260" w:rsidP="00C33FE9">
      <w:pPr>
        <w:pStyle w:val="NormalWeb"/>
        <w:spacing w:line="360" w:lineRule="auto"/>
        <w:jc w:val="both"/>
        <w:rPr>
          <w:rStyle w:val="Strong"/>
        </w:rPr>
      </w:pPr>
    </w:p>
    <w:p w:rsidR="006C6260" w:rsidRDefault="006C6260" w:rsidP="00C33FE9">
      <w:pPr>
        <w:pStyle w:val="NormalWeb"/>
        <w:spacing w:line="360" w:lineRule="auto"/>
        <w:jc w:val="both"/>
        <w:rPr>
          <w:rStyle w:val="Strong"/>
        </w:rPr>
      </w:pPr>
    </w:p>
    <w:p w:rsidR="006C6260" w:rsidRPr="00C33FE9" w:rsidRDefault="006C6260" w:rsidP="00C33FE9">
      <w:pPr>
        <w:pStyle w:val="NormalWeb"/>
        <w:spacing w:line="360" w:lineRule="auto"/>
        <w:jc w:val="both"/>
        <w:rPr>
          <w:rStyle w:val="Strong"/>
        </w:rPr>
      </w:pPr>
    </w:p>
    <w:p w:rsidR="006C6260" w:rsidRDefault="006C6260" w:rsidP="00C33FE9">
      <w:pPr>
        <w:pStyle w:val="NormalWeb"/>
        <w:spacing w:line="360" w:lineRule="auto"/>
        <w:jc w:val="both"/>
        <w:rPr>
          <w:rStyle w:val="Strong"/>
        </w:rPr>
      </w:pPr>
      <w:r>
        <w:rPr>
          <w:rStyle w:val="Strong"/>
        </w:rPr>
        <w:t>CHAPTER ONE</w:t>
      </w:r>
    </w:p>
    <w:p w:rsidR="00C33FE9" w:rsidRPr="00C33FE9" w:rsidRDefault="00C33FE9" w:rsidP="00C33FE9">
      <w:pPr>
        <w:pStyle w:val="NormalWeb"/>
        <w:spacing w:line="360" w:lineRule="auto"/>
        <w:jc w:val="both"/>
      </w:pPr>
      <w:r w:rsidRPr="00C33FE9">
        <w:rPr>
          <w:rStyle w:val="Strong"/>
        </w:rPr>
        <w:t xml:space="preserve"> INTRODUCTION</w:t>
      </w:r>
    </w:p>
    <w:p w:rsidR="00C33FE9" w:rsidRDefault="00C33FE9" w:rsidP="000B4EF4">
      <w:pPr>
        <w:pStyle w:val="NormalWeb"/>
        <w:numPr>
          <w:ilvl w:val="1"/>
          <w:numId w:val="7"/>
        </w:numPr>
        <w:spacing w:line="360" w:lineRule="auto"/>
      </w:pPr>
      <w:r w:rsidRPr="00C33FE9">
        <w:rPr>
          <w:rStyle w:val="Strong"/>
        </w:rPr>
        <w:t>Background of the Study</w:t>
      </w:r>
      <w:r w:rsidRPr="00C33FE9">
        <w:br/>
        <w:t>The Student Industrial Work Experience Scheme (SIWES) was established to provide students with hands-on industry experience in their respective fields. This training serves as a bridge between classroom learning and real-world professional practices.</w:t>
      </w:r>
    </w:p>
    <w:p w:rsidR="000B4EF4" w:rsidRPr="007A7B16" w:rsidRDefault="000B4EF4" w:rsidP="000B4EF4">
      <w:pPr>
        <w:pStyle w:val="BodyText"/>
        <w:spacing w:before="158" w:line="360" w:lineRule="auto"/>
        <w:ind w:left="36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programme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0B4EF4" w:rsidRPr="007A7B16" w:rsidRDefault="000B4EF4" w:rsidP="000B4EF4">
      <w:pPr>
        <w:pStyle w:val="BodyText"/>
        <w:spacing w:before="156" w:line="360" w:lineRule="auto"/>
        <w:ind w:left="36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students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0B4EF4" w:rsidRPr="007A7B16" w:rsidRDefault="000B4EF4" w:rsidP="000B4EF4">
      <w:pPr>
        <w:pStyle w:val="BodyText"/>
        <w:spacing w:before="155" w:line="360" w:lineRule="auto"/>
        <w:ind w:left="36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6C6260" w:rsidRPr="000B4EF4" w:rsidRDefault="000B4EF4" w:rsidP="000B4EF4">
      <w:pPr>
        <w:pStyle w:val="BodyText"/>
        <w:spacing w:before="160" w:line="360" w:lineRule="auto"/>
        <w:ind w:left="360" w:right="65"/>
        <w:jc w:val="both"/>
        <w:rPr>
          <w:rStyle w:val="Strong"/>
          <w:rFonts w:ascii="Times New Roman" w:hAnsi="Times New Roman" w:cs="Times New Roman"/>
          <w:b w:val="0"/>
          <w:bCs w:val="0"/>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6C6260" w:rsidRDefault="00C33FE9" w:rsidP="006C6260">
      <w:pPr>
        <w:pStyle w:val="NormalWeb"/>
        <w:spacing w:line="360" w:lineRule="auto"/>
      </w:pPr>
      <w:r w:rsidRPr="00C33FE9">
        <w:rPr>
          <w:rStyle w:val="Strong"/>
        </w:rPr>
        <w:t>1.2 Objectives of SIWES</w:t>
      </w:r>
    </w:p>
    <w:p w:rsidR="00C33FE9" w:rsidRPr="00C33FE9" w:rsidRDefault="00C33FE9" w:rsidP="00C33FE9">
      <w:pPr>
        <w:pStyle w:val="NormalWeb"/>
        <w:spacing w:line="360" w:lineRule="auto"/>
        <w:jc w:val="both"/>
      </w:pPr>
      <w:r w:rsidRPr="00C33FE9">
        <w:t>The primary objectives of SIWES include:</w:t>
      </w:r>
    </w:p>
    <w:p w:rsidR="00C33FE9" w:rsidRPr="00C33FE9" w:rsidRDefault="00C33FE9" w:rsidP="00C33FE9">
      <w:pPr>
        <w:pStyle w:val="NormalWeb"/>
        <w:numPr>
          <w:ilvl w:val="0"/>
          <w:numId w:val="2"/>
        </w:numPr>
        <w:spacing w:line="360" w:lineRule="auto"/>
        <w:jc w:val="both"/>
      </w:pPr>
      <w:r w:rsidRPr="00C33FE9">
        <w:t>Exposing students to industry practices and professional ethics.</w:t>
      </w:r>
    </w:p>
    <w:p w:rsidR="00C33FE9" w:rsidRPr="00C33FE9" w:rsidRDefault="00C33FE9" w:rsidP="00C33FE9">
      <w:pPr>
        <w:pStyle w:val="NormalWeb"/>
        <w:numPr>
          <w:ilvl w:val="0"/>
          <w:numId w:val="2"/>
        </w:numPr>
        <w:spacing w:line="360" w:lineRule="auto"/>
        <w:jc w:val="both"/>
      </w:pPr>
      <w:r w:rsidRPr="00C33FE9">
        <w:t>Developing practical skills that complement academic knowledge.</w:t>
      </w:r>
    </w:p>
    <w:p w:rsidR="00C33FE9" w:rsidRDefault="00C33FE9" w:rsidP="00C33FE9">
      <w:pPr>
        <w:pStyle w:val="NormalWeb"/>
        <w:numPr>
          <w:ilvl w:val="0"/>
          <w:numId w:val="2"/>
        </w:numPr>
        <w:spacing w:line="360" w:lineRule="auto"/>
        <w:jc w:val="both"/>
      </w:pPr>
      <w:r w:rsidRPr="00C33FE9">
        <w:t>Enhancing students' employability by providing industry-relevant experience.</w:t>
      </w:r>
    </w:p>
    <w:p w:rsidR="000B4EF4" w:rsidRPr="00C33FE9" w:rsidRDefault="000B4EF4" w:rsidP="000B4EF4">
      <w:pPr>
        <w:pStyle w:val="NormalWeb"/>
        <w:spacing w:line="360" w:lineRule="auto"/>
        <w:ind w:left="720"/>
        <w:jc w:val="both"/>
      </w:pPr>
    </w:p>
    <w:p w:rsidR="00995DDE" w:rsidRDefault="00C33FE9" w:rsidP="00995DDE">
      <w:pPr>
        <w:pStyle w:val="NormalWeb"/>
        <w:numPr>
          <w:ilvl w:val="1"/>
          <w:numId w:val="7"/>
        </w:numPr>
        <w:spacing w:line="360" w:lineRule="auto"/>
      </w:pPr>
      <w:r w:rsidRPr="00C33FE9">
        <w:rPr>
          <w:rStyle w:val="Strong"/>
        </w:rPr>
        <w:lastRenderedPageBreak/>
        <w:t>Scope of the Internship</w:t>
      </w:r>
      <w:r w:rsidRPr="00C33FE9">
        <w:br/>
        <w:t>The internship at Adegún &amp; Associates involved engaging in variou</w:t>
      </w:r>
      <w:r w:rsidR="00995DDE">
        <w:t>s professional tasks, including.</w:t>
      </w:r>
    </w:p>
    <w:p w:rsidR="00995DDE" w:rsidRDefault="00995DDE" w:rsidP="00995DDE">
      <w:pPr>
        <w:pStyle w:val="NormalWeb"/>
        <w:numPr>
          <w:ilvl w:val="0"/>
          <w:numId w:val="9"/>
        </w:numPr>
        <w:spacing w:line="360" w:lineRule="auto"/>
        <w:jc w:val="both"/>
      </w:pPr>
      <w:r>
        <w:t>The practical training activities carried out, including fieldwork, surveying techniques, and data analysis.</w:t>
      </w:r>
    </w:p>
    <w:p w:rsidR="00995DDE" w:rsidRDefault="00995DDE" w:rsidP="00995DDE">
      <w:pPr>
        <w:pStyle w:val="NormalWeb"/>
        <w:numPr>
          <w:ilvl w:val="0"/>
          <w:numId w:val="9"/>
        </w:numPr>
        <w:spacing w:line="360" w:lineRule="auto"/>
        <w:jc w:val="both"/>
      </w:pPr>
      <w:r>
        <w:t>The challenges encountered during the training and the strategies used to overcome them.</w:t>
      </w:r>
    </w:p>
    <w:p w:rsidR="00995DDE" w:rsidRDefault="00995DDE" w:rsidP="00995DDE">
      <w:pPr>
        <w:pStyle w:val="NormalWeb"/>
        <w:numPr>
          <w:ilvl w:val="0"/>
          <w:numId w:val="9"/>
        </w:numPr>
        <w:spacing w:line="360" w:lineRule="auto"/>
        <w:jc w:val="both"/>
      </w:pPr>
      <w:r>
        <w:t>The overall impact of the training on my knowledge, skills, and professional development.</w:t>
      </w:r>
      <w:r>
        <w:br/>
        <w:t>This report serves as a documentation of my learning process and provides insights into the practical applications.</w:t>
      </w:r>
    </w:p>
    <w:p w:rsidR="00995DDE" w:rsidRPr="00C33FE9" w:rsidRDefault="00995DDE" w:rsidP="00995DDE">
      <w:pPr>
        <w:pStyle w:val="NormalWeb"/>
        <w:spacing w:line="360" w:lineRule="auto"/>
        <w:ind w:left="360"/>
      </w:pPr>
    </w:p>
    <w:p w:rsidR="00995DDE" w:rsidRPr="008C3B52" w:rsidRDefault="00C33FE9" w:rsidP="00995DDE">
      <w:pPr>
        <w:pStyle w:val="NormalWeb"/>
        <w:spacing w:line="360" w:lineRule="auto"/>
      </w:pPr>
      <w:r w:rsidRPr="00C33FE9">
        <w:rPr>
          <w:rStyle w:val="Strong"/>
        </w:rPr>
        <w:t>1.4 Significance of the Training</w:t>
      </w:r>
      <w:r w:rsidRPr="00C33FE9">
        <w:br/>
        <w:t>The training provided a platform to apply theoretical knowledge in a real-world setting, fostering professional growth and competency development.</w:t>
      </w:r>
      <w:r w:rsidR="00995DDE">
        <w:t xml:space="preserve"> </w:t>
      </w:r>
      <w:r w:rsidR="00995DDE" w:rsidRPr="008C3B52">
        <w:t>The training has significantly contributed to my academic and professional development. It has helped in improving my practical knowledge, problem-solving skills, and understanding of industry operations.</w:t>
      </w: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Default="00C33FE9" w:rsidP="00C33FE9">
      <w:pPr>
        <w:pStyle w:val="NormalWeb"/>
        <w:spacing w:line="360" w:lineRule="auto"/>
        <w:jc w:val="both"/>
        <w:rPr>
          <w:rStyle w:val="Strong"/>
        </w:rPr>
      </w:pPr>
    </w:p>
    <w:p w:rsidR="00995DDE" w:rsidRDefault="00995DDE" w:rsidP="00C33FE9">
      <w:pPr>
        <w:pStyle w:val="NormalWeb"/>
        <w:spacing w:line="360" w:lineRule="auto"/>
        <w:jc w:val="both"/>
        <w:rPr>
          <w:rStyle w:val="Strong"/>
        </w:rPr>
      </w:pPr>
    </w:p>
    <w:p w:rsidR="00995DDE" w:rsidRDefault="00995DDE" w:rsidP="00C33FE9">
      <w:pPr>
        <w:pStyle w:val="NormalWeb"/>
        <w:spacing w:line="360" w:lineRule="auto"/>
        <w:jc w:val="both"/>
        <w:rPr>
          <w:rStyle w:val="Strong"/>
        </w:rPr>
      </w:pPr>
    </w:p>
    <w:p w:rsidR="00995DDE" w:rsidRDefault="00995DDE" w:rsidP="00C33FE9">
      <w:pPr>
        <w:pStyle w:val="NormalWeb"/>
        <w:spacing w:line="360" w:lineRule="auto"/>
        <w:jc w:val="both"/>
        <w:rPr>
          <w:rStyle w:val="Strong"/>
        </w:rPr>
      </w:pPr>
    </w:p>
    <w:p w:rsidR="00995DDE" w:rsidRDefault="00995DDE" w:rsidP="00C33FE9">
      <w:pPr>
        <w:pStyle w:val="NormalWeb"/>
        <w:spacing w:line="360" w:lineRule="auto"/>
        <w:jc w:val="both"/>
        <w:rPr>
          <w:rStyle w:val="Strong"/>
        </w:rPr>
      </w:pPr>
    </w:p>
    <w:p w:rsidR="00F60372" w:rsidRDefault="00F60372" w:rsidP="00F60372">
      <w:pPr>
        <w:pStyle w:val="NormalWeb"/>
        <w:spacing w:line="360" w:lineRule="auto"/>
        <w:jc w:val="both"/>
        <w:rPr>
          <w:rStyle w:val="Strong"/>
        </w:rPr>
      </w:pPr>
    </w:p>
    <w:p w:rsidR="006C6260" w:rsidRDefault="006C6260" w:rsidP="00F60372">
      <w:pPr>
        <w:pStyle w:val="NormalWeb"/>
        <w:spacing w:line="360" w:lineRule="auto"/>
        <w:ind w:left="2880" w:firstLine="720"/>
        <w:jc w:val="both"/>
        <w:rPr>
          <w:rStyle w:val="Strong"/>
        </w:rPr>
      </w:pPr>
      <w:r>
        <w:rPr>
          <w:rStyle w:val="Strong"/>
        </w:rPr>
        <w:lastRenderedPageBreak/>
        <w:t>CHAPTER TWO</w:t>
      </w:r>
    </w:p>
    <w:p w:rsidR="00C33FE9" w:rsidRPr="00C33FE9" w:rsidRDefault="00C33FE9" w:rsidP="00C33FE9">
      <w:pPr>
        <w:pStyle w:val="NormalWeb"/>
        <w:spacing w:line="360" w:lineRule="auto"/>
        <w:jc w:val="both"/>
      </w:pPr>
      <w:r w:rsidRPr="00C33FE9">
        <w:rPr>
          <w:rStyle w:val="Strong"/>
        </w:rPr>
        <w:t>ORGANIZATIONAL OVERVIEW</w:t>
      </w:r>
    </w:p>
    <w:p w:rsidR="00C33FE9" w:rsidRDefault="00C33FE9" w:rsidP="006C6260">
      <w:pPr>
        <w:pStyle w:val="NormalWeb"/>
        <w:spacing w:line="360" w:lineRule="auto"/>
      </w:pPr>
      <w:r w:rsidRPr="00C33FE9">
        <w:rPr>
          <w:rStyle w:val="Strong"/>
        </w:rPr>
        <w:t>2.1 History of Adegún &amp; Associates</w:t>
      </w:r>
      <w:r w:rsidRPr="00C33FE9">
        <w:br/>
        <w:t xml:space="preserve">Adegún &amp; Associates is a firm established in </w:t>
      </w:r>
      <w:r w:rsidR="00EF004D">
        <w:t>2023,</w:t>
      </w:r>
      <w:r w:rsidRPr="00C33FE9">
        <w:t xml:space="preserve"> specializing in The firm has been a key player in the industry, offering quality services to its clients.</w:t>
      </w:r>
    </w:p>
    <w:p w:rsidR="00FE735B" w:rsidRDefault="00FE735B" w:rsidP="00FE735B">
      <w:pPr>
        <w:pStyle w:val="NormalWeb"/>
        <w:spacing w:line="360" w:lineRule="auto"/>
        <w:jc w:val="both"/>
      </w:pPr>
      <w:r>
        <w:t>Over the years, the firm has built a solid reputation for excellence, innovation, and professionalism in its respective industry. The company was founded by a team of experienced professionals dedicated to ensuring client satisfaction through high-quality services.</w:t>
      </w:r>
    </w:p>
    <w:p w:rsidR="00FE735B" w:rsidRDefault="00FE735B" w:rsidP="00FE735B">
      <w:pPr>
        <w:pStyle w:val="NormalWeb"/>
        <w:spacing w:line="360" w:lineRule="auto"/>
        <w:jc w:val="both"/>
      </w:pPr>
      <w:r>
        <w:t>Since its inception, Adegún &amp; Associates has grown significantly, expanding its client base and service offerings. The firm has worked on numerous projects across various sectors, including residential, commercial, and industrial real estate, as well as infrastructural developments. It has established partnerships with government agencies, private corporations, and individual clients, further cementing its credibility in the industry.</w:t>
      </w:r>
    </w:p>
    <w:p w:rsidR="00FE735B" w:rsidRDefault="00FE735B" w:rsidP="00FE735B">
      <w:pPr>
        <w:pStyle w:val="NormalWeb"/>
        <w:spacing w:line="360" w:lineRule="auto"/>
        <w:jc w:val="both"/>
      </w:pPr>
      <w:r>
        <w:t>The company’s commitment to adopting modern technologies and industry best practices has set it apart from competitors. With a strong team of professionals, Adegún &amp; Associates continues to evolve, ensuring it remains a leading player in its field.</w:t>
      </w:r>
    </w:p>
    <w:p w:rsidR="00FE735B" w:rsidRPr="00C33FE9" w:rsidRDefault="00FE735B" w:rsidP="00FE735B">
      <w:pPr>
        <w:pStyle w:val="NormalWeb"/>
        <w:tabs>
          <w:tab w:val="left" w:pos="5341"/>
        </w:tabs>
        <w:spacing w:line="360" w:lineRule="auto"/>
      </w:pPr>
      <w:r>
        <w:tab/>
      </w:r>
    </w:p>
    <w:p w:rsidR="00C33FE9" w:rsidRDefault="00C33FE9" w:rsidP="006C6260">
      <w:pPr>
        <w:pStyle w:val="NormalWeb"/>
        <w:spacing w:line="360" w:lineRule="auto"/>
      </w:pPr>
      <w:r w:rsidRPr="00C33FE9">
        <w:rPr>
          <w:rStyle w:val="Strong"/>
        </w:rPr>
        <w:t>2.2 Organizational Structure</w:t>
      </w:r>
      <w:r w:rsidRPr="00C33FE9">
        <w:br/>
        <w:t xml:space="preserve">The firm operates with various departments, </w:t>
      </w:r>
      <w:r w:rsidR="00EF004D">
        <w:t>Such as:</w:t>
      </w:r>
    </w:p>
    <w:p w:rsidR="00EF004D" w:rsidRDefault="00EF004D" w:rsidP="00EF004D">
      <w:pPr>
        <w:pStyle w:val="NormalWeb"/>
        <w:numPr>
          <w:ilvl w:val="0"/>
          <w:numId w:val="10"/>
        </w:numPr>
        <w:spacing w:line="360" w:lineRule="auto"/>
        <w:jc w:val="both"/>
      </w:pPr>
      <w:r>
        <w:rPr>
          <w:rStyle w:val="Strong"/>
        </w:rPr>
        <w:t>Managing Director (MD)</w:t>
      </w:r>
    </w:p>
    <w:p w:rsidR="00EF004D" w:rsidRDefault="00EF004D" w:rsidP="00EF004D">
      <w:pPr>
        <w:pStyle w:val="NormalWeb"/>
        <w:numPr>
          <w:ilvl w:val="1"/>
          <w:numId w:val="11"/>
        </w:numPr>
        <w:spacing w:line="360" w:lineRule="auto"/>
        <w:jc w:val="both"/>
      </w:pPr>
      <w:r>
        <w:t>The highest authority in the company, responsible for overall decision-making, strategy implementation, and business development.</w:t>
      </w:r>
    </w:p>
    <w:p w:rsidR="00EF004D" w:rsidRDefault="00EF004D" w:rsidP="00EF004D">
      <w:pPr>
        <w:pStyle w:val="NormalWeb"/>
        <w:numPr>
          <w:ilvl w:val="0"/>
          <w:numId w:val="10"/>
        </w:numPr>
        <w:spacing w:line="360" w:lineRule="auto"/>
        <w:jc w:val="both"/>
      </w:pPr>
      <w:r>
        <w:rPr>
          <w:rStyle w:val="Strong"/>
        </w:rPr>
        <w:t>General Manager (GM)</w:t>
      </w:r>
    </w:p>
    <w:p w:rsidR="00EF004D" w:rsidRDefault="00EF004D" w:rsidP="00EF004D">
      <w:pPr>
        <w:pStyle w:val="NormalWeb"/>
        <w:numPr>
          <w:ilvl w:val="1"/>
          <w:numId w:val="12"/>
        </w:numPr>
        <w:spacing w:line="360" w:lineRule="auto"/>
        <w:jc w:val="both"/>
      </w:pPr>
      <w:r>
        <w:lastRenderedPageBreak/>
        <w:t>Oversees the daily operations of the company, ensures projects are completed efficiently, and manages interdepartmental coordination.</w:t>
      </w:r>
    </w:p>
    <w:p w:rsidR="00EF004D" w:rsidRDefault="00EF004D" w:rsidP="00EF004D">
      <w:pPr>
        <w:pStyle w:val="NormalWeb"/>
        <w:numPr>
          <w:ilvl w:val="0"/>
          <w:numId w:val="10"/>
        </w:numPr>
        <w:spacing w:line="360" w:lineRule="auto"/>
        <w:jc w:val="both"/>
      </w:pPr>
      <w:r>
        <w:rPr>
          <w:rStyle w:val="Strong"/>
        </w:rPr>
        <w:t>Surveying Department</w:t>
      </w:r>
    </w:p>
    <w:p w:rsidR="00EF004D" w:rsidRDefault="00EF004D" w:rsidP="00EF004D">
      <w:pPr>
        <w:pStyle w:val="NormalWeb"/>
        <w:numPr>
          <w:ilvl w:val="1"/>
          <w:numId w:val="13"/>
        </w:numPr>
        <w:spacing w:line="360" w:lineRule="auto"/>
        <w:jc w:val="both"/>
      </w:pPr>
      <w:r>
        <w:t>Headed by the Chief Surveyor.</w:t>
      </w:r>
    </w:p>
    <w:p w:rsidR="00EF004D" w:rsidRDefault="00EF004D" w:rsidP="00EF004D">
      <w:pPr>
        <w:pStyle w:val="NormalWeb"/>
        <w:numPr>
          <w:ilvl w:val="1"/>
          <w:numId w:val="13"/>
        </w:numPr>
        <w:spacing w:line="360" w:lineRule="auto"/>
        <w:jc w:val="both"/>
      </w:pPr>
      <w:r>
        <w:t>Responsible for land and cadastral surveying, boundary demarcation, and geodetic surveying.</w:t>
      </w:r>
    </w:p>
    <w:p w:rsidR="00EF004D" w:rsidRDefault="00EF004D" w:rsidP="00EF004D">
      <w:pPr>
        <w:pStyle w:val="NormalWeb"/>
        <w:numPr>
          <w:ilvl w:val="0"/>
          <w:numId w:val="10"/>
        </w:numPr>
        <w:spacing w:line="360" w:lineRule="auto"/>
        <w:jc w:val="both"/>
      </w:pPr>
      <w:r>
        <w:rPr>
          <w:rStyle w:val="Strong"/>
        </w:rPr>
        <w:t>GIS and Remote Sensing Department</w:t>
      </w:r>
    </w:p>
    <w:p w:rsidR="00EF004D" w:rsidRDefault="00EF004D" w:rsidP="00EF004D">
      <w:pPr>
        <w:pStyle w:val="NormalWeb"/>
        <w:numPr>
          <w:ilvl w:val="1"/>
          <w:numId w:val="14"/>
        </w:numPr>
        <w:spacing w:line="360" w:lineRule="auto"/>
        <w:jc w:val="both"/>
      </w:pPr>
      <w:r>
        <w:t>Managed by a GIS Specialist.</w:t>
      </w:r>
    </w:p>
    <w:p w:rsidR="00EF004D" w:rsidRDefault="00EF004D" w:rsidP="00EF004D">
      <w:pPr>
        <w:pStyle w:val="NormalWeb"/>
        <w:numPr>
          <w:ilvl w:val="1"/>
          <w:numId w:val="14"/>
        </w:numPr>
        <w:spacing w:line="360" w:lineRule="auto"/>
        <w:jc w:val="both"/>
      </w:pPr>
      <w:r>
        <w:t>Handles spatial data analysis, remote sensing, digital mapping, and database management.</w:t>
      </w:r>
    </w:p>
    <w:p w:rsidR="00EF004D" w:rsidRDefault="00EF004D" w:rsidP="00EF004D">
      <w:pPr>
        <w:pStyle w:val="NormalWeb"/>
        <w:numPr>
          <w:ilvl w:val="0"/>
          <w:numId w:val="10"/>
        </w:numPr>
        <w:spacing w:line="360" w:lineRule="auto"/>
        <w:jc w:val="both"/>
      </w:pPr>
      <w:r>
        <w:rPr>
          <w:rStyle w:val="Strong"/>
        </w:rPr>
        <w:t>Engineering and Construction Surveying Department</w:t>
      </w:r>
    </w:p>
    <w:p w:rsidR="00EF004D" w:rsidRDefault="00EF004D" w:rsidP="00EF004D">
      <w:pPr>
        <w:pStyle w:val="NormalWeb"/>
        <w:numPr>
          <w:ilvl w:val="1"/>
          <w:numId w:val="15"/>
        </w:numPr>
        <w:spacing w:line="360" w:lineRule="auto"/>
        <w:jc w:val="both"/>
      </w:pPr>
      <w:r>
        <w:t>Focuses on topographic surveys, setting out for construction projects, and monitoring structural deformations.</w:t>
      </w:r>
    </w:p>
    <w:p w:rsidR="00EF004D" w:rsidRDefault="00EF004D" w:rsidP="00EF004D">
      <w:pPr>
        <w:pStyle w:val="NormalWeb"/>
        <w:numPr>
          <w:ilvl w:val="0"/>
          <w:numId w:val="10"/>
        </w:numPr>
        <w:spacing w:line="360" w:lineRule="auto"/>
        <w:jc w:val="both"/>
      </w:pPr>
      <w:r>
        <w:rPr>
          <w:rStyle w:val="Strong"/>
        </w:rPr>
        <w:t>Data Processing and Analysis Unit</w:t>
      </w:r>
    </w:p>
    <w:p w:rsidR="00EF004D" w:rsidRDefault="00EF004D" w:rsidP="00EF004D">
      <w:pPr>
        <w:pStyle w:val="NormalWeb"/>
        <w:numPr>
          <w:ilvl w:val="1"/>
          <w:numId w:val="16"/>
        </w:numPr>
        <w:spacing w:line="360" w:lineRule="auto"/>
        <w:jc w:val="both"/>
      </w:pPr>
      <w:r>
        <w:t>Uses specialized software such as AutoCAD, ArcGIS, and Civil 3D for data processing and cartographic representation.</w:t>
      </w:r>
    </w:p>
    <w:p w:rsidR="00EF004D" w:rsidRDefault="00EF004D" w:rsidP="00EF004D">
      <w:pPr>
        <w:pStyle w:val="NormalWeb"/>
        <w:numPr>
          <w:ilvl w:val="0"/>
          <w:numId w:val="10"/>
        </w:numPr>
        <w:spacing w:line="360" w:lineRule="auto"/>
        <w:jc w:val="both"/>
      </w:pPr>
      <w:r>
        <w:rPr>
          <w:rStyle w:val="Strong"/>
        </w:rPr>
        <w:t>Administrative and Finance Department</w:t>
      </w:r>
    </w:p>
    <w:p w:rsidR="00EF004D" w:rsidRDefault="00EF004D" w:rsidP="00EF004D">
      <w:pPr>
        <w:pStyle w:val="NormalWeb"/>
        <w:numPr>
          <w:ilvl w:val="1"/>
          <w:numId w:val="16"/>
        </w:numPr>
        <w:spacing w:line="360" w:lineRule="auto"/>
        <w:jc w:val="both"/>
      </w:pPr>
      <w:r>
        <w:t>Handles personnel management, company finances, budgeting, and customer relations.</w:t>
      </w:r>
    </w:p>
    <w:p w:rsidR="00EF004D" w:rsidRDefault="00EF004D" w:rsidP="00EF004D">
      <w:pPr>
        <w:pStyle w:val="NormalWeb"/>
        <w:numPr>
          <w:ilvl w:val="0"/>
          <w:numId w:val="10"/>
        </w:numPr>
        <w:spacing w:line="360" w:lineRule="auto"/>
        <w:jc w:val="both"/>
      </w:pPr>
      <w:r>
        <w:rPr>
          <w:rStyle w:val="Strong"/>
        </w:rPr>
        <w:t>IT and Technical Support Unit</w:t>
      </w:r>
    </w:p>
    <w:p w:rsidR="00EF004D" w:rsidRDefault="00EF004D" w:rsidP="00EF004D">
      <w:pPr>
        <w:pStyle w:val="NormalWeb"/>
        <w:numPr>
          <w:ilvl w:val="1"/>
          <w:numId w:val="16"/>
        </w:numPr>
        <w:spacing w:line="360" w:lineRule="auto"/>
        <w:jc w:val="both"/>
      </w:pPr>
      <w:r>
        <w:t>Ensures smooth operation of software and equipment, manages data security, and provides technical support for field operations.</w:t>
      </w:r>
    </w:p>
    <w:p w:rsidR="00EF004D" w:rsidRPr="00C33FE9" w:rsidRDefault="00EF004D" w:rsidP="006C6260">
      <w:pPr>
        <w:pStyle w:val="NormalWeb"/>
        <w:spacing w:line="360" w:lineRule="auto"/>
      </w:pPr>
    </w:p>
    <w:p w:rsidR="00FE735B" w:rsidRPr="008C3B52" w:rsidRDefault="00FE735B" w:rsidP="00FE735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2.3 Services Offered</w:t>
      </w:r>
    </w:p>
    <w:p w:rsidR="00FE735B" w:rsidRPr="00892A84" w:rsidRDefault="00FE735B" w:rsidP="00FE735B">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92A84">
        <w:rPr>
          <w:rFonts w:ascii="Times New Roman" w:eastAsia="Times New Roman" w:hAnsi="Times New Roman" w:cs="Times New Roman"/>
          <w:sz w:val="24"/>
          <w:szCs w:val="24"/>
        </w:rPr>
        <w:t>Land and Cadastral Surveying</w:t>
      </w:r>
    </w:p>
    <w:p w:rsidR="00FE735B" w:rsidRPr="00892A84" w:rsidRDefault="00FE735B" w:rsidP="00FE735B">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92A84">
        <w:rPr>
          <w:rFonts w:ascii="Times New Roman" w:eastAsia="Times New Roman" w:hAnsi="Times New Roman" w:cs="Times New Roman"/>
          <w:sz w:val="24"/>
          <w:szCs w:val="24"/>
        </w:rPr>
        <w:t>GIS and Remote Sensing</w:t>
      </w:r>
    </w:p>
    <w:p w:rsidR="00FE735B" w:rsidRPr="00892A84" w:rsidRDefault="00FE735B" w:rsidP="00FE735B">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92A84">
        <w:rPr>
          <w:rFonts w:ascii="Times New Roman" w:eastAsia="Times New Roman" w:hAnsi="Times New Roman" w:cs="Times New Roman"/>
          <w:sz w:val="24"/>
          <w:szCs w:val="24"/>
        </w:rPr>
        <w:t>Topographic Mapping</w:t>
      </w:r>
    </w:p>
    <w:p w:rsidR="00FE735B" w:rsidRPr="00892A84" w:rsidRDefault="00FE735B" w:rsidP="00FE735B">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892A84">
        <w:rPr>
          <w:rFonts w:ascii="Times New Roman" w:eastAsia="Times New Roman" w:hAnsi="Times New Roman" w:cs="Times New Roman"/>
          <w:sz w:val="24"/>
          <w:szCs w:val="24"/>
        </w:rPr>
        <w:t>Engineering and Construction Surveying</w:t>
      </w:r>
    </w:p>
    <w:p w:rsidR="00FE735B" w:rsidRDefault="00FE735B" w:rsidP="00FE735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2.4 Roles and Responsibilities of Staff</w:t>
      </w:r>
      <w:r w:rsidRPr="008C3B52">
        <w:rPr>
          <w:rFonts w:ascii="Times New Roman" w:eastAsia="Times New Roman" w:hAnsi="Times New Roman" w:cs="Times New Roman"/>
          <w:sz w:val="24"/>
          <w:szCs w:val="24"/>
        </w:rPr>
        <w:br/>
        <w:t>Each staff member plays a crucial role in ensuring the delivery of high-quality services. Responsibilities range from field data collection to data processing and project supervision.</w:t>
      </w: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Default="00C33FE9" w:rsidP="00C33FE9">
      <w:pPr>
        <w:pStyle w:val="NormalWeb"/>
        <w:spacing w:line="360" w:lineRule="auto"/>
        <w:jc w:val="both"/>
        <w:rPr>
          <w:rStyle w:val="Strong"/>
        </w:rPr>
      </w:pPr>
    </w:p>
    <w:p w:rsidR="006C6260" w:rsidRPr="00C33FE9" w:rsidRDefault="006C6260" w:rsidP="00C33FE9">
      <w:pPr>
        <w:pStyle w:val="NormalWeb"/>
        <w:spacing w:line="360" w:lineRule="auto"/>
        <w:jc w:val="both"/>
        <w:rPr>
          <w:rStyle w:val="Strong"/>
        </w:rPr>
      </w:pPr>
    </w:p>
    <w:p w:rsidR="00892A84" w:rsidRDefault="00892A84" w:rsidP="00C33FE9">
      <w:pPr>
        <w:pStyle w:val="NormalWeb"/>
        <w:spacing w:line="360" w:lineRule="auto"/>
        <w:jc w:val="both"/>
        <w:rPr>
          <w:rStyle w:val="Strong"/>
        </w:rPr>
      </w:pPr>
    </w:p>
    <w:p w:rsidR="00892A84" w:rsidRDefault="00892A84" w:rsidP="00C33FE9">
      <w:pPr>
        <w:pStyle w:val="NormalWeb"/>
        <w:spacing w:line="360" w:lineRule="auto"/>
        <w:jc w:val="both"/>
        <w:rPr>
          <w:rStyle w:val="Strong"/>
        </w:rPr>
      </w:pPr>
    </w:p>
    <w:p w:rsidR="00892A84" w:rsidRDefault="00892A84" w:rsidP="00C33FE9">
      <w:pPr>
        <w:pStyle w:val="NormalWeb"/>
        <w:spacing w:line="360" w:lineRule="auto"/>
        <w:jc w:val="both"/>
        <w:rPr>
          <w:rStyle w:val="Strong"/>
        </w:rPr>
      </w:pPr>
    </w:p>
    <w:p w:rsidR="00892A84" w:rsidRDefault="00892A84" w:rsidP="00C33FE9">
      <w:pPr>
        <w:pStyle w:val="NormalWeb"/>
        <w:spacing w:line="360" w:lineRule="auto"/>
        <w:jc w:val="both"/>
        <w:rPr>
          <w:rStyle w:val="Strong"/>
        </w:rPr>
      </w:pPr>
    </w:p>
    <w:p w:rsidR="00892A84" w:rsidRDefault="00892A84" w:rsidP="00C33FE9">
      <w:pPr>
        <w:pStyle w:val="NormalWeb"/>
        <w:spacing w:line="360" w:lineRule="auto"/>
        <w:jc w:val="both"/>
        <w:rPr>
          <w:rStyle w:val="Strong"/>
        </w:rPr>
      </w:pPr>
    </w:p>
    <w:p w:rsidR="00892A84" w:rsidRDefault="00892A84" w:rsidP="00C33FE9">
      <w:pPr>
        <w:pStyle w:val="NormalWeb"/>
        <w:spacing w:line="360" w:lineRule="auto"/>
        <w:jc w:val="both"/>
        <w:rPr>
          <w:rStyle w:val="Strong"/>
        </w:rPr>
      </w:pPr>
    </w:p>
    <w:p w:rsidR="00892A84" w:rsidRDefault="00892A84" w:rsidP="00C33FE9">
      <w:pPr>
        <w:pStyle w:val="NormalWeb"/>
        <w:spacing w:line="360" w:lineRule="auto"/>
        <w:jc w:val="both"/>
        <w:rPr>
          <w:rStyle w:val="Strong"/>
        </w:rPr>
      </w:pPr>
    </w:p>
    <w:p w:rsidR="00033C3C" w:rsidRDefault="00033C3C" w:rsidP="00892A84">
      <w:pPr>
        <w:pStyle w:val="NormalWeb"/>
        <w:spacing w:line="360" w:lineRule="auto"/>
        <w:ind w:left="2880" w:firstLine="720"/>
        <w:jc w:val="both"/>
        <w:rPr>
          <w:rStyle w:val="Strong"/>
        </w:rPr>
      </w:pPr>
      <w:r>
        <w:rPr>
          <w:rStyle w:val="Strong"/>
        </w:rPr>
        <w:lastRenderedPageBreak/>
        <w:t>CHAPTER THREE</w:t>
      </w:r>
    </w:p>
    <w:p w:rsidR="00C33FE9" w:rsidRPr="00C33FE9" w:rsidRDefault="00C33FE9" w:rsidP="00C33FE9">
      <w:pPr>
        <w:pStyle w:val="NormalWeb"/>
        <w:spacing w:line="360" w:lineRule="auto"/>
        <w:jc w:val="both"/>
      </w:pPr>
      <w:r w:rsidRPr="00C33FE9">
        <w:rPr>
          <w:rStyle w:val="Strong"/>
        </w:rPr>
        <w:t xml:space="preserve"> INTERNSHIP ACTIVITIES</w:t>
      </w:r>
    </w:p>
    <w:p w:rsidR="00C33FE9" w:rsidRPr="00C33FE9" w:rsidRDefault="00C33FE9" w:rsidP="006C6260">
      <w:pPr>
        <w:pStyle w:val="NormalWeb"/>
        <w:spacing w:line="360" w:lineRule="auto"/>
      </w:pPr>
      <w:r w:rsidRPr="00C33FE9">
        <w:rPr>
          <w:rStyle w:val="Strong"/>
        </w:rPr>
        <w:t>3.1 Roles and Responsibilities</w:t>
      </w:r>
      <w:r w:rsidRPr="00C33FE9">
        <w:br/>
      </w:r>
      <w:r w:rsidR="002C5372" w:rsidRPr="008C3B52">
        <w:t>During the training, I was assigned various tasks, including field surveys, data collection, and mapping.</w:t>
      </w:r>
    </w:p>
    <w:p w:rsidR="00C33FE9" w:rsidRPr="00C33FE9" w:rsidRDefault="00C33FE9" w:rsidP="006C6260">
      <w:pPr>
        <w:pStyle w:val="NormalWeb"/>
        <w:spacing w:line="360" w:lineRule="auto"/>
      </w:pPr>
      <w:r w:rsidRPr="00C33FE9">
        <w:rPr>
          <w:rStyle w:val="Strong"/>
        </w:rPr>
        <w:t>3.2 Tasks and Assignments</w:t>
      </w:r>
      <w:r w:rsidRPr="00C33FE9">
        <w:br/>
        <w:t>The tasks performed include:</w:t>
      </w:r>
    </w:p>
    <w:p w:rsidR="00C33FE9" w:rsidRPr="00C33FE9" w:rsidRDefault="00C33FE9" w:rsidP="00C33FE9">
      <w:pPr>
        <w:pStyle w:val="NormalWeb"/>
        <w:numPr>
          <w:ilvl w:val="0"/>
          <w:numId w:val="3"/>
        </w:numPr>
        <w:spacing w:line="360" w:lineRule="auto"/>
        <w:jc w:val="both"/>
      </w:pPr>
      <w:r w:rsidRPr="00C33FE9">
        <w:t>Conducting field surveys</w:t>
      </w:r>
    </w:p>
    <w:p w:rsidR="00C33FE9" w:rsidRPr="00C33FE9" w:rsidRDefault="00C33FE9" w:rsidP="00C33FE9">
      <w:pPr>
        <w:pStyle w:val="NormalWeb"/>
        <w:numPr>
          <w:ilvl w:val="0"/>
          <w:numId w:val="3"/>
        </w:numPr>
        <w:spacing w:line="360" w:lineRule="auto"/>
        <w:jc w:val="both"/>
      </w:pPr>
      <w:r w:rsidRPr="00C33FE9">
        <w:t>Assisting in property valuation</w:t>
      </w:r>
    </w:p>
    <w:p w:rsidR="00C33FE9" w:rsidRPr="00C33FE9" w:rsidRDefault="00C33FE9" w:rsidP="00C33FE9">
      <w:pPr>
        <w:pStyle w:val="NormalWeb"/>
        <w:numPr>
          <w:ilvl w:val="0"/>
          <w:numId w:val="3"/>
        </w:numPr>
        <w:spacing w:line="360" w:lineRule="auto"/>
        <w:jc w:val="both"/>
      </w:pPr>
      <w:r w:rsidRPr="00C33FE9">
        <w:t>Preparing reports and documentation</w:t>
      </w:r>
    </w:p>
    <w:p w:rsidR="00C33FE9" w:rsidRPr="00C33FE9" w:rsidRDefault="00C33FE9" w:rsidP="00C33FE9">
      <w:pPr>
        <w:pStyle w:val="NormalWeb"/>
        <w:numPr>
          <w:ilvl w:val="0"/>
          <w:numId w:val="3"/>
        </w:numPr>
        <w:spacing w:line="360" w:lineRule="auto"/>
        <w:jc w:val="both"/>
      </w:pPr>
      <w:r w:rsidRPr="00C33FE9">
        <w:t>Using industry-specific tools for data analysis</w:t>
      </w:r>
    </w:p>
    <w:p w:rsidR="00C33FE9" w:rsidRDefault="00C33FE9" w:rsidP="006C6260">
      <w:pPr>
        <w:pStyle w:val="NormalWeb"/>
        <w:spacing w:line="360" w:lineRule="auto"/>
      </w:pPr>
      <w:r w:rsidRPr="00C33FE9">
        <w:rPr>
          <w:rStyle w:val="Strong"/>
        </w:rPr>
        <w:t>3.3 Tools and Technologies Used</w:t>
      </w:r>
      <w:r w:rsidRPr="00C33FE9">
        <w:br/>
        <w:t xml:space="preserve">During the internship, I utilized tools such as </w:t>
      </w:r>
    </w:p>
    <w:p w:rsidR="002C5372" w:rsidRPr="008C3B52" w:rsidRDefault="002C5372" w:rsidP="002C5372">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Total Station</w:t>
      </w:r>
    </w:p>
    <w:p w:rsidR="002C5372" w:rsidRPr="008C3B52" w:rsidRDefault="002C5372" w:rsidP="002C5372">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GPS Receivers</w:t>
      </w:r>
    </w:p>
    <w:p w:rsidR="002C5372" w:rsidRPr="008C3B52" w:rsidRDefault="002C5372" w:rsidP="002C5372">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Theodolite</w:t>
      </w:r>
    </w:p>
    <w:p w:rsidR="002C5372" w:rsidRDefault="002C5372" w:rsidP="002C5372">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Leveling Instruments</w:t>
      </w:r>
    </w:p>
    <w:p w:rsidR="002C5372" w:rsidRDefault="002C5372" w:rsidP="002C537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Total Station</w:t>
      </w:r>
      <w:r w:rsidRPr="00920B7B">
        <w:rPr>
          <w:rFonts w:ascii="Times New Roman" w:eastAsia="Times New Roman" w:hAnsi="Times New Roman" w:cs="Times New Roman"/>
          <w:sz w:val="24"/>
          <w:szCs w:val="24"/>
        </w:rPr>
        <w:t>: A modern electronic/optical instrument used in surveying to measure angles and distances with high accuracy. It integrates an electronic distance measurement (EDM) device and a digital theodolite, making it an essential tool for mapping and construction layout.</w:t>
      </w:r>
    </w:p>
    <w:p w:rsidR="002C5372" w:rsidRDefault="002C5372" w:rsidP="002C5372">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43710" cy="2626360"/>
            <wp:effectExtent l="19050" t="0" r="8890" b="0"/>
            <wp:docPr id="32" name="Picture 32"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Total Stations (potentially).jpg"/>
                    <pic:cNvPicPr>
                      <a:picLocks noChangeAspect="1" noChangeArrowheads="1"/>
                    </pic:cNvPicPr>
                  </pic:nvPicPr>
                  <pic:blipFill>
                    <a:blip r:embed="rId6"/>
                    <a:srcRect/>
                    <a:stretch>
                      <a:fillRect/>
                    </a:stretch>
                  </pic:blipFill>
                  <pic:spPr bwMode="auto">
                    <a:xfrm>
                      <a:off x="0" y="0"/>
                      <a:ext cx="1743710" cy="2626360"/>
                    </a:xfrm>
                    <a:prstGeom prst="rect">
                      <a:avLst/>
                    </a:prstGeom>
                    <a:noFill/>
                    <a:ln w="9525">
                      <a:noFill/>
                      <a:miter lim="800000"/>
                      <a:headEnd/>
                      <a:tailEnd/>
                    </a:ln>
                  </pic:spPr>
                </pic:pic>
              </a:graphicData>
            </a:graphic>
          </wp:inline>
        </w:drawing>
      </w:r>
    </w:p>
    <w:p w:rsidR="002C5372" w:rsidRPr="00920B7B" w:rsidRDefault="002C5372" w:rsidP="002C5372">
      <w:pPr>
        <w:spacing w:before="100" w:beforeAutospacing="1" w:after="100" w:afterAutospacing="1" w:line="360" w:lineRule="auto"/>
        <w:ind w:left="3600" w:firstLine="720"/>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Total Station</w:t>
      </w:r>
    </w:p>
    <w:p w:rsidR="002C5372" w:rsidRDefault="002C5372" w:rsidP="002C537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GPS Receivers</w:t>
      </w:r>
      <w:r w:rsidRPr="00920B7B">
        <w:rPr>
          <w:rFonts w:ascii="Times New Roman" w:eastAsia="Times New Roman" w:hAnsi="Times New Roman" w:cs="Times New Roman"/>
          <w:sz w:val="24"/>
          <w:szCs w:val="24"/>
        </w:rPr>
        <w:t>: Used in surveying to determine precise geographic locations by receiving signals from satellites. They are instrumental in geodetic and topographic surveys.</w:t>
      </w:r>
    </w:p>
    <w:p w:rsidR="002C5372" w:rsidRDefault="002C5372" w:rsidP="002C5372">
      <w:pPr>
        <w:spacing w:before="100" w:beforeAutospacing="1" w:after="100" w:afterAutospacing="1" w:line="360" w:lineRule="auto"/>
        <w:ind w:left="72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noProof/>
          <w:sz w:val="24"/>
          <w:szCs w:val="24"/>
        </w:rPr>
        <w:drawing>
          <wp:inline distT="0" distB="0" distL="0" distR="0">
            <wp:extent cx="2434590" cy="1414145"/>
            <wp:effectExtent l="19050" t="0" r="3810" b="0"/>
            <wp:docPr id="33" name="Picture 33" descr="C:\Users\N\Pictures\GPS Rece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GPS ReceiveR.jpg"/>
                    <pic:cNvPicPr>
                      <a:picLocks noChangeAspect="1" noChangeArrowheads="1"/>
                    </pic:cNvPicPr>
                  </pic:nvPicPr>
                  <pic:blipFill>
                    <a:blip r:embed="rId7"/>
                    <a:srcRect/>
                    <a:stretch>
                      <a:fillRect/>
                    </a:stretch>
                  </pic:blipFill>
                  <pic:spPr bwMode="auto">
                    <a:xfrm>
                      <a:off x="0" y="0"/>
                      <a:ext cx="2434590" cy="1414145"/>
                    </a:xfrm>
                    <a:prstGeom prst="rect">
                      <a:avLst/>
                    </a:prstGeom>
                    <a:noFill/>
                    <a:ln w="9525">
                      <a:noFill/>
                      <a:miter lim="800000"/>
                      <a:headEnd/>
                      <a:tailEnd/>
                    </a:ln>
                  </pic:spPr>
                </pic:pic>
              </a:graphicData>
            </a:graphic>
          </wp:inline>
        </w:drawing>
      </w:r>
      <w:r w:rsidRPr="001E37D2">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2C5372" w:rsidRPr="00920B7B" w:rsidRDefault="002C5372" w:rsidP="002C5372">
      <w:pPr>
        <w:spacing w:before="100" w:beforeAutospacing="1" w:after="100" w:afterAutospacing="1" w:line="360" w:lineRule="auto"/>
        <w:ind w:left="3600" w:firstLine="720"/>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GPS Receivers</w:t>
      </w:r>
    </w:p>
    <w:p w:rsidR="002C5372" w:rsidRDefault="002C5372" w:rsidP="002C537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Theodolite</w:t>
      </w:r>
      <w:r w:rsidRPr="00920B7B">
        <w:rPr>
          <w:rFonts w:ascii="Times New Roman" w:eastAsia="Times New Roman" w:hAnsi="Times New Roman" w:cs="Times New Roman"/>
          <w:sz w:val="24"/>
          <w:szCs w:val="24"/>
        </w:rPr>
        <w:t>: A precision instrument used for measuring horizontal and vertical angles. It is commonly used in triangulation networks and construction projects.</w:t>
      </w:r>
    </w:p>
    <w:p w:rsidR="002C5372" w:rsidRDefault="002C5372" w:rsidP="002C5372">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2C5372" w:rsidRDefault="002C5372" w:rsidP="002C5372">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2317750" cy="1414145"/>
            <wp:effectExtent l="19050" t="0" r="6350" b="0"/>
            <wp:docPr id="36" name="Picture 36" descr="C:\Users\N\Pictures\Theod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Theodolite.jpg"/>
                    <pic:cNvPicPr>
                      <a:picLocks noChangeAspect="1" noChangeArrowheads="1"/>
                    </pic:cNvPicPr>
                  </pic:nvPicPr>
                  <pic:blipFill>
                    <a:blip r:embed="rId8"/>
                    <a:srcRect/>
                    <a:stretch>
                      <a:fillRect/>
                    </a:stretch>
                  </pic:blipFill>
                  <pic:spPr bwMode="auto">
                    <a:xfrm>
                      <a:off x="0" y="0"/>
                      <a:ext cx="2317750" cy="1414145"/>
                    </a:xfrm>
                    <a:prstGeom prst="rect">
                      <a:avLst/>
                    </a:prstGeom>
                    <a:noFill/>
                    <a:ln w="9525">
                      <a:noFill/>
                      <a:miter lim="800000"/>
                      <a:headEnd/>
                      <a:tailEnd/>
                    </a:ln>
                  </pic:spPr>
                </pic:pic>
              </a:graphicData>
            </a:graphic>
          </wp:inline>
        </w:drawing>
      </w:r>
    </w:p>
    <w:p w:rsidR="002C5372" w:rsidRPr="00920B7B" w:rsidRDefault="002C5372" w:rsidP="002C5372">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Theodolite</w:t>
      </w:r>
    </w:p>
    <w:p w:rsidR="002C5372" w:rsidRPr="00920B7B" w:rsidRDefault="002C5372" w:rsidP="002C537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Leveling Instruments</w:t>
      </w:r>
      <w:r w:rsidRPr="00920B7B">
        <w:rPr>
          <w:rFonts w:ascii="Times New Roman" w:eastAsia="Times New Roman" w:hAnsi="Times New Roman" w:cs="Times New Roman"/>
          <w:sz w:val="24"/>
          <w:szCs w:val="24"/>
        </w:rPr>
        <w:t>: Instruments such as the dumpy level and automatic level are used to establish elevations and measure height differences, crucial for construction and engineering projects.</w:t>
      </w:r>
    </w:p>
    <w:p w:rsidR="002C5372" w:rsidRPr="00920B7B" w:rsidRDefault="002C5372" w:rsidP="002C5372">
      <w:pPr>
        <w:spacing w:after="0" w:line="240" w:lineRule="auto"/>
        <w:rPr>
          <w:rFonts w:ascii="Times New Roman" w:eastAsia="Times New Roman" w:hAnsi="Times New Roman" w:cs="Times New Roman"/>
          <w:sz w:val="24"/>
          <w:szCs w:val="24"/>
        </w:rPr>
      </w:pPr>
    </w:p>
    <w:p w:rsidR="002C5372" w:rsidRDefault="002C5372" w:rsidP="002C5372">
      <w:pPr>
        <w:spacing w:before="100" w:beforeAutospacing="1" w:after="100" w:afterAutospacing="1" w:line="360" w:lineRule="auto"/>
        <w:ind w:left="720"/>
        <w:rPr>
          <w:rFonts w:ascii="Times New Roman" w:eastAsia="Times New Roman" w:hAnsi="Times New Roman" w:cs="Times New Roman"/>
          <w:b/>
          <w:bCs/>
          <w:sz w:val="24"/>
          <w:szCs w:val="24"/>
        </w:rPr>
      </w:pPr>
    </w:p>
    <w:p w:rsidR="002C5372" w:rsidRDefault="002C5372" w:rsidP="002C5372">
      <w:pPr>
        <w:spacing w:before="100" w:beforeAutospacing="1" w:after="100" w:afterAutospacing="1"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745415" cy="1924493"/>
            <wp:effectExtent l="19050" t="0" r="0" b="0"/>
            <wp:docPr id="37" name="Picture 37" descr="C:\Users\N\Pictures\level insr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level insrument.jpg"/>
                    <pic:cNvPicPr>
                      <a:picLocks noChangeAspect="1" noChangeArrowheads="1"/>
                    </pic:cNvPicPr>
                  </pic:nvPicPr>
                  <pic:blipFill>
                    <a:blip r:embed="rId9"/>
                    <a:srcRect/>
                    <a:stretch>
                      <a:fillRect/>
                    </a:stretch>
                  </pic:blipFill>
                  <pic:spPr bwMode="auto">
                    <a:xfrm>
                      <a:off x="0" y="0"/>
                      <a:ext cx="2745444" cy="1924513"/>
                    </a:xfrm>
                    <a:prstGeom prst="rect">
                      <a:avLst/>
                    </a:prstGeom>
                    <a:noFill/>
                    <a:ln w="9525">
                      <a:noFill/>
                      <a:miter lim="800000"/>
                      <a:headEnd/>
                      <a:tailEnd/>
                    </a:ln>
                  </pic:spPr>
                </pic:pic>
              </a:graphicData>
            </a:graphic>
          </wp:inline>
        </w:drawing>
      </w:r>
      <w:r w:rsidRPr="001E37D2">
        <w:rPr>
          <w:rFonts w:ascii="Times New Roman" w:eastAsia="Times New Roman" w:hAnsi="Times New Roman" w:cs="Times New Roman"/>
          <w:b/>
          <w:bCs/>
          <w:sz w:val="24"/>
          <w:szCs w:val="24"/>
        </w:rPr>
        <w:t xml:space="preserve"> </w:t>
      </w:r>
    </w:p>
    <w:p w:rsidR="002C5372" w:rsidRPr="00C33FE9" w:rsidRDefault="002C5372" w:rsidP="00C52687">
      <w:pPr>
        <w:pStyle w:val="NormalWeb"/>
        <w:spacing w:line="360" w:lineRule="auto"/>
        <w:ind w:left="3600" w:firstLine="720"/>
      </w:pPr>
      <w:r w:rsidRPr="00920B7B">
        <w:rPr>
          <w:b/>
          <w:bCs/>
        </w:rPr>
        <w:t>Leveling Instruments</w:t>
      </w:r>
    </w:p>
    <w:p w:rsidR="006C6260" w:rsidRPr="000C0926" w:rsidRDefault="00C33FE9" w:rsidP="000C0926">
      <w:pPr>
        <w:pStyle w:val="NormalWeb"/>
        <w:spacing w:line="360" w:lineRule="auto"/>
        <w:rPr>
          <w:rStyle w:val="Strong"/>
          <w:b w:val="0"/>
          <w:bCs w:val="0"/>
        </w:rPr>
      </w:pPr>
      <w:r w:rsidRPr="00C33FE9">
        <w:rPr>
          <w:rStyle w:val="Strong"/>
        </w:rPr>
        <w:t>3.4 Skills Acquired</w:t>
      </w:r>
      <w:r w:rsidRPr="00C33FE9">
        <w:br/>
        <w:t>I gained skills in data analysis, report writing, p</w:t>
      </w:r>
      <w:r w:rsidR="003408BB">
        <w:t xml:space="preserve">rofessional communication, </w:t>
      </w:r>
    </w:p>
    <w:p w:rsidR="000C0926" w:rsidRDefault="000C0926" w:rsidP="00C33FE9">
      <w:pPr>
        <w:pStyle w:val="NormalWeb"/>
        <w:spacing w:line="360" w:lineRule="auto"/>
        <w:jc w:val="both"/>
        <w:rPr>
          <w:rStyle w:val="Strong"/>
        </w:rPr>
      </w:pPr>
    </w:p>
    <w:p w:rsidR="000C0926" w:rsidRDefault="000C0926" w:rsidP="00C33FE9">
      <w:pPr>
        <w:pStyle w:val="NormalWeb"/>
        <w:spacing w:line="360" w:lineRule="auto"/>
        <w:jc w:val="both"/>
        <w:rPr>
          <w:rStyle w:val="Strong"/>
        </w:rPr>
      </w:pPr>
    </w:p>
    <w:p w:rsidR="00033C3C" w:rsidRDefault="00033C3C" w:rsidP="000C0926">
      <w:pPr>
        <w:pStyle w:val="NormalWeb"/>
        <w:spacing w:line="360" w:lineRule="auto"/>
        <w:ind w:left="2880" w:firstLine="720"/>
        <w:jc w:val="both"/>
        <w:rPr>
          <w:rStyle w:val="Strong"/>
        </w:rPr>
      </w:pPr>
      <w:r>
        <w:rPr>
          <w:rStyle w:val="Strong"/>
        </w:rPr>
        <w:lastRenderedPageBreak/>
        <w:t>CHAPTER FOUR</w:t>
      </w:r>
    </w:p>
    <w:p w:rsidR="00C33FE9" w:rsidRPr="00C33FE9" w:rsidRDefault="00C33FE9" w:rsidP="00C33FE9">
      <w:pPr>
        <w:pStyle w:val="NormalWeb"/>
        <w:spacing w:line="360" w:lineRule="auto"/>
        <w:jc w:val="both"/>
      </w:pPr>
      <w:r w:rsidRPr="00C33FE9">
        <w:rPr>
          <w:rStyle w:val="Strong"/>
        </w:rPr>
        <w:t>CHALLENGES AND SOLUTIONS</w:t>
      </w:r>
    </w:p>
    <w:p w:rsidR="00C33FE9" w:rsidRPr="00C33FE9" w:rsidRDefault="00C33FE9" w:rsidP="00B81286">
      <w:pPr>
        <w:pStyle w:val="NormalWeb"/>
        <w:spacing w:line="360" w:lineRule="auto"/>
      </w:pPr>
      <w:r w:rsidRPr="00C33FE9">
        <w:rPr>
          <w:rStyle w:val="Strong"/>
        </w:rPr>
        <w:t>4.1 Challenges Encountered</w:t>
      </w:r>
      <w:r w:rsidRPr="00C33FE9">
        <w:br/>
        <w:t>Some challenges faced during the internship include:</w:t>
      </w:r>
    </w:p>
    <w:p w:rsidR="00C33FE9" w:rsidRPr="00C33FE9" w:rsidRDefault="00C33FE9" w:rsidP="00C33FE9">
      <w:pPr>
        <w:pStyle w:val="NormalWeb"/>
        <w:numPr>
          <w:ilvl w:val="0"/>
          <w:numId w:val="4"/>
        </w:numPr>
        <w:spacing w:line="360" w:lineRule="auto"/>
        <w:jc w:val="both"/>
      </w:pPr>
      <w:r w:rsidRPr="00C33FE9">
        <w:t>Difficulty in understanding complex industry terminologies</w:t>
      </w:r>
    </w:p>
    <w:p w:rsidR="00C33FE9" w:rsidRPr="00C33FE9" w:rsidRDefault="00C33FE9" w:rsidP="00C33FE9">
      <w:pPr>
        <w:pStyle w:val="NormalWeb"/>
        <w:numPr>
          <w:ilvl w:val="0"/>
          <w:numId w:val="4"/>
        </w:numPr>
        <w:spacing w:line="360" w:lineRule="auto"/>
        <w:jc w:val="both"/>
      </w:pPr>
      <w:r w:rsidRPr="00C33FE9">
        <w:t>Adapting to workplace ethics and culture</w:t>
      </w:r>
    </w:p>
    <w:p w:rsidR="00C33FE9" w:rsidRDefault="00C33FE9" w:rsidP="00C33FE9">
      <w:pPr>
        <w:pStyle w:val="NormalWeb"/>
        <w:numPr>
          <w:ilvl w:val="0"/>
          <w:numId w:val="4"/>
        </w:numPr>
        <w:spacing w:line="360" w:lineRule="auto"/>
        <w:jc w:val="both"/>
      </w:pPr>
      <w:r w:rsidRPr="00C33FE9">
        <w:t>Managing multiple tasks effectively</w:t>
      </w:r>
    </w:p>
    <w:p w:rsidR="00837D34" w:rsidRPr="008C3B52" w:rsidRDefault="00837D34" w:rsidP="00837D34">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Harsh weather conditions during fieldwork.</w:t>
      </w:r>
    </w:p>
    <w:p w:rsidR="00837D34" w:rsidRPr="008C3B52" w:rsidRDefault="00837D34" w:rsidP="00837D34">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Errors in data collection and analysis.</w:t>
      </w:r>
    </w:p>
    <w:p w:rsidR="00837D34" w:rsidRPr="00C33FE9" w:rsidRDefault="00837D34" w:rsidP="00837D34">
      <w:pPr>
        <w:pStyle w:val="NormalWeb"/>
        <w:spacing w:line="360" w:lineRule="auto"/>
        <w:ind w:left="720"/>
        <w:jc w:val="both"/>
      </w:pPr>
    </w:p>
    <w:p w:rsidR="00C33FE9" w:rsidRPr="00C33FE9" w:rsidRDefault="00C33FE9" w:rsidP="00B81286">
      <w:pPr>
        <w:pStyle w:val="NormalWeb"/>
        <w:spacing w:line="360" w:lineRule="auto"/>
      </w:pPr>
      <w:r w:rsidRPr="00C33FE9">
        <w:rPr>
          <w:rStyle w:val="Strong"/>
        </w:rPr>
        <w:t>4.2 Problem-Solving Strategies</w:t>
      </w:r>
      <w:r w:rsidRPr="00C33FE9">
        <w:br/>
        <w:t>To overcome these challenges, I:</w:t>
      </w:r>
    </w:p>
    <w:p w:rsidR="00C33FE9" w:rsidRPr="00C33FE9" w:rsidRDefault="00C33FE9" w:rsidP="00C33FE9">
      <w:pPr>
        <w:pStyle w:val="NormalWeb"/>
        <w:numPr>
          <w:ilvl w:val="0"/>
          <w:numId w:val="5"/>
        </w:numPr>
        <w:spacing w:line="360" w:lineRule="auto"/>
        <w:jc w:val="both"/>
      </w:pPr>
      <w:r w:rsidRPr="00C33FE9">
        <w:t>Engaged in self-study and sought guidance from experienced professionals</w:t>
      </w:r>
    </w:p>
    <w:p w:rsidR="00C33FE9" w:rsidRPr="00C33FE9" w:rsidRDefault="00C33FE9" w:rsidP="00C33FE9">
      <w:pPr>
        <w:pStyle w:val="NormalWeb"/>
        <w:numPr>
          <w:ilvl w:val="0"/>
          <w:numId w:val="5"/>
        </w:numPr>
        <w:spacing w:line="360" w:lineRule="auto"/>
        <w:jc w:val="both"/>
      </w:pPr>
      <w:r w:rsidRPr="00C33FE9">
        <w:t>Adapted to the workplace culture by observing and asking questions</w:t>
      </w:r>
    </w:p>
    <w:p w:rsidR="00C33FE9" w:rsidRPr="00C33FE9" w:rsidRDefault="00C33FE9" w:rsidP="00C33FE9">
      <w:pPr>
        <w:pStyle w:val="NormalWeb"/>
        <w:numPr>
          <w:ilvl w:val="0"/>
          <w:numId w:val="5"/>
        </w:numPr>
        <w:spacing w:line="360" w:lineRule="auto"/>
        <w:jc w:val="both"/>
      </w:pPr>
      <w:r w:rsidRPr="00C33FE9">
        <w:t>Developed time management strategies</w:t>
      </w:r>
    </w:p>
    <w:p w:rsidR="00C33FE9" w:rsidRPr="00C33FE9" w:rsidRDefault="00C33FE9" w:rsidP="00B81286">
      <w:pPr>
        <w:pStyle w:val="NormalWeb"/>
        <w:spacing w:line="360" w:lineRule="auto"/>
      </w:pPr>
      <w:r w:rsidRPr="00C33FE9">
        <w:rPr>
          <w:rStyle w:val="Strong"/>
        </w:rPr>
        <w:t>4.3 Lessons Learned</w:t>
      </w:r>
      <w:r w:rsidRPr="00C33FE9">
        <w:br/>
        <w:t>The experience taught me the importance of professionalism, teamwork, and continuous learning.</w:t>
      </w: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C33FE9" w:rsidRPr="00C33FE9" w:rsidRDefault="00C33FE9" w:rsidP="00C33FE9">
      <w:pPr>
        <w:pStyle w:val="NormalWeb"/>
        <w:spacing w:line="360" w:lineRule="auto"/>
        <w:jc w:val="both"/>
        <w:rPr>
          <w:rStyle w:val="Strong"/>
        </w:rPr>
      </w:pPr>
    </w:p>
    <w:p w:rsidR="00B81286" w:rsidRPr="00C33FE9" w:rsidRDefault="00B81286" w:rsidP="00C33FE9">
      <w:pPr>
        <w:pStyle w:val="NormalWeb"/>
        <w:spacing w:line="360" w:lineRule="auto"/>
        <w:jc w:val="both"/>
        <w:rPr>
          <w:rStyle w:val="Strong"/>
        </w:rPr>
      </w:pPr>
    </w:p>
    <w:p w:rsidR="00033C3C" w:rsidRDefault="00033C3C" w:rsidP="005330D1">
      <w:pPr>
        <w:pStyle w:val="NormalWeb"/>
        <w:spacing w:line="360" w:lineRule="auto"/>
        <w:ind w:left="2880" w:firstLine="720"/>
        <w:jc w:val="both"/>
        <w:rPr>
          <w:rStyle w:val="Strong"/>
        </w:rPr>
      </w:pPr>
      <w:r>
        <w:rPr>
          <w:rStyle w:val="Strong"/>
        </w:rPr>
        <w:lastRenderedPageBreak/>
        <w:t>CHAPTER FIVE</w:t>
      </w:r>
    </w:p>
    <w:p w:rsidR="00C33FE9" w:rsidRPr="00C33FE9" w:rsidRDefault="00C33FE9" w:rsidP="00C33FE9">
      <w:pPr>
        <w:pStyle w:val="NormalWeb"/>
        <w:spacing w:line="360" w:lineRule="auto"/>
        <w:jc w:val="both"/>
      </w:pPr>
      <w:r w:rsidRPr="00C33FE9">
        <w:rPr>
          <w:rStyle w:val="Strong"/>
        </w:rPr>
        <w:t>CONCLUSION AND RECOMMENDATIONS</w:t>
      </w:r>
    </w:p>
    <w:p w:rsidR="00C33FE9" w:rsidRPr="00C33FE9" w:rsidRDefault="00C33FE9" w:rsidP="00B81286">
      <w:pPr>
        <w:pStyle w:val="NormalWeb"/>
        <w:spacing w:line="360" w:lineRule="auto"/>
      </w:pPr>
      <w:r w:rsidRPr="00C33FE9">
        <w:rPr>
          <w:rStyle w:val="Strong"/>
        </w:rPr>
        <w:t>5.1 Summary of Experience</w:t>
      </w:r>
      <w:r w:rsidRPr="00C33FE9">
        <w:br/>
        <w:t>My time at Adegún &amp; Associates was highly educative and insightful, providing exposure to industry standards and best practices.</w:t>
      </w:r>
    </w:p>
    <w:p w:rsidR="00C33FE9" w:rsidRPr="00C33FE9" w:rsidRDefault="00C33FE9" w:rsidP="00C33FE9">
      <w:pPr>
        <w:pStyle w:val="NormalWeb"/>
        <w:spacing w:line="360" w:lineRule="auto"/>
        <w:jc w:val="both"/>
      </w:pPr>
      <w:r w:rsidRPr="00C33FE9">
        <w:rPr>
          <w:rStyle w:val="Strong"/>
        </w:rPr>
        <w:t>5.2 Recommendations for Future Interns</w:t>
      </w:r>
    </w:p>
    <w:p w:rsidR="00C33FE9" w:rsidRPr="00C33FE9" w:rsidRDefault="00C33FE9" w:rsidP="00C33FE9">
      <w:pPr>
        <w:pStyle w:val="NormalWeb"/>
        <w:numPr>
          <w:ilvl w:val="0"/>
          <w:numId w:val="6"/>
        </w:numPr>
        <w:spacing w:line="360" w:lineRule="auto"/>
        <w:jc w:val="both"/>
      </w:pPr>
      <w:r w:rsidRPr="00C33FE9">
        <w:t>Be proactive and willing to learn.</w:t>
      </w:r>
    </w:p>
    <w:p w:rsidR="00C33FE9" w:rsidRPr="00C33FE9" w:rsidRDefault="00C33FE9" w:rsidP="00C33FE9">
      <w:pPr>
        <w:pStyle w:val="NormalWeb"/>
        <w:numPr>
          <w:ilvl w:val="0"/>
          <w:numId w:val="6"/>
        </w:numPr>
        <w:spacing w:line="360" w:lineRule="auto"/>
        <w:jc w:val="both"/>
      </w:pPr>
      <w:r w:rsidRPr="00C33FE9">
        <w:t>Engage with professionals to maximize learning opportunities.</w:t>
      </w:r>
    </w:p>
    <w:p w:rsidR="00C33FE9" w:rsidRPr="00C33FE9" w:rsidRDefault="00C33FE9" w:rsidP="00C33FE9">
      <w:pPr>
        <w:pStyle w:val="NormalWeb"/>
        <w:numPr>
          <w:ilvl w:val="0"/>
          <w:numId w:val="6"/>
        </w:numPr>
        <w:spacing w:line="360" w:lineRule="auto"/>
        <w:jc w:val="both"/>
      </w:pPr>
      <w:r w:rsidRPr="00C33FE9">
        <w:t>Keep a detailed record of activities for reference.</w:t>
      </w:r>
    </w:p>
    <w:p w:rsidR="00C33FE9" w:rsidRPr="00C33FE9" w:rsidRDefault="00FB38DD" w:rsidP="00C33FE9">
      <w:pPr>
        <w:pStyle w:val="NormalWeb"/>
        <w:spacing w:line="360" w:lineRule="auto"/>
        <w:jc w:val="both"/>
      </w:pPr>
      <w:r>
        <w:rPr>
          <w:rStyle w:val="Strong"/>
        </w:rPr>
        <w:t>5.3</w:t>
      </w:r>
      <w:r>
        <w:rPr>
          <w:rStyle w:val="Strong"/>
        </w:rPr>
        <w:tab/>
      </w:r>
      <w:r w:rsidR="00C33FE9" w:rsidRPr="00C33FE9">
        <w:rPr>
          <w:rStyle w:val="Strong"/>
        </w:rPr>
        <w:t>Conclusion</w:t>
      </w:r>
      <w:r w:rsidR="00C33FE9" w:rsidRPr="00C33FE9">
        <w:br/>
        <w:t>The internship experience was invaluable, equipping me with practical skills and professional knowledge essential for career advancement. I am grateful for the opportunity and look forward to applying the knowledge gained in future endeavors.</w:t>
      </w:r>
    </w:p>
    <w:p w:rsidR="00DD48CF" w:rsidRPr="00C33FE9" w:rsidRDefault="00DD48CF" w:rsidP="00C33FE9">
      <w:pPr>
        <w:spacing w:line="360" w:lineRule="auto"/>
        <w:jc w:val="both"/>
        <w:rPr>
          <w:rFonts w:ascii="Times New Roman" w:hAnsi="Times New Roman" w:cs="Times New Roman"/>
          <w:sz w:val="24"/>
          <w:szCs w:val="24"/>
        </w:rPr>
      </w:pPr>
    </w:p>
    <w:sectPr w:rsidR="00DD48CF" w:rsidRPr="00C33FE9" w:rsidSect="00DD48C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4C48"/>
    <w:multiLevelType w:val="hybridMultilevel"/>
    <w:tmpl w:val="622A5EB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B38CD"/>
    <w:multiLevelType w:val="multilevel"/>
    <w:tmpl w:val="9E327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A4A96"/>
    <w:multiLevelType w:val="multilevel"/>
    <w:tmpl w:val="35F8D894"/>
    <w:lvl w:ilvl="0">
      <w:start w:val="1"/>
      <w:numFmt w:val="bullet"/>
      <w:lvlText w:val=""/>
      <w:lvlJc w:val="left"/>
      <w:pPr>
        <w:ind w:left="360" w:hanging="360"/>
      </w:pPr>
      <w:rPr>
        <w:rFonts w:ascii="Wingdings" w:hAnsi="Wingding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0041FAF"/>
    <w:multiLevelType w:val="multilevel"/>
    <w:tmpl w:val="4FA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80A19"/>
    <w:multiLevelType w:val="multilevel"/>
    <w:tmpl w:val="195AF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A0428"/>
    <w:multiLevelType w:val="hybridMultilevel"/>
    <w:tmpl w:val="3684E796"/>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A750F"/>
    <w:multiLevelType w:val="multilevel"/>
    <w:tmpl w:val="17A0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D4AD1"/>
    <w:multiLevelType w:val="multilevel"/>
    <w:tmpl w:val="F364FB5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3FD335D"/>
    <w:multiLevelType w:val="hybridMultilevel"/>
    <w:tmpl w:val="5A0869A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9154D9"/>
    <w:multiLevelType w:val="hybridMultilevel"/>
    <w:tmpl w:val="9092979E"/>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E4681B"/>
    <w:multiLevelType w:val="hybridMultilevel"/>
    <w:tmpl w:val="5E9CF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911A41"/>
    <w:multiLevelType w:val="multilevel"/>
    <w:tmpl w:val="D78C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201114"/>
    <w:multiLevelType w:val="multilevel"/>
    <w:tmpl w:val="AB267F0E"/>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DB3651"/>
    <w:multiLevelType w:val="multilevel"/>
    <w:tmpl w:val="10D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9F2F2D"/>
    <w:multiLevelType w:val="multilevel"/>
    <w:tmpl w:val="01B4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21654B"/>
    <w:multiLevelType w:val="multilevel"/>
    <w:tmpl w:val="6E1E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B16C5B"/>
    <w:multiLevelType w:val="hybridMultilevel"/>
    <w:tmpl w:val="3ED859B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F377A0"/>
    <w:multiLevelType w:val="hybridMultilevel"/>
    <w:tmpl w:val="0588B56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F528F7"/>
    <w:multiLevelType w:val="multilevel"/>
    <w:tmpl w:val="A504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094A64"/>
    <w:multiLevelType w:val="multilevel"/>
    <w:tmpl w:val="651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19"/>
  </w:num>
  <w:num w:numId="4">
    <w:abstractNumId w:val="13"/>
  </w:num>
  <w:num w:numId="5">
    <w:abstractNumId w:val="18"/>
  </w:num>
  <w:num w:numId="6">
    <w:abstractNumId w:val="11"/>
  </w:num>
  <w:num w:numId="7">
    <w:abstractNumId w:val="7"/>
  </w:num>
  <w:num w:numId="8">
    <w:abstractNumId w:val="12"/>
  </w:num>
  <w:num w:numId="9">
    <w:abstractNumId w:val="2"/>
  </w:num>
  <w:num w:numId="10">
    <w:abstractNumId w:val="10"/>
  </w:num>
  <w:num w:numId="11">
    <w:abstractNumId w:val="9"/>
  </w:num>
  <w:num w:numId="12">
    <w:abstractNumId w:val="17"/>
  </w:num>
  <w:num w:numId="13">
    <w:abstractNumId w:val="16"/>
  </w:num>
  <w:num w:numId="14">
    <w:abstractNumId w:val="0"/>
  </w:num>
  <w:num w:numId="15">
    <w:abstractNumId w:val="5"/>
  </w:num>
  <w:num w:numId="16">
    <w:abstractNumId w:val="8"/>
  </w:num>
  <w:num w:numId="17">
    <w:abstractNumId w:val="6"/>
  </w:num>
  <w:num w:numId="18">
    <w:abstractNumId w:val="15"/>
  </w:num>
  <w:num w:numId="19">
    <w:abstractNumId w:val="4"/>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33FE9"/>
    <w:rsid w:val="00033C3C"/>
    <w:rsid w:val="000B4EF4"/>
    <w:rsid w:val="000C0926"/>
    <w:rsid w:val="001664CD"/>
    <w:rsid w:val="002C5372"/>
    <w:rsid w:val="002D28BC"/>
    <w:rsid w:val="003408BB"/>
    <w:rsid w:val="004834DB"/>
    <w:rsid w:val="005330D1"/>
    <w:rsid w:val="006C6260"/>
    <w:rsid w:val="00764C3F"/>
    <w:rsid w:val="00837D34"/>
    <w:rsid w:val="00892A84"/>
    <w:rsid w:val="00901AEB"/>
    <w:rsid w:val="00995DDE"/>
    <w:rsid w:val="00AB14D5"/>
    <w:rsid w:val="00B81286"/>
    <w:rsid w:val="00C33FE9"/>
    <w:rsid w:val="00C52687"/>
    <w:rsid w:val="00C8778F"/>
    <w:rsid w:val="00DD48CF"/>
    <w:rsid w:val="00EF004D"/>
    <w:rsid w:val="00F60372"/>
    <w:rsid w:val="00FB38DD"/>
    <w:rsid w:val="00FE7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3F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3FE9"/>
    <w:rPr>
      <w:b/>
      <w:bCs/>
    </w:rPr>
  </w:style>
  <w:style w:type="paragraph" w:styleId="BodyText">
    <w:name w:val="Body Text"/>
    <w:basedOn w:val="Normal"/>
    <w:link w:val="BodyTextChar"/>
    <w:uiPriority w:val="1"/>
    <w:qFormat/>
    <w:rsid w:val="000B4EF4"/>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0B4EF4"/>
    <w:rPr>
      <w:rFonts w:ascii="Calibri" w:eastAsia="Calibri" w:hAnsi="Calibri" w:cs="Calibri"/>
      <w:sz w:val="25"/>
      <w:szCs w:val="25"/>
    </w:rPr>
  </w:style>
  <w:style w:type="paragraph" w:styleId="BalloonText">
    <w:name w:val="Balloon Text"/>
    <w:basedOn w:val="Normal"/>
    <w:link w:val="BalloonTextChar"/>
    <w:uiPriority w:val="99"/>
    <w:semiHidden/>
    <w:unhideWhenUsed/>
    <w:rsid w:val="002C5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3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2339432">
      <w:bodyDiv w:val="1"/>
      <w:marLeft w:val="0"/>
      <w:marRight w:val="0"/>
      <w:marTop w:val="0"/>
      <w:marBottom w:val="0"/>
      <w:divBdr>
        <w:top w:val="none" w:sz="0" w:space="0" w:color="auto"/>
        <w:left w:val="none" w:sz="0" w:space="0" w:color="auto"/>
        <w:bottom w:val="none" w:sz="0" w:space="0" w:color="auto"/>
        <w:right w:val="none" w:sz="0" w:space="0" w:color="auto"/>
      </w:divBdr>
    </w:div>
    <w:div w:id="17720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17</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22</cp:revision>
  <dcterms:created xsi:type="dcterms:W3CDTF">2025-03-03T10:23:00Z</dcterms:created>
  <dcterms:modified xsi:type="dcterms:W3CDTF">2025-03-03T11:15:00Z</dcterms:modified>
</cp:coreProperties>
</file>