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D9" w:rsidRPr="003E76A1" w:rsidRDefault="00F04CD9" w:rsidP="00AA7A0C">
      <w:pPr>
        <w:spacing w:before="70"/>
        <w:ind w:right="110"/>
        <w:jc w:val="center"/>
        <w:rPr>
          <w:rFonts w:ascii="Times New Roman" w:hAnsi="Times New Roman"/>
          <w:b/>
          <w:color w:val="000000" w:themeColor="text1"/>
          <w:sz w:val="28"/>
          <w:szCs w:val="28"/>
        </w:rPr>
      </w:pPr>
      <w:r w:rsidRPr="003E76A1">
        <w:rPr>
          <w:rFonts w:ascii="Times New Roman" w:hAnsi="Times New Roman"/>
          <w:b/>
          <w:color w:val="000000" w:themeColor="text1"/>
          <w:spacing w:val="-10"/>
          <w:sz w:val="28"/>
          <w:szCs w:val="28"/>
        </w:rPr>
        <w:t xml:space="preserve">A </w:t>
      </w:r>
      <w:r w:rsidRPr="003E76A1">
        <w:rPr>
          <w:rFonts w:ascii="Times New Roman" w:hAnsi="Times New Roman"/>
          <w:b/>
          <w:color w:val="000000" w:themeColor="text1"/>
          <w:sz w:val="28"/>
          <w:szCs w:val="28"/>
        </w:rPr>
        <w:t>TECHNICAL</w:t>
      </w:r>
      <w:r w:rsidR="003B1080" w:rsidRPr="003E76A1">
        <w:rPr>
          <w:rFonts w:ascii="Times New Roman" w:hAnsi="Times New Roman"/>
          <w:b/>
          <w:color w:val="000000" w:themeColor="text1"/>
          <w:sz w:val="28"/>
          <w:szCs w:val="28"/>
        </w:rPr>
        <w:t xml:space="preserve"> </w:t>
      </w:r>
      <w:r w:rsidRPr="003E76A1">
        <w:rPr>
          <w:rFonts w:ascii="Times New Roman" w:hAnsi="Times New Roman"/>
          <w:b/>
          <w:color w:val="000000" w:themeColor="text1"/>
          <w:sz w:val="28"/>
          <w:szCs w:val="28"/>
        </w:rPr>
        <w:t>REPORT</w:t>
      </w:r>
      <w:r w:rsidR="005E4782" w:rsidRPr="003E76A1">
        <w:rPr>
          <w:rFonts w:ascii="Times New Roman" w:hAnsi="Times New Roman"/>
          <w:b/>
          <w:color w:val="000000" w:themeColor="text1"/>
          <w:sz w:val="28"/>
          <w:szCs w:val="28"/>
        </w:rPr>
        <w:t xml:space="preserve"> </w:t>
      </w:r>
      <w:r w:rsidRPr="003E76A1">
        <w:rPr>
          <w:rFonts w:ascii="Times New Roman" w:hAnsi="Times New Roman"/>
          <w:b/>
          <w:color w:val="000000" w:themeColor="text1"/>
          <w:sz w:val="28"/>
          <w:szCs w:val="28"/>
        </w:rPr>
        <w:t>ON</w:t>
      </w:r>
    </w:p>
    <w:p w:rsidR="00F04CD9" w:rsidRPr="003E76A1" w:rsidRDefault="00F04CD9" w:rsidP="00AA7A0C">
      <w:pPr>
        <w:spacing w:before="1"/>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STUDENTS </w:t>
      </w:r>
      <w:r w:rsidRPr="003E76A1">
        <w:rPr>
          <w:rFonts w:ascii="Times New Roman" w:hAnsi="Times New Roman"/>
          <w:b/>
          <w:color w:val="000000" w:themeColor="text1"/>
          <w:spacing w:val="-10"/>
          <w:sz w:val="28"/>
          <w:szCs w:val="28"/>
        </w:rPr>
        <w:t xml:space="preserve">INDUSTRIAL </w:t>
      </w:r>
      <w:r w:rsidRPr="003E76A1">
        <w:rPr>
          <w:rFonts w:ascii="Times New Roman" w:hAnsi="Times New Roman"/>
          <w:b/>
          <w:color w:val="000000" w:themeColor="text1"/>
          <w:sz w:val="28"/>
          <w:szCs w:val="28"/>
        </w:rPr>
        <w:t>WORK</w:t>
      </w:r>
      <w:r w:rsidR="005E4782" w:rsidRPr="003E76A1">
        <w:rPr>
          <w:rFonts w:ascii="Times New Roman" w:hAnsi="Times New Roman"/>
          <w:b/>
          <w:color w:val="000000" w:themeColor="text1"/>
          <w:sz w:val="28"/>
          <w:szCs w:val="28"/>
        </w:rPr>
        <w:t xml:space="preserve"> </w:t>
      </w:r>
      <w:r w:rsidRPr="003E76A1">
        <w:rPr>
          <w:rFonts w:ascii="Times New Roman" w:hAnsi="Times New Roman"/>
          <w:b/>
          <w:color w:val="000000" w:themeColor="text1"/>
          <w:sz w:val="28"/>
          <w:szCs w:val="28"/>
        </w:rPr>
        <w:t>EXPERIENCE SCHEME</w:t>
      </w:r>
      <w:r w:rsidR="003B1080" w:rsidRPr="003E76A1">
        <w:rPr>
          <w:rFonts w:ascii="Times New Roman" w:hAnsi="Times New Roman"/>
          <w:b/>
          <w:color w:val="000000" w:themeColor="text1"/>
          <w:sz w:val="28"/>
          <w:szCs w:val="28"/>
        </w:rPr>
        <w:t xml:space="preserve"> </w:t>
      </w:r>
      <w:r w:rsidRPr="003E76A1">
        <w:rPr>
          <w:rFonts w:ascii="Times New Roman" w:hAnsi="Times New Roman"/>
          <w:b/>
          <w:color w:val="000000" w:themeColor="text1"/>
          <w:sz w:val="28"/>
          <w:szCs w:val="28"/>
        </w:rPr>
        <w:t xml:space="preserve">(SIWES) UNDERTAKEN </w:t>
      </w:r>
    </w:p>
    <w:p w:rsidR="00F04CD9" w:rsidRPr="003E76A1" w:rsidRDefault="00F04CD9" w:rsidP="00AA7A0C">
      <w:pPr>
        <w:spacing w:before="1" w:line="480" w:lineRule="auto"/>
        <w:ind w:right="110"/>
        <w:jc w:val="center"/>
        <w:rPr>
          <w:rFonts w:ascii="Times New Roman" w:hAnsi="Times New Roman"/>
          <w:b/>
          <w:color w:val="000000" w:themeColor="text1"/>
          <w:sz w:val="28"/>
          <w:szCs w:val="28"/>
        </w:rPr>
      </w:pPr>
    </w:p>
    <w:p w:rsidR="00F04CD9" w:rsidRPr="003E76A1" w:rsidRDefault="00F04CD9" w:rsidP="00AA7A0C">
      <w:pPr>
        <w:spacing w:before="1" w:line="480" w:lineRule="auto"/>
        <w:ind w:right="11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AT</w:t>
      </w:r>
    </w:p>
    <w:p w:rsidR="00F04CD9" w:rsidRPr="003E76A1" w:rsidRDefault="00F04CD9" w:rsidP="00AA7A0C">
      <w:pPr>
        <w:spacing w:line="360" w:lineRule="auto"/>
        <w:jc w:val="center"/>
        <w:rPr>
          <w:rFonts w:ascii="Times New Roman" w:hAnsi="Times New Roman"/>
          <w:b/>
          <w:bCs/>
          <w:color w:val="000000" w:themeColor="text1"/>
          <w:sz w:val="28"/>
          <w:szCs w:val="28"/>
        </w:rPr>
      </w:pPr>
      <w:r w:rsidRPr="003E76A1">
        <w:rPr>
          <w:rFonts w:ascii="Times New Roman" w:hAnsi="Times New Roman"/>
          <w:b/>
          <w:bCs/>
          <w:color w:val="000000" w:themeColor="text1"/>
          <w:sz w:val="28"/>
          <w:szCs w:val="28"/>
        </w:rPr>
        <w:t>TUNTTY CONSTRUCTION COMPANY</w:t>
      </w:r>
    </w:p>
    <w:p w:rsidR="00F04CD9" w:rsidRPr="003E76A1" w:rsidRDefault="00F04CD9" w:rsidP="00AA7A0C">
      <w:pPr>
        <w:spacing w:line="360" w:lineRule="auto"/>
        <w:jc w:val="center"/>
        <w:rPr>
          <w:rFonts w:ascii="Times New Roman" w:hAnsi="Times New Roman"/>
          <w:b/>
          <w:bCs/>
          <w:color w:val="000000" w:themeColor="text1"/>
          <w:sz w:val="28"/>
          <w:szCs w:val="28"/>
        </w:rPr>
      </w:pPr>
      <w:r w:rsidRPr="003E76A1">
        <w:rPr>
          <w:rFonts w:ascii="Times New Roman" w:hAnsi="Times New Roman"/>
          <w:b/>
          <w:bCs/>
          <w:color w:val="000000" w:themeColor="text1"/>
          <w:sz w:val="28"/>
          <w:szCs w:val="28"/>
        </w:rPr>
        <w:t>SANGO KULENDE AREA, ILORIN, KWARA</w:t>
      </w:r>
      <w:r w:rsidR="001F33FF" w:rsidRPr="003E76A1">
        <w:rPr>
          <w:rFonts w:ascii="Times New Roman" w:hAnsi="Times New Roman"/>
          <w:b/>
          <w:bCs/>
          <w:color w:val="000000" w:themeColor="text1"/>
          <w:sz w:val="28"/>
          <w:szCs w:val="28"/>
        </w:rPr>
        <w:t xml:space="preserve"> STATE</w:t>
      </w:r>
      <w:r w:rsidRPr="003E76A1">
        <w:rPr>
          <w:rFonts w:ascii="Times New Roman" w:hAnsi="Times New Roman"/>
          <w:b/>
          <w:bCs/>
          <w:color w:val="000000" w:themeColor="text1"/>
          <w:sz w:val="28"/>
          <w:szCs w:val="28"/>
        </w:rPr>
        <w:t xml:space="preserve"> </w:t>
      </w:r>
    </w:p>
    <w:p w:rsidR="00F04CD9" w:rsidRPr="003E76A1" w:rsidRDefault="00F04CD9" w:rsidP="00AA7A0C">
      <w:pPr>
        <w:spacing w:line="360" w:lineRule="auto"/>
        <w:jc w:val="center"/>
        <w:rPr>
          <w:rFonts w:ascii="Times New Roman" w:eastAsia="SimSun" w:hAnsi="Times New Roman"/>
          <w:b/>
          <w:color w:val="000000" w:themeColor="text1"/>
          <w:spacing w:val="-6"/>
          <w:sz w:val="28"/>
          <w:szCs w:val="28"/>
        </w:rPr>
      </w:pPr>
    </w:p>
    <w:p w:rsidR="00F04CD9" w:rsidRPr="003E76A1" w:rsidRDefault="00F04CD9" w:rsidP="00AA7A0C">
      <w:pPr>
        <w:spacing w:line="360" w:lineRule="auto"/>
        <w:jc w:val="center"/>
        <w:rPr>
          <w:rFonts w:ascii="Times New Roman" w:eastAsia="SimSun" w:hAnsi="Times New Roman"/>
          <w:b/>
          <w:color w:val="000000" w:themeColor="text1"/>
          <w:sz w:val="28"/>
          <w:szCs w:val="28"/>
        </w:rPr>
      </w:pPr>
      <w:r w:rsidRPr="003E76A1">
        <w:rPr>
          <w:rFonts w:ascii="Times New Roman" w:eastAsia="SimSun" w:hAnsi="Times New Roman"/>
          <w:b/>
          <w:color w:val="000000" w:themeColor="text1"/>
          <w:spacing w:val="-6"/>
          <w:sz w:val="28"/>
          <w:szCs w:val="28"/>
        </w:rPr>
        <w:t>BY</w:t>
      </w:r>
    </w:p>
    <w:p w:rsidR="00F04CD9" w:rsidRPr="003E76A1" w:rsidRDefault="00F04CD9" w:rsidP="00AA7A0C">
      <w:pPr>
        <w:pStyle w:val="BodyText"/>
        <w:rPr>
          <w:b/>
          <w:color w:val="000000" w:themeColor="text1"/>
          <w:sz w:val="28"/>
          <w:szCs w:val="28"/>
        </w:rPr>
      </w:pPr>
    </w:p>
    <w:p w:rsidR="00F04CD9" w:rsidRPr="003E76A1" w:rsidRDefault="00F04CD9" w:rsidP="00AA7A0C">
      <w:pPr>
        <w:pStyle w:val="BodyText"/>
        <w:spacing w:before="2"/>
        <w:rPr>
          <w:b/>
          <w:color w:val="000000" w:themeColor="text1"/>
          <w:sz w:val="28"/>
          <w:szCs w:val="28"/>
        </w:rPr>
      </w:pPr>
    </w:p>
    <w:p w:rsidR="00F04CD9" w:rsidRPr="003E76A1" w:rsidRDefault="008A4C58" w:rsidP="00AA7A0C">
      <w:pPr>
        <w:jc w:val="center"/>
        <w:rPr>
          <w:rFonts w:ascii="Times New Roman" w:hAnsi="Times New Roman"/>
          <w:b/>
          <w:bCs/>
          <w:color w:val="000000" w:themeColor="text1"/>
          <w:sz w:val="28"/>
          <w:szCs w:val="28"/>
        </w:rPr>
      </w:pPr>
      <w:r w:rsidRPr="003E76A1">
        <w:rPr>
          <w:rFonts w:ascii="Times New Roman" w:hAnsi="Times New Roman"/>
          <w:b/>
          <w:bCs/>
          <w:color w:val="000000" w:themeColor="text1"/>
          <w:sz w:val="28"/>
          <w:szCs w:val="28"/>
        </w:rPr>
        <w:t>BABALOLA KEHINDE SHOLAOKE</w:t>
      </w:r>
    </w:p>
    <w:p w:rsidR="00F04CD9" w:rsidRPr="003E76A1" w:rsidRDefault="008A4C58" w:rsidP="00AA7A0C">
      <w:pPr>
        <w:jc w:val="center"/>
        <w:rPr>
          <w:rFonts w:ascii="Times New Roman" w:hAnsi="Times New Roman"/>
          <w:b/>
          <w:bCs/>
          <w:color w:val="000000" w:themeColor="text1"/>
          <w:sz w:val="28"/>
          <w:szCs w:val="28"/>
        </w:rPr>
      </w:pPr>
      <w:r w:rsidRPr="003E76A1">
        <w:rPr>
          <w:rFonts w:ascii="Times New Roman" w:hAnsi="Times New Roman"/>
          <w:b/>
          <w:bCs/>
          <w:color w:val="000000" w:themeColor="text1"/>
          <w:sz w:val="28"/>
          <w:szCs w:val="28"/>
        </w:rPr>
        <w:t>ND/23/CEC/FT/0012</w:t>
      </w: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SUBMITTED</w:t>
      </w:r>
      <w:r w:rsidR="00040437">
        <w:rPr>
          <w:rFonts w:ascii="Times New Roman" w:hAnsi="Times New Roman"/>
          <w:b/>
          <w:color w:val="000000" w:themeColor="text1"/>
          <w:sz w:val="28"/>
          <w:szCs w:val="28"/>
        </w:rPr>
        <w:t xml:space="preserve"> </w:t>
      </w:r>
      <w:r w:rsidRPr="003E76A1">
        <w:rPr>
          <w:rFonts w:ascii="Times New Roman" w:hAnsi="Times New Roman"/>
          <w:b/>
          <w:color w:val="000000" w:themeColor="text1"/>
          <w:spacing w:val="-5"/>
          <w:sz w:val="28"/>
          <w:szCs w:val="28"/>
        </w:rPr>
        <w:t>TO</w:t>
      </w: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DEPARTMENT</w:t>
      </w:r>
      <w:r w:rsidR="006E0E46" w:rsidRPr="003E76A1">
        <w:rPr>
          <w:rFonts w:ascii="Times New Roman" w:hAnsi="Times New Roman"/>
          <w:b/>
          <w:color w:val="000000" w:themeColor="text1"/>
          <w:sz w:val="28"/>
          <w:szCs w:val="28"/>
        </w:rPr>
        <w:t xml:space="preserve"> </w:t>
      </w:r>
      <w:r w:rsidRPr="003E76A1">
        <w:rPr>
          <w:rFonts w:ascii="Times New Roman" w:hAnsi="Times New Roman"/>
          <w:b/>
          <w:color w:val="000000" w:themeColor="text1"/>
          <w:sz w:val="28"/>
          <w:szCs w:val="28"/>
        </w:rPr>
        <w:t>OF</w:t>
      </w:r>
      <w:r w:rsidR="006E0E46" w:rsidRPr="003E76A1">
        <w:rPr>
          <w:rFonts w:ascii="Times New Roman" w:hAnsi="Times New Roman"/>
          <w:b/>
          <w:color w:val="000000" w:themeColor="text1"/>
          <w:sz w:val="28"/>
          <w:szCs w:val="28"/>
        </w:rPr>
        <w:t xml:space="preserve"> CIVIL ENGINEERING</w:t>
      </w:r>
      <w:r w:rsidRPr="003E76A1">
        <w:rPr>
          <w:rFonts w:ascii="Times New Roman" w:hAnsi="Times New Roman"/>
          <w:b/>
          <w:color w:val="000000" w:themeColor="text1"/>
          <w:sz w:val="28"/>
          <w:szCs w:val="28"/>
        </w:rPr>
        <w:t xml:space="preserve"> AND INSTITUTE OF </w:t>
      </w:r>
      <w:r w:rsidR="006E0E46" w:rsidRPr="003E76A1">
        <w:rPr>
          <w:rFonts w:ascii="Times New Roman" w:hAnsi="Times New Roman"/>
          <w:b/>
          <w:color w:val="000000" w:themeColor="text1"/>
          <w:sz w:val="28"/>
          <w:szCs w:val="28"/>
        </w:rPr>
        <w:t>TECHNOLOGY</w:t>
      </w:r>
      <w:r w:rsidRPr="003E76A1">
        <w:rPr>
          <w:rFonts w:ascii="Times New Roman" w:hAnsi="Times New Roman"/>
          <w:b/>
          <w:color w:val="000000" w:themeColor="text1"/>
          <w:sz w:val="28"/>
          <w:szCs w:val="28"/>
        </w:rPr>
        <w:t xml:space="preserve">, KWARA STATE POLYTECHNIC, </w:t>
      </w:r>
    </w:p>
    <w:p w:rsidR="00F04CD9" w:rsidRPr="003E76A1" w:rsidRDefault="00F04CD9" w:rsidP="00AA7A0C">
      <w:pPr>
        <w:spacing w:before="1"/>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 xml:space="preserve">ILORIN, KWARA STATE, </w:t>
      </w:r>
      <w:r w:rsidRPr="003E76A1">
        <w:rPr>
          <w:rFonts w:ascii="Times New Roman" w:hAnsi="Times New Roman"/>
          <w:b/>
          <w:color w:val="000000" w:themeColor="text1"/>
          <w:spacing w:val="-2"/>
          <w:sz w:val="28"/>
          <w:szCs w:val="28"/>
        </w:rPr>
        <w:t>NIGERIA</w:t>
      </w: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7A086B" w:rsidP="00AA7A0C">
      <w:pPr>
        <w:ind w:rightChars="-44" w:right="-88"/>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IN PARTIAL FULFILMEN</w:t>
      </w:r>
      <w:r w:rsidR="00F04CD9" w:rsidRPr="003E76A1">
        <w:rPr>
          <w:rFonts w:ascii="Times New Roman" w:hAnsi="Times New Roman"/>
          <w:b/>
          <w:color w:val="000000" w:themeColor="text1"/>
          <w:sz w:val="28"/>
          <w:szCs w:val="28"/>
        </w:rPr>
        <w:t>T OF THE REQUIREMENTS</w:t>
      </w:r>
      <w:r w:rsidR="007A15F4" w:rsidRPr="003E76A1">
        <w:rPr>
          <w:rFonts w:ascii="Times New Roman" w:hAnsi="Times New Roman"/>
          <w:b/>
          <w:color w:val="000000" w:themeColor="text1"/>
          <w:sz w:val="28"/>
          <w:szCs w:val="28"/>
        </w:rPr>
        <w:t xml:space="preserve"> </w:t>
      </w:r>
      <w:r w:rsidR="00F04CD9" w:rsidRPr="003E76A1">
        <w:rPr>
          <w:rFonts w:ascii="Times New Roman" w:hAnsi="Times New Roman"/>
          <w:b/>
          <w:color w:val="000000" w:themeColor="text1"/>
          <w:sz w:val="28"/>
          <w:szCs w:val="28"/>
        </w:rPr>
        <w:t>FOR THE AWARD OF NATIONAL DIPLOMA</w:t>
      </w:r>
      <w:r w:rsidR="007A15F4" w:rsidRPr="003E76A1">
        <w:rPr>
          <w:rFonts w:ascii="Times New Roman" w:hAnsi="Times New Roman"/>
          <w:b/>
          <w:color w:val="000000" w:themeColor="text1"/>
          <w:sz w:val="28"/>
          <w:szCs w:val="28"/>
        </w:rPr>
        <w:t xml:space="preserve"> </w:t>
      </w:r>
      <w:r w:rsidR="00F04CD9" w:rsidRPr="003E76A1">
        <w:rPr>
          <w:rFonts w:ascii="Times New Roman" w:hAnsi="Times New Roman"/>
          <w:b/>
          <w:color w:val="000000" w:themeColor="text1"/>
          <w:sz w:val="28"/>
          <w:szCs w:val="28"/>
        </w:rPr>
        <w:t>IN</w:t>
      </w:r>
      <w:r w:rsidR="0041609D" w:rsidRPr="003E76A1">
        <w:rPr>
          <w:rFonts w:ascii="Times New Roman" w:hAnsi="Times New Roman"/>
          <w:b/>
          <w:color w:val="000000" w:themeColor="text1"/>
          <w:sz w:val="28"/>
          <w:szCs w:val="28"/>
        </w:rPr>
        <w:t xml:space="preserve"> CIVIL ENGINEERING</w:t>
      </w:r>
    </w:p>
    <w:p w:rsidR="00F04CD9" w:rsidRPr="003E76A1" w:rsidRDefault="00F04CD9" w:rsidP="00AA7A0C">
      <w:pPr>
        <w:pStyle w:val="BodyText"/>
        <w:ind w:rightChars="-44" w:right="-88"/>
        <w:jc w:val="center"/>
        <w:rPr>
          <w:b/>
          <w:color w:val="000000" w:themeColor="text1"/>
          <w:sz w:val="28"/>
          <w:szCs w:val="28"/>
        </w:rPr>
      </w:pPr>
    </w:p>
    <w:p w:rsidR="00F04CD9" w:rsidRPr="003E76A1" w:rsidRDefault="00F04CD9" w:rsidP="00AA7A0C">
      <w:pPr>
        <w:pStyle w:val="BodyText"/>
        <w:ind w:rightChars="-44" w:right="-88"/>
        <w:jc w:val="center"/>
        <w:rPr>
          <w:b/>
          <w:color w:val="000000" w:themeColor="text1"/>
          <w:sz w:val="28"/>
          <w:szCs w:val="28"/>
        </w:rPr>
      </w:pPr>
    </w:p>
    <w:p w:rsidR="00F04CD9" w:rsidRPr="003E76A1" w:rsidRDefault="007B01C9" w:rsidP="007C0558">
      <w:pPr>
        <w:ind w:left="5040" w:rightChars="-44" w:right="-88" w:firstLine="720"/>
        <w:jc w:val="center"/>
        <w:rPr>
          <w:rFonts w:ascii="Times New Roman" w:hAnsi="Times New Roman"/>
          <w:b/>
          <w:color w:val="000000" w:themeColor="text1"/>
          <w:sz w:val="28"/>
          <w:szCs w:val="28"/>
        </w:rPr>
      </w:pPr>
      <w:r w:rsidRPr="003E76A1">
        <w:rPr>
          <w:rFonts w:ascii="Times New Roman" w:hAnsi="Times New Roman"/>
          <w:b/>
          <w:color w:val="000000" w:themeColor="text1"/>
          <w:sz w:val="28"/>
          <w:szCs w:val="28"/>
        </w:rPr>
        <w:t>JANUARY</w:t>
      </w:r>
      <w:r w:rsidR="00F04CD9" w:rsidRPr="003E76A1">
        <w:rPr>
          <w:rFonts w:ascii="Times New Roman" w:hAnsi="Times New Roman"/>
          <w:b/>
          <w:color w:val="000000" w:themeColor="text1"/>
          <w:sz w:val="28"/>
          <w:szCs w:val="28"/>
        </w:rPr>
        <w:t>,</w:t>
      </w:r>
      <w:r w:rsidR="00A95644" w:rsidRPr="003E76A1">
        <w:rPr>
          <w:rFonts w:ascii="Times New Roman" w:hAnsi="Times New Roman"/>
          <w:b/>
          <w:color w:val="000000" w:themeColor="text1"/>
          <w:sz w:val="28"/>
          <w:szCs w:val="28"/>
        </w:rPr>
        <w:t xml:space="preserve"> </w:t>
      </w:r>
      <w:r w:rsidR="00F04CD9" w:rsidRPr="003E76A1">
        <w:rPr>
          <w:rFonts w:ascii="Times New Roman" w:hAnsi="Times New Roman"/>
          <w:b/>
          <w:color w:val="000000" w:themeColor="text1"/>
          <w:spacing w:val="-2"/>
          <w:sz w:val="28"/>
          <w:szCs w:val="28"/>
        </w:rPr>
        <w:t>20</w:t>
      </w:r>
      <w:r w:rsidR="004C01B2" w:rsidRPr="003E76A1">
        <w:rPr>
          <w:rFonts w:ascii="Times New Roman" w:hAnsi="Times New Roman"/>
          <w:b/>
          <w:color w:val="000000" w:themeColor="text1"/>
          <w:spacing w:val="-2"/>
          <w:sz w:val="28"/>
          <w:szCs w:val="28"/>
        </w:rPr>
        <w:t>25</w:t>
      </w:r>
      <w:r w:rsidR="00F04CD9" w:rsidRPr="003E76A1">
        <w:rPr>
          <w:rFonts w:ascii="Times New Roman" w:hAnsi="Times New Roman"/>
          <w:b/>
          <w:color w:val="000000" w:themeColor="text1"/>
          <w:spacing w:val="-2"/>
          <w:sz w:val="28"/>
          <w:szCs w:val="28"/>
        </w:rPr>
        <w:t>.</w:t>
      </w:r>
    </w:p>
    <w:p w:rsidR="00F04CD9" w:rsidRPr="003E76A1" w:rsidRDefault="00F04CD9" w:rsidP="00AA7A0C">
      <w:pPr>
        <w:ind w:rightChars="-44" w:right="-88"/>
        <w:jc w:val="center"/>
        <w:rPr>
          <w:rFonts w:ascii="Times New Roman" w:hAnsi="Times New Roman"/>
          <w:color w:val="000000" w:themeColor="text1"/>
          <w:sz w:val="28"/>
          <w:szCs w:val="28"/>
        </w:rPr>
        <w:sectPr w:rsidR="00F04CD9" w:rsidRPr="003E76A1" w:rsidSect="0077189C">
          <w:footerReference w:type="default" r:id="rId8"/>
          <w:pgSz w:w="11910" w:h="16840" w:code="9"/>
          <w:pgMar w:top="1440" w:right="1080" w:bottom="1440" w:left="1080" w:header="0" w:footer="89" w:gutter="0"/>
          <w:cols w:space="720"/>
          <w:docGrid w:linePitch="272"/>
        </w:sectPr>
      </w:pPr>
    </w:p>
    <w:p w:rsidR="00F04CD9" w:rsidRPr="00AA7A0C" w:rsidRDefault="00F04CD9" w:rsidP="00AA7A0C">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CERTIFICATION</w:t>
      </w:r>
    </w:p>
    <w:p w:rsidR="00F04CD9" w:rsidRPr="00AA7A0C" w:rsidRDefault="00F04CD9" w:rsidP="00A07124">
      <w:pPr>
        <w:spacing w:line="360" w:lineRule="auto"/>
        <w:rPr>
          <w:rFonts w:ascii="Times New Roman" w:eastAsia="SimSun" w:hAnsi="Times New Roman"/>
          <w:b/>
          <w:bCs/>
          <w:color w:val="000000" w:themeColor="text1"/>
          <w:sz w:val="24"/>
          <w:szCs w:val="24"/>
        </w:rPr>
      </w:pPr>
      <w:r w:rsidRPr="00AA7A0C">
        <w:rPr>
          <w:rFonts w:ascii="Times New Roman" w:eastAsia="SimSun" w:hAnsi="Times New Roman"/>
          <w:color w:val="000000" w:themeColor="text1"/>
          <w:sz w:val="24"/>
          <w:szCs w:val="24"/>
        </w:rPr>
        <w:t xml:space="preserve">I, hereby certify that this SIWES report was carried out by </w:t>
      </w:r>
      <w:r w:rsidR="00017F52" w:rsidRPr="00AA7A0C">
        <w:rPr>
          <w:rFonts w:ascii="Times New Roman" w:hAnsi="Times New Roman"/>
          <w:b/>
          <w:bCs/>
          <w:color w:val="000000" w:themeColor="text1"/>
          <w:sz w:val="24"/>
          <w:szCs w:val="24"/>
        </w:rPr>
        <w:t>BABALOLA KEHINDE SHOLAOKE</w:t>
      </w: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 xml:space="preserve">with Matriculation Number </w:t>
      </w:r>
      <w:r w:rsidR="0022291F" w:rsidRPr="00AA7A0C">
        <w:rPr>
          <w:rFonts w:ascii="Times New Roman" w:eastAsia="SimSun" w:hAnsi="Times New Roman"/>
          <w:b/>
          <w:bCs/>
          <w:color w:val="000000" w:themeColor="text1"/>
          <w:sz w:val="24"/>
          <w:szCs w:val="24"/>
        </w:rPr>
        <w:t>ND/23/CEC</w:t>
      </w:r>
      <w:r w:rsidRPr="00AA7A0C">
        <w:rPr>
          <w:rFonts w:ascii="Times New Roman" w:eastAsia="SimSun" w:hAnsi="Times New Roman"/>
          <w:b/>
          <w:bCs/>
          <w:color w:val="000000" w:themeColor="text1"/>
          <w:sz w:val="24"/>
          <w:szCs w:val="24"/>
        </w:rPr>
        <w:t>/</w:t>
      </w:r>
      <w:r w:rsidR="0022291F" w:rsidRPr="00AA7A0C">
        <w:rPr>
          <w:rFonts w:ascii="Times New Roman" w:eastAsia="SimSun" w:hAnsi="Times New Roman"/>
          <w:b/>
          <w:bCs/>
          <w:color w:val="000000" w:themeColor="text1"/>
          <w:sz w:val="24"/>
          <w:szCs w:val="24"/>
        </w:rPr>
        <w:t>FT/0012</w:t>
      </w:r>
      <w:r w:rsidRPr="00AA7A0C">
        <w:rPr>
          <w:rFonts w:ascii="Times New Roman" w:eastAsia="SimSun" w:hAnsi="Times New Roman"/>
          <w:b/>
          <w:bCs/>
          <w:color w:val="000000" w:themeColor="text1"/>
          <w:sz w:val="24"/>
          <w:szCs w:val="24"/>
        </w:rPr>
        <w:t xml:space="preserve"> </w:t>
      </w:r>
      <w:r w:rsidRPr="00AA7A0C">
        <w:rPr>
          <w:rFonts w:ascii="Times New Roman" w:eastAsia="SimSun" w:hAnsi="Times New Roman"/>
          <w:color w:val="000000" w:themeColor="text1"/>
          <w:sz w:val="24"/>
          <w:szCs w:val="24"/>
        </w:rPr>
        <w:t>of Depart</w:t>
      </w:r>
      <w:r w:rsidR="00245C23">
        <w:rPr>
          <w:rFonts w:ascii="Times New Roman" w:eastAsia="SimSun" w:hAnsi="Times New Roman"/>
          <w:color w:val="000000" w:themeColor="text1"/>
          <w:sz w:val="24"/>
          <w:szCs w:val="24"/>
        </w:rPr>
        <w:t>ment of Civil Engineering</w:t>
      </w:r>
      <w:r w:rsidR="00245C23" w:rsidRPr="00AA7A0C">
        <w:rPr>
          <w:rFonts w:ascii="Times New Roman" w:eastAsia="SimSun" w:hAnsi="Times New Roman"/>
          <w:color w:val="000000" w:themeColor="text1"/>
          <w:sz w:val="24"/>
          <w:szCs w:val="24"/>
        </w:rPr>
        <w:t xml:space="preserve"> </w:t>
      </w:r>
      <w:r w:rsidRPr="00AA7A0C">
        <w:rPr>
          <w:rFonts w:ascii="Times New Roman" w:eastAsia="SimSun" w:hAnsi="Times New Roman"/>
          <w:color w:val="000000" w:themeColor="text1"/>
          <w:sz w:val="24"/>
          <w:szCs w:val="24"/>
        </w:rPr>
        <w:t xml:space="preserve">of Kwara State Polytechnic, Ilorin Kwara State, after undergoing industrial training at </w:t>
      </w:r>
      <w:r w:rsidR="00140ADD" w:rsidRPr="00AA7A0C">
        <w:rPr>
          <w:rFonts w:ascii="Times New Roman" w:eastAsia="SimSun" w:hAnsi="Times New Roman"/>
          <w:b/>
          <w:bCs/>
          <w:color w:val="000000" w:themeColor="text1"/>
          <w:sz w:val="24"/>
          <w:szCs w:val="24"/>
        </w:rPr>
        <w:t>TUNTTY CONSTRUCTION COMPANY</w:t>
      </w:r>
      <w:r w:rsidR="006C6C7F" w:rsidRPr="00AA7A0C">
        <w:rPr>
          <w:rFonts w:ascii="Times New Roman" w:eastAsia="SimSun" w:hAnsi="Times New Roman"/>
          <w:b/>
          <w:bCs/>
          <w:color w:val="000000" w:themeColor="text1"/>
          <w:sz w:val="24"/>
          <w:szCs w:val="24"/>
        </w:rPr>
        <w:t>.</w:t>
      </w: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Default="00F04CD9" w:rsidP="00AA7A0C">
      <w:pPr>
        <w:spacing w:line="360" w:lineRule="auto"/>
        <w:rPr>
          <w:rFonts w:ascii="Times New Roman" w:eastAsia="SimSun" w:hAnsi="Times New Roman"/>
          <w:b/>
          <w:bCs/>
          <w:color w:val="000000" w:themeColor="text1"/>
          <w:sz w:val="24"/>
          <w:szCs w:val="24"/>
        </w:rPr>
      </w:pPr>
    </w:p>
    <w:p w:rsidR="0080473F" w:rsidRDefault="0080473F" w:rsidP="00AA7A0C">
      <w:pPr>
        <w:spacing w:line="360" w:lineRule="auto"/>
        <w:rPr>
          <w:rFonts w:ascii="Times New Roman" w:eastAsia="SimSun" w:hAnsi="Times New Roman"/>
          <w:b/>
          <w:bCs/>
          <w:color w:val="000000" w:themeColor="text1"/>
          <w:sz w:val="24"/>
          <w:szCs w:val="24"/>
        </w:rPr>
      </w:pPr>
    </w:p>
    <w:p w:rsidR="0080473F" w:rsidRDefault="0080473F" w:rsidP="00AA7A0C">
      <w:pPr>
        <w:spacing w:line="360" w:lineRule="auto"/>
        <w:rPr>
          <w:rFonts w:ascii="Times New Roman" w:eastAsia="SimSun" w:hAnsi="Times New Roman"/>
          <w:b/>
          <w:bCs/>
          <w:color w:val="000000" w:themeColor="text1"/>
          <w:sz w:val="24"/>
          <w:szCs w:val="24"/>
        </w:rPr>
      </w:pPr>
    </w:p>
    <w:p w:rsidR="0080473F" w:rsidRDefault="0080473F" w:rsidP="00AA7A0C">
      <w:pPr>
        <w:spacing w:line="360" w:lineRule="auto"/>
        <w:rPr>
          <w:rFonts w:ascii="Times New Roman" w:eastAsia="SimSun" w:hAnsi="Times New Roman"/>
          <w:b/>
          <w:bCs/>
          <w:color w:val="000000" w:themeColor="text1"/>
          <w:sz w:val="24"/>
          <w:szCs w:val="24"/>
        </w:rPr>
      </w:pPr>
    </w:p>
    <w:p w:rsidR="0080473F" w:rsidRPr="008F4B33" w:rsidRDefault="0080473F"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2A4E00" w:rsidRPr="008F4B33" w:rsidRDefault="002A4E00" w:rsidP="00AA7A0C">
      <w:pPr>
        <w:spacing w:line="360" w:lineRule="auto"/>
        <w:jc w:val="center"/>
        <w:rPr>
          <w:rFonts w:ascii="Times New Roman" w:eastAsia="SimSun" w:hAnsi="Times New Roman"/>
          <w:b/>
          <w:bCs/>
          <w:color w:val="000000" w:themeColor="text1"/>
          <w:sz w:val="24"/>
          <w:szCs w:val="24"/>
        </w:rPr>
      </w:pPr>
    </w:p>
    <w:p w:rsidR="002A4E00" w:rsidRPr="008F4B33" w:rsidRDefault="002A4E00" w:rsidP="00AA7A0C">
      <w:pPr>
        <w:spacing w:line="360" w:lineRule="auto"/>
        <w:jc w:val="center"/>
        <w:rPr>
          <w:rFonts w:ascii="Times New Roman" w:eastAsia="SimSun" w:hAnsi="Times New Roman"/>
          <w:b/>
          <w:bCs/>
          <w:color w:val="000000" w:themeColor="text1"/>
          <w:sz w:val="24"/>
          <w:szCs w:val="24"/>
        </w:rPr>
      </w:pPr>
    </w:p>
    <w:p w:rsidR="002A4E00" w:rsidRPr="008F4B33" w:rsidRDefault="002A4E00" w:rsidP="00AA7A0C">
      <w:pPr>
        <w:spacing w:line="360" w:lineRule="auto"/>
        <w:jc w:val="center"/>
        <w:rPr>
          <w:rFonts w:ascii="Times New Roman" w:eastAsia="SimSun" w:hAnsi="Times New Roman"/>
          <w:b/>
          <w:bCs/>
          <w:color w:val="000000" w:themeColor="text1"/>
          <w:sz w:val="24"/>
          <w:szCs w:val="24"/>
        </w:rPr>
      </w:pPr>
    </w:p>
    <w:p w:rsidR="002A4E00" w:rsidRPr="008F4B33" w:rsidRDefault="002A4E00"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80473F" w:rsidRDefault="0080473F" w:rsidP="00AA7A0C">
      <w:pPr>
        <w:spacing w:line="360" w:lineRule="auto"/>
        <w:jc w:val="center"/>
        <w:rPr>
          <w:rFonts w:ascii="Times New Roman" w:eastAsia="SimSun" w:hAnsi="Times New Roman"/>
          <w:b/>
          <w:bCs/>
          <w:color w:val="000000" w:themeColor="text1"/>
          <w:sz w:val="24"/>
          <w:szCs w:val="24"/>
        </w:rPr>
      </w:pPr>
    </w:p>
    <w:p w:rsidR="00F04CD9" w:rsidRPr="00AA7A0C" w:rsidRDefault="00F04CD9" w:rsidP="00AA7A0C">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DEDICATION</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I dedicate this report to the Almighty </w:t>
      </w:r>
      <w:r w:rsidR="00735D42" w:rsidRPr="00AA7A0C">
        <w:rPr>
          <w:rFonts w:ascii="Times New Roman" w:eastAsia="SimSun" w:hAnsi="Times New Roman"/>
          <w:color w:val="000000" w:themeColor="text1"/>
          <w:sz w:val="24"/>
          <w:szCs w:val="24"/>
        </w:rPr>
        <w:t>God</w:t>
      </w:r>
      <w:r w:rsidRPr="00AA7A0C">
        <w:rPr>
          <w:rFonts w:ascii="Times New Roman" w:eastAsia="SimSun" w:hAnsi="Times New Roman"/>
          <w:color w:val="000000" w:themeColor="text1"/>
          <w:sz w:val="24"/>
          <w:szCs w:val="24"/>
        </w:rPr>
        <w:t xml:space="preserve"> for His provision, protection, sustenance of life and wisdom.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735D42" w:rsidRPr="008F4B33" w:rsidRDefault="00735D42" w:rsidP="00AA7A0C">
      <w:pPr>
        <w:spacing w:line="360" w:lineRule="auto"/>
        <w:jc w:val="center"/>
        <w:rPr>
          <w:rFonts w:ascii="Times New Roman" w:eastAsia="SimSun" w:hAnsi="Times New Roman"/>
          <w:b/>
          <w:bCs/>
          <w:color w:val="000000" w:themeColor="text1"/>
          <w:sz w:val="24"/>
          <w:szCs w:val="24"/>
        </w:rPr>
      </w:pPr>
    </w:p>
    <w:p w:rsidR="00735D42" w:rsidRPr="008F4B33" w:rsidRDefault="00735D42" w:rsidP="00AA7A0C">
      <w:pPr>
        <w:spacing w:line="360" w:lineRule="auto"/>
        <w:jc w:val="center"/>
        <w:rPr>
          <w:rFonts w:ascii="Times New Roman" w:eastAsia="SimSun" w:hAnsi="Times New Roman"/>
          <w:b/>
          <w:bCs/>
          <w:color w:val="000000" w:themeColor="text1"/>
          <w:sz w:val="24"/>
          <w:szCs w:val="24"/>
        </w:rPr>
      </w:pPr>
    </w:p>
    <w:p w:rsidR="00735D42" w:rsidRPr="008F4B33" w:rsidRDefault="00735D42" w:rsidP="00AA7A0C">
      <w:pPr>
        <w:spacing w:line="360" w:lineRule="auto"/>
        <w:jc w:val="center"/>
        <w:rPr>
          <w:rFonts w:ascii="Times New Roman" w:eastAsia="SimSun" w:hAnsi="Times New Roman"/>
          <w:b/>
          <w:bCs/>
          <w:color w:val="000000" w:themeColor="text1"/>
          <w:sz w:val="24"/>
          <w:szCs w:val="24"/>
        </w:rPr>
      </w:pPr>
    </w:p>
    <w:p w:rsidR="00735D42" w:rsidRPr="008F4B33" w:rsidRDefault="00735D42" w:rsidP="00AA7A0C">
      <w:pPr>
        <w:spacing w:line="360" w:lineRule="auto"/>
        <w:jc w:val="center"/>
        <w:rPr>
          <w:rFonts w:ascii="Times New Roman" w:eastAsia="SimSun" w:hAnsi="Times New Roman"/>
          <w:b/>
          <w:bCs/>
          <w:color w:val="000000" w:themeColor="text1"/>
          <w:sz w:val="24"/>
          <w:szCs w:val="24"/>
        </w:rPr>
      </w:pPr>
    </w:p>
    <w:p w:rsidR="00F04CD9" w:rsidRPr="00AA7A0C" w:rsidRDefault="00F04CD9" w:rsidP="00AA7A0C">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ACKNOWLEDGEMENT</w:t>
      </w:r>
    </w:p>
    <w:p w:rsidR="00F04CD9" w:rsidRPr="00AA7A0C" w:rsidRDefault="0009579B"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thank </w:t>
      </w:r>
      <w:r w:rsidR="00F04CD9" w:rsidRPr="00AA7A0C">
        <w:rPr>
          <w:rFonts w:ascii="Times New Roman" w:eastAsia="SimSun" w:hAnsi="Times New Roman"/>
          <w:color w:val="000000" w:themeColor="text1"/>
          <w:sz w:val="24"/>
          <w:szCs w:val="24"/>
        </w:rPr>
        <w:t xml:space="preserve">Almighty </w:t>
      </w:r>
      <w:r w:rsidRPr="00AA7A0C">
        <w:rPr>
          <w:rFonts w:ascii="Times New Roman" w:eastAsia="SimSun" w:hAnsi="Times New Roman"/>
          <w:color w:val="000000" w:themeColor="text1"/>
          <w:sz w:val="24"/>
          <w:szCs w:val="24"/>
        </w:rPr>
        <w:t>God</w:t>
      </w:r>
      <w:r w:rsidR="00F04CD9" w:rsidRPr="00AA7A0C">
        <w:rPr>
          <w:rFonts w:ascii="Times New Roman" w:eastAsia="SimSun" w:hAnsi="Times New Roman"/>
          <w:color w:val="000000" w:themeColor="text1"/>
          <w:sz w:val="24"/>
          <w:szCs w:val="24"/>
        </w:rPr>
        <w:t xml:space="preserve"> for love, protection and kindness over me during my 16 (Sixteen) weeks SIWES program.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 will like to express my special gratitude and thanks to my SIWES coordinator for his fatherly advice.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My special </w:t>
      </w:r>
      <w:r w:rsidR="0009579B" w:rsidRPr="00AA7A0C">
        <w:rPr>
          <w:rFonts w:ascii="Times New Roman" w:eastAsia="SimSun" w:hAnsi="Times New Roman"/>
          <w:color w:val="000000" w:themeColor="text1"/>
          <w:sz w:val="24"/>
          <w:szCs w:val="24"/>
        </w:rPr>
        <w:t>greeting goes</w:t>
      </w:r>
      <w:r w:rsidRPr="00AA7A0C">
        <w:rPr>
          <w:rFonts w:ascii="Times New Roman" w:eastAsia="SimSun" w:hAnsi="Times New Roman"/>
          <w:color w:val="000000" w:themeColor="text1"/>
          <w:sz w:val="24"/>
          <w:szCs w:val="24"/>
        </w:rPr>
        <w:t xml:space="preserve"> to my wonderfu</w:t>
      </w:r>
      <w:r w:rsidR="0009579B" w:rsidRPr="00AA7A0C">
        <w:rPr>
          <w:rFonts w:ascii="Times New Roman" w:eastAsia="SimSun" w:hAnsi="Times New Roman"/>
          <w:color w:val="000000" w:themeColor="text1"/>
          <w:sz w:val="24"/>
          <w:szCs w:val="24"/>
        </w:rPr>
        <w:t xml:space="preserve">l Parent’s Mr. </w:t>
      </w:r>
      <w:r w:rsidR="00506390" w:rsidRPr="00AA7A0C">
        <w:rPr>
          <w:rFonts w:ascii="Times New Roman" w:eastAsia="SimSun" w:hAnsi="Times New Roman"/>
          <w:color w:val="000000" w:themeColor="text1"/>
          <w:sz w:val="24"/>
          <w:szCs w:val="24"/>
        </w:rPr>
        <w:t>and</w:t>
      </w:r>
      <w:r w:rsidR="0009579B" w:rsidRPr="00AA7A0C">
        <w:rPr>
          <w:rFonts w:ascii="Times New Roman" w:eastAsia="SimSun" w:hAnsi="Times New Roman"/>
          <w:color w:val="000000" w:themeColor="text1"/>
          <w:sz w:val="24"/>
          <w:szCs w:val="24"/>
        </w:rPr>
        <w:t xml:space="preserve"> Mrs. Babalola</w:t>
      </w:r>
      <w:bookmarkStart w:id="0" w:name="_GoBack"/>
      <w:bookmarkEnd w:id="0"/>
      <w:r w:rsidR="0009579B" w:rsidRPr="00AA7A0C">
        <w:rPr>
          <w:rFonts w:ascii="Times New Roman" w:eastAsia="SimSun" w:hAnsi="Times New Roman"/>
          <w:color w:val="000000" w:themeColor="text1"/>
          <w:sz w:val="24"/>
          <w:szCs w:val="24"/>
        </w:rPr>
        <w:t xml:space="preserve"> </w:t>
      </w:r>
      <w:r w:rsidRPr="00AA7A0C">
        <w:rPr>
          <w:rFonts w:ascii="Times New Roman" w:eastAsia="SimSun" w:hAnsi="Times New Roman"/>
          <w:color w:val="000000" w:themeColor="text1"/>
          <w:sz w:val="24"/>
          <w:szCs w:val="24"/>
        </w:rPr>
        <w:t xml:space="preserve">for </w:t>
      </w:r>
      <w:r w:rsidR="007F15FF" w:rsidRPr="00AA7A0C">
        <w:rPr>
          <w:rFonts w:ascii="Times New Roman" w:eastAsia="SimSun" w:hAnsi="Times New Roman"/>
          <w:color w:val="000000" w:themeColor="text1"/>
          <w:sz w:val="24"/>
          <w:szCs w:val="24"/>
        </w:rPr>
        <w:t>their</w:t>
      </w:r>
      <w:r w:rsidRPr="00AA7A0C">
        <w:rPr>
          <w:rFonts w:ascii="Times New Roman" w:eastAsia="SimSun" w:hAnsi="Times New Roman"/>
          <w:color w:val="000000" w:themeColor="text1"/>
          <w:sz w:val="24"/>
          <w:szCs w:val="24"/>
        </w:rPr>
        <w:t xml:space="preserve"> care, prayers and </w:t>
      </w:r>
      <w:r w:rsidR="00506390" w:rsidRPr="00AA7A0C">
        <w:rPr>
          <w:rFonts w:ascii="Times New Roman" w:eastAsia="SimSun" w:hAnsi="Times New Roman"/>
          <w:color w:val="000000" w:themeColor="text1"/>
          <w:sz w:val="24"/>
          <w:szCs w:val="24"/>
        </w:rPr>
        <w:t>financial</w:t>
      </w:r>
      <w:r w:rsidRPr="00AA7A0C">
        <w:rPr>
          <w:rFonts w:ascii="Times New Roman" w:eastAsia="SimSun" w:hAnsi="Times New Roman"/>
          <w:color w:val="000000" w:themeColor="text1"/>
          <w:sz w:val="24"/>
          <w:szCs w:val="24"/>
        </w:rPr>
        <w:t xml:space="preserve"> support.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7F15FF" w:rsidRPr="008F4B33" w:rsidRDefault="007F15FF" w:rsidP="00AA7A0C">
      <w:pPr>
        <w:jc w:val="center"/>
        <w:rPr>
          <w:rFonts w:ascii="Times New Roman" w:eastAsia="SimSun" w:hAnsi="Times New Roman"/>
          <w:b/>
          <w:bCs/>
          <w:color w:val="000000" w:themeColor="text1"/>
          <w:sz w:val="24"/>
          <w:szCs w:val="24"/>
        </w:rPr>
      </w:pPr>
    </w:p>
    <w:p w:rsidR="007F15FF" w:rsidRPr="008F4B33" w:rsidRDefault="007F15FF" w:rsidP="00AA7A0C">
      <w:pPr>
        <w:jc w:val="center"/>
        <w:rPr>
          <w:rFonts w:ascii="Times New Roman" w:eastAsia="SimSun" w:hAnsi="Times New Roman"/>
          <w:b/>
          <w:bCs/>
          <w:color w:val="000000" w:themeColor="text1"/>
          <w:sz w:val="24"/>
          <w:szCs w:val="24"/>
        </w:rPr>
      </w:pPr>
    </w:p>
    <w:p w:rsidR="007F15FF" w:rsidRPr="008F4B33" w:rsidRDefault="007F15FF" w:rsidP="00AA7A0C">
      <w:pPr>
        <w:jc w:val="center"/>
        <w:rPr>
          <w:rFonts w:ascii="Times New Roman" w:eastAsia="SimSun" w:hAnsi="Times New Roman"/>
          <w:b/>
          <w:bCs/>
          <w:color w:val="000000" w:themeColor="text1"/>
          <w:sz w:val="24"/>
          <w:szCs w:val="24"/>
        </w:rPr>
      </w:pPr>
    </w:p>
    <w:p w:rsidR="007F15FF" w:rsidRPr="008F4B33" w:rsidRDefault="007F15FF" w:rsidP="00AA7A0C">
      <w:pPr>
        <w:jc w:val="center"/>
        <w:rPr>
          <w:rFonts w:ascii="Times New Roman" w:eastAsia="SimSun" w:hAnsi="Times New Roman"/>
          <w:b/>
          <w:bCs/>
          <w:color w:val="000000" w:themeColor="text1"/>
          <w:sz w:val="24"/>
          <w:szCs w:val="24"/>
        </w:rPr>
      </w:pPr>
    </w:p>
    <w:p w:rsidR="007F15FF" w:rsidRPr="008F4B33" w:rsidRDefault="007F15FF" w:rsidP="00AA7A0C">
      <w:pPr>
        <w:jc w:val="center"/>
        <w:rPr>
          <w:rFonts w:ascii="Times New Roman" w:eastAsia="SimSun" w:hAnsi="Times New Roman"/>
          <w:b/>
          <w:bCs/>
          <w:color w:val="000000" w:themeColor="text1"/>
          <w:sz w:val="24"/>
          <w:szCs w:val="24"/>
        </w:rPr>
      </w:pPr>
    </w:p>
    <w:p w:rsidR="00F04CD9" w:rsidRPr="00AA7A0C" w:rsidRDefault="00F04CD9" w:rsidP="00AA7A0C">
      <w:pPr>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ABSTRACT</w:t>
      </w:r>
    </w:p>
    <w:p w:rsidR="00F04CD9" w:rsidRPr="00AA7A0C" w:rsidRDefault="00F04CD9" w:rsidP="00AA7A0C">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This report is a summary of all activities and work experience I have been able to gather during my SIWES training programme at </w:t>
      </w:r>
      <w:r w:rsidR="00BC378A" w:rsidRPr="00AA7A0C">
        <w:rPr>
          <w:rFonts w:ascii="Times New Roman" w:hAnsi="Times New Roman"/>
          <w:b/>
          <w:bCs/>
          <w:color w:val="000000" w:themeColor="text1"/>
          <w:sz w:val="24"/>
          <w:szCs w:val="24"/>
        </w:rPr>
        <w:t>Tuntty Construction Company</w:t>
      </w:r>
      <w:r w:rsidRPr="00AA7A0C">
        <w:rPr>
          <w:rFonts w:ascii="Times New Roman" w:eastAsia="SimSun" w:hAnsi="Times New Roman"/>
          <w:i/>
          <w:iCs/>
          <w:color w:val="000000" w:themeColor="text1"/>
          <w:sz w:val="24"/>
          <w:szCs w:val="24"/>
        </w:rPr>
        <w:t xml:space="preserve">. Some of the skills and experience acquired at the construction company includes, the basic knowledge of how to </w:t>
      </w:r>
      <w:r w:rsidR="00660876" w:rsidRPr="00AA7A0C">
        <w:rPr>
          <w:rFonts w:ascii="Times New Roman" w:eastAsia="SimSun" w:hAnsi="Times New Roman"/>
          <w:i/>
          <w:iCs/>
          <w:color w:val="000000" w:themeColor="text1"/>
          <w:sz w:val="24"/>
          <w:szCs w:val="24"/>
        </w:rPr>
        <w:t>construct road</w:t>
      </w:r>
    </w:p>
    <w:p w:rsidR="00F04CD9" w:rsidRPr="00AA7A0C" w:rsidRDefault="00F04CD9" w:rsidP="00AA7A0C">
      <w:pPr>
        <w:spacing w:line="360" w:lineRule="auto"/>
        <w:rPr>
          <w:rFonts w:ascii="Times New Roman" w:hAnsi="Times New Roman"/>
          <w:i/>
          <w:iCs/>
          <w:color w:val="000000" w:themeColor="text1"/>
          <w:sz w:val="24"/>
          <w:szCs w:val="24"/>
        </w:rPr>
      </w:pPr>
      <w:r w:rsidRPr="00AA7A0C">
        <w:rPr>
          <w:rFonts w:ascii="Times New Roman" w:eastAsia="SimSun" w:hAnsi="Times New Roman"/>
          <w:i/>
          <w:iCs/>
          <w:color w:val="000000" w:themeColor="text1"/>
          <w:sz w:val="24"/>
          <w:szCs w:val="24"/>
        </w:rPr>
        <w:t xml:space="preserve">In addition to the above knowledge, I learn how to successfully troubleshoot any problem encounter on site, and how to do setting out with different method. </w:t>
      </w: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790566" w:rsidRPr="008F4B33" w:rsidRDefault="00790566"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AA7A0C" w:rsidRDefault="00F04CD9" w:rsidP="00AA7A0C">
      <w:pPr>
        <w:spacing w:line="360" w:lineRule="auto"/>
        <w:jc w:val="center"/>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lastRenderedPageBreak/>
        <w:t>TABLE OF CONTENT</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TITLE………………………………………………………………………………….</w:t>
      </w:r>
      <w:r w:rsidR="00724F64">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CERTIFICATION……………………………………………………………………..</w:t>
      </w:r>
      <w:r w:rsidR="00724F64">
        <w:rPr>
          <w:rFonts w:ascii="Times New Roman" w:eastAsia="SimSun" w:hAnsi="Times New Roman"/>
          <w:color w:val="000000" w:themeColor="text1"/>
          <w:sz w:val="24"/>
          <w:szCs w:val="24"/>
        </w:rPr>
        <w:tab/>
      </w:r>
      <w:r w:rsidRPr="00AA7A0C">
        <w:rPr>
          <w:rFonts w:ascii="Times New Roman" w:eastAsia="SimSun" w:hAnsi="Times New Roman"/>
          <w:color w:val="000000" w:themeColor="text1"/>
          <w:sz w:val="24"/>
          <w:szCs w:val="24"/>
        </w:rPr>
        <w:t xml:space="preserve">II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DEDICATION…</w:t>
      </w:r>
      <w:r w:rsidR="00724F64">
        <w:rPr>
          <w:rFonts w:ascii="Times New Roman" w:eastAsia="SimSun" w:hAnsi="Times New Roman"/>
          <w:color w:val="000000" w:themeColor="text1"/>
          <w:sz w:val="24"/>
          <w:szCs w:val="24"/>
        </w:rPr>
        <w:t>…………………………………………………………..…………</w:t>
      </w:r>
      <w:r w:rsidR="00724F64">
        <w:rPr>
          <w:rFonts w:ascii="Times New Roman" w:eastAsia="SimSun" w:hAnsi="Times New Roman"/>
          <w:color w:val="000000" w:themeColor="text1"/>
          <w:sz w:val="24"/>
          <w:szCs w:val="24"/>
        </w:rPr>
        <w:tab/>
        <w:t>III</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ACKNOWLEDG</w:t>
      </w:r>
      <w:r w:rsidR="00724F64">
        <w:rPr>
          <w:rFonts w:ascii="Times New Roman" w:eastAsia="SimSun" w:hAnsi="Times New Roman"/>
          <w:color w:val="000000" w:themeColor="text1"/>
          <w:sz w:val="24"/>
          <w:szCs w:val="24"/>
        </w:rPr>
        <w:t>EMENT…………………………………………………………..</w:t>
      </w:r>
      <w:r w:rsidR="00724F64">
        <w:rPr>
          <w:rFonts w:ascii="Times New Roman" w:eastAsia="SimSun" w:hAnsi="Times New Roman"/>
          <w:color w:val="000000" w:themeColor="text1"/>
          <w:sz w:val="24"/>
          <w:szCs w:val="24"/>
        </w:rPr>
        <w:tab/>
        <w:t>IV</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ABSTRACT</w:t>
      </w:r>
      <w:r w:rsidR="00724F64">
        <w:rPr>
          <w:rFonts w:ascii="Times New Roman" w:eastAsia="SimSun" w:hAnsi="Times New Roman"/>
          <w:color w:val="000000" w:themeColor="text1"/>
          <w:sz w:val="24"/>
          <w:szCs w:val="24"/>
        </w:rPr>
        <w:t>………………………………………………………..…………………</w:t>
      </w:r>
      <w:r w:rsidR="00724F64">
        <w:rPr>
          <w:rFonts w:ascii="Times New Roman" w:eastAsia="SimSun" w:hAnsi="Times New Roman"/>
          <w:color w:val="000000" w:themeColor="text1"/>
          <w:sz w:val="24"/>
          <w:szCs w:val="24"/>
        </w:rPr>
        <w:tab/>
        <w:t>V</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TABLE OF CONT</w:t>
      </w:r>
      <w:r w:rsidR="00724F64">
        <w:rPr>
          <w:rFonts w:ascii="Times New Roman" w:eastAsia="SimSun" w:hAnsi="Times New Roman"/>
          <w:color w:val="000000" w:themeColor="text1"/>
          <w:sz w:val="24"/>
          <w:szCs w:val="24"/>
        </w:rPr>
        <w:t>ENT…………………………………………………….………..</w:t>
      </w:r>
      <w:r w:rsidR="00724F64">
        <w:rPr>
          <w:rFonts w:ascii="Times New Roman" w:eastAsia="SimSun" w:hAnsi="Times New Roman"/>
          <w:color w:val="000000" w:themeColor="text1"/>
          <w:sz w:val="24"/>
          <w:szCs w:val="24"/>
        </w:rPr>
        <w:tab/>
        <w:t>VI</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C203DF" w:rsidRDefault="00F04CD9" w:rsidP="00D77E87">
      <w:pPr>
        <w:spacing w:line="360" w:lineRule="auto"/>
        <w:jc w:val="center"/>
        <w:rPr>
          <w:rFonts w:ascii="Times New Roman" w:hAnsi="Times New Roman"/>
          <w:b/>
          <w:color w:val="000000" w:themeColor="text1"/>
          <w:sz w:val="24"/>
          <w:szCs w:val="24"/>
        </w:rPr>
      </w:pPr>
      <w:r w:rsidRPr="00C203DF">
        <w:rPr>
          <w:rFonts w:ascii="Times New Roman" w:eastAsia="SimSun" w:hAnsi="Times New Roman"/>
          <w:b/>
          <w:color w:val="000000" w:themeColor="text1"/>
          <w:sz w:val="24"/>
          <w:szCs w:val="24"/>
        </w:rPr>
        <w:t>CHAP</w:t>
      </w:r>
      <w:r w:rsidR="0092222A" w:rsidRPr="00C203DF">
        <w:rPr>
          <w:rFonts w:ascii="Times New Roman" w:eastAsia="SimSun" w:hAnsi="Times New Roman"/>
          <w:b/>
          <w:color w:val="000000" w:themeColor="text1"/>
          <w:sz w:val="24"/>
          <w:szCs w:val="24"/>
        </w:rPr>
        <w:t>TER ONE</w:t>
      </w:r>
    </w:p>
    <w:p w:rsidR="00F04CD9" w:rsidRPr="00C203DF" w:rsidRDefault="00DD5506" w:rsidP="00C203DF">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w:t>
      </w:r>
      <w:r w:rsidR="00C203DF">
        <w:rPr>
          <w:rFonts w:ascii="Times New Roman" w:eastAsia="SimSun" w:hAnsi="Times New Roman"/>
          <w:color w:val="000000" w:themeColor="text1"/>
          <w:sz w:val="24"/>
          <w:szCs w:val="24"/>
        </w:rPr>
        <w:t>1</w:t>
      </w:r>
      <w:r w:rsidR="00C203DF">
        <w:rPr>
          <w:rFonts w:ascii="Times New Roman" w:eastAsia="SimSun" w:hAnsi="Times New Roman"/>
          <w:color w:val="000000" w:themeColor="text1"/>
          <w:sz w:val="24"/>
          <w:szCs w:val="24"/>
        </w:rPr>
        <w:tab/>
      </w:r>
      <w:r w:rsidR="009835D6" w:rsidRPr="00C203DF">
        <w:rPr>
          <w:rFonts w:ascii="Times New Roman" w:eastAsia="SimSun" w:hAnsi="Times New Roman"/>
          <w:color w:val="000000" w:themeColor="text1"/>
          <w:sz w:val="24"/>
          <w:szCs w:val="24"/>
        </w:rPr>
        <w:t>I</w:t>
      </w:r>
      <w:r w:rsidR="00F04CD9" w:rsidRPr="00C203DF">
        <w:rPr>
          <w:rFonts w:ascii="Times New Roman" w:eastAsia="SimSun" w:hAnsi="Times New Roman"/>
          <w:color w:val="000000" w:themeColor="text1"/>
          <w:sz w:val="24"/>
          <w:szCs w:val="24"/>
        </w:rPr>
        <w:t>NTRODUC</w:t>
      </w:r>
      <w:r w:rsidR="00D00419">
        <w:rPr>
          <w:rFonts w:ascii="Times New Roman" w:eastAsia="SimSun" w:hAnsi="Times New Roman"/>
          <w:color w:val="000000" w:themeColor="text1"/>
          <w:sz w:val="24"/>
          <w:szCs w:val="24"/>
        </w:rPr>
        <w:t>TION………………………………………………………………..</w:t>
      </w:r>
      <w:r w:rsidR="00D00419">
        <w:rPr>
          <w:rFonts w:ascii="Times New Roman" w:eastAsia="SimSun" w:hAnsi="Times New Roman"/>
          <w:color w:val="000000" w:themeColor="text1"/>
          <w:sz w:val="24"/>
          <w:szCs w:val="24"/>
        </w:rPr>
        <w:tab/>
        <w:t>1</w:t>
      </w:r>
    </w:p>
    <w:p w:rsidR="00F04CD9" w:rsidRPr="00AA7A0C" w:rsidRDefault="00DD5506"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w:t>
      </w:r>
      <w:r w:rsidR="00C203DF">
        <w:rPr>
          <w:rFonts w:ascii="Times New Roman" w:eastAsia="SimSun" w:hAnsi="Times New Roman"/>
          <w:color w:val="000000" w:themeColor="text1"/>
          <w:sz w:val="24"/>
          <w:szCs w:val="24"/>
        </w:rPr>
        <w:t>2</w:t>
      </w:r>
      <w:r w:rsidR="00C203DF">
        <w:rPr>
          <w:rFonts w:ascii="Times New Roman" w:eastAsia="SimSun" w:hAnsi="Times New Roman"/>
          <w:color w:val="000000" w:themeColor="text1"/>
          <w:sz w:val="24"/>
          <w:szCs w:val="24"/>
        </w:rPr>
        <w:tab/>
      </w:r>
      <w:r w:rsidR="00F04CD9" w:rsidRPr="00AA7A0C">
        <w:rPr>
          <w:rFonts w:ascii="Times New Roman" w:eastAsia="SimSun" w:hAnsi="Times New Roman"/>
          <w:color w:val="000000" w:themeColor="text1"/>
          <w:sz w:val="24"/>
          <w:szCs w:val="24"/>
        </w:rPr>
        <w:t>PURPOSE OF TH</w:t>
      </w:r>
      <w:r w:rsidR="00D00419">
        <w:rPr>
          <w:rFonts w:ascii="Times New Roman" w:eastAsia="SimSun" w:hAnsi="Times New Roman"/>
          <w:color w:val="000000" w:themeColor="text1"/>
          <w:sz w:val="24"/>
          <w:szCs w:val="24"/>
        </w:rPr>
        <w:t>IS REPORT…………………………………………………..</w:t>
      </w:r>
      <w:r w:rsidR="00D00419">
        <w:rPr>
          <w:rFonts w:ascii="Times New Roman" w:eastAsia="SimSun" w:hAnsi="Times New Roman"/>
          <w:color w:val="000000" w:themeColor="text1"/>
          <w:sz w:val="24"/>
          <w:szCs w:val="24"/>
        </w:rPr>
        <w:tab/>
        <w:t>1</w:t>
      </w:r>
    </w:p>
    <w:p w:rsidR="00F04CD9" w:rsidRPr="00AA7A0C" w:rsidRDefault="00C203DF"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w:t>
      </w:r>
      <w:r w:rsidR="00DD5506">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3</w:t>
      </w:r>
      <w:r>
        <w:rPr>
          <w:rFonts w:ascii="Times New Roman" w:eastAsia="SimSun" w:hAnsi="Times New Roman"/>
          <w:color w:val="000000" w:themeColor="text1"/>
          <w:sz w:val="24"/>
          <w:szCs w:val="24"/>
        </w:rPr>
        <w:tab/>
      </w:r>
      <w:r w:rsidR="00F04CD9" w:rsidRPr="00AA7A0C">
        <w:rPr>
          <w:rFonts w:ascii="Times New Roman" w:eastAsia="SimSun" w:hAnsi="Times New Roman"/>
          <w:color w:val="000000" w:themeColor="text1"/>
          <w:sz w:val="24"/>
          <w:szCs w:val="24"/>
        </w:rPr>
        <w:t>HISTORY O</w:t>
      </w:r>
      <w:r w:rsidR="00D00419">
        <w:rPr>
          <w:rFonts w:ascii="Times New Roman" w:eastAsia="SimSun" w:hAnsi="Times New Roman"/>
          <w:color w:val="000000" w:themeColor="text1"/>
          <w:sz w:val="24"/>
          <w:szCs w:val="24"/>
        </w:rPr>
        <w:t>F SIWES……………………………………………………………</w:t>
      </w:r>
      <w:r w:rsidR="00D00419">
        <w:rPr>
          <w:rFonts w:ascii="Times New Roman" w:eastAsia="SimSun" w:hAnsi="Times New Roman"/>
          <w:color w:val="000000" w:themeColor="text1"/>
          <w:sz w:val="24"/>
          <w:szCs w:val="24"/>
        </w:rPr>
        <w:tab/>
        <w:t>1</w:t>
      </w:r>
    </w:p>
    <w:p w:rsidR="00F04CD9" w:rsidRPr="00AA7A0C" w:rsidRDefault="00C203DF"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1</w:t>
      </w:r>
      <w:r w:rsidR="00DD5506">
        <w:rPr>
          <w:rFonts w:ascii="Times New Roman" w:eastAsia="SimSun" w:hAnsi="Times New Roman"/>
          <w:color w:val="000000" w:themeColor="text1"/>
          <w:sz w:val="24"/>
          <w:szCs w:val="24"/>
        </w:rPr>
        <w:t>.</w:t>
      </w:r>
      <w:r>
        <w:rPr>
          <w:rFonts w:ascii="Times New Roman" w:eastAsia="SimSun" w:hAnsi="Times New Roman"/>
          <w:color w:val="000000" w:themeColor="text1"/>
          <w:sz w:val="24"/>
          <w:szCs w:val="24"/>
        </w:rPr>
        <w:t>4</w:t>
      </w:r>
      <w:r>
        <w:rPr>
          <w:rFonts w:ascii="Times New Roman" w:eastAsia="SimSun" w:hAnsi="Times New Roman"/>
          <w:color w:val="000000" w:themeColor="text1"/>
          <w:sz w:val="24"/>
          <w:szCs w:val="24"/>
        </w:rPr>
        <w:tab/>
      </w:r>
      <w:r w:rsidR="00F04CD9" w:rsidRPr="00AA7A0C">
        <w:rPr>
          <w:rFonts w:ascii="Times New Roman" w:eastAsia="SimSun" w:hAnsi="Times New Roman"/>
          <w:color w:val="000000" w:themeColor="text1"/>
          <w:sz w:val="24"/>
          <w:szCs w:val="24"/>
        </w:rPr>
        <w:t>AIM AND OBJECTI</w:t>
      </w:r>
      <w:r w:rsidR="00D00419">
        <w:rPr>
          <w:rFonts w:ascii="Times New Roman" w:eastAsia="SimSun" w:hAnsi="Times New Roman"/>
          <w:color w:val="000000" w:themeColor="text1"/>
          <w:sz w:val="24"/>
          <w:szCs w:val="24"/>
        </w:rPr>
        <w:t>VE OF SIWES……………………………………….…….</w:t>
      </w:r>
      <w:r w:rsidR="00D00419">
        <w:rPr>
          <w:rFonts w:ascii="Times New Roman" w:eastAsia="SimSun" w:hAnsi="Times New Roman"/>
          <w:color w:val="000000" w:themeColor="text1"/>
          <w:sz w:val="24"/>
          <w:szCs w:val="24"/>
        </w:rPr>
        <w:tab/>
        <w:t>2</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F04CD9" w:rsidP="004814A1">
      <w:pPr>
        <w:spacing w:line="360" w:lineRule="auto"/>
        <w:jc w:val="center"/>
        <w:rPr>
          <w:rFonts w:ascii="Times New Roman" w:hAnsi="Times New Roman"/>
          <w:color w:val="000000" w:themeColor="text1"/>
          <w:sz w:val="24"/>
          <w:szCs w:val="24"/>
        </w:rPr>
      </w:pPr>
      <w:r w:rsidRPr="004D46E2">
        <w:rPr>
          <w:rFonts w:ascii="Times New Roman" w:eastAsia="SimSun" w:hAnsi="Times New Roman"/>
          <w:b/>
          <w:color w:val="000000" w:themeColor="text1"/>
          <w:sz w:val="24"/>
          <w:szCs w:val="24"/>
        </w:rPr>
        <w:t>CHAPTER TWO</w:t>
      </w:r>
    </w:p>
    <w:p w:rsidR="00F04CD9" w:rsidRPr="00AA7A0C" w:rsidRDefault="00DD5506"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2.1</w:t>
      </w:r>
      <w:r>
        <w:rPr>
          <w:rFonts w:ascii="Times New Roman" w:eastAsia="SimSun" w:hAnsi="Times New Roman"/>
          <w:color w:val="000000" w:themeColor="text1"/>
          <w:sz w:val="24"/>
          <w:szCs w:val="24"/>
        </w:rPr>
        <w:tab/>
      </w:r>
      <w:r w:rsidR="00C203DF">
        <w:rPr>
          <w:rFonts w:ascii="Times New Roman" w:eastAsia="SimSun" w:hAnsi="Times New Roman"/>
          <w:color w:val="000000" w:themeColor="text1"/>
          <w:sz w:val="24"/>
          <w:szCs w:val="24"/>
        </w:rPr>
        <w:t>COPERATE BACKGROUND</w:t>
      </w:r>
      <w:r w:rsidR="00BF7644">
        <w:rPr>
          <w:rFonts w:ascii="Times New Roman" w:eastAsia="SimSun" w:hAnsi="Times New Roman"/>
          <w:color w:val="000000" w:themeColor="text1"/>
          <w:sz w:val="24"/>
          <w:szCs w:val="24"/>
        </w:rPr>
        <w:t>…………………………………….…….………..</w:t>
      </w:r>
      <w:r w:rsidR="00BF7644">
        <w:rPr>
          <w:rFonts w:ascii="Times New Roman" w:eastAsia="SimSun" w:hAnsi="Times New Roman"/>
          <w:color w:val="000000" w:themeColor="text1"/>
          <w:sz w:val="24"/>
          <w:szCs w:val="24"/>
        </w:rPr>
        <w:tab/>
        <w:t>3</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9E53D4" w:rsidRDefault="009E53D4" w:rsidP="004814A1">
      <w:pPr>
        <w:spacing w:line="360" w:lineRule="auto"/>
        <w:jc w:val="center"/>
        <w:rPr>
          <w:rFonts w:ascii="Times New Roman" w:hAnsi="Times New Roman"/>
          <w:b/>
          <w:color w:val="000000" w:themeColor="text1"/>
          <w:sz w:val="24"/>
          <w:szCs w:val="24"/>
        </w:rPr>
      </w:pPr>
      <w:r w:rsidRPr="009E53D4">
        <w:rPr>
          <w:rFonts w:ascii="Times New Roman" w:eastAsia="SimSun" w:hAnsi="Times New Roman"/>
          <w:b/>
          <w:color w:val="000000" w:themeColor="text1"/>
          <w:sz w:val="24"/>
          <w:szCs w:val="24"/>
        </w:rPr>
        <w:t>CHAPTER THREE</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3.1 </w:t>
      </w:r>
      <w:r w:rsidR="009766A3">
        <w:rPr>
          <w:rFonts w:ascii="Times New Roman" w:eastAsia="SimSun" w:hAnsi="Times New Roman"/>
          <w:color w:val="000000" w:themeColor="text1"/>
          <w:sz w:val="24"/>
          <w:szCs w:val="24"/>
        </w:rPr>
        <w:tab/>
      </w:r>
      <w:r w:rsidR="002E0C10">
        <w:rPr>
          <w:rFonts w:ascii="Times New Roman" w:eastAsia="SimSun" w:hAnsi="Times New Roman"/>
          <w:color w:val="000000" w:themeColor="text1"/>
          <w:sz w:val="24"/>
          <w:szCs w:val="24"/>
        </w:rPr>
        <w:t xml:space="preserve">SITE EXPERIENCE </w:t>
      </w:r>
      <w:r w:rsidR="00325698">
        <w:rPr>
          <w:rFonts w:ascii="Times New Roman" w:eastAsia="SimSun" w:hAnsi="Times New Roman"/>
          <w:color w:val="000000" w:themeColor="text1"/>
          <w:sz w:val="24"/>
          <w:szCs w:val="24"/>
        </w:rPr>
        <w:t>………………………………………………………………</w:t>
      </w:r>
      <w:r w:rsidR="00325698">
        <w:rPr>
          <w:rFonts w:ascii="Times New Roman" w:eastAsia="SimSun" w:hAnsi="Times New Roman"/>
          <w:color w:val="000000" w:themeColor="text1"/>
          <w:sz w:val="24"/>
          <w:szCs w:val="24"/>
        </w:rPr>
        <w:tab/>
        <w:t>4</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3.2 </w:t>
      </w:r>
      <w:r w:rsidR="009766A3">
        <w:rPr>
          <w:rFonts w:ascii="Times New Roman" w:eastAsia="SimSun" w:hAnsi="Times New Roman"/>
          <w:color w:val="000000" w:themeColor="text1"/>
          <w:sz w:val="24"/>
          <w:szCs w:val="24"/>
        </w:rPr>
        <w:tab/>
      </w:r>
      <w:r w:rsidR="002E0C10">
        <w:rPr>
          <w:rFonts w:ascii="Times New Roman" w:eastAsia="SimSun" w:hAnsi="Times New Roman"/>
          <w:color w:val="000000" w:themeColor="text1"/>
          <w:sz w:val="24"/>
          <w:szCs w:val="24"/>
        </w:rPr>
        <w:t>THE CONCRETE MIX DESIGN</w:t>
      </w:r>
      <w:r w:rsidR="00325698">
        <w:rPr>
          <w:rFonts w:ascii="Times New Roman" w:eastAsia="SimSun" w:hAnsi="Times New Roman"/>
          <w:color w:val="000000" w:themeColor="text1"/>
          <w:sz w:val="24"/>
          <w:szCs w:val="24"/>
        </w:rPr>
        <w:t>…………………………………………………</w:t>
      </w:r>
      <w:r w:rsidR="00325698">
        <w:rPr>
          <w:rFonts w:ascii="Times New Roman" w:eastAsia="SimSun" w:hAnsi="Times New Roman"/>
          <w:color w:val="000000" w:themeColor="text1"/>
          <w:sz w:val="24"/>
          <w:szCs w:val="24"/>
        </w:rPr>
        <w:tab/>
        <w:t>4</w:t>
      </w:r>
    </w:p>
    <w:p w:rsidR="00F04CD9" w:rsidRPr="00AA7A0C" w:rsidRDefault="00E27478"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3.3</w:t>
      </w:r>
      <w:r>
        <w:rPr>
          <w:rFonts w:ascii="Times New Roman" w:eastAsia="SimSun" w:hAnsi="Times New Roman"/>
          <w:color w:val="000000" w:themeColor="text1"/>
          <w:sz w:val="24"/>
          <w:szCs w:val="24"/>
        </w:rPr>
        <w:tab/>
      </w:r>
      <w:r w:rsidR="009766A3">
        <w:rPr>
          <w:rFonts w:ascii="Times New Roman" w:eastAsia="SimSun" w:hAnsi="Times New Roman"/>
          <w:color w:val="000000" w:themeColor="text1"/>
          <w:sz w:val="24"/>
          <w:szCs w:val="24"/>
        </w:rPr>
        <w:t>BINDING AND DRAINAGE IN TRANSITION</w:t>
      </w:r>
      <w:r w:rsidR="00325698">
        <w:rPr>
          <w:rFonts w:ascii="Times New Roman" w:eastAsia="SimSun" w:hAnsi="Times New Roman"/>
          <w:color w:val="000000" w:themeColor="text1"/>
          <w:sz w:val="24"/>
          <w:szCs w:val="24"/>
        </w:rPr>
        <w:t>………………………………</w:t>
      </w:r>
      <w:r w:rsidR="00CA61FC">
        <w:rPr>
          <w:rFonts w:ascii="Times New Roman" w:eastAsia="SimSun" w:hAnsi="Times New Roman"/>
          <w:color w:val="000000" w:themeColor="text1"/>
          <w:sz w:val="24"/>
          <w:szCs w:val="24"/>
        </w:rPr>
        <w:t>…</w:t>
      </w:r>
      <w:r w:rsidR="00CA61FC">
        <w:rPr>
          <w:rFonts w:ascii="Times New Roman" w:eastAsia="SimSun" w:hAnsi="Times New Roman"/>
          <w:color w:val="000000" w:themeColor="text1"/>
          <w:sz w:val="24"/>
          <w:szCs w:val="24"/>
        </w:rPr>
        <w:tab/>
      </w:r>
      <w:r w:rsidR="00673665">
        <w:rPr>
          <w:rFonts w:ascii="Times New Roman" w:eastAsia="SimSun" w:hAnsi="Times New Roman"/>
          <w:color w:val="000000" w:themeColor="text1"/>
          <w:sz w:val="24"/>
          <w:szCs w:val="24"/>
        </w:rPr>
        <w:t>4</w:t>
      </w:r>
    </w:p>
    <w:p w:rsidR="00F04CD9" w:rsidRPr="00AA7A0C" w:rsidRDefault="00437910" w:rsidP="006861B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3.4</w:t>
      </w:r>
      <w:r>
        <w:rPr>
          <w:rFonts w:ascii="Times New Roman" w:eastAsia="SimSun" w:hAnsi="Times New Roman"/>
          <w:color w:val="000000" w:themeColor="text1"/>
          <w:sz w:val="24"/>
          <w:szCs w:val="24"/>
        </w:rPr>
        <w:tab/>
      </w:r>
      <w:r w:rsidR="00F72466">
        <w:rPr>
          <w:rFonts w:ascii="Times New Roman" w:eastAsia="SimSun" w:hAnsi="Times New Roman"/>
          <w:color w:val="000000" w:themeColor="text1"/>
          <w:sz w:val="24"/>
          <w:szCs w:val="24"/>
        </w:rPr>
        <w:t>PLACEMENT OF REINFORCEMENT IRON AND CASTING AT BASE USING 1:2:4 CONCRETE MIX DESIGN (SPACING 200MM, THICKNESS 100MM)</w:t>
      </w:r>
      <w:r w:rsidR="001456EB">
        <w:rPr>
          <w:rFonts w:ascii="Times New Roman" w:eastAsia="SimSun" w:hAnsi="Times New Roman"/>
          <w:color w:val="000000" w:themeColor="text1"/>
          <w:sz w:val="24"/>
          <w:szCs w:val="24"/>
        </w:rPr>
        <w:t>……………..</w:t>
      </w:r>
      <w:r w:rsidR="001456EB">
        <w:rPr>
          <w:rFonts w:ascii="Times New Roman" w:eastAsia="SimSun" w:hAnsi="Times New Roman"/>
          <w:color w:val="000000" w:themeColor="text1"/>
          <w:sz w:val="24"/>
          <w:szCs w:val="24"/>
        </w:rPr>
        <w:tab/>
        <w:t>5</w:t>
      </w:r>
      <w:r w:rsidR="00F04CD9" w:rsidRPr="00AA7A0C">
        <w:rPr>
          <w:rFonts w:ascii="Times New Roman" w:eastAsia="SimSun" w:hAnsi="Times New Roman"/>
          <w:color w:val="000000" w:themeColor="text1"/>
          <w:sz w:val="24"/>
          <w:szCs w:val="24"/>
        </w:rPr>
        <w:t xml:space="preserve"> </w:t>
      </w:r>
    </w:p>
    <w:p w:rsidR="00F04CD9" w:rsidRPr="00AA7A0C" w:rsidRDefault="006861BC"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3.5</w:t>
      </w:r>
      <w:r>
        <w:rPr>
          <w:rFonts w:ascii="Times New Roman" w:eastAsia="SimSun" w:hAnsi="Times New Roman"/>
          <w:color w:val="000000" w:themeColor="text1"/>
          <w:sz w:val="24"/>
          <w:szCs w:val="24"/>
        </w:rPr>
        <w:tab/>
        <w:t xml:space="preserve">PLACEMENT OF IRON BARS </w:t>
      </w:r>
      <w:r w:rsidR="00DB2ED1">
        <w:rPr>
          <w:rFonts w:ascii="Times New Roman" w:eastAsia="SimSun" w:hAnsi="Times New Roman"/>
          <w:color w:val="000000" w:themeColor="text1"/>
          <w:sz w:val="24"/>
          <w:szCs w:val="24"/>
        </w:rPr>
        <w:t>…………………………………………..……..</w:t>
      </w:r>
      <w:r w:rsidR="00DB2ED1">
        <w:rPr>
          <w:rFonts w:ascii="Times New Roman" w:eastAsia="SimSun" w:hAnsi="Times New Roman"/>
          <w:color w:val="000000" w:themeColor="text1"/>
          <w:sz w:val="24"/>
          <w:szCs w:val="24"/>
        </w:rPr>
        <w:tab/>
      </w:r>
      <w:r w:rsidR="00FF5148">
        <w:rPr>
          <w:rFonts w:ascii="Times New Roman" w:eastAsia="SimSun" w:hAnsi="Times New Roman"/>
          <w:color w:val="000000" w:themeColor="text1"/>
          <w:sz w:val="24"/>
          <w:szCs w:val="24"/>
        </w:rPr>
        <w:t>6</w:t>
      </w:r>
    </w:p>
    <w:p w:rsidR="00F04CD9" w:rsidRPr="00AA7A0C" w:rsidRDefault="00F04CD9" w:rsidP="00FF5148">
      <w:pPr>
        <w:spacing w:line="360" w:lineRule="auto"/>
        <w:jc w:val="center"/>
        <w:rPr>
          <w:rFonts w:ascii="Times New Roman" w:hAnsi="Times New Roman"/>
          <w:color w:val="000000" w:themeColor="text1"/>
          <w:sz w:val="24"/>
          <w:szCs w:val="24"/>
        </w:rPr>
      </w:pPr>
      <w:r w:rsidRPr="006861BC">
        <w:rPr>
          <w:rFonts w:ascii="Times New Roman" w:eastAsia="SimSun" w:hAnsi="Times New Roman"/>
          <w:b/>
          <w:color w:val="000000" w:themeColor="text1"/>
          <w:sz w:val="24"/>
          <w:szCs w:val="24"/>
        </w:rPr>
        <w:t>CHAPTER FOUR</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4.1 </w:t>
      </w:r>
      <w:r w:rsidR="00577C25">
        <w:rPr>
          <w:rFonts w:ascii="Times New Roman" w:eastAsia="SimSun" w:hAnsi="Times New Roman"/>
          <w:color w:val="000000" w:themeColor="text1"/>
          <w:sz w:val="24"/>
          <w:szCs w:val="24"/>
        </w:rPr>
        <w:tab/>
      </w:r>
      <w:r w:rsidR="00DD3EA9">
        <w:rPr>
          <w:rFonts w:ascii="Times New Roman" w:eastAsia="SimSun" w:hAnsi="Times New Roman"/>
          <w:color w:val="000000" w:themeColor="text1"/>
          <w:sz w:val="24"/>
          <w:szCs w:val="24"/>
        </w:rPr>
        <w:t>CASTING OF SITE WALL OF DRAIN USING POWER VIBRATOR FOR COMPACTION</w:t>
      </w:r>
      <w:r w:rsidR="00577C25">
        <w:rPr>
          <w:rFonts w:ascii="Times New Roman" w:eastAsia="SimSun" w:hAnsi="Times New Roman"/>
          <w:color w:val="000000" w:themeColor="text1"/>
          <w:sz w:val="24"/>
          <w:szCs w:val="24"/>
        </w:rPr>
        <w:t>………………………………………………………………………..</w:t>
      </w:r>
      <w:r w:rsidR="0022679F">
        <w:rPr>
          <w:rFonts w:ascii="Times New Roman" w:eastAsia="SimSun" w:hAnsi="Times New Roman"/>
          <w:color w:val="000000" w:themeColor="text1"/>
          <w:sz w:val="24"/>
          <w:szCs w:val="24"/>
        </w:rPr>
        <w:tab/>
      </w:r>
      <w:r w:rsidR="00E714E4">
        <w:rPr>
          <w:rFonts w:ascii="Times New Roman" w:eastAsia="SimSun" w:hAnsi="Times New Roman"/>
          <w:color w:val="000000" w:themeColor="text1"/>
          <w:sz w:val="24"/>
          <w:szCs w:val="24"/>
        </w:rPr>
        <w:t>8</w:t>
      </w:r>
      <w:r w:rsidRPr="00AA7A0C">
        <w:rPr>
          <w:rFonts w:ascii="Times New Roman" w:eastAsia="SimSun" w:hAnsi="Times New Roman"/>
          <w:color w:val="000000" w:themeColor="text1"/>
          <w:sz w:val="24"/>
          <w:szCs w:val="24"/>
        </w:rPr>
        <w:t xml:space="preserv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4.2</w:t>
      </w:r>
      <w:r w:rsidR="00690874">
        <w:rPr>
          <w:rFonts w:ascii="Times New Roman" w:eastAsia="SimSun" w:hAnsi="Times New Roman"/>
          <w:color w:val="000000" w:themeColor="text1"/>
          <w:sz w:val="24"/>
          <w:szCs w:val="24"/>
        </w:rPr>
        <w:t xml:space="preserve"> </w:t>
      </w:r>
      <w:r w:rsidR="00577C25">
        <w:rPr>
          <w:rFonts w:ascii="Times New Roman" w:eastAsia="SimSun" w:hAnsi="Times New Roman"/>
          <w:color w:val="000000" w:themeColor="text1"/>
          <w:sz w:val="24"/>
          <w:szCs w:val="24"/>
        </w:rPr>
        <w:tab/>
      </w:r>
      <w:r w:rsidR="00690874">
        <w:rPr>
          <w:rFonts w:ascii="Times New Roman" w:eastAsia="SimSun" w:hAnsi="Times New Roman"/>
          <w:color w:val="000000" w:themeColor="text1"/>
          <w:sz w:val="24"/>
          <w:szCs w:val="24"/>
        </w:rPr>
        <w:t>PURPOSE OF COMPACTION IN CONCRETE CASTING</w:t>
      </w:r>
      <w:r w:rsidR="000E3424">
        <w:rPr>
          <w:rFonts w:ascii="Times New Roman" w:eastAsia="SimSun" w:hAnsi="Times New Roman"/>
          <w:color w:val="000000" w:themeColor="text1"/>
          <w:sz w:val="24"/>
          <w:szCs w:val="24"/>
        </w:rPr>
        <w:t xml:space="preserve"> </w:t>
      </w:r>
      <w:r w:rsidR="00E714E4">
        <w:rPr>
          <w:rFonts w:ascii="Times New Roman" w:eastAsia="SimSun" w:hAnsi="Times New Roman"/>
          <w:color w:val="000000" w:themeColor="text1"/>
          <w:sz w:val="24"/>
          <w:szCs w:val="24"/>
        </w:rPr>
        <w:t>……………</w:t>
      </w:r>
      <w:r w:rsidR="00DD3EA9">
        <w:rPr>
          <w:rFonts w:ascii="Times New Roman" w:eastAsia="SimSun" w:hAnsi="Times New Roman"/>
          <w:color w:val="000000" w:themeColor="text1"/>
          <w:sz w:val="24"/>
          <w:szCs w:val="24"/>
        </w:rPr>
        <w:t>……</w:t>
      </w:r>
      <w:r w:rsidR="00E714E4">
        <w:rPr>
          <w:rFonts w:ascii="Times New Roman" w:eastAsia="SimSun" w:hAnsi="Times New Roman"/>
          <w:color w:val="000000" w:themeColor="text1"/>
          <w:sz w:val="24"/>
          <w:szCs w:val="24"/>
        </w:rPr>
        <w:tab/>
      </w:r>
      <w:r w:rsidR="00DD3EA9">
        <w:rPr>
          <w:rFonts w:ascii="Times New Roman" w:eastAsia="SimSun" w:hAnsi="Times New Roman"/>
          <w:color w:val="000000" w:themeColor="text1"/>
          <w:sz w:val="24"/>
          <w:szCs w:val="24"/>
        </w:rPr>
        <w:t>8</w:t>
      </w:r>
    </w:p>
    <w:p w:rsidR="00F04CD9" w:rsidRPr="00AA7A0C" w:rsidRDefault="00DD3EA9"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4.3</w:t>
      </w:r>
      <w:r w:rsidR="00577C25">
        <w:rPr>
          <w:rFonts w:ascii="Times New Roman" w:eastAsia="SimSun" w:hAnsi="Times New Roman"/>
          <w:color w:val="000000" w:themeColor="text1"/>
          <w:sz w:val="24"/>
          <w:szCs w:val="24"/>
        </w:rPr>
        <w:tab/>
      </w:r>
      <w:r>
        <w:rPr>
          <w:rFonts w:ascii="Times New Roman" w:eastAsia="SimSun" w:hAnsi="Times New Roman"/>
          <w:color w:val="000000" w:themeColor="text1"/>
          <w:sz w:val="24"/>
          <w:szCs w:val="24"/>
        </w:rPr>
        <w:t xml:space="preserve"> </w:t>
      </w:r>
      <w:r w:rsidR="00690874">
        <w:rPr>
          <w:rFonts w:ascii="Times New Roman" w:eastAsia="SimSun" w:hAnsi="Times New Roman"/>
          <w:color w:val="000000" w:themeColor="text1"/>
          <w:sz w:val="24"/>
          <w:szCs w:val="24"/>
        </w:rPr>
        <w:t>PREPARERATION OF THE FORMWORK</w:t>
      </w:r>
      <w:r w:rsidR="00690874" w:rsidRPr="00AA7A0C">
        <w:rPr>
          <w:rFonts w:ascii="Times New Roman" w:eastAsia="SimSun" w:hAnsi="Times New Roman"/>
          <w:color w:val="000000" w:themeColor="text1"/>
          <w:sz w:val="24"/>
          <w:szCs w:val="24"/>
        </w:rPr>
        <w:t xml:space="preserve"> </w:t>
      </w:r>
      <w:r w:rsidR="003649C6">
        <w:rPr>
          <w:rFonts w:ascii="Times New Roman" w:eastAsia="SimSun" w:hAnsi="Times New Roman"/>
          <w:color w:val="000000" w:themeColor="text1"/>
          <w:sz w:val="24"/>
          <w:szCs w:val="24"/>
        </w:rPr>
        <w:t>……………………………………</w:t>
      </w:r>
      <w:r w:rsidR="003649C6">
        <w:rPr>
          <w:rFonts w:ascii="Times New Roman" w:eastAsia="SimSun" w:hAnsi="Times New Roman"/>
          <w:color w:val="000000" w:themeColor="text1"/>
          <w:sz w:val="24"/>
          <w:szCs w:val="24"/>
        </w:rPr>
        <w:tab/>
      </w:r>
      <w:r w:rsidR="00F04CD9" w:rsidRPr="00AA7A0C">
        <w:rPr>
          <w:rFonts w:ascii="Times New Roman" w:eastAsia="SimSun" w:hAnsi="Times New Roman"/>
          <w:color w:val="000000" w:themeColor="text1"/>
          <w:sz w:val="24"/>
          <w:szCs w:val="24"/>
        </w:rPr>
        <w:t xml:space="preserve">8 </w:t>
      </w:r>
    </w:p>
    <w:p w:rsidR="00F04CD9" w:rsidRPr="00AA7A0C" w:rsidRDefault="00577C25" w:rsidP="00AA7A0C">
      <w:p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4.4</w:t>
      </w:r>
      <w:r w:rsidR="001E6A23">
        <w:rPr>
          <w:rFonts w:ascii="Times New Roman" w:eastAsia="SimSun" w:hAnsi="Times New Roman"/>
          <w:color w:val="000000" w:themeColor="text1"/>
          <w:sz w:val="24"/>
          <w:szCs w:val="24"/>
        </w:rPr>
        <w:tab/>
      </w:r>
      <w:r w:rsidR="00B46C52">
        <w:rPr>
          <w:rFonts w:ascii="Times New Roman" w:eastAsia="SimSun" w:hAnsi="Times New Roman"/>
          <w:color w:val="000000" w:themeColor="text1"/>
          <w:sz w:val="24"/>
          <w:szCs w:val="24"/>
        </w:rPr>
        <w:t xml:space="preserve"> CONCRETE MIXING</w:t>
      </w:r>
      <w:r w:rsidR="00DF3527">
        <w:rPr>
          <w:rFonts w:ascii="Times New Roman" w:eastAsia="SimSun" w:hAnsi="Times New Roman"/>
          <w:color w:val="000000" w:themeColor="text1"/>
          <w:sz w:val="24"/>
          <w:szCs w:val="24"/>
        </w:rPr>
        <w:t>……………………………………………………………</w:t>
      </w:r>
      <w:r w:rsidR="00DF3527">
        <w:rPr>
          <w:rFonts w:ascii="Times New Roman" w:eastAsia="SimSun" w:hAnsi="Times New Roman"/>
          <w:color w:val="000000" w:themeColor="text1"/>
          <w:sz w:val="24"/>
          <w:szCs w:val="24"/>
        </w:rPr>
        <w:tab/>
      </w:r>
      <w:r w:rsidR="00F04CD9" w:rsidRPr="00AA7A0C">
        <w:rPr>
          <w:rFonts w:ascii="Times New Roman" w:eastAsia="SimSun" w:hAnsi="Times New Roman"/>
          <w:color w:val="000000" w:themeColor="text1"/>
          <w:sz w:val="24"/>
          <w:szCs w:val="24"/>
        </w:rPr>
        <w:t>9</w:t>
      </w:r>
    </w:p>
    <w:p w:rsidR="00F04CD9" w:rsidRDefault="00F04CD9" w:rsidP="00AA7A0C">
      <w:pPr>
        <w:spacing w:line="360" w:lineRule="auto"/>
        <w:rPr>
          <w:rFonts w:ascii="Times New Roman" w:eastAsia="SimSun" w:hAnsi="Times New Roman"/>
          <w:b/>
          <w:bCs/>
          <w:color w:val="000000" w:themeColor="text1"/>
          <w:sz w:val="24"/>
          <w:szCs w:val="24"/>
        </w:rPr>
      </w:pPr>
    </w:p>
    <w:p w:rsidR="0084287E" w:rsidRDefault="0084287E" w:rsidP="00AA7A0C">
      <w:pPr>
        <w:spacing w:line="360" w:lineRule="auto"/>
        <w:rPr>
          <w:rFonts w:ascii="Times New Roman" w:eastAsia="SimSun" w:hAnsi="Times New Roman"/>
          <w:b/>
          <w:bCs/>
          <w:color w:val="000000" w:themeColor="text1"/>
          <w:sz w:val="24"/>
          <w:szCs w:val="24"/>
        </w:rPr>
      </w:pPr>
    </w:p>
    <w:p w:rsidR="00E65239" w:rsidRDefault="00E65239" w:rsidP="00AA7A0C">
      <w:pPr>
        <w:spacing w:line="360" w:lineRule="auto"/>
        <w:rPr>
          <w:rFonts w:ascii="Times New Roman" w:eastAsia="SimSun" w:hAnsi="Times New Roman"/>
          <w:b/>
          <w:bCs/>
          <w:color w:val="000000" w:themeColor="text1"/>
          <w:sz w:val="24"/>
          <w:szCs w:val="24"/>
        </w:rPr>
      </w:pPr>
    </w:p>
    <w:p w:rsidR="00E65239" w:rsidRPr="008F4B33" w:rsidRDefault="00E65239" w:rsidP="00AA7A0C">
      <w:pPr>
        <w:spacing w:line="360" w:lineRule="auto"/>
        <w:rPr>
          <w:rFonts w:ascii="Times New Roman" w:eastAsia="SimSun" w:hAnsi="Times New Roman"/>
          <w:b/>
          <w:bCs/>
          <w:color w:val="000000" w:themeColor="text1"/>
          <w:sz w:val="24"/>
          <w:szCs w:val="24"/>
        </w:rPr>
      </w:pPr>
    </w:p>
    <w:p w:rsidR="00F04CD9" w:rsidRDefault="00567A7A" w:rsidP="00DE53F1">
      <w:pPr>
        <w:spacing w:line="360" w:lineRule="auto"/>
        <w:jc w:val="center"/>
        <w:rPr>
          <w:rFonts w:ascii="Times New Roman" w:eastAsia="SimSun" w:hAnsi="Times New Roman"/>
          <w:b/>
          <w:bCs/>
          <w:color w:val="000000" w:themeColor="text1"/>
          <w:sz w:val="24"/>
          <w:szCs w:val="24"/>
        </w:rPr>
      </w:pPr>
      <w:r>
        <w:rPr>
          <w:rFonts w:ascii="Times New Roman" w:eastAsia="SimSun" w:hAnsi="Times New Roman"/>
          <w:b/>
          <w:bCs/>
          <w:color w:val="000000" w:themeColor="text1"/>
          <w:sz w:val="24"/>
          <w:szCs w:val="24"/>
        </w:rPr>
        <w:lastRenderedPageBreak/>
        <w:t>CHAPTER FIVE</w:t>
      </w:r>
    </w:p>
    <w:p w:rsidR="00567A7A" w:rsidRDefault="00F06086"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5.1</w:t>
      </w:r>
      <w:r>
        <w:rPr>
          <w:rFonts w:ascii="Times New Roman" w:eastAsia="SimSun" w:hAnsi="Times New Roman"/>
          <w:bCs/>
          <w:color w:val="000000" w:themeColor="text1"/>
          <w:sz w:val="24"/>
          <w:szCs w:val="24"/>
        </w:rPr>
        <w:tab/>
      </w:r>
      <w:r w:rsidR="002228AC">
        <w:rPr>
          <w:rFonts w:ascii="Times New Roman" w:eastAsia="SimSun" w:hAnsi="Times New Roman"/>
          <w:bCs/>
          <w:color w:val="000000" w:themeColor="text1"/>
          <w:sz w:val="24"/>
          <w:szCs w:val="24"/>
        </w:rPr>
        <w:t>SUMMARY</w:t>
      </w:r>
      <w:r w:rsidR="00E215EC">
        <w:rPr>
          <w:rFonts w:ascii="Times New Roman" w:eastAsia="SimSun" w:hAnsi="Times New Roman"/>
          <w:bCs/>
          <w:color w:val="000000" w:themeColor="text1"/>
          <w:sz w:val="24"/>
          <w:szCs w:val="24"/>
        </w:rPr>
        <w:t>………………………………………………………………</w:t>
      </w:r>
      <w:r w:rsidR="00E215EC">
        <w:rPr>
          <w:rFonts w:ascii="Times New Roman" w:eastAsia="SimSun" w:hAnsi="Times New Roman"/>
          <w:bCs/>
          <w:color w:val="000000" w:themeColor="text1"/>
          <w:sz w:val="24"/>
          <w:szCs w:val="24"/>
        </w:rPr>
        <w:tab/>
      </w:r>
      <w:r w:rsidR="00EA2C57">
        <w:rPr>
          <w:rFonts w:ascii="Times New Roman" w:eastAsia="SimSun" w:hAnsi="Times New Roman"/>
          <w:bCs/>
          <w:color w:val="000000" w:themeColor="text1"/>
          <w:sz w:val="24"/>
          <w:szCs w:val="24"/>
        </w:rPr>
        <w:t>10</w:t>
      </w:r>
    </w:p>
    <w:p w:rsidR="002228AC" w:rsidRDefault="00F06086"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5.2</w:t>
      </w:r>
      <w:r>
        <w:rPr>
          <w:rFonts w:ascii="Times New Roman" w:eastAsia="SimSun" w:hAnsi="Times New Roman"/>
          <w:bCs/>
          <w:color w:val="000000" w:themeColor="text1"/>
          <w:sz w:val="24"/>
          <w:szCs w:val="24"/>
        </w:rPr>
        <w:tab/>
      </w:r>
      <w:r w:rsidR="00963961">
        <w:rPr>
          <w:rFonts w:ascii="Times New Roman" w:eastAsia="SimSun" w:hAnsi="Times New Roman"/>
          <w:bCs/>
          <w:color w:val="000000" w:themeColor="text1"/>
          <w:sz w:val="24"/>
          <w:szCs w:val="24"/>
        </w:rPr>
        <w:t>PROBLEM ENCOUNTER</w:t>
      </w:r>
      <w:r w:rsidR="00EA2C57">
        <w:rPr>
          <w:rFonts w:ascii="Times New Roman" w:eastAsia="SimSun" w:hAnsi="Times New Roman"/>
          <w:bCs/>
          <w:color w:val="000000" w:themeColor="text1"/>
          <w:sz w:val="24"/>
          <w:szCs w:val="24"/>
        </w:rPr>
        <w:t>……………………………………………….</w:t>
      </w:r>
      <w:r w:rsidR="00EA2C57">
        <w:rPr>
          <w:rFonts w:ascii="Times New Roman" w:eastAsia="SimSun" w:hAnsi="Times New Roman"/>
          <w:bCs/>
          <w:color w:val="000000" w:themeColor="text1"/>
          <w:sz w:val="24"/>
          <w:szCs w:val="24"/>
        </w:rPr>
        <w:tab/>
        <w:t>10</w:t>
      </w:r>
    </w:p>
    <w:p w:rsidR="00963961" w:rsidRDefault="00F06086"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5.3</w:t>
      </w:r>
      <w:r>
        <w:rPr>
          <w:rFonts w:ascii="Times New Roman" w:eastAsia="SimSun" w:hAnsi="Times New Roman"/>
          <w:bCs/>
          <w:color w:val="000000" w:themeColor="text1"/>
          <w:sz w:val="24"/>
          <w:szCs w:val="24"/>
        </w:rPr>
        <w:tab/>
      </w:r>
      <w:r w:rsidR="00963961">
        <w:rPr>
          <w:rFonts w:ascii="Times New Roman" w:eastAsia="SimSun" w:hAnsi="Times New Roman"/>
          <w:bCs/>
          <w:color w:val="000000" w:themeColor="text1"/>
          <w:sz w:val="24"/>
          <w:szCs w:val="24"/>
        </w:rPr>
        <w:t>DIFFICULTY IN SECURING A SIWES PLACEMENT</w:t>
      </w:r>
      <w:r w:rsidR="00EA2C57">
        <w:rPr>
          <w:rFonts w:ascii="Times New Roman" w:eastAsia="SimSun" w:hAnsi="Times New Roman"/>
          <w:bCs/>
          <w:color w:val="000000" w:themeColor="text1"/>
          <w:sz w:val="24"/>
          <w:szCs w:val="24"/>
        </w:rPr>
        <w:t>…………………</w:t>
      </w:r>
      <w:r w:rsidR="00EA2C57">
        <w:rPr>
          <w:rFonts w:ascii="Times New Roman" w:eastAsia="SimSun" w:hAnsi="Times New Roman"/>
          <w:bCs/>
          <w:color w:val="000000" w:themeColor="text1"/>
          <w:sz w:val="24"/>
          <w:szCs w:val="24"/>
        </w:rPr>
        <w:tab/>
        <w:t>10</w:t>
      </w:r>
    </w:p>
    <w:p w:rsidR="00640FCA" w:rsidRDefault="00640FCA"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5.4</w:t>
      </w:r>
      <w:r w:rsidR="00F06086">
        <w:rPr>
          <w:rFonts w:ascii="Times New Roman" w:eastAsia="SimSun" w:hAnsi="Times New Roman"/>
          <w:bCs/>
          <w:color w:val="000000" w:themeColor="text1"/>
          <w:sz w:val="24"/>
          <w:szCs w:val="24"/>
        </w:rPr>
        <w:tab/>
      </w:r>
      <w:r>
        <w:rPr>
          <w:rFonts w:ascii="Times New Roman" w:eastAsia="SimSun" w:hAnsi="Times New Roman"/>
          <w:bCs/>
          <w:color w:val="000000" w:themeColor="text1"/>
          <w:sz w:val="24"/>
          <w:szCs w:val="24"/>
        </w:rPr>
        <w:t>SUMMARY, CONCLUSION AND RECOMMENDATION</w:t>
      </w:r>
      <w:r w:rsidR="00EA2C57">
        <w:rPr>
          <w:rFonts w:ascii="Times New Roman" w:eastAsia="SimSun" w:hAnsi="Times New Roman"/>
          <w:bCs/>
          <w:color w:val="000000" w:themeColor="text1"/>
          <w:sz w:val="24"/>
          <w:szCs w:val="24"/>
        </w:rPr>
        <w:t>……………..</w:t>
      </w:r>
      <w:r w:rsidR="00EA2C57">
        <w:rPr>
          <w:rFonts w:ascii="Times New Roman" w:eastAsia="SimSun" w:hAnsi="Times New Roman"/>
          <w:bCs/>
          <w:color w:val="000000" w:themeColor="text1"/>
          <w:sz w:val="24"/>
          <w:szCs w:val="24"/>
        </w:rPr>
        <w:tab/>
        <w:t>10</w:t>
      </w:r>
    </w:p>
    <w:p w:rsidR="00640FCA" w:rsidRDefault="00F06086"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5.5</w:t>
      </w:r>
      <w:r>
        <w:rPr>
          <w:rFonts w:ascii="Times New Roman" w:eastAsia="SimSun" w:hAnsi="Times New Roman"/>
          <w:bCs/>
          <w:color w:val="000000" w:themeColor="text1"/>
          <w:sz w:val="24"/>
          <w:szCs w:val="24"/>
        </w:rPr>
        <w:tab/>
      </w:r>
      <w:r w:rsidR="00640FCA">
        <w:rPr>
          <w:rFonts w:ascii="Times New Roman" w:eastAsia="SimSun" w:hAnsi="Times New Roman"/>
          <w:bCs/>
          <w:color w:val="000000" w:themeColor="text1"/>
          <w:sz w:val="24"/>
          <w:szCs w:val="24"/>
        </w:rPr>
        <w:t>CONCLUSION</w:t>
      </w:r>
      <w:r w:rsidR="00EA2C57">
        <w:rPr>
          <w:rFonts w:ascii="Times New Roman" w:eastAsia="SimSun" w:hAnsi="Times New Roman"/>
          <w:bCs/>
          <w:color w:val="000000" w:themeColor="text1"/>
          <w:sz w:val="24"/>
          <w:szCs w:val="24"/>
        </w:rPr>
        <w:t>…………………………………………………………….</w:t>
      </w:r>
      <w:r w:rsidR="00EA2C57">
        <w:rPr>
          <w:rFonts w:ascii="Times New Roman" w:eastAsia="SimSun" w:hAnsi="Times New Roman"/>
          <w:bCs/>
          <w:color w:val="000000" w:themeColor="text1"/>
          <w:sz w:val="24"/>
          <w:szCs w:val="24"/>
        </w:rPr>
        <w:tab/>
      </w:r>
      <w:r w:rsidR="007F545B">
        <w:rPr>
          <w:rFonts w:ascii="Times New Roman" w:eastAsia="SimSun" w:hAnsi="Times New Roman"/>
          <w:bCs/>
          <w:color w:val="000000" w:themeColor="text1"/>
          <w:sz w:val="24"/>
          <w:szCs w:val="24"/>
        </w:rPr>
        <w:t>10</w:t>
      </w:r>
    </w:p>
    <w:p w:rsidR="00640FCA" w:rsidRDefault="00640FCA" w:rsidP="00AA7A0C">
      <w:pPr>
        <w:spacing w:line="360" w:lineRule="auto"/>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5.6</w:t>
      </w:r>
      <w:r w:rsidR="00F06086">
        <w:rPr>
          <w:rFonts w:ascii="Times New Roman" w:eastAsia="SimSun" w:hAnsi="Times New Roman"/>
          <w:bCs/>
          <w:color w:val="000000" w:themeColor="text1"/>
          <w:sz w:val="24"/>
          <w:szCs w:val="24"/>
        </w:rPr>
        <w:tab/>
      </w:r>
      <w:r w:rsidR="0027460D">
        <w:rPr>
          <w:rFonts w:ascii="Times New Roman" w:eastAsia="SimSun" w:hAnsi="Times New Roman"/>
          <w:bCs/>
          <w:color w:val="000000" w:themeColor="text1"/>
          <w:sz w:val="24"/>
          <w:szCs w:val="24"/>
        </w:rPr>
        <w:t>RECOMMENDATION</w:t>
      </w:r>
      <w:r w:rsidR="007F545B">
        <w:rPr>
          <w:rFonts w:ascii="Times New Roman" w:eastAsia="SimSun" w:hAnsi="Times New Roman"/>
          <w:bCs/>
          <w:color w:val="000000" w:themeColor="text1"/>
          <w:sz w:val="24"/>
          <w:szCs w:val="24"/>
        </w:rPr>
        <w:t>……………………………………………………</w:t>
      </w:r>
      <w:r w:rsidR="007F545B">
        <w:rPr>
          <w:rFonts w:ascii="Times New Roman" w:eastAsia="SimSun" w:hAnsi="Times New Roman"/>
          <w:bCs/>
          <w:color w:val="000000" w:themeColor="text1"/>
          <w:sz w:val="24"/>
          <w:szCs w:val="24"/>
        </w:rPr>
        <w:tab/>
        <w:t>11</w:t>
      </w:r>
    </w:p>
    <w:p w:rsidR="00A42756" w:rsidRPr="00567A7A" w:rsidRDefault="00A42756" w:rsidP="00F06086">
      <w:pPr>
        <w:spacing w:line="360" w:lineRule="auto"/>
        <w:ind w:firstLine="720"/>
        <w:rPr>
          <w:rFonts w:ascii="Times New Roman" w:eastAsia="SimSun" w:hAnsi="Times New Roman"/>
          <w:bCs/>
          <w:color w:val="000000" w:themeColor="text1"/>
          <w:sz w:val="24"/>
          <w:szCs w:val="24"/>
        </w:rPr>
      </w:pPr>
      <w:r>
        <w:rPr>
          <w:rFonts w:ascii="Times New Roman" w:eastAsia="SimSun" w:hAnsi="Times New Roman"/>
          <w:bCs/>
          <w:color w:val="000000" w:themeColor="text1"/>
          <w:sz w:val="24"/>
          <w:szCs w:val="24"/>
        </w:rPr>
        <w:t>REFFERENCE</w:t>
      </w:r>
      <w:r w:rsidR="007F545B">
        <w:rPr>
          <w:rFonts w:ascii="Times New Roman" w:eastAsia="SimSun" w:hAnsi="Times New Roman"/>
          <w:bCs/>
          <w:color w:val="000000" w:themeColor="text1"/>
          <w:sz w:val="24"/>
          <w:szCs w:val="24"/>
        </w:rPr>
        <w:t>……………………………………………………………..</w:t>
      </w:r>
      <w:r w:rsidR="00445717">
        <w:rPr>
          <w:rFonts w:ascii="Times New Roman" w:eastAsia="SimSun" w:hAnsi="Times New Roman"/>
          <w:bCs/>
          <w:color w:val="000000" w:themeColor="text1"/>
          <w:sz w:val="24"/>
          <w:szCs w:val="24"/>
        </w:rPr>
        <w:tab/>
        <w:t>12</w:t>
      </w: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8F4B33" w:rsidRDefault="00F04CD9" w:rsidP="00AA7A0C">
      <w:pPr>
        <w:rPr>
          <w:rFonts w:ascii="Times New Roman" w:hAnsi="Times New Roman"/>
          <w:color w:val="000000" w:themeColor="text1"/>
          <w:sz w:val="24"/>
          <w:szCs w:val="24"/>
        </w:rPr>
      </w:pPr>
    </w:p>
    <w:p w:rsidR="00F04CD9" w:rsidRPr="008F4B33" w:rsidRDefault="00F04CD9"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D13A4D" w:rsidRPr="008F4B33" w:rsidRDefault="00D13A4D" w:rsidP="00AA7A0C">
      <w:pPr>
        <w:jc w:val="center"/>
        <w:rPr>
          <w:rFonts w:ascii="Times New Roman" w:eastAsia="SimSun" w:hAnsi="Times New Roman"/>
          <w:b/>
          <w:bCs/>
          <w:color w:val="000000" w:themeColor="text1"/>
          <w:sz w:val="24"/>
          <w:szCs w:val="24"/>
        </w:rPr>
      </w:pPr>
    </w:p>
    <w:p w:rsidR="00F04CD9" w:rsidRPr="008F4B33" w:rsidRDefault="00F04CD9" w:rsidP="00AA7A0C">
      <w:pPr>
        <w:jc w:val="center"/>
        <w:rPr>
          <w:rFonts w:ascii="Times New Roman" w:eastAsia="SimSun" w:hAnsi="Times New Roman"/>
          <w:b/>
          <w:bCs/>
          <w:color w:val="000000" w:themeColor="text1"/>
          <w:sz w:val="24"/>
          <w:szCs w:val="24"/>
        </w:rPr>
      </w:pPr>
    </w:p>
    <w:p w:rsidR="00F04CD9" w:rsidRDefault="00F04CD9"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E215EC" w:rsidRDefault="00E215EC" w:rsidP="00AA7A0C">
      <w:pPr>
        <w:jc w:val="center"/>
        <w:rPr>
          <w:rFonts w:ascii="Times New Roman" w:eastAsia="SimSun" w:hAnsi="Times New Roman"/>
          <w:b/>
          <w:bCs/>
          <w:color w:val="000000" w:themeColor="text1"/>
          <w:sz w:val="24"/>
          <w:szCs w:val="24"/>
        </w:rPr>
      </w:pPr>
    </w:p>
    <w:p w:rsidR="00F04CD9" w:rsidRPr="00AA7A0C" w:rsidRDefault="00F04CD9" w:rsidP="00AA7A0C">
      <w:pPr>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ONE</w:t>
      </w:r>
    </w:p>
    <w:p w:rsidR="00F04CD9" w:rsidRPr="00AA7A0C" w:rsidRDefault="00FD08B4" w:rsidP="00AA7A0C">
      <w:pPr>
        <w:rPr>
          <w:rFonts w:ascii="Times New Roman" w:hAnsi="Times New Roman"/>
          <w:color w:val="000000" w:themeColor="text1"/>
          <w:sz w:val="24"/>
          <w:szCs w:val="24"/>
        </w:rPr>
      </w:pPr>
      <w:r>
        <w:rPr>
          <w:rFonts w:ascii="Times New Roman" w:eastAsia="SimSun" w:hAnsi="Times New Roman"/>
          <w:b/>
          <w:bCs/>
          <w:color w:val="000000" w:themeColor="text1"/>
          <w:sz w:val="24"/>
          <w:szCs w:val="24"/>
        </w:rPr>
        <w:t>1.1</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INTRODUCTION</w:t>
      </w:r>
    </w:p>
    <w:p w:rsidR="00F04CD9" w:rsidRPr="008F4B33" w:rsidRDefault="00F04CD9" w:rsidP="00AA7A0C">
      <w:pPr>
        <w:rPr>
          <w:rFonts w:ascii="Times New Roman" w:eastAsia="SimSun" w:hAnsi="Times New Roman"/>
          <w:color w:val="000000" w:themeColor="text1"/>
          <w:sz w:val="24"/>
          <w:szCs w:val="24"/>
        </w:r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scheme exposes students to industry based skills necessary for a smooth </w:t>
      </w:r>
    </w:p>
    <w:p w:rsidR="00F04CD9" w:rsidRPr="00AA7A0C" w:rsidRDefault="001750B3"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Transition</w:t>
      </w:r>
      <w:r w:rsidR="00F04CD9" w:rsidRPr="00AA7A0C">
        <w:rPr>
          <w:rFonts w:ascii="Times New Roman" w:eastAsia="SimSun" w:hAnsi="Times New Roman"/>
          <w:color w:val="000000" w:themeColor="text1"/>
          <w:sz w:val="24"/>
          <w:szCs w:val="24"/>
        </w:rPr>
        <w:t xml:space="preserve"> from the classroom to the world of work. It affords students of tertiary institution the opportunity of being familiarized and exposed to the needed experience in handling machinery and equipment which is usually not available in the educational institution.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FD08B4"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1.2</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PURPOSE OF THIS REPORT</w:t>
      </w:r>
    </w:p>
    <w:p w:rsidR="00F04CD9" w:rsidRPr="00AA7A0C" w:rsidRDefault="00F04CD9" w:rsidP="00AA7A0C">
      <w:pPr>
        <w:spacing w:line="360" w:lineRule="auto"/>
        <w:rPr>
          <w:rFonts w:ascii="Times New Roman" w:hAnsi="Times New Roman"/>
          <w:b/>
          <w:bCs/>
          <w:color w:val="000000" w:themeColor="text1"/>
          <w:sz w:val="24"/>
          <w:szCs w:val="24"/>
        </w:rPr>
      </w:pPr>
      <w:r w:rsidRPr="00AA7A0C">
        <w:rPr>
          <w:rFonts w:ascii="Times New Roman" w:eastAsia="SimSun" w:hAnsi="Times New Roman"/>
          <w:color w:val="000000" w:themeColor="text1"/>
          <w:sz w:val="24"/>
          <w:szCs w:val="24"/>
        </w:rPr>
        <w:t xml:space="preserve">This industrial attachment program fulfils parts of the requirement in pursuing a National Diploma in </w:t>
      </w:r>
      <w:r w:rsidR="001750B3" w:rsidRPr="00AA7A0C">
        <w:rPr>
          <w:rFonts w:ascii="Times New Roman" w:eastAsia="SimSun" w:hAnsi="Times New Roman"/>
          <w:color w:val="000000" w:themeColor="text1"/>
          <w:sz w:val="24"/>
          <w:szCs w:val="24"/>
        </w:rPr>
        <w:t>civil engineering</w:t>
      </w:r>
      <w:r w:rsidRPr="00AA7A0C">
        <w:rPr>
          <w:rFonts w:ascii="Times New Roman" w:eastAsia="SimSun" w:hAnsi="Times New Roman"/>
          <w:color w:val="000000" w:themeColor="text1"/>
          <w:sz w:val="24"/>
          <w:szCs w:val="24"/>
        </w:rPr>
        <w:t xml:space="preserve"> in the </w:t>
      </w:r>
      <w:r w:rsidRPr="00AA7A0C">
        <w:rPr>
          <w:rFonts w:ascii="Times New Roman" w:eastAsia="SimSun" w:hAnsi="Times New Roman"/>
          <w:b/>
          <w:bCs/>
          <w:color w:val="000000" w:themeColor="text1"/>
          <w:sz w:val="24"/>
          <w:szCs w:val="24"/>
        </w:rPr>
        <w:t xml:space="preserve">Kwara State Polytechnic Ilorin. </w:t>
      </w:r>
      <w:r w:rsidRPr="00AA7A0C">
        <w:rPr>
          <w:rFonts w:ascii="Times New Roman" w:eastAsia="SimSun" w:hAnsi="Times New Roman"/>
          <w:color w:val="000000" w:themeColor="text1"/>
          <w:sz w:val="24"/>
          <w:szCs w:val="24"/>
        </w:rPr>
        <w:t xml:space="preserve">This report sense to summarize the activities and experiences gained with </w:t>
      </w:r>
      <w:r w:rsidR="00DB1CFA" w:rsidRPr="00AA7A0C">
        <w:rPr>
          <w:rFonts w:ascii="Times New Roman" w:hAnsi="Times New Roman"/>
          <w:b/>
          <w:bCs/>
          <w:color w:val="000000" w:themeColor="text1"/>
          <w:sz w:val="24"/>
          <w:szCs w:val="24"/>
        </w:rPr>
        <w:t xml:space="preserve">Tuntty Construction Company </w:t>
      </w:r>
      <w:r w:rsidR="00EB5070" w:rsidRPr="00AA7A0C">
        <w:rPr>
          <w:rFonts w:ascii="Times New Roman" w:hAnsi="Times New Roman"/>
          <w:b/>
          <w:bCs/>
          <w:color w:val="000000" w:themeColor="text1"/>
          <w:sz w:val="24"/>
          <w:szCs w:val="24"/>
        </w:rPr>
        <w:t>SANGO KULENDE AREA, ILORIN, KWARA STATE</w:t>
      </w:r>
    </w:p>
    <w:p w:rsidR="00F04CD9" w:rsidRPr="008F4B33" w:rsidRDefault="00F04CD9" w:rsidP="00AA7A0C">
      <w:pPr>
        <w:spacing w:line="360" w:lineRule="auto"/>
        <w:rPr>
          <w:rFonts w:ascii="Times New Roman" w:eastAsia="SimSun" w:hAnsi="Times New Roman"/>
          <w:b/>
          <w:bCs/>
          <w:color w:val="000000" w:themeColor="text1"/>
          <w:sz w:val="24"/>
          <w:szCs w:val="24"/>
        </w:rPr>
      </w:pPr>
    </w:p>
    <w:p w:rsidR="00F04CD9" w:rsidRPr="00AA7A0C" w:rsidRDefault="006C711E"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1.3</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 xml:space="preserve">HISTORY OF SIWES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Government’s decree No 47 of 8th Oct. 1971 as amended in 1990, Highlighted the capacity building of human resources in industry, commerce and the government through training and retaining of workers in order to effectively provide the much needed high quality goods and services in dynamic economy as ours (jemerigbo. 2003). The decree led to the establishment of industrial training fund (ITF) in 19/03/1974. The growing concern amongst our industrialists that graduates from our institution of higher learning, lack adequate practical background studies preparation for employment in industries, led to the formation to the Students Industrial Work Experience Scheme (SIWES) by ITF in 1993/1994 (Information and Guidance for SIWES, 2002). ITF has one of its key </w:t>
      </w:r>
      <w:r w:rsidRPr="00AA7A0C">
        <w:rPr>
          <w:rFonts w:ascii="Times New Roman" w:eastAsia="SimSun" w:hAnsi="Times New Roman"/>
          <w:color w:val="000000" w:themeColor="text1"/>
          <w:sz w:val="24"/>
          <w:szCs w:val="24"/>
        </w:rPr>
        <w:lastRenderedPageBreak/>
        <w:t xml:space="preserve">functions; to work as cooperation entity with industry and commerce where students in institution of higher learning can undertake mid-career work experience attachment in Industries which are compatible with student’s area of study (Okorie 2002, and Asikadi, 2003).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of Siwes is four (3) months in polytechnics, four months in college of education at the end of NCE II and six months in the universities at the end of 300 or 400 or 500 level depending on the discipline.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381AB2"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1.4</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 xml:space="preserve">AIM AND OBJECTIVE OF SIWES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 xml:space="preserve">Some of the objectives of SIWES are: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provide an avenue for students in Nigeria Universities and Polytechnic to acquire industrial skills and experience during their course of study.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To prepare students for the work situation they are likely to meet after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graduation.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3. To expose the students to working methods and techniques in handling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equipment and machinery that may not be available in their polytechnics.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4. To allow the transition phase from school to world of working environment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easier and facilitate students contact for later job placement.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5. To provide students with an opportunity to apply their theoretical knowledge in real work situation thereby bridging the gap between theory and practical</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8F4B33" w:rsidRDefault="00F04CD9" w:rsidP="00AA7A0C">
      <w:pPr>
        <w:spacing w:line="360" w:lineRule="auto"/>
        <w:jc w:val="center"/>
        <w:rPr>
          <w:rFonts w:ascii="Times New Roman" w:eastAsia="SimSun" w:hAnsi="Times New Roman"/>
          <w:b/>
          <w:bCs/>
          <w:color w:val="000000" w:themeColor="text1"/>
          <w:sz w:val="24"/>
          <w:szCs w:val="24"/>
        </w:rPr>
      </w:pPr>
    </w:p>
    <w:p w:rsidR="00F04CD9" w:rsidRPr="00AA7A0C" w:rsidRDefault="00F04CD9" w:rsidP="00AA7A0C">
      <w:pPr>
        <w:spacing w:line="360" w:lineRule="auto"/>
        <w:jc w:val="center"/>
        <w:rPr>
          <w:rFonts w:ascii="Times New Roman" w:eastAsia="SimSun" w:hAnsi="Times New Roman"/>
          <w:b/>
          <w:bCs/>
          <w:color w:val="000000" w:themeColor="text1"/>
          <w:sz w:val="24"/>
          <w:szCs w:val="24"/>
        </w:rPr>
      </w:pPr>
      <w:r w:rsidRPr="00AA7A0C">
        <w:rPr>
          <w:rFonts w:ascii="Times New Roman" w:eastAsia="SimSun" w:hAnsi="Times New Roman"/>
          <w:b/>
          <w:bCs/>
          <w:color w:val="000000" w:themeColor="text1"/>
          <w:sz w:val="24"/>
          <w:szCs w:val="24"/>
        </w:rPr>
        <w:lastRenderedPageBreak/>
        <w:t>CHAPTER TWO</w:t>
      </w:r>
    </w:p>
    <w:p w:rsidR="00F04CD9" w:rsidRPr="008F4B33" w:rsidRDefault="00F04CD9" w:rsidP="00AA7A0C">
      <w:pPr>
        <w:spacing w:line="360" w:lineRule="auto"/>
        <w:rPr>
          <w:rFonts w:ascii="Times New Roman" w:hAnsi="Times New Roman"/>
          <w:color w:val="000000" w:themeColor="text1"/>
          <w:sz w:val="24"/>
          <w:szCs w:val="24"/>
        </w:rPr>
      </w:pPr>
    </w:p>
    <w:p w:rsidR="00F04CD9" w:rsidRPr="00AA7A0C" w:rsidRDefault="00083D65" w:rsidP="00AA7A0C">
      <w:pPr>
        <w:spacing w:line="360" w:lineRule="auto"/>
        <w:rPr>
          <w:rFonts w:ascii="Times New Roman" w:hAnsi="Times New Roman"/>
          <w:color w:val="000000" w:themeColor="text1"/>
          <w:sz w:val="24"/>
          <w:szCs w:val="24"/>
        </w:rPr>
      </w:pPr>
      <w:r>
        <w:rPr>
          <w:rFonts w:ascii="Times New Roman" w:eastAsia="Georgia-Bold" w:hAnsi="Times New Roman"/>
          <w:b/>
          <w:bCs/>
          <w:color w:val="000000" w:themeColor="text1"/>
          <w:sz w:val="24"/>
          <w:szCs w:val="24"/>
        </w:rPr>
        <w:t>2.1</w:t>
      </w:r>
      <w:r>
        <w:rPr>
          <w:rFonts w:ascii="Times New Roman" w:eastAsia="Georgia-Bold" w:hAnsi="Times New Roman"/>
          <w:b/>
          <w:bCs/>
          <w:color w:val="000000" w:themeColor="text1"/>
          <w:sz w:val="24"/>
          <w:szCs w:val="24"/>
        </w:rPr>
        <w:tab/>
      </w:r>
      <w:r w:rsidR="00F04CD9" w:rsidRPr="00AA7A0C">
        <w:rPr>
          <w:rFonts w:ascii="Times New Roman" w:eastAsia="Georgia-Bold" w:hAnsi="Times New Roman"/>
          <w:b/>
          <w:bCs/>
          <w:color w:val="000000" w:themeColor="text1"/>
          <w:sz w:val="24"/>
          <w:szCs w:val="24"/>
        </w:rPr>
        <w:t>CORPORATE BACKGROUND</w:t>
      </w:r>
    </w:p>
    <w:p w:rsidR="00F04CD9" w:rsidRPr="00AA7A0C" w:rsidRDefault="00C44754"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shd w:val="clear" w:color="auto" w:fill="FFFFFF"/>
        </w:rPr>
        <w:t>TUNTTY CONSTRUCTION COMPANY</w:t>
      </w:r>
      <w:r w:rsidR="00F04CD9" w:rsidRPr="00AA7A0C">
        <w:rPr>
          <w:rFonts w:ascii="Times New Roman" w:eastAsia="SimSun" w:hAnsi="Times New Roman"/>
          <w:color w:val="000000" w:themeColor="text1"/>
          <w:sz w:val="24"/>
          <w:szCs w:val="24"/>
          <w:shd w:val="clear" w:color="auto" w:fill="FFFFFF"/>
        </w:rPr>
        <w:t>, Company number: RC-287403, </w:t>
      </w:r>
      <w:r w:rsidR="00F04CD9" w:rsidRPr="00AA7A0C">
        <w:rPr>
          <w:rStyle w:val="Emphasis"/>
          <w:rFonts w:ascii="Times New Roman" w:eastAsia="SimSun" w:hAnsi="Times New Roman"/>
          <w:b/>
          <w:bCs/>
          <w:color w:val="000000" w:themeColor="text1"/>
          <w:shd w:val="clear" w:color="auto" w:fill="FFFFFF"/>
        </w:rPr>
        <w:t>Incorporation Date Jan 31, 1996</w:t>
      </w:r>
      <w:r w:rsidR="00F04CD9" w:rsidRPr="00AA7A0C">
        <w:rPr>
          <w:rFonts w:ascii="Times New Roman" w:eastAsia="SimSun" w:hAnsi="Times New Roman"/>
          <w:color w:val="000000" w:themeColor="text1"/>
          <w:sz w:val="24"/>
          <w:szCs w:val="24"/>
          <w:shd w:val="clear" w:color="auto" w:fill="FFFFFF"/>
        </w:rPr>
        <w:t>;, Address:</w:t>
      </w:r>
      <w:r w:rsidR="0042086E" w:rsidRPr="00AA7A0C">
        <w:rPr>
          <w:rFonts w:ascii="Times New Roman" w:eastAsia="SimSun" w:hAnsi="Times New Roman"/>
          <w:color w:val="000000" w:themeColor="text1"/>
          <w:sz w:val="24"/>
          <w:szCs w:val="24"/>
          <w:shd w:val="clear" w:color="auto" w:fill="FFFFFF"/>
        </w:rPr>
        <w:t xml:space="preserve"> Sango Kulende Area I</w:t>
      </w:r>
      <w:r w:rsidR="0042086E" w:rsidRPr="00AA7A0C">
        <w:rPr>
          <w:rFonts w:ascii="Times New Roman" w:hAnsi="Times New Roman"/>
          <w:color w:val="000000" w:themeColor="text1"/>
          <w:sz w:val="24"/>
          <w:szCs w:val="24"/>
        </w:rPr>
        <w:t>lorin</w:t>
      </w:r>
      <w:r w:rsidR="00F04CD9" w:rsidRPr="00AA7A0C">
        <w:rPr>
          <w:rFonts w:ascii="Times New Roman" w:hAnsi="Times New Roman"/>
          <w:color w:val="000000" w:themeColor="text1"/>
          <w:sz w:val="24"/>
          <w:szCs w:val="24"/>
        </w:rPr>
        <w:t xml:space="preserve">, Kwara State </w:t>
      </w:r>
    </w:p>
    <w:p w:rsidR="00F04CD9" w:rsidRPr="008F4B33" w:rsidRDefault="006D22EF" w:rsidP="00AA7A0C">
      <w:pPr>
        <w:pStyle w:val="NormalWeb"/>
        <w:shd w:val="clear" w:color="auto" w:fill="FFFFFF"/>
        <w:spacing w:before="0" w:beforeAutospacing="0" w:after="300" w:afterAutospacing="0"/>
        <w:rPr>
          <w:rFonts w:eastAsia="sans-serif"/>
          <w:color w:val="000000" w:themeColor="text1"/>
        </w:rPr>
      </w:pPr>
      <w:r w:rsidRPr="008F4B33">
        <w:rPr>
          <w:color w:val="000000" w:themeColor="text1"/>
        </w:rPr>
        <w:t>08131194274</w:t>
      </w:r>
      <w:r w:rsidR="00F04CD9" w:rsidRPr="008F4B33">
        <w:rPr>
          <w:color w:val="000000" w:themeColor="text1"/>
        </w:rPr>
        <w:cr/>
      </w:r>
      <w:r w:rsidR="00F04CD9" w:rsidRPr="008F4B33">
        <w:rPr>
          <w:rFonts w:eastAsia="sans-serif"/>
          <w:color w:val="000000" w:themeColor="text1"/>
          <w:shd w:val="clear" w:color="auto" w:fill="FFFFFF"/>
        </w:rPr>
        <w:t xml:space="preserve">For </w:t>
      </w:r>
      <w:r w:rsidR="007A22A7" w:rsidRPr="008F4B33">
        <w:rPr>
          <w:color w:val="000000" w:themeColor="text1"/>
          <w:shd w:val="clear" w:color="auto" w:fill="FFFFFF"/>
        </w:rPr>
        <w:t>TUNTTY CONSTRUCTION COMPANY</w:t>
      </w:r>
      <w:r w:rsidR="00F04CD9" w:rsidRPr="008F4B33">
        <w:rPr>
          <w:color w:val="000000" w:themeColor="text1"/>
          <w:shd w:val="clear" w:color="auto" w:fill="FFFFFF"/>
        </w:rPr>
        <w:t xml:space="preserve"> </w:t>
      </w:r>
      <w:r w:rsidR="00F04CD9" w:rsidRPr="008F4B33">
        <w:rPr>
          <w:rFonts w:eastAsia="sans-serif"/>
          <w:color w:val="000000" w:themeColor="text1"/>
          <w:shd w:val="clear" w:color="auto" w:fill="FFFFFF"/>
        </w:rPr>
        <w:t>the record-breaking winter also sowed the seeds for a new business.</w:t>
      </w:r>
    </w:p>
    <w:p w:rsidR="00F04CD9" w:rsidRPr="008F4B33" w:rsidRDefault="00F04CD9" w:rsidP="00AA7A0C">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 xml:space="preserve">“Sometimes opportunities come to you, and you just gotta recognize when they do,” says </w:t>
      </w:r>
      <w:r w:rsidR="00246CAC" w:rsidRPr="008F4B33">
        <w:rPr>
          <w:rFonts w:eastAsia="sans-serif"/>
          <w:color w:val="000000" w:themeColor="text1"/>
          <w:shd w:val="clear" w:color="auto" w:fill="FFFFFF"/>
        </w:rPr>
        <w:t>Tuntty Construction Company</w:t>
      </w:r>
      <w:r w:rsidRPr="008F4B33">
        <w:rPr>
          <w:rFonts w:eastAsia="sans-serif"/>
          <w:color w:val="000000" w:themeColor="text1"/>
          <w:shd w:val="clear" w:color="auto" w:fill="FFFFFF"/>
        </w:rPr>
        <w:t xml:space="preserve"> who </w:t>
      </w:r>
      <w:r w:rsidR="00B77C12" w:rsidRPr="008F4B33">
        <w:rPr>
          <w:rFonts w:eastAsia="sans-serif"/>
          <w:color w:val="000000" w:themeColor="text1"/>
          <w:shd w:val="clear" w:color="auto" w:fill="FFFFFF"/>
        </w:rPr>
        <w:t>started construction in 2015</w:t>
      </w:r>
      <w:r w:rsidRPr="008F4B33">
        <w:rPr>
          <w:rFonts w:eastAsia="sans-serif"/>
          <w:color w:val="000000" w:themeColor="text1"/>
          <w:shd w:val="clear" w:color="auto" w:fill="FFFFFF"/>
        </w:rPr>
        <w:t>.</w:t>
      </w:r>
    </w:p>
    <w:p w:rsidR="00F04CD9" w:rsidRPr="008F4B33" w:rsidRDefault="00F04CD9" w:rsidP="00AA7A0C">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The 39-year-old father of four had been helping his parents, neighbors and friends for years with snow removal and other odd jobs. When those extraordinarily snowy months hit, his phone started ringing.</w:t>
      </w:r>
    </w:p>
    <w:p w:rsidR="00F04CD9" w:rsidRPr="008F4B33" w:rsidRDefault="00EA7E0B" w:rsidP="00AA7A0C">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 xml:space="preserve">Tuntty Construction Company </w:t>
      </w:r>
      <w:r w:rsidR="00F04CD9" w:rsidRPr="008F4B33">
        <w:rPr>
          <w:rFonts w:eastAsia="sans-serif"/>
          <w:color w:val="000000" w:themeColor="text1"/>
          <w:shd w:val="clear" w:color="auto" w:fill="FFFFFF"/>
        </w:rPr>
        <w:t>clients include private homeowners and condominium associations. In addition, he has a few contractors who subcontract pieces of their projects out to him. He enjoys the work he gets through referrals from Ethos, a Jamaica Plain-based nonprofit that offers services for area seniors, including home repair assistance.</w:t>
      </w:r>
    </w:p>
    <w:p w:rsidR="00F04CD9" w:rsidRPr="008F4B33" w:rsidRDefault="00F04CD9" w:rsidP="00AA7A0C">
      <w:pPr>
        <w:pStyle w:val="NormalWeb"/>
        <w:shd w:val="clear" w:color="auto" w:fill="FFFFFF"/>
        <w:spacing w:before="0" w:beforeAutospacing="0" w:after="300" w:afterAutospacing="0"/>
        <w:rPr>
          <w:rFonts w:eastAsia="sans-serif"/>
          <w:color w:val="000000" w:themeColor="text1"/>
        </w:rPr>
      </w:pPr>
      <w:r w:rsidRPr="008F4B33">
        <w:rPr>
          <w:rFonts w:eastAsia="sans-serif"/>
          <w:color w:val="000000" w:themeColor="text1"/>
          <w:shd w:val="clear" w:color="auto" w:fill="FFFFFF"/>
        </w:rPr>
        <w:t>“One of my favorite movies is ‘Field of Dreams.’ It basically sums it up — you have to do something in order to get a reward in the end,” he says. “Everyone thought he was crazy, and at the end of the day his vision came to life.</w:t>
      </w:r>
    </w:p>
    <w:p w:rsidR="00F04CD9" w:rsidRPr="00AA7A0C" w:rsidRDefault="009F5E1B" w:rsidP="00AA7A0C">
      <w:pPr>
        <w:spacing w:line="360" w:lineRule="auto"/>
        <w:rPr>
          <w:rFonts w:ascii="Times New Roman" w:hAnsi="Times New Roman"/>
          <w:b/>
          <w:bCs/>
          <w:color w:val="000000" w:themeColor="text1"/>
          <w:sz w:val="24"/>
          <w:szCs w:val="24"/>
        </w:rPr>
      </w:pPr>
      <w:r>
        <w:rPr>
          <w:rFonts w:ascii="Times New Roman" w:eastAsia="Georgia" w:hAnsi="Times New Roman"/>
          <w:b/>
          <w:bCs/>
          <w:color w:val="000000" w:themeColor="text1"/>
          <w:sz w:val="24"/>
          <w:szCs w:val="24"/>
        </w:rPr>
        <w:tab/>
      </w:r>
      <w:r w:rsidR="00F04CD9" w:rsidRPr="00AA7A0C">
        <w:rPr>
          <w:rFonts w:ascii="Times New Roman" w:eastAsia="Georgia" w:hAnsi="Times New Roman"/>
          <w:b/>
          <w:bCs/>
          <w:color w:val="000000" w:themeColor="text1"/>
          <w:sz w:val="24"/>
          <w:szCs w:val="24"/>
        </w:rPr>
        <w:t xml:space="preserve">VISION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To build a thriving construction business in Nigeria </w:t>
      </w:r>
    </w:p>
    <w:p w:rsidR="00F04CD9" w:rsidRPr="00AA7A0C" w:rsidRDefault="00180970" w:rsidP="00AA7A0C">
      <w:pPr>
        <w:spacing w:line="360" w:lineRule="auto"/>
        <w:rPr>
          <w:rFonts w:ascii="Times New Roman" w:hAnsi="Times New Roman"/>
          <w:b/>
          <w:bCs/>
          <w:color w:val="000000" w:themeColor="text1"/>
          <w:sz w:val="24"/>
          <w:szCs w:val="24"/>
        </w:rPr>
      </w:pPr>
      <w:r>
        <w:rPr>
          <w:rFonts w:ascii="Times New Roman" w:eastAsia="Georgia" w:hAnsi="Times New Roman"/>
          <w:b/>
          <w:bCs/>
          <w:color w:val="000000" w:themeColor="text1"/>
          <w:sz w:val="24"/>
          <w:szCs w:val="24"/>
        </w:rPr>
        <w:tab/>
      </w:r>
      <w:r w:rsidR="00F04CD9" w:rsidRPr="00AA7A0C">
        <w:rPr>
          <w:rFonts w:ascii="Times New Roman" w:eastAsia="Georgia" w:hAnsi="Times New Roman"/>
          <w:b/>
          <w:bCs/>
          <w:color w:val="000000" w:themeColor="text1"/>
          <w:sz w:val="24"/>
          <w:szCs w:val="24"/>
        </w:rPr>
        <w:t xml:space="preserve">MISSION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To grow our clientele base through regular innovations in our service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offerings and consistent focus on our clients. </w:t>
      </w:r>
    </w:p>
    <w:p w:rsidR="00F04CD9" w:rsidRPr="008F4B33" w:rsidRDefault="00F04CD9" w:rsidP="00AA7A0C">
      <w:pPr>
        <w:spacing w:line="360" w:lineRule="auto"/>
        <w:rPr>
          <w:rFonts w:ascii="Times New Roman" w:hAnsi="Times New Roman"/>
          <w:color w:val="000000" w:themeColor="text1"/>
          <w:sz w:val="24"/>
          <w:szCs w:val="24"/>
        </w:r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hAnsi="Times New Roman"/>
          <w:b/>
          <w:bCs/>
          <w:color w:val="000000" w:themeColor="text1"/>
          <w:sz w:val="24"/>
          <w:szCs w:val="24"/>
        </w:rPr>
        <w:t>SERVICES INCLUDES:</w:t>
      </w:r>
      <w:r w:rsidRPr="00AA7A0C">
        <w:rPr>
          <w:rFonts w:ascii="Times New Roman" w:hAnsi="Times New Roman"/>
          <w:b/>
          <w:bCs/>
          <w:color w:val="000000" w:themeColor="text1"/>
          <w:sz w:val="24"/>
          <w:szCs w:val="24"/>
        </w:rPr>
        <w:cr/>
      </w:r>
      <w:r w:rsidRPr="00AA7A0C">
        <w:rPr>
          <w:rFonts w:ascii="Times New Roman" w:hAnsi="Times New Roman"/>
          <w:color w:val="000000" w:themeColor="text1"/>
          <w:sz w:val="24"/>
          <w:szCs w:val="24"/>
        </w:rPr>
        <w:t>1.</w:t>
      </w:r>
      <w:r w:rsidRPr="00AA7A0C">
        <w:rPr>
          <w:rFonts w:ascii="Times New Roman" w:hAnsi="Times New Roman"/>
          <w:color w:val="000000" w:themeColor="text1"/>
          <w:sz w:val="24"/>
          <w:szCs w:val="24"/>
        </w:rPr>
        <w:tab/>
        <w:t>planning</w:t>
      </w:r>
      <w:r w:rsidRPr="00AA7A0C">
        <w:rPr>
          <w:rFonts w:ascii="Times New Roman" w:hAnsi="Times New Roman"/>
          <w:color w:val="000000" w:themeColor="text1"/>
          <w:sz w:val="24"/>
          <w:szCs w:val="24"/>
        </w:rPr>
        <w:cr/>
        <w:t>2.</w:t>
      </w:r>
      <w:r w:rsidRPr="00AA7A0C">
        <w:rPr>
          <w:rFonts w:ascii="Times New Roman" w:hAnsi="Times New Roman"/>
          <w:color w:val="000000" w:themeColor="text1"/>
          <w:sz w:val="24"/>
          <w:szCs w:val="24"/>
        </w:rPr>
        <w:tab/>
        <w:t>Design</w:t>
      </w:r>
      <w:r w:rsidRPr="00AA7A0C">
        <w:rPr>
          <w:rFonts w:ascii="Times New Roman" w:hAnsi="Times New Roman"/>
          <w:color w:val="000000" w:themeColor="text1"/>
          <w:sz w:val="24"/>
          <w:szCs w:val="24"/>
        </w:rPr>
        <w:cr/>
        <w:t>3.</w:t>
      </w:r>
      <w:r w:rsidRPr="00AA7A0C">
        <w:rPr>
          <w:rFonts w:ascii="Times New Roman" w:hAnsi="Times New Roman"/>
          <w:color w:val="000000" w:themeColor="text1"/>
          <w:sz w:val="24"/>
          <w:szCs w:val="24"/>
        </w:rPr>
        <w:tab/>
        <w:t>Construction</w:t>
      </w:r>
    </w:p>
    <w:p w:rsidR="00F04CD9" w:rsidRPr="008F4B33" w:rsidRDefault="00F04CD9" w:rsidP="00AA7A0C">
      <w:pPr>
        <w:spacing w:line="360" w:lineRule="auto"/>
        <w:rPr>
          <w:rFonts w:ascii="Times New Roman" w:hAnsi="Times New Roman"/>
          <w:color w:val="000000" w:themeColor="text1"/>
          <w:sz w:val="24"/>
          <w:szCs w:val="24"/>
        </w:rPr>
      </w:pPr>
      <w:r w:rsidRPr="008F4B33">
        <w:rPr>
          <w:rFonts w:ascii="Times New Roman" w:hAnsi="Times New Roman"/>
          <w:color w:val="000000" w:themeColor="text1"/>
          <w:sz w:val="24"/>
          <w:szCs w:val="24"/>
        </w:rPr>
        <w:t>Monitoring and Evaluation.</w:t>
      </w:r>
    </w:p>
    <w:p w:rsidR="00D6495B" w:rsidRDefault="00D6495B" w:rsidP="00AA7A0C">
      <w:pPr>
        <w:spacing w:line="360" w:lineRule="auto"/>
        <w:jc w:val="center"/>
        <w:rPr>
          <w:rFonts w:ascii="Times New Roman" w:eastAsia="Georgia" w:hAnsi="Times New Roman"/>
          <w:b/>
          <w:bCs/>
          <w:color w:val="000000" w:themeColor="text1"/>
          <w:sz w:val="24"/>
          <w:szCs w:val="24"/>
        </w:rPr>
      </w:pPr>
    </w:p>
    <w:p w:rsidR="00D6495B" w:rsidRDefault="00D6495B" w:rsidP="00AA7A0C">
      <w:pPr>
        <w:spacing w:line="360" w:lineRule="auto"/>
        <w:jc w:val="center"/>
        <w:rPr>
          <w:rFonts w:ascii="Times New Roman" w:eastAsia="Georgia" w:hAnsi="Times New Roman"/>
          <w:b/>
          <w:bCs/>
          <w:color w:val="000000" w:themeColor="text1"/>
          <w:sz w:val="24"/>
          <w:szCs w:val="24"/>
        </w:rPr>
      </w:pPr>
    </w:p>
    <w:p w:rsidR="00D6495B" w:rsidRDefault="00D6495B" w:rsidP="00AA7A0C">
      <w:pPr>
        <w:spacing w:line="360" w:lineRule="auto"/>
        <w:jc w:val="center"/>
        <w:rPr>
          <w:rFonts w:ascii="Times New Roman" w:eastAsia="Georgia" w:hAnsi="Times New Roman"/>
          <w:b/>
          <w:bCs/>
          <w:color w:val="000000" w:themeColor="text1"/>
          <w:sz w:val="24"/>
          <w:szCs w:val="24"/>
        </w:rPr>
      </w:pPr>
    </w:p>
    <w:p w:rsidR="00D6495B" w:rsidRDefault="00D6495B" w:rsidP="00AA7A0C">
      <w:pPr>
        <w:spacing w:line="360" w:lineRule="auto"/>
        <w:jc w:val="center"/>
        <w:rPr>
          <w:rFonts w:ascii="Times New Roman" w:eastAsia="Georgia" w:hAnsi="Times New Roman"/>
          <w:b/>
          <w:bCs/>
          <w:color w:val="000000" w:themeColor="text1"/>
          <w:sz w:val="24"/>
          <w:szCs w:val="24"/>
        </w:rPr>
      </w:pPr>
    </w:p>
    <w:p w:rsidR="00F04CD9" w:rsidRPr="00AA7A0C" w:rsidRDefault="00F04CD9" w:rsidP="00AA7A0C">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THREE</w:t>
      </w:r>
    </w:p>
    <w:p w:rsidR="00F04CD9" w:rsidRPr="00AA7A0C" w:rsidRDefault="00DE44E7" w:rsidP="00AA7A0C">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3.1</w:t>
      </w:r>
      <w:r>
        <w:rPr>
          <w:rFonts w:ascii="Times New Roman" w:eastAsia="Georgia" w:hAnsi="Times New Roman"/>
          <w:b/>
          <w:bCs/>
          <w:color w:val="000000" w:themeColor="text1"/>
          <w:sz w:val="24"/>
          <w:szCs w:val="24"/>
        </w:rPr>
        <w:tab/>
      </w:r>
      <w:r w:rsidR="00F04CD9" w:rsidRPr="00AA7A0C">
        <w:rPr>
          <w:rFonts w:ascii="Times New Roman" w:eastAsia="Georgia" w:hAnsi="Times New Roman"/>
          <w:b/>
          <w:bCs/>
          <w:color w:val="000000" w:themeColor="text1"/>
          <w:sz w:val="24"/>
          <w:szCs w:val="24"/>
        </w:rPr>
        <w:t>SITE EXPERIENCE</w:t>
      </w:r>
    </w:p>
    <w:p w:rsidR="00F04CD9" w:rsidRPr="00AA7A0C" w:rsidRDefault="006875F2" w:rsidP="00AA7A0C">
      <w:pPr>
        <w:spacing w:line="360" w:lineRule="auto"/>
        <w:rPr>
          <w:rFonts w:ascii="Times New Roman" w:hAnsi="Times New Roman"/>
          <w:color w:val="000000" w:themeColor="text1"/>
          <w:sz w:val="24"/>
          <w:szCs w:val="24"/>
        </w:rPr>
      </w:pPr>
      <w:r w:rsidRPr="00AA7A0C">
        <w:rPr>
          <w:rFonts w:ascii="Times New Roman" w:hAnsi="Times New Roman"/>
          <w:sz w:val="24"/>
          <w:szCs w:val="24"/>
        </w:rPr>
        <w:t>In civil engineering, when dealing with casting works, the consistency and quality of the concrete mix play a vital role in ensuring the desired structural integrity. Your mention of a "binding from 0+400 RHS to drainage of 0+200" involves a project where you are possibly transitioning a concrete structure from one elevation level to another while maintaining drainage functionality. The concrete mix ratio of 1:3:6 is also important, as it defines the relative proportions of cement, sand, and coarse aggregate.</w:t>
      </w:r>
    </w:p>
    <w:p w:rsidR="006875F2" w:rsidRPr="00A23197" w:rsidRDefault="006E07E1" w:rsidP="006E07E1">
      <w:pPr>
        <w:pStyle w:val="Heading3"/>
        <w:spacing w:line="360" w:lineRule="auto"/>
        <w:rPr>
          <w:sz w:val="24"/>
          <w:szCs w:val="24"/>
        </w:rPr>
      </w:pPr>
      <w:r>
        <w:rPr>
          <w:rStyle w:val="Strong"/>
          <w:b/>
          <w:bCs/>
          <w:sz w:val="24"/>
          <w:szCs w:val="24"/>
        </w:rPr>
        <w:t>3.2</w:t>
      </w:r>
      <w:r w:rsidR="003E6C9A">
        <w:rPr>
          <w:rStyle w:val="Strong"/>
          <w:b/>
          <w:bCs/>
          <w:sz w:val="24"/>
          <w:szCs w:val="24"/>
        </w:rPr>
        <w:tab/>
      </w:r>
      <w:r w:rsidRPr="00A23197">
        <w:rPr>
          <w:rStyle w:val="Strong"/>
          <w:b/>
          <w:bCs/>
          <w:sz w:val="24"/>
          <w:szCs w:val="24"/>
        </w:rPr>
        <w:t>THE CONCRETE MIX DESIGN 1:3:6</w:t>
      </w:r>
    </w:p>
    <w:p w:rsidR="006875F2" w:rsidRPr="00AA7A0C" w:rsidRDefault="006875F2" w:rsidP="00AA7A0C">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1:3:6</w:t>
      </w:r>
      <w:r w:rsidRPr="00AA7A0C">
        <w:rPr>
          <w:rFonts w:ascii="Times New Roman" w:hAnsi="Times New Roman"/>
          <w:sz w:val="24"/>
          <w:szCs w:val="24"/>
        </w:rPr>
        <w:t xml:space="preserve"> is a standard mix ratio commonly used for mass concrete work where high strength is not the primary requirement.</w:t>
      </w:r>
    </w:p>
    <w:p w:rsidR="006875F2" w:rsidRPr="00AA7A0C" w:rsidRDefault="006875F2" w:rsidP="00AA7A0C">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1 part cement</w:t>
      </w:r>
    </w:p>
    <w:p w:rsidR="006875F2" w:rsidRPr="00AA7A0C" w:rsidRDefault="003B77DD" w:rsidP="00AA7A0C">
      <w:pPr>
        <w:spacing w:before="100" w:beforeAutospacing="1" w:after="100" w:afterAutospacing="1" w:line="360" w:lineRule="auto"/>
        <w:rPr>
          <w:rFonts w:ascii="Times New Roman" w:hAnsi="Times New Roman"/>
          <w:sz w:val="24"/>
          <w:szCs w:val="24"/>
        </w:rPr>
      </w:pPr>
      <w:r>
        <w:rPr>
          <w:rStyle w:val="Strong"/>
          <w:rFonts w:ascii="Times New Roman" w:hAnsi="Times New Roman"/>
          <w:sz w:val="24"/>
          <w:szCs w:val="24"/>
        </w:rPr>
        <w:t xml:space="preserve">3 </w:t>
      </w:r>
      <w:r w:rsidR="006875F2" w:rsidRPr="00AA7A0C">
        <w:rPr>
          <w:rStyle w:val="Strong"/>
          <w:rFonts w:ascii="Times New Roman" w:hAnsi="Times New Roman"/>
          <w:sz w:val="24"/>
          <w:szCs w:val="24"/>
        </w:rPr>
        <w:t>parts sand (fine aggregate)</w:t>
      </w:r>
    </w:p>
    <w:p w:rsidR="006875F2" w:rsidRPr="00AA7A0C" w:rsidRDefault="006875F2" w:rsidP="00AA7A0C">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6 parts coarse aggregate</w:t>
      </w:r>
    </w:p>
    <w:p w:rsidR="006875F2" w:rsidRPr="00AA7A0C" w:rsidRDefault="006875F2" w:rsidP="00AA7A0C">
      <w:pPr>
        <w:spacing w:before="100" w:beforeAutospacing="1" w:after="100" w:afterAutospacing="1" w:line="360" w:lineRule="auto"/>
        <w:rPr>
          <w:rFonts w:ascii="Times New Roman" w:hAnsi="Times New Roman"/>
          <w:sz w:val="24"/>
          <w:szCs w:val="24"/>
        </w:rPr>
      </w:pPr>
      <w:r w:rsidRPr="00AA7A0C">
        <w:rPr>
          <w:rFonts w:ascii="Times New Roman" w:hAnsi="Times New Roman"/>
          <w:sz w:val="24"/>
          <w:szCs w:val="24"/>
        </w:rPr>
        <w:t xml:space="preserve">This ratio typically corresponds to a </w:t>
      </w:r>
      <w:r w:rsidRPr="00AA7A0C">
        <w:rPr>
          <w:rStyle w:val="Strong"/>
          <w:rFonts w:ascii="Times New Roman" w:hAnsi="Times New Roman"/>
          <w:sz w:val="24"/>
          <w:szCs w:val="24"/>
        </w:rPr>
        <w:t>low-strength mix</w:t>
      </w:r>
      <w:r w:rsidRPr="00AA7A0C">
        <w:rPr>
          <w:rFonts w:ascii="Times New Roman" w:hAnsi="Times New Roman"/>
          <w:sz w:val="24"/>
          <w:szCs w:val="24"/>
        </w:rPr>
        <w:t>, suitable for work like foundations, non-load-bearing walls, and non-structural drainage works.</w:t>
      </w:r>
    </w:p>
    <w:p w:rsidR="006875F2" w:rsidRPr="00AA7A0C" w:rsidRDefault="006875F2" w:rsidP="00AA7A0C">
      <w:pPr>
        <w:spacing w:before="100" w:beforeAutospacing="1" w:after="100" w:afterAutospacing="1" w:line="360" w:lineRule="auto"/>
        <w:rPr>
          <w:rFonts w:ascii="Times New Roman" w:hAnsi="Times New Roman"/>
          <w:sz w:val="24"/>
          <w:szCs w:val="24"/>
        </w:rPr>
      </w:pPr>
      <w:r w:rsidRPr="00AA7A0C">
        <w:rPr>
          <w:rFonts w:ascii="Times New Roman" w:hAnsi="Times New Roman"/>
          <w:sz w:val="24"/>
          <w:szCs w:val="24"/>
        </w:rPr>
        <w:t>For structural elements that will bear load (like beams, columns, or slabs), a stronger mix might be required (such as 1:2:4 or 1:1.5:3).</w:t>
      </w:r>
    </w:p>
    <w:p w:rsidR="004F28D6" w:rsidRPr="00A23197" w:rsidRDefault="00D11BFF" w:rsidP="00AA7A0C">
      <w:pPr>
        <w:pStyle w:val="Heading3"/>
        <w:spacing w:line="360" w:lineRule="auto"/>
        <w:rPr>
          <w:sz w:val="24"/>
          <w:szCs w:val="24"/>
        </w:rPr>
      </w:pPr>
      <w:r>
        <w:rPr>
          <w:rStyle w:val="Strong"/>
          <w:b/>
          <w:bCs/>
          <w:sz w:val="24"/>
          <w:szCs w:val="24"/>
        </w:rPr>
        <w:t>3.3</w:t>
      </w:r>
      <w:r>
        <w:rPr>
          <w:rStyle w:val="Strong"/>
          <w:b/>
          <w:bCs/>
          <w:sz w:val="24"/>
          <w:szCs w:val="24"/>
        </w:rPr>
        <w:tab/>
      </w:r>
      <w:r w:rsidR="000617EF" w:rsidRPr="00A23197">
        <w:rPr>
          <w:rStyle w:val="Strong"/>
          <w:b/>
          <w:bCs/>
          <w:sz w:val="24"/>
          <w:szCs w:val="24"/>
        </w:rPr>
        <w:t>BINDING AND DRAINAGE IN TRANSITION</w:t>
      </w:r>
    </w:p>
    <w:p w:rsidR="004F28D6" w:rsidRPr="00AA7A0C" w:rsidRDefault="004F28D6" w:rsidP="00AA7A0C">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Slope Considerations</w:t>
      </w:r>
      <w:r w:rsidRPr="00AA7A0C">
        <w:rPr>
          <w:rFonts w:ascii="Times New Roman" w:hAnsi="Times New Roman"/>
          <w:sz w:val="24"/>
          <w:szCs w:val="24"/>
        </w:rPr>
        <w:t>: When you move from 0+400 to 0+200, the concrete structure needs to be properly sloped for efficient water drainage. Typically, a slight slope (1-2%) is necessary for drainage areas to ensure water flows away rather than pooling.</w:t>
      </w:r>
    </w:p>
    <w:p w:rsidR="004F28D6" w:rsidRPr="00AA7A0C" w:rsidRDefault="004F28D6" w:rsidP="00AA7A0C">
      <w:pPr>
        <w:spacing w:before="100" w:beforeAutospacing="1" w:after="100" w:afterAutospacing="1" w:line="360" w:lineRule="auto"/>
        <w:rPr>
          <w:rFonts w:ascii="Times New Roman" w:hAnsi="Times New Roman"/>
          <w:sz w:val="24"/>
          <w:szCs w:val="24"/>
        </w:rPr>
      </w:pPr>
      <w:r w:rsidRPr="00AA7A0C">
        <w:rPr>
          <w:rStyle w:val="Strong"/>
          <w:rFonts w:ascii="Times New Roman" w:hAnsi="Times New Roman"/>
          <w:sz w:val="24"/>
          <w:szCs w:val="24"/>
        </w:rPr>
        <w:t>Structural Integrity</w:t>
      </w:r>
      <w:r w:rsidRPr="00AA7A0C">
        <w:rPr>
          <w:rFonts w:ascii="Times New Roman" w:hAnsi="Times New Roman"/>
          <w:sz w:val="24"/>
          <w:szCs w:val="24"/>
        </w:rPr>
        <w:t>: The binding area between the two elevations may need reinforcement or additional structural care, especially if the concrete will bear any significant load. A 1:3:6 mix could be fine if the binding is not load-bearing but could be insufficient if the transition area bears substantial forces.</w:t>
      </w:r>
    </w:p>
    <w:p w:rsidR="00F04CD9" w:rsidRPr="00E8241F" w:rsidRDefault="004F28D6" w:rsidP="00E8241F">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lastRenderedPageBreak/>
        <w:t>Durability Concerns</w:t>
      </w:r>
      <w:r w:rsidRPr="00A23197">
        <w:rPr>
          <w:rFonts w:ascii="Times New Roman" w:hAnsi="Times New Roman"/>
          <w:sz w:val="24"/>
          <w:szCs w:val="24"/>
        </w:rPr>
        <w:t>: The 1:3:6 mix, while adequate for general purposes, might not be the best choice for areas exposed to water or environmental conditions (e.g., freeze-thaw cycles, high moisture, or chemical exposure). You might need to modify the mix or introduce admixtures for enhanced durability.</w:t>
      </w:r>
    </w:p>
    <w:p w:rsidR="00FE43B2" w:rsidRPr="00A23197" w:rsidRDefault="006236CA" w:rsidP="00AA7A0C">
      <w:pPr>
        <w:pStyle w:val="Heading3"/>
        <w:spacing w:line="360" w:lineRule="auto"/>
        <w:rPr>
          <w:sz w:val="24"/>
          <w:szCs w:val="24"/>
        </w:rPr>
      </w:pPr>
      <w:r>
        <w:rPr>
          <w:sz w:val="24"/>
          <w:szCs w:val="24"/>
        </w:rPr>
        <w:t>3.4</w:t>
      </w:r>
      <w:r w:rsidR="000514E3">
        <w:rPr>
          <w:sz w:val="24"/>
          <w:szCs w:val="24"/>
        </w:rPr>
        <w:tab/>
      </w:r>
      <w:r w:rsidRPr="00A23197">
        <w:rPr>
          <w:sz w:val="24"/>
          <w:szCs w:val="24"/>
        </w:rPr>
        <w:t>PLACEMENT OF REINFORCEMENT IRON AND CASTING AT BASE USING 1:2:4 CONCRETE MIX DESIGN (SPACING 200MM, THICKNESS 100MM)</w:t>
      </w:r>
    </w:p>
    <w:p w:rsidR="00FE43B2" w:rsidRPr="00A23197" w:rsidRDefault="00FE43B2" w:rsidP="00AA7A0C">
      <w:pPr>
        <w:pStyle w:val="NormalWeb"/>
        <w:spacing w:line="360" w:lineRule="auto"/>
      </w:pPr>
      <w:r w:rsidRPr="00A23197">
        <w:t xml:space="preserve">In this case, we are considering the placement of reinforcement bars (rebar) and the casting of concrete at a base level using a </w:t>
      </w:r>
      <w:r w:rsidRPr="00D11BFF">
        <w:rPr>
          <w:rStyle w:val="Strong"/>
          <w:b w:val="0"/>
        </w:rPr>
        <w:t>1:2:4 concrete mix design</w:t>
      </w:r>
      <w:r w:rsidRPr="00A23197">
        <w:t xml:space="preserve">, with </w:t>
      </w:r>
      <w:r w:rsidRPr="00D11BFF">
        <w:rPr>
          <w:rStyle w:val="Strong"/>
          <w:b w:val="0"/>
        </w:rPr>
        <w:t>200mm spacing</w:t>
      </w:r>
      <w:r w:rsidRPr="00A23197">
        <w:t xml:space="preserve"> between reinforcement and a </w:t>
      </w:r>
      <w:r w:rsidRPr="00D11BFF">
        <w:rPr>
          <w:rStyle w:val="Strong"/>
          <w:b w:val="0"/>
        </w:rPr>
        <w:t>100mm thickness</w:t>
      </w:r>
      <w:r w:rsidRPr="00A23197">
        <w:t xml:space="preserve"> for the concrete layer. This setup may pertain to foundations, slab bases, or other structural elements where the concrete and reinforcement work together to provide the desired strength, load-bearing capacity, and durability.</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Through this process, I attained a better understanding and appreciation of the efforts it takes to create the desired result. </w:t>
      </w:r>
    </w:p>
    <w:p w:rsidR="00FE43B2" w:rsidRPr="00A23197" w:rsidRDefault="00FE43B2" w:rsidP="000514E3">
      <w:pPr>
        <w:pStyle w:val="Heading3"/>
        <w:spacing w:line="360" w:lineRule="auto"/>
        <w:rPr>
          <w:sz w:val="24"/>
          <w:szCs w:val="24"/>
        </w:rPr>
      </w:pPr>
      <w:r w:rsidRPr="00A23197">
        <w:rPr>
          <w:rStyle w:val="Strong"/>
          <w:b/>
          <w:bCs/>
          <w:sz w:val="24"/>
          <w:szCs w:val="24"/>
        </w:rPr>
        <w:t>Concrete Mix Design 1:2:4</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The </w:t>
      </w:r>
      <w:r w:rsidRPr="00A23197">
        <w:rPr>
          <w:rStyle w:val="Strong"/>
          <w:rFonts w:ascii="Times New Roman" w:hAnsi="Times New Roman"/>
          <w:sz w:val="24"/>
          <w:szCs w:val="24"/>
        </w:rPr>
        <w:t>1:2:4</w:t>
      </w:r>
      <w:r w:rsidRPr="00A23197">
        <w:rPr>
          <w:rFonts w:ascii="Times New Roman" w:hAnsi="Times New Roman"/>
          <w:sz w:val="24"/>
          <w:szCs w:val="24"/>
        </w:rPr>
        <w:t xml:space="preserve"> mix ratio consists of:</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1 part cement</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2 parts sand (fine aggregate)</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Style w:val="Strong"/>
          <w:rFonts w:ascii="Times New Roman" w:hAnsi="Times New Roman"/>
          <w:sz w:val="24"/>
          <w:szCs w:val="24"/>
        </w:rPr>
        <w:t>4 parts coarse aggregate</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This mix design is considered </w:t>
      </w:r>
      <w:r w:rsidRPr="00A23197">
        <w:rPr>
          <w:rStyle w:val="Strong"/>
          <w:rFonts w:ascii="Times New Roman" w:hAnsi="Times New Roman"/>
          <w:sz w:val="24"/>
          <w:szCs w:val="24"/>
        </w:rPr>
        <w:t>stronger</w:t>
      </w:r>
      <w:r w:rsidRPr="00A23197">
        <w:rPr>
          <w:rFonts w:ascii="Times New Roman" w:hAnsi="Times New Roman"/>
          <w:sz w:val="24"/>
          <w:szCs w:val="24"/>
        </w:rPr>
        <w:t xml:space="preserve"> than a 1:3:6 mix, making it suitable for </w:t>
      </w:r>
      <w:r w:rsidRPr="00A23197">
        <w:rPr>
          <w:rStyle w:val="Strong"/>
          <w:rFonts w:ascii="Times New Roman" w:hAnsi="Times New Roman"/>
          <w:sz w:val="24"/>
          <w:szCs w:val="24"/>
        </w:rPr>
        <w:t>structural applications</w:t>
      </w:r>
      <w:r w:rsidRPr="00A23197">
        <w:rPr>
          <w:rFonts w:ascii="Times New Roman" w:hAnsi="Times New Roman"/>
          <w:sz w:val="24"/>
          <w:szCs w:val="24"/>
        </w:rPr>
        <w:t xml:space="preserve"> like foundations or slab bases, where the concrete needs to have good strength and load-bearing capacity.</w:t>
      </w:r>
    </w:p>
    <w:p w:rsidR="00FE43B2" w:rsidRPr="00A23197" w:rsidRDefault="00FE43B2" w:rsidP="00AA7A0C">
      <w:pPr>
        <w:spacing w:before="100" w:beforeAutospacing="1" w:after="100" w:afterAutospacing="1" w:line="360" w:lineRule="auto"/>
        <w:rPr>
          <w:rFonts w:ascii="Times New Roman" w:hAnsi="Times New Roman"/>
          <w:sz w:val="24"/>
          <w:szCs w:val="24"/>
        </w:rPr>
      </w:pPr>
      <w:r w:rsidRPr="00A23197">
        <w:rPr>
          <w:rFonts w:ascii="Times New Roman" w:hAnsi="Times New Roman"/>
          <w:sz w:val="24"/>
          <w:szCs w:val="24"/>
        </w:rPr>
        <w:t xml:space="preserve">The </w:t>
      </w:r>
      <w:r w:rsidRPr="00A23197">
        <w:rPr>
          <w:rStyle w:val="Strong"/>
          <w:rFonts w:ascii="Times New Roman" w:hAnsi="Times New Roman"/>
          <w:sz w:val="24"/>
          <w:szCs w:val="24"/>
        </w:rPr>
        <w:t>1:2:4</w:t>
      </w:r>
      <w:r w:rsidRPr="00A23197">
        <w:rPr>
          <w:rFonts w:ascii="Times New Roman" w:hAnsi="Times New Roman"/>
          <w:sz w:val="24"/>
          <w:szCs w:val="24"/>
        </w:rPr>
        <w:t xml:space="preserve"> mix is typically used for </w:t>
      </w:r>
      <w:r w:rsidRPr="00A23197">
        <w:rPr>
          <w:rStyle w:val="Strong"/>
          <w:rFonts w:ascii="Times New Roman" w:hAnsi="Times New Roman"/>
          <w:sz w:val="24"/>
          <w:szCs w:val="24"/>
        </w:rPr>
        <w:t>reinforced concrete</w:t>
      </w:r>
      <w:r w:rsidRPr="00A23197">
        <w:rPr>
          <w:rFonts w:ascii="Times New Roman" w:hAnsi="Times New Roman"/>
          <w:sz w:val="24"/>
          <w:szCs w:val="24"/>
        </w:rPr>
        <w:t xml:space="preserve"> where moderate to high strength is required. The mix will provide adequate compressive strength for most standard construction needs.</w:t>
      </w:r>
    </w:p>
    <w:p w:rsidR="00AA7A0C" w:rsidRDefault="00AA7A0C" w:rsidP="00AA7A0C">
      <w:pPr>
        <w:spacing w:line="360" w:lineRule="auto"/>
        <w:rPr>
          <w:rFonts w:ascii="Times New Roman" w:eastAsia="Georgia" w:hAnsi="Times New Roman"/>
          <w:b/>
          <w:bCs/>
          <w:color w:val="000000" w:themeColor="text1"/>
          <w:sz w:val="24"/>
          <w:szCs w:val="24"/>
        </w:rPr>
      </w:pPr>
    </w:p>
    <w:p w:rsidR="006F5196" w:rsidRDefault="006F5196" w:rsidP="00AA7A0C">
      <w:pPr>
        <w:spacing w:line="360" w:lineRule="auto"/>
        <w:rPr>
          <w:rFonts w:ascii="Times New Roman" w:eastAsia="Georgia" w:hAnsi="Times New Roman"/>
          <w:b/>
          <w:bCs/>
          <w:color w:val="000000" w:themeColor="text1"/>
          <w:sz w:val="24"/>
          <w:szCs w:val="24"/>
        </w:rPr>
      </w:pPr>
    </w:p>
    <w:p w:rsidR="006A5E2E" w:rsidRDefault="006A5E2E" w:rsidP="00AA7A0C">
      <w:pPr>
        <w:spacing w:line="360" w:lineRule="auto"/>
        <w:rPr>
          <w:rFonts w:ascii="Times New Roman" w:eastAsia="Georgia" w:hAnsi="Times New Roman"/>
          <w:b/>
          <w:bCs/>
          <w:color w:val="000000" w:themeColor="text1"/>
          <w:sz w:val="24"/>
          <w:szCs w:val="24"/>
        </w:rPr>
      </w:pPr>
    </w:p>
    <w:p w:rsidR="00967A18" w:rsidRPr="00AA7A0C" w:rsidRDefault="00FA7908" w:rsidP="000514E3">
      <w:pPr>
        <w:spacing w:before="100" w:beforeAutospacing="1" w:after="100" w:afterAutospacing="1" w:line="360" w:lineRule="auto"/>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3.5</w:t>
      </w:r>
      <w:r>
        <w:rPr>
          <w:rFonts w:ascii="Times New Roman" w:eastAsia="Times New Roman" w:hAnsi="Times New Roman"/>
          <w:b/>
          <w:bCs/>
          <w:sz w:val="24"/>
          <w:szCs w:val="24"/>
          <w:lang w:eastAsia="en-US"/>
        </w:rPr>
        <w:tab/>
      </w:r>
      <w:r w:rsidR="003F621C" w:rsidRPr="00AA7A0C">
        <w:rPr>
          <w:rFonts w:ascii="Times New Roman" w:eastAsia="Times New Roman" w:hAnsi="Times New Roman"/>
          <w:b/>
          <w:bCs/>
          <w:sz w:val="24"/>
          <w:szCs w:val="24"/>
          <w:lang w:eastAsia="en-US"/>
        </w:rPr>
        <w:t>PLACEMENT OF REINFORCEMENT (IRON) BARS</w:t>
      </w:r>
    </w:p>
    <w:p w:rsidR="00967A18" w:rsidRPr="00AA7A0C" w:rsidRDefault="00967A18"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Reinforcement plays a crucial role in concrete structures by providing the necessary tensile strength that concrete lacks, especially under bending and tension forces. Concrete is strong in compression but weak in tension, so reinforcement is essential to prevent cracks and failure under loading conditions.</w:t>
      </w:r>
    </w:p>
    <w:p w:rsidR="00967A18" w:rsidRPr="00967A18" w:rsidRDefault="00967A18" w:rsidP="00AA7A0C">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t>Spacing of Reinforcement</w:t>
      </w:r>
      <w:r w:rsidRPr="00967A18">
        <w:rPr>
          <w:rFonts w:ascii="Times New Roman" w:eastAsia="Times New Roman" w:hAnsi="Times New Roman"/>
          <w:sz w:val="24"/>
          <w:szCs w:val="24"/>
          <w:lang w:eastAsia="en-US"/>
        </w:rPr>
        <w:t xml:space="preserve">: The reinforcement bars are spaced at </w:t>
      </w:r>
      <w:r w:rsidRPr="00A23197">
        <w:rPr>
          <w:rFonts w:ascii="Times New Roman" w:eastAsia="Times New Roman" w:hAnsi="Times New Roman"/>
          <w:b/>
          <w:bCs/>
          <w:sz w:val="24"/>
          <w:szCs w:val="24"/>
          <w:lang w:eastAsia="en-US"/>
        </w:rPr>
        <w:t>200mm centers</w:t>
      </w:r>
      <w:r w:rsidRPr="00967A18">
        <w:rPr>
          <w:rFonts w:ascii="Times New Roman" w:eastAsia="Times New Roman" w:hAnsi="Times New Roman"/>
          <w:sz w:val="24"/>
          <w:szCs w:val="24"/>
          <w:lang w:eastAsia="en-US"/>
        </w:rPr>
        <w:t>.</w:t>
      </w:r>
    </w:p>
    <w:p w:rsidR="00967A18" w:rsidRPr="00967A18" w:rsidRDefault="00967A18" w:rsidP="00AA7A0C">
      <w:pPr>
        <w:spacing w:before="100" w:beforeAutospacing="1" w:after="100" w:afterAutospacing="1" w:line="360" w:lineRule="auto"/>
        <w:rPr>
          <w:rFonts w:ascii="Times New Roman" w:eastAsia="Times New Roman" w:hAnsi="Times New Roman"/>
          <w:sz w:val="24"/>
          <w:szCs w:val="24"/>
          <w:lang w:eastAsia="en-US"/>
        </w:rPr>
      </w:pPr>
      <w:r w:rsidRPr="00967A18">
        <w:rPr>
          <w:rFonts w:ascii="Times New Roman" w:eastAsia="Times New Roman" w:hAnsi="Times New Roman"/>
          <w:sz w:val="24"/>
          <w:szCs w:val="24"/>
          <w:lang w:eastAsia="en-US"/>
        </w:rPr>
        <w:t xml:space="preserve">This spacing refers to the </w:t>
      </w:r>
      <w:r w:rsidRPr="00A23197">
        <w:rPr>
          <w:rFonts w:ascii="Times New Roman" w:eastAsia="Times New Roman" w:hAnsi="Times New Roman"/>
          <w:b/>
          <w:bCs/>
          <w:sz w:val="24"/>
          <w:szCs w:val="24"/>
          <w:lang w:eastAsia="en-US"/>
        </w:rPr>
        <w:t>distance between the centers of adjacent reinforcement bars</w:t>
      </w:r>
      <w:r w:rsidRPr="00967A18">
        <w:rPr>
          <w:rFonts w:ascii="Times New Roman" w:eastAsia="Times New Roman" w:hAnsi="Times New Roman"/>
          <w:sz w:val="24"/>
          <w:szCs w:val="24"/>
          <w:lang w:eastAsia="en-US"/>
        </w:rPr>
        <w:t xml:space="preserve"> within the concrete.</w:t>
      </w:r>
    </w:p>
    <w:p w:rsidR="00967A18" w:rsidRPr="00967A18" w:rsidRDefault="00967A18" w:rsidP="00AA7A0C">
      <w:pPr>
        <w:spacing w:before="100" w:beforeAutospacing="1" w:after="100" w:afterAutospacing="1" w:line="360" w:lineRule="auto"/>
        <w:rPr>
          <w:rFonts w:ascii="Times New Roman" w:eastAsia="Times New Roman" w:hAnsi="Times New Roman"/>
          <w:sz w:val="24"/>
          <w:szCs w:val="24"/>
          <w:lang w:eastAsia="en-US"/>
        </w:rPr>
      </w:pPr>
      <w:r w:rsidRPr="00967A18">
        <w:rPr>
          <w:rFonts w:ascii="Times New Roman" w:eastAsia="Times New Roman" w:hAnsi="Times New Roman"/>
          <w:sz w:val="24"/>
          <w:szCs w:val="24"/>
          <w:lang w:eastAsia="en-US"/>
        </w:rPr>
        <w:t xml:space="preserve">A </w:t>
      </w:r>
      <w:r w:rsidRPr="00A23197">
        <w:rPr>
          <w:rFonts w:ascii="Times New Roman" w:eastAsia="Times New Roman" w:hAnsi="Times New Roman"/>
          <w:b/>
          <w:bCs/>
          <w:sz w:val="24"/>
          <w:szCs w:val="24"/>
          <w:lang w:eastAsia="en-US"/>
        </w:rPr>
        <w:t>200mm spacing</w:t>
      </w:r>
      <w:r w:rsidRPr="00967A18">
        <w:rPr>
          <w:rFonts w:ascii="Times New Roman" w:eastAsia="Times New Roman" w:hAnsi="Times New Roman"/>
          <w:sz w:val="24"/>
          <w:szCs w:val="24"/>
          <w:lang w:eastAsia="en-US"/>
        </w:rPr>
        <w:t xml:space="preserve"> is typical for medium-strength concrete and can provide adequate strength for many standard load-bearing applications, assuming it is designed according to relevant codes The actual spacing may depend on the load conditions and specific project requirements.</w:t>
      </w:r>
    </w:p>
    <w:p w:rsidR="00964AF1" w:rsidRPr="00AA7A0C"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Rebar Placement</w:t>
      </w:r>
      <w:r w:rsidRPr="00AA7A0C">
        <w:rPr>
          <w:rFonts w:ascii="Times New Roman" w:eastAsia="Times New Roman" w:hAnsi="Times New Roman"/>
          <w:sz w:val="24"/>
          <w:szCs w:val="24"/>
          <w:lang w:eastAsia="en-US"/>
        </w:rPr>
        <w:t>:</w:t>
      </w:r>
    </w:p>
    <w:p w:rsidR="00964AF1" w:rsidRPr="00964AF1"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Reinforcement should be placed in both the </w:t>
      </w:r>
      <w:r w:rsidRPr="00A23197">
        <w:rPr>
          <w:rFonts w:ascii="Times New Roman" w:eastAsia="Times New Roman" w:hAnsi="Times New Roman"/>
          <w:b/>
          <w:bCs/>
          <w:sz w:val="24"/>
          <w:szCs w:val="24"/>
          <w:lang w:eastAsia="en-US"/>
        </w:rPr>
        <w:t>longitudinal</w:t>
      </w:r>
      <w:r w:rsidRPr="00964AF1">
        <w:rPr>
          <w:rFonts w:ascii="Times New Roman" w:eastAsia="Times New Roman" w:hAnsi="Times New Roman"/>
          <w:sz w:val="24"/>
          <w:szCs w:val="24"/>
          <w:lang w:eastAsia="en-US"/>
        </w:rPr>
        <w:t xml:space="preserve"> (length) and </w:t>
      </w:r>
      <w:r w:rsidRPr="00A23197">
        <w:rPr>
          <w:rFonts w:ascii="Times New Roman" w:eastAsia="Times New Roman" w:hAnsi="Times New Roman"/>
          <w:b/>
          <w:bCs/>
          <w:sz w:val="24"/>
          <w:szCs w:val="24"/>
          <w:lang w:eastAsia="en-US"/>
        </w:rPr>
        <w:t>transverse</w:t>
      </w:r>
      <w:r w:rsidRPr="00964AF1">
        <w:rPr>
          <w:rFonts w:ascii="Times New Roman" w:eastAsia="Times New Roman" w:hAnsi="Times New Roman"/>
          <w:sz w:val="24"/>
          <w:szCs w:val="24"/>
          <w:lang w:eastAsia="en-US"/>
        </w:rPr>
        <w:t xml:space="preserve"> (width) directions.</w:t>
      </w:r>
    </w:p>
    <w:p w:rsidR="00964AF1" w:rsidRPr="00964AF1"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The bars should be placed at the </w:t>
      </w:r>
      <w:r w:rsidRPr="00A23197">
        <w:rPr>
          <w:rFonts w:ascii="Times New Roman" w:eastAsia="Times New Roman" w:hAnsi="Times New Roman"/>
          <w:b/>
          <w:bCs/>
          <w:sz w:val="24"/>
          <w:szCs w:val="24"/>
          <w:lang w:eastAsia="en-US"/>
        </w:rPr>
        <w:t>correct depth from the surface</w:t>
      </w:r>
      <w:r w:rsidRPr="00964AF1">
        <w:rPr>
          <w:rFonts w:ascii="Times New Roman" w:eastAsia="Times New Roman" w:hAnsi="Times New Roman"/>
          <w:sz w:val="24"/>
          <w:szCs w:val="24"/>
          <w:lang w:eastAsia="en-US"/>
        </w:rPr>
        <w:t xml:space="preserve"> to ensure that they are not too close to the edge of the slab or foundation, which could cause concrete cover issues and reduce durability.</w:t>
      </w:r>
    </w:p>
    <w:p w:rsidR="00964AF1" w:rsidRPr="00964AF1"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964AF1">
        <w:rPr>
          <w:rFonts w:ascii="Times New Roman" w:eastAsia="Times New Roman" w:hAnsi="Times New Roman"/>
          <w:sz w:val="24"/>
          <w:szCs w:val="24"/>
          <w:lang w:eastAsia="en-US"/>
        </w:rPr>
        <w:t xml:space="preserve">A minimum concrete cover is usually specified (e.g., </w:t>
      </w:r>
      <w:r w:rsidRPr="00A23197">
        <w:rPr>
          <w:rFonts w:ascii="Times New Roman" w:eastAsia="Times New Roman" w:hAnsi="Times New Roman"/>
          <w:b/>
          <w:bCs/>
          <w:sz w:val="24"/>
          <w:szCs w:val="24"/>
          <w:lang w:eastAsia="en-US"/>
        </w:rPr>
        <w:t>25mm or 40mm</w:t>
      </w:r>
      <w:r w:rsidRPr="00964AF1">
        <w:rPr>
          <w:rFonts w:ascii="Times New Roman" w:eastAsia="Times New Roman" w:hAnsi="Times New Roman"/>
          <w:sz w:val="24"/>
          <w:szCs w:val="24"/>
          <w:lang w:eastAsia="en-US"/>
        </w:rPr>
        <w:t>, depending on the exposure condition) to protect the reinforcement from corrosion.</w:t>
      </w:r>
    </w:p>
    <w:p w:rsidR="00964AF1" w:rsidRPr="00AA7A0C"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Bar Diameter</w:t>
      </w:r>
      <w:r w:rsidRPr="00AA7A0C">
        <w:rPr>
          <w:rFonts w:ascii="Times New Roman" w:eastAsia="Times New Roman" w:hAnsi="Times New Roman"/>
          <w:sz w:val="24"/>
          <w:szCs w:val="24"/>
          <w:lang w:eastAsia="en-US"/>
        </w:rPr>
        <w:t>: The diameter of the rebar (e.g., 10mm, 12mm, 16mm) will affect the number of bars required and their placement, as larger bars might require a different spacing or arrangement to maintain structural integrity.</w:t>
      </w:r>
    </w:p>
    <w:p w:rsidR="00964AF1" w:rsidRPr="00AA7A0C"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Types of Reinforcement</w:t>
      </w:r>
      <w:r w:rsidRPr="00AA7A0C">
        <w:rPr>
          <w:rFonts w:ascii="Times New Roman" w:eastAsia="Times New Roman" w:hAnsi="Times New Roman"/>
          <w:sz w:val="24"/>
          <w:szCs w:val="24"/>
          <w:lang w:eastAsia="en-US"/>
        </w:rPr>
        <w:t>:</w:t>
      </w:r>
    </w:p>
    <w:p w:rsidR="00964AF1" w:rsidRPr="00964AF1"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t>Main Reinforcement</w:t>
      </w:r>
      <w:r w:rsidRPr="00964AF1">
        <w:rPr>
          <w:rFonts w:ascii="Times New Roman" w:eastAsia="Times New Roman" w:hAnsi="Times New Roman"/>
          <w:sz w:val="24"/>
          <w:szCs w:val="24"/>
          <w:lang w:eastAsia="en-US"/>
        </w:rPr>
        <w:t xml:space="preserve">: Placed along the </w:t>
      </w:r>
      <w:r w:rsidRPr="00A23197">
        <w:rPr>
          <w:rFonts w:ascii="Times New Roman" w:eastAsia="Times New Roman" w:hAnsi="Times New Roman"/>
          <w:b/>
          <w:bCs/>
          <w:sz w:val="24"/>
          <w:szCs w:val="24"/>
          <w:lang w:eastAsia="en-US"/>
        </w:rPr>
        <w:t>longitudinal</w:t>
      </w:r>
      <w:r w:rsidRPr="00964AF1">
        <w:rPr>
          <w:rFonts w:ascii="Times New Roman" w:eastAsia="Times New Roman" w:hAnsi="Times New Roman"/>
          <w:sz w:val="24"/>
          <w:szCs w:val="24"/>
          <w:lang w:eastAsia="en-US"/>
        </w:rPr>
        <w:t xml:space="preserve"> direction (usually the longer dimension of the element), carrying the main load.</w:t>
      </w:r>
    </w:p>
    <w:p w:rsidR="00964AF1" w:rsidRPr="00964AF1" w:rsidRDefault="00964AF1" w:rsidP="00AA7A0C">
      <w:pPr>
        <w:spacing w:before="100" w:beforeAutospacing="1" w:after="100" w:afterAutospacing="1" w:line="360" w:lineRule="auto"/>
        <w:rPr>
          <w:rFonts w:ascii="Times New Roman" w:eastAsia="Times New Roman" w:hAnsi="Times New Roman"/>
          <w:sz w:val="24"/>
          <w:szCs w:val="24"/>
          <w:lang w:eastAsia="en-US"/>
        </w:rPr>
      </w:pPr>
      <w:r w:rsidRPr="00A23197">
        <w:rPr>
          <w:rFonts w:ascii="Times New Roman" w:eastAsia="Times New Roman" w:hAnsi="Times New Roman"/>
          <w:b/>
          <w:bCs/>
          <w:sz w:val="24"/>
          <w:szCs w:val="24"/>
          <w:lang w:eastAsia="en-US"/>
        </w:rPr>
        <w:lastRenderedPageBreak/>
        <w:t>Distribution Reinforcement</w:t>
      </w:r>
      <w:r w:rsidRPr="00964AF1">
        <w:rPr>
          <w:rFonts w:ascii="Times New Roman" w:eastAsia="Times New Roman" w:hAnsi="Times New Roman"/>
          <w:sz w:val="24"/>
          <w:szCs w:val="24"/>
          <w:lang w:eastAsia="en-US"/>
        </w:rPr>
        <w:t xml:space="preserve">: Placed across the </w:t>
      </w:r>
      <w:r w:rsidRPr="00A23197">
        <w:rPr>
          <w:rFonts w:ascii="Times New Roman" w:eastAsia="Times New Roman" w:hAnsi="Times New Roman"/>
          <w:b/>
          <w:bCs/>
          <w:sz w:val="24"/>
          <w:szCs w:val="24"/>
          <w:lang w:eastAsia="en-US"/>
        </w:rPr>
        <w:t>shorter direction</w:t>
      </w:r>
      <w:r w:rsidRPr="00964AF1">
        <w:rPr>
          <w:rFonts w:ascii="Times New Roman" w:eastAsia="Times New Roman" w:hAnsi="Times New Roman"/>
          <w:sz w:val="24"/>
          <w:szCs w:val="24"/>
          <w:lang w:eastAsia="en-US"/>
        </w:rPr>
        <w:t>, helping distribute loads and prevent cracking under stress.</w:t>
      </w:r>
    </w:p>
    <w:p w:rsidR="00F04CD9" w:rsidRPr="008F4B33" w:rsidRDefault="00F04CD9"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Default="000F6DF7"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Default="00012395" w:rsidP="00AA7A0C">
      <w:pPr>
        <w:spacing w:line="360" w:lineRule="auto"/>
        <w:rPr>
          <w:rFonts w:ascii="Times New Roman" w:eastAsia="Georgia" w:hAnsi="Times New Roman"/>
          <w:color w:val="000000" w:themeColor="text1"/>
          <w:sz w:val="24"/>
          <w:szCs w:val="24"/>
        </w:rPr>
      </w:pPr>
    </w:p>
    <w:p w:rsidR="00012395" w:rsidRPr="008F4B33" w:rsidRDefault="00012395"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0F6DF7" w:rsidRPr="008F4B33" w:rsidRDefault="000F6DF7" w:rsidP="00AA7A0C">
      <w:pPr>
        <w:spacing w:line="360" w:lineRule="auto"/>
        <w:rPr>
          <w:rFonts w:ascii="Times New Roman" w:eastAsia="Georgia" w:hAnsi="Times New Roman"/>
          <w:color w:val="000000" w:themeColor="text1"/>
          <w:sz w:val="24"/>
          <w:szCs w:val="24"/>
        </w:rPr>
      </w:pPr>
    </w:p>
    <w:p w:rsidR="00F04CD9" w:rsidRPr="00AA7A0C" w:rsidRDefault="00F04CD9" w:rsidP="00AA7A0C">
      <w:pPr>
        <w:spacing w:line="360" w:lineRule="auto"/>
        <w:jc w:val="center"/>
        <w:rPr>
          <w:rFonts w:ascii="Times New Roman" w:hAnsi="Times New Roman"/>
          <w:b/>
          <w:bCs/>
          <w:color w:val="000000" w:themeColor="text1"/>
          <w:sz w:val="24"/>
          <w:szCs w:val="24"/>
        </w:rPr>
      </w:pPr>
      <w:r w:rsidRPr="00AA7A0C">
        <w:rPr>
          <w:rFonts w:ascii="Times New Roman" w:hAnsi="Times New Roman"/>
          <w:b/>
          <w:bCs/>
          <w:color w:val="000000" w:themeColor="text1"/>
          <w:sz w:val="24"/>
          <w:szCs w:val="24"/>
        </w:rPr>
        <w:lastRenderedPageBreak/>
        <w:t>CHAPTER FOUR</w:t>
      </w:r>
    </w:p>
    <w:p w:rsidR="00AE0B2A" w:rsidRPr="00AA7A0C" w:rsidRDefault="002514DE" w:rsidP="00AA7A0C">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4.1</w:t>
      </w:r>
      <w:r>
        <w:rPr>
          <w:rFonts w:ascii="Times New Roman" w:eastAsia="Times New Roman" w:hAnsi="Times New Roman"/>
          <w:b/>
          <w:bCs/>
          <w:sz w:val="27"/>
          <w:szCs w:val="27"/>
          <w:lang w:eastAsia="en-US"/>
        </w:rPr>
        <w:tab/>
      </w:r>
      <w:r w:rsidR="00AE0B2A" w:rsidRPr="00AA7A0C">
        <w:rPr>
          <w:rFonts w:ascii="Times New Roman" w:eastAsia="Times New Roman" w:hAnsi="Times New Roman"/>
          <w:b/>
          <w:bCs/>
          <w:sz w:val="27"/>
          <w:szCs w:val="27"/>
          <w:lang w:eastAsia="en-US"/>
        </w:rPr>
        <w:t>Casting of Site Wall of the Drain Using Power Vibrator for Compaction</w:t>
      </w:r>
    </w:p>
    <w:p w:rsidR="00AE0B2A" w:rsidRPr="00AA7A0C" w:rsidRDefault="00AE0B2A"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 xml:space="preserve">The casting of a </w:t>
      </w:r>
      <w:r w:rsidRPr="00AA7A0C">
        <w:rPr>
          <w:rFonts w:ascii="Times New Roman" w:eastAsia="Times New Roman" w:hAnsi="Times New Roman"/>
          <w:b/>
          <w:bCs/>
          <w:sz w:val="24"/>
          <w:szCs w:val="24"/>
          <w:lang w:eastAsia="en-US"/>
        </w:rPr>
        <w:t>site wall for a drain</w:t>
      </w:r>
      <w:r w:rsidRPr="00AA7A0C">
        <w:rPr>
          <w:rFonts w:ascii="Times New Roman" w:eastAsia="Times New Roman" w:hAnsi="Times New Roman"/>
          <w:sz w:val="24"/>
          <w:szCs w:val="24"/>
          <w:lang w:eastAsia="en-US"/>
        </w:rPr>
        <w:t xml:space="preserve"> is an essential part of any drainage or stormwater management system. It is crucial to ensure that the wall is strong, durable, and well-compacted to withstand environmental stresses, water flow, and potential external loads. </w:t>
      </w:r>
      <w:r w:rsidRPr="00AA7A0C">
        <w:rPr>
          <w:rFonts w:ascii="Times New Roman" w:eastAsia="Times New Roman" w:hAnsi="Times New Roman"/>
          <w:b/>
          <w:bCs/>
          <w:sz w:val="24"/>
          <w:szCs w:val="24"/>
          <w:lang w:eastAsia="en-US"/>
        </w:rPr>
        <w:t>Compaction</w:t>
      </w:r>
      <w:r w:rsidRPr="00AA7A0C">
        <w:rPr>
          <w:rFonts w:ascii="Times New Roman" w:eastAsia="Times New Roman" w:hAnsi="Times New Roman"/>
          <w:sz w:val="24"/>
          <w:szCs w:val="24"/>
          <w:lang w:eastAsia="en-US"/>
        </w:rPr>
        <w:t xml:space="preserve"> plays a key role in ensuring that the concrete is dense, free of voids, and capable of providing the necessary strength.</w:t>
      </w:r>
    </w:p>
    <w:p w:rsidR="00AE0B2A" w:rsidRPr="00AA7A0C" w:rsidRDefault="00AE0B2A"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 xml:space="preserve">Using a </w:t>
      </w:r>
      <w:r w:rsidRPr="00AA7A0C">
        <w:rPr>
          <w:rFonts w:ascii="Times New Roman" w:eastAsia="Times New Roman" w:hAnsi="Times New Roman"/>
          <w:b/>
          <w:bCs/>
          <w:sz w:val="24"/>
          <w:szCs w:val="24"/>
          <w:lang w:eastAsia="en-US"/>
        </w:rPr>
        <w:t>power vibrator</w:t>
      </w:r>
      <w:r w:rsidRPr="00AA7A0C">
        <w:rPr>
          <w:rFonts w:ascii="Times New Roman" w:eastAsia="Times New Roman" w:hAnsi="Times New Roman"/>
          <w:sz w:val="24"/>
          <w:szCs w:val="24"/>
          <w:lang w:eastAsia="en-US"/>
        </w:rPr>
        <w:t xml:space="preserve"> (also known as a </w:t>
      </w:r>
      <w:r w:rsidRPr="00AA7A0C">
        <w:rPr>
          <w:rFonts w:ascii="Times New Roman" w:eastAsia="Times New Roman" w:hAnsi="Times New Roman"/>
          <w:b/>
          <w:bCs/>
          <w:sz w:val="24"/>
          <w:szCs w:val="24"/>
          <w:lang w:eastAsia="en-US"/>
        </w:rPr>
        <w:t>vibrating machine</w:t>
      </w:r>
      <w:r w:rsidRPr="00AA7A0C">
        <w:rPr>
          <w:rFonts w:ascii="Times New Roman" w:eastAsia="Times New Roman" w:hAnsi="Times New Roman"/>
          <w:sz w:val="24"/>
          <w:szCs w:val="24"/>
          <w:lang w:eastAsia="en-US"/>
        </w:rPr>
        <w:t xml:space="preserve"> or </w:t>
      </w:r>
      <w:r w:rsidRPr="00AA7A0C">
        <w:rPr>
          <w:rFonts w:ascii="Times New Roman" w:eastAsia="Times New Roman" w:hAnsi="Times New Roman"/>
          <w:b/>
          <w:bCs/>
          <w:sz w:val="24"/>
          <w:szCs w:val="24"/>
          <w:lang w:eastAsia="en-US"/>
        </w:rPr>
        <w:t>concrete vibrator</w:t>
      </w:r>
      <w:r w:rsidRPr="00AA7A0C">
        <w:rPr>
          <w:rFonts w:ascii="Times New Roman" w:eastAsia="Times New Roman" w:hAnsi="Times New Roman"/>
          <w:sz w:val="24"/>
          <w:szCs w:val="24"/>
          <w:lang w:eastAsia="en-US"/>
        </w:rPr>
        <w:t xml:space="preserve">) during the casting of the site wall of a drain is an effective method for achieving </w:t>
      </w:r>
      <w:r w:rsidRPr="00AA7A0C">
        <w:rPr>
          <w:rFonts w:ascii="Times New Roman" w:eastAsia="Times New Roman" w:hAnsi="Times New Roman"/>
          <w:b/>
          <w:bCs/>
          <w:sz w:val="24"/>
          <w:szCs w:val="24"/>
          <w:lang w:eastAsia="en-US"/>
        </w:rPr>
        <w:t>proper compaction</w:t>
      </w:r>
      <w:r w:rsidRPr="00AA7A0C">
        <w:rPr>
          <w:rFonts w:ascii="Times New Roman" w:eastAsia="Times New Roman" w:hAnsi="Times New Roman"/>
          <w:sz w:val="24"/>
          <w:szCs w:val="24"/>
          <w:lang w:eastAsia="en-US"/>
        </w:rPr>
        <w:t>. Let’s dive deeper into the details of the casting process and the role of the power vibrator.</w:t>
      </w:r>
    </w:p>
    <w:p w:rsidR="00A80614" w:rsidRPr="00AA7A0C" w:rsidRDefault="002514DE" w:rsidP="00AA7A0C">
      <w:pPr>
        <w:spacing w:before="100" w:beforeAutospacing="1" w:after="100" w:afterAutospacing="1" w:line="36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4.2</w:t>
      </w:r>
      <w:r>
        <w:rPr>
          <w:rFonts w:ascii="Times New Roman" w:eastAsia="Times New Roman" w:hAnsi="Times New Roman"/>
          <w:b/>
          <w:bCs/>
          <w:sz w:val="27"/>
          <w:szCs w:val="27"/>
          <w:lang w:eastAsia="en-US"/>
        </w:rPr>
        <w:tab/>
      </w:r>
      <w:r w:rsidR="004A2590" w:rsidRPr="00AA7A0C">
        <w:rPr>
          <w:rFonts w:ascii="Times New Roman" w:eastAsia="Times New Roman" w:hAnsi="Times New Roman"/>
          <w:b/>
          <w:bCs/>
          <w:sz w:val="27"/>
          <w:szCs w:val="27"/>
          <w:lang w:eastAsia="en-US"/>
        </w:rPr>
        <w:t>PURPOSE OF COMPACTION IN CONCRETE CASTING</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Concrete compaction</w:t>
      </w:r>
      <w:r w:rsidRPr="00A80614">
        <w:rPr>
          <w:rFonts w:ascii="Times New Roman" w:eastAsia="Times New Roman" w:hAnsi="Times New Roman"/>
          <w:sz w:val="24"/>
          <w:szCs w:val="24"/>
          <w:lang w:eastAsia="en-US"/>
        </w:rPr>
        <w:t xml:space="preserve"> is the process of removing air voids and ensuring that the mix is evenly distributed throughout the formwork, including around reinforcement bars.</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Why compaction is essential</w:t>
      </w:r>
      <w:r w:rsidRPr="00A80614">
        <w:rPr>
          <w:rFonts w:ascii="Times New Roman" w:eastAsia="Times New Roman" w:hAnsi="Times New Roman"/>
          <w:sz w:val="24"/>
          <w:szCs w:val="24"/>
          <w:lang w:eastAsia="en-US"/>
        </w:rPr>
        <w:t>:</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Strength</w:t>
      </w:r>
      <w:r w:rsidRPr="00A80614">
        <w:rPr>
          <w:rFonts w:ascii="Times New Roman" w:eastAsia="Times New Roman" w:hAnsi="Times New Roman"/>
          <w:sz w:val="24"/>
          <w:szCs w:val="24"/>
          <w:lang w:eastAsia="en-US"/>
        </w:rPr>
        <w:t>: Proper compaction results in a denser concrete mix, which increases the compressive strength of the concrete.</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Durability</w:t>
      </w:r>
      <w:r w:rsidRPr="00A80614">
        <w:rPr>
          <w:rFonts w:ascii="Times New Roman" w:eastAsia="Times New Roman" w:hAnsi="Times New Roman"/>
          <w:sz w:val="24"/>
          <w:szCs w:val="24"/>
          <w:lang w:eastAsia="en-US"/>
        </w:rPr>
        <w:t>: Well-compacted concrete has fewer air pockets or voids, which reduces the chances of cracks, water ingress, and corrosion of reinforcement.</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Workability</w:t>
      </w:r>
      <w:r w:rsidRPr="00A80614">
        <w:rPr>
          <w:rFonts w:ascii="Times New Roman" w:eastAsia="Times New Roman" w:hAnsi="Times New Roman"/>
          <w:sz w:val="24"/>
          <w:szCs w:val="24"/>
          <w:lang w:eastAsia="en-US"/>
        </w:rPr>
        <w:t>: The concrete mix becomes more workable, allowing it to flow easily into corners, around reinforcement, and into difficult-to-reach areas.</w:t>
      </w:r>
    </w:p>
    <w:p w:rsidR="00A80614" w:rsidRPr="00A80614" w:rsidRDefault="00A80614" w:rsidP="00AA7A0C">
      <w:pPr>
        <w:spacing w:before="100" w:beforeAutospacing="1" w:after="100" w:afterAutospacing="1" w:line="360" w:lineRule="auto"/>
        <w:rPr>
          <w:rFonts w:ascii="Times New Roman" w:eastAsia="Times New Roman" w:hAnsi="Times New Roman"/>
          <w:sz w:val="24"/>
          <w:szCs w:val="24"/>
          <w:lang w:eastAsia="en-US"/>
        </w:rPr>
      </w:pPr>
      <w:r w:rsidRPr="008F4B33">
        <w:rPr>
          <w:rFonts w:ascii="Times New Roman" w:eastAsia="Times New Roman" w:hAnsi="Times New Roman"/>
          <w:b/>
          <w:bCs/>
          <w:sz w:val="24"/>
          <w:szCs w:val="24"/>
          <w:lang w:eastAsia="en-US"/>
        </w:rPr>
        <w:t>Surface finish</w:t>
      </w:r>
      <w:r w:rsidRPr="00A80614">
        <w:rPr>
          <w:rFonts w:ascii="Times New Roman" w:eastAsia="Times New Roman" w:hAnsi="Times New Roman"/>
          <w:sz w:val="24"/>
          <w:szCs w:val="24"/>
          <w:lang w:eastAsia="en-US"/>
        </w:rPr>
        <w:t>: Compaction helps achieve a smooth, uniform surface free from defects, improving the aesthetic appearance of the wall.</w:t>
      </w:r>
    </w:p>
    <w:p w:rsidR="00202B6A" w:rsidRPr="00AA7A0C" w:rsidRDefault="002514DE" w:rsidP="00AA7A0C">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4.3</w:t>
      </w:r>
      <w:r>
        <w:rPr>
          <w:rFonts w:ascii="Times New Roman" w:eastAsia="Times New Roman" w:hAnsi="Times New Roman"/>
          <w:b/>
          <w:bCs/>
          <w:sz w:val="24"/>
          <w:szCs w:val="24"/>
          <w:lang w:eastAsia="en-US"/>
        </w:rPr>
        <w:tab/>
      </w:r>
      <w:r w:rsidR="00D90ED3" w:rsidRPr="00AA7A0C">
        <w:rPr>
          <w:rFonts w:ascii="Times New Roman" w:eastAsia="Times New Roman" w:hAnsi="Times New Roman"/>
          <w:b/>
          <w:bCs/>
          <w:sz w:val="24"/>
          <w:szCs w:val="24"/>
          <w:lang w:eastAsia="en-US"/>
        </w:rPr>
        <w:t>PREPARATION OF THE FORMWORK</w:t>
      </w:r>
      <w:r w:rsidR="00D90ED3" w:rsidRPr="00AA7A0C">
        <w:rPr>
          <w:rFonts w:ascii="Times New Roman" w:eastAsia="Times New Roman" w:hAnsi="Times New Roman"/>
          <w:sz w:val="24"/>
          <w:szCs w:val="24"/>
          <w:lang w:eastAsia="en-US"/>
        </w:rPr>
        <w:t>:</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The formwork should be set up according to the design dimensions and properly secured.</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It should be cleaned of debris and any loose materials before pouring.</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lastRenderedPageBreak/>
        <w:t xml:space="preserve">Ensure that the </w:t>
      </w:r>
      <w:r w:rsidRPr="008F4B33">
        <w:rPr>
          <w:rFonts w:ascii="Times New Roman" w:eastAsia="Times New Roman" w:hAnsi="Times New Roman"/>
          <w:b/>
          <w:bCs/>
          <w:sz w:val="24"/>
          <w:szCs w:val="24"/>
          <w:lang w:eastAsia="en-US"/>
        </w:rPr>
        <w:t>formwork is adequately braced</w:t>
      </w:r>
      <w:r w:rsidRPr="00202B6A">
        <w:rPr>
          <w:rFonts w:ascii="Times New Roman" w:eastAsia="Times New Roman" w:hAnsi="Times New Roman"/>
          <w:sz w:val="24"/>
          <w:szCs w:val="24"/>
          <w:lang w:eastAsia="en-US"/>
        </w:rPr>
        <w:t xml:space="preserve"> to withstand the pressure exerted by the concrete during pouring.</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The reinforcement bars (rebar) must be placed inside the formwork as per the design requirements, ensuring proper </w:t>
      </w:r>
      <w:r w:rsidRPr="008F4B33">
        <w:rPr>
          <w:rFonts w:ascii="Times New Roman" w:eastAsia="Times New Roman" w:hAnsi="Times New Roman"/>
          <w:b/>
          <w:bCs/>
          <w:sz w:val="24"/>
          <w:szCs w:val="24"/>
          <w:lang w:eastAsia="en-US"/>
        </w:rPr>
        <w:t>cover</w:t>
      </w:r>
      <w:r w:rsidRPr="00202B6A">
        <w:rPr>
          <w:rFonts w:ascii="Times New Roman" w:eastAsia="Times New Roman" w:hAnsi="Times New Roman"/>
          <w:sz w:val="24"/>
          <w:szCs w:val="24"/>
          <w:lang w:eastAsia="en-US"/>
        </w:rPr>
        <w:t xml:space="preserve"> (distance between reinforcement and formwork).</w:t>
      </w:r>
    </w:p>
    <w:p w:rsidR="00202B6A" w:rsidRPr="00AA7A0C" w:rsidRDefault="002514DE" w:rsidP="00AA7A0C">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4.4</w:t>
      </w:r>
      <w:r>
        <w:rPr>
          <w:rFonts w:ascii="Times New Roman" w:eastAsia="Times New Roman" w:hAnsi="Times New Roman"/>
          <w:b/>
          <w:bCs/>
          <w:sz w:val="24"/>
          <w:szCs w:val="24"/>
          <w:lang w:eastAsia="en-US"/>
        </w:rPr>
        <w:tab/>
      </w:r>
      <w:r w:rsidR="00B95990" w:rsidRPr="00AA7A0C">
        <w:rPr>
          <w:rFonts w:ascii="Times New Roman" w:eastAsia="Times New Roman" w:hAnsi="Times New Roman"/>
          <w:b/>
          <w:bCs/>
          <w:sz w:val="24"/>
          <w:szCs w:val="24"/>
          <w:lang w:eastAsia="en-US"/>
        </w:rPr>
        <w:t>CONCRETE MIXING</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The </w:t>
      </w:r>
      <w:r w:rsidRPr="008F4B33">
        <w:rPr>
          <w:rFonts w:ascii="Times New Roman" w:eastAsia="Times New Roman" w:hAnsi="Times New Roman"/>
          <w:b/>
          <w:bCs/>
          <w:sz w:val="24"/>
          <w:szCs w:val="24"/>
          <w:lang w:eastAsia="en-US"/>
        </w:rPr>
        <w:t>1:2:4 concrete mix</w:t>
      </w:r>
      <w:r w:rsidRPr="00202B6A">
        <w:rPr>
          <w:rFonts w:ascii="Times New Roman" w:eastAsia="Times New Roman" w:hAnsi="Times New Roman"/>
          <w:sz w:val="24"/>
          <w:szCs w:val="24"/>
          <w:lang w:eastAsia="en-US"/>
        </w:rPr>
        <w:t xml:space="preserve"> (cement, sand, and aggregate) is commonly used for structural elements like drain walls, as it provides adequate strength and durability.</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The concrete must be mixed to a consistent, workable consistency that will allow it to be placed effectively into the formwork.</w:t>
      </w:r>
    </w:p>
    <w:p w:rsidR="00202B6A" w:rsidRPr="00AA7A0C"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b/>
          <w:bCs/>
          <w:sz w:val="24"/>
          <w:szCs w:val="24"/>
          <w:lang w:eastAsia="en-US"/>
        </w:rPr>
        <w:t>Pouring Concrete</w:t>
      </w:r>
      <w:r w:rsidRPr="00AA7A0C">
        <w:rPr>
          <w:rFonts w:ascii="Times New Roman" w:eastAsia="Times New Roman" w:hAnsi="Times New Roman"/>
          <w:sz w:val="24"/>
          <w:szCs w:val="24"/>
          <w:lang w:eastAsia="en-US"/>
        </w:rPr>
        <w:t>:</w:t>
      </w:r>
    </w:p>
    <w:p w:rsidR="00202B6A" w:rsidRPr="00202B6A" w:rsidRDefault="00202B6A" w:rsidP="00AA7A0C">
      <w:pPr>
        <w:spacing w:before="100" w:beforeAutospacing="1" w:after="100" w:afterAutospacing="1" w:line="360" w:lineRule="auto"/>
        <w:rPr>
          <w:rFonts w:ascii="Times New Roman" w:eastAsia="Times New Roman" w:hAnsi="Times New Roman"/>
          <w:sz w:val="24"/>
          <w:szCs w:val="24"/>
          <w:lang w:eastAsia="en-US"/>
        </w:rPr>
      </w:pPr>
      <w:r w:rsidRPr="00202B6A">
        <w:rPr>
          <w:rFonts w:ascii="Times New Roman" w:eastAsia="Times New Roman" w:hAnsi="Times New Roman"/>
          <w:sz w:val="24"/>
          <w:szCs w:val="24"/>
          <w:lang w:eastAsia="en-US"/>
        </w:rPr>
        <w:t xml:space="preserve">Concrete should be poured continuously to prevent </w:t>
      </w:r>
      <w:r w:rsidRPr="008F4B33">
        <w:rPr>
          <w:rFonts w:ascii="Times New Roman" w:eastAsia="Times New Roman" w:hAnsi="Times New Roman"/>
          <w:b/>
          <w:bCs/>
          <w:sz w:val="24"/>
          <w:szCs w:val="24"/>
          <w:lang w:eastAsia="en-US"/>
        </w:rPr>
        <w:t>cold joints</w:t>
      </w:r>
      <w:r w:rsidRPr="00202B6A">
        <w:rPr>
          <w:rFonts w:ascii="Times New Roman" w:eastAsia="Times New Roman" w:hAnsi="Times New Roman"/>
          <w:sz w:val="24"/>
          <w:szCs w:val="24"/>
          <w:lang w:eastAsia="en-US"/>
        </w:rPr>
        <w:t xml:space="preserve"> between layers. It is important to ensure that the pouring is done in a systematic manner, starting from one end and working towards the other, to maintain uniformity.</w:t>
      </w:r>
    </w:p>
    <w:p w:rsidR="00F04CD9" w:rsidRPr="008F4B33" w:rsidRDefault="00F04CD9" w:rsidP="00AA7A0C">
      <w:pPr>
        <w:spacing w:line="360" w:lineRule="auto"/>
        <w:rPr>
          <w:rFonts w:ascii="Times New Roman"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F10006" w:rsidRPr="008F4B33" w:rsidRDefault="00F10006" w:rsidP="00AA7A0C">
      <w:pPr>
        <w:spacing w:line="360" w:lineRule="auto"/>
        <w:jc w:val="center"/>
        <w:rPr>
          <w:rFonts w:ascii="Times New Roman" w:eastAsia="Georgia" w:hAnsi="Times New Roman"/>
          <w:b/>
          <w:bCs/>
          <w:color w:val="000000" w:themeColor="text1"/>
          <w:sz w:val="24"/>
          <w:szCs w:val="24"/>
        </w:rPr>
      </w:pPr>
    </w:p>
    <w:p w:rsidR="00AA4E2B" w:rsidRPr="008F4B33" w:rsidRDefault="00AA4E2B" w:rsidP="00AA7A0C">
      <w:pPr>
        <w:spacing w:line="360" w:lineRule="auto"/>
        <w:jc w:val="center"/>
        <w:rPr>
          <w:rFonts w:ascii="Times New Roman" w:eastAsia="Georgia" w:hAnsi="Times New Roman"/>
          <w:b/>
          <w:bCs/>
          <w:color w:val="000000" w:themeColor="text1"/>
          <w:sz w:val="24"/>
          <w:szCs w:val="24"/>
        </w:rPr>
      </w:pPr>
    </w:p>
    <w:p w:rsidR="00AA4E2B" w:rsidRPr="008F4B33" w:rsidRDefault="00AA4E2B" w:rsidP="00AA7A0C">
      <w:pPr>
        <w:spacing w:line="360" w:lineRule="auto"/>
        <w:jc w:val="center"/>
        <w:rPr>
          <w:rFonts w:ascii="Times New Roman" w:eastAsia="Georgia" w:hAnsi="Times New Roman"/>
          <w:b/>
          <w:bCs/>
          <w:color w:val="000000" w:themeColor="text1"/>
          <w:sz w:val="24"/>
          <w:szCs w:val="24"/>
        </w:rPr>
      </w:pPr>
    </w:p>
    <w:p w:rsidR="00AA4E2B" w:rsidRPr="008F4B33" w:rsidRDefault="00AA4E2B" w:rsidP="00AA7A0C">
      <w:pPr>
        <w:spacing w:line="360" w:lineRule="auto"/>
        <w:jc w:val="center"/>
        <w:rPr>
          <w:rFonts w:ascii="Times New Roman" w:eastAsia="Georgia" w:hAnsi="Times New Roman"/>
          <w:b/>
          <w:bCs/>
          <w:color w:val="000000" w:themeColor="text1"/>
          <w:sz w:val="24"/>
          <w:szCs w:val="24"/>
        </w:rPr>
      </w:pPr>
    </w:p>
    <w:p w:rsidR="00AA4E2B" w:rsidRPr="008F4B33" w:rsidRDefault="00AA4E2B" w:rsidP="00AA7A0C">
      <w:pPr>
        <w:spacing w:line="360" w:lineRule="auto"/>
        <w:jc w:val="center"/>
        <w:rPr>
          <w:rFonts w:ascii="Times New Roman" w:eastAsia="Georgia" w:hAnsi="Times New Roman"/>
          <w:b/>
          <w:bCs/>
          <w:color w:val="000000" w:themeColor="text1"/>
          <w:sz w:val="24"/>
          <w:szCs w:val="24"/>
        </w:rPr>
      </w:pPr>
    </w:p>
    <w:p w:rsidR="00AA4E2B" w:rsidRDefault="00AA4E2B" w:rsidP="00AA7A0C">
      <w:pPr>
        <w:spacing w:line="360" w:lineRule="auto"/>
        <w:jc w:val="center"/>
        <w:rPr>
          <w:rFonts w:ascii="Times New Roman" w:eastAsia="Georgia" w:hAnsi="Times New Roman"/>
          <w:b/>
          <w:bCs/>
          <w:color w:val="000000" w:themeColor="text1"/>
          <w:sz w:val="24"/>
          <w:szCs w:val="24"/>
        </w:rPr>
      </w:pPr>
    </w:p>
    <w:p w:rsidR="00B849B2" w:rsidRDefault="00B849B2" w:rsidP="00AA7A0C">
      <w:pPr>
        <w:spacing w:line="360" w:lineRule="auto"/>
        <w:jc w:val="center"/>
        <w:rPr>
          <w:rFonts w:ascii="Times New Roman" w:eastAsia="Georgia" w:hAnsi="Times New Roman"/>
          <w:b/>
          <w:bCs/>
          <w:color w:val="000000" w:themeColor="text1"/>
          <w:sz w:val="24"/>
          <w:szCs w:val="24"/>
        </w:rPr>
      </w:pPr>
    </w:p>
    <w:p w:rsidR="00B849B2" w:rsidRPr="008F4B33" w:rsidRDefault="00B849B2" w:rsidP="00AA7A0C">
      <w:pPr>
        <w:spacing w:line="360" w:lineRule="auto"/>
        <w:jc w:val="center"/>
        <w:rPr>
          <w:rFonts w:ascii="Times New Roman" w:eastAsia="Georgia" w:hAnsi="Times New Roman"/>
          <w:b/>
          <w:bCs/>
          <w:color w:val="000000" w:themeColor="text1"/>
          <w:sz w:val="24"/>
          <w:szCs w:val="24"/>
        </w:rPr>
      </w:pPr>
    </w:p>
    <w:p w:rsidR="00F04CD9" w:rsidRDefault="00F04CD9" w:rsidP="00AA7A0C">
      <w:pPr>
        <w:spacing w:line="360" w:lineRule="auto"/>
        <w:jc w:val="center"/>
        <w:rPr>
          <w:rFonts w:ascii="Times New Roman" w:eastAsia="Georgia" w:hAnsi="Times New Roman"/>
          <w:b/>
          <w:bCs/>
          <w:color w:val="000000" w:themeColor="text1"/>
          <w:sz w:val="24"/>
          <w:szCs w:val="24"/>
        </w:rPr>
      </w:pPr>
      <w:r w:rsidRPr="00AA7A0C">
        <w:rPr>
          <w:rFonts w:ascii="Times New Roman" w:eastAsia="Georgia" w:hAnsi="Times New Roman"/>
          <w:b/>
          <w:bCs/>
          <w:color w:val="000000" w:themeColor="text1"/>
          <w:sz w:val="24"/>
          <w:szCs w:val="24"/>
        </w:rPr>
        <w:lastRenderedPageBreak/>
        <w:t>CHAPTER FIVE</w:t>
      </w:r>
    </w:p>
    <w:p w:rsidR="00FE5CF1" w:rsidRPr="00AA7A0C" w:rsidRDefault="00CE2120" w:rsidP="00FE5CF1">
      <w:pPr>
        <w:spacing w:line="360" w:lineRule="auto"/>
        <w:jc w:val="left"/>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5.1</w:t>
      </w:r>
      <w:r>
        <w:rPr>
          <w:rFonts w:ascii="Times New Roman" w:eastAsia="Georgia" w:hAnsi="Times New Roman"/>
          <w:b/>
          <w:bCs/>
          <w:color w:val="000000" w:themeColor="text1"/>
          <w:sz w:val="24"/>
          <w:szCs w:val="24"/>
        </w:rPr>
        <w:tab/>
      </w:r>
      <w:r w:rsidR="00FE5CF1">
        <w:rPr>
          <w:rFonts w:ascii="Times New Roman" w:eastAsia="Georgia" w:hAnsi="Times New Roman"/>
          <w:b/>
          <w:bCs/>
          <w:color w:val="000000" w:themeColor="text1"/>
          <w:sz w:val="24"/>
          <w:szCs w:val="24"/>
        </w:rPr>
        <w:t>SUMMARY</w:t>
      </w:r>
    </w:p>
    <w:p w:rsidR="00A20DDE" w:rsidRPr="00AA7A0C" w:rsidRDefault="00A20DDE" w:rsidP="00937644">
      <w:pPr>
        <w:spacing w:before="100" w:beforeAutospacing="1" w:after="100" w:afterAutospacing="1" w:line="360" w:lineRule="auto"/>
        <w:rPr>
          <w:rFonts w:ascii="Times New Roman" w:eastAsia="Times New Roman" w:hAnsi="Times New Roman"/>
          <w:sz w:val="24"/>
          <w:szCs w:val="24"/>
          <w:lang w:eastAsia="en-US"/>
        </w:rPr>
      </w:pPr>
      <w:r w:rsidRPr="00AA7A0C">
        <w:rPr>
          <w:rFonts w:ascii="Times New Roman" w:eastAsia="Times New Roman" w:hAnsi="Times New Roman"/>
          <w:sz w:val="24"/>
          <w:szCs w:val="24"/>
          <w:lang w:eastAsia="en-US"/>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p>
    <w:p w:rsidR="00F04CD9" w:rsidRPr="00AA7A0C" w:rsidRDefault="00937644" w:rsidP="00AA7A0C">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5.2</w:t>
      </w:r>
      <w:r>
        <w:rPr>
          <w:rFonts w:ascii="Times New Roman" w:eastAsia="Georgia" w:hAnsi="Times New Roman"/>
          <w:b/>
          <w:bCs/>
          <w:color w:val="000000" w:themeColor="text1"/>
          <w:sz w:val="24"/>
          <w:szCs w:val="24"/>
        </w:rPr>
        <w:tab/>
      </w:r>
      <w:r w:rsidR="00F04CD9" w:rsidRPr="00AA7A0C">
        <w:rPr>
          <w:rFonts w:ascii="Times New Roman" w:eastAsia="Georgia" w:hAnsi="Times New Roman"/>
          <w:b/>
          <w:bCs/>
          <w:color w:val="000000" w:themeColor="text1"/>
          <w:sz w:val="24"/>
          <w:szCs w:val="24"/>
        </w:rPr>
        <w:t>PROBLEM ENCOUNTERED</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Besides the extent of the good outcome of the programme, the experience wasn’t free from hitches. There are some aspects of the scheme that isn’t good enough and requires appropriate attention. These problems were avoided as possible but they proved to be inevitable. This chapter points out a few of these problems, explaining the bad effects they might have, and the assumed causes.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Difficulty in securing a SIWES placement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Inadequate orientation </w:t>
      </w:r>
    </w:p>
    <w:p w:rsidR="00F04CD9" w:rsidRPr="00AA7A0C" w:rsidRDefault="00937644" w:rsidP="00AA7A0C">
      <w:pPr>
        <w:spacing w:line="360" w:lineRule="auto"/>
        <w:rPr>
          <w:rFonts w:ascii="Times New Roman" w:hAnsi="Times New Roman"/>
          <w:color w:val="000000" w:themeColor="text1"/>
          <w:sz w:val="24"/>
          <w:szCs w:val="24"/>
        </w:rPr>
      </w:pPr>
      <w:r>
        <w:rPr>
          <w:rFonts w:ascii="Times New Roman" w:eastAsia="Georgia-Bold" w:hAnsi="Times New Roman"/>
          <w:b/>
          <w:bCs/>
          <w:color w:val="000000" w:themeColor="text1"/>
          <w:sz w:val="24"/>
          <w:szCs w:val="24"/>
        </w:rPr>
        <w:t>5.3</w:t>
      </w:r>
      <w:r>
        <w:rPr>
          <w:rFonts w:ascii="Times New Roman" w:eastAsia="Georgia-Bold" w:hAnsi="Times New Roman"/>
          <w:b/>
          <w:bCs/>
          <w:color w:val="000000" w:themeColor="text1"/>
          <w:sz w:val="24"/>
          <w:szCs w:val="24"/>
        </w:rPr>
        <w:tab/>
      </w:r>
      <w:r w:rsidR="00F04CD9" w:rsidRPr="00AA7A0C">
        <w:rPr>
          <w:rFonts w:ascii="Times New Roman" w:eastAsia="Georgia-Bold" w:hAnsi="Times New Roman"/>
          <w:b/>
          <w:bCs/>
          <w:color w:val="000000" w:themeColor="text1"/>
          <w:sz w:val="24"/>
          <w:szCs w:val="24"/>
        </w:rPr>
        <w:t xml:space="preserve">DIFFICULTY IN SECURING A SIWES PLACEMENT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The first major problem faced by myself and most of my colleagues is the difficulty to secure a SIWES placement. We found out that a lot of the firms out there are unwilling to employ interns. This might be caused by the poor performance of the previously employed students. The extent of this problem is huge that most of my counterparts spent for closed to a month searching for a firm that will at least give them audience. I am also not an exception. This almost resulted into frustration and depression.</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FC03A5"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5.4</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 xml:space="preserve">SUMMARY, CONCLUTION AND RECOMMENDATION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b/>
          <w:bCs/>
          <w:color w:val="000000" w:themeColor="text1"/>
          <w:sz w:val="24"/>
          <w:szCs w:val="24"/>
        </w:rPr>
        <w:t xml:space="preserve">SUMMARY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At the end of this program I was able to extend my knowledge in enhancing the concept on the topic treated. The student's Industrial Work Experience Scheme (SIWES) has provided training ground and has exposed me to different experience and findings in my field of learning. It has also improved my curiosity to the field of computer science and ICT generally. </w:t>
      </w:r>
    </w:p>
    <w:p w:rsidR="00F04CD9" w:rsidRPr="00AA7A0C" w:rsidRDefault="00F04CD9" w:rsidP="00AA7A0C">
      <w:pPr>
        <w:spacing w:line="360" w:lineRule="auto"/>
        <w:rPr>
          <w:rFonts w:ascii="Times New Roman" w:eastAsia="SimSun" w:hAnsi="Times New Roman"/>
          <w:color w:val="000000" w:themeColor="text1"/>
          <w:sz w:val="24"/>
          <w:szCs w:val="24"/>
        </w:rPr>
      </w:pPr>
      <w:r w:rsidRPr="00AA7A0C">
        <w:rPr>
          <w:rFonts w:ascii="Times New Roman" w:eastAsia="SimSun" w:hAnsi="Times New Roman"/>
          <w:color w:val="000000" w:themeColor="text1"/>
          <w:sz w:val="24"/>
          <w:szCs w:val="24"/>
        </w:rPr>
        <w:t xml:space="preserve">This has gone a long way in equipping me in merging what was actually learnt on the field. </w:t>
      </w:r>
    </w:p>
    <w:p w:rsidR="00F04CD9" w:rsidRPr="00AA7A0C" w:rsidRDefault="00B226D9"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5.5</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 xml:space="preserve">CONCLUSION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Finally, I would like to conclude by encouraging all students to make good use of their time during SIWES and appreciate his or her profession, because this training.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lastRenderedPageBreak/>
        <w:t xml:space="preserve">It's actually a forum for ushering one into the labor market. </w:t>
      </w:r>
    </w:p>
    <w:p w:rsidR="00F04CD9" w:rsidRPr="00AA7A0C" w:rsidRDefault="00444C28" w:rsidP="00AA7A0C">
      <w:pPr>
        <w:spacing w:line="360" w:lineRule="auto"/>
        <w:rPr>
          <w:rFonts w:ascii="Times New Roman" w:hAnsi="Times New Roman"/>
          <w:color w:val="000000" w:themeColor="text1"/>
          <w:sz w:val="24"/>
          <w:szCs w:val="24"/>
        </w:rPr>
      </w:pPr>
      <w:r>
        <w:rPr>
          <w:rFonts w:ascii="Times New Roman" w:eastAsia="SimSun" w:hAnsi="Times New Roman"/>
          <w:b/>
          <w:bCs/>
          <w:color w:val="000000" w:themeColor="text1"/>
          <w:sz w:val="24"/>
          <w:szCs w:val="24"/>
        </w:rPr>
        <w:t>5.6</w:t>
      </w:r>
      <w:r>
        <w:rPr>
          <w:rFonts w:ascii="Times New Roman" w:eastAsia="SimSun" w:hAnsi="Times New Roman"/>
          <w:b/>
          <w:bCs/>
          <w:color w:val="000000" w:themeColor="text1"/>
          <w:sz w:val="24"/>
          <w:szCs w:val="24"/>
        </w:rPr>
        <w:tab/>
      </w:r>
      <w:r w:rsidR="00F04CD9" w:rsidRPr="00AA7A0C">
        <w:rPr>
          <w:rFonts w:ascii="Times New Roman" w:eastAsia="SimSun" w:hAnsi="Times New Roman"/>
          <w:b/>
          <w:bCs/>
          <w:color w:val="000000" w:themeColor="text1"/>
          <w:sz w:val="24"/>
          <w:szCs w:val="24"/>
        </w:rPr>
        <w:t xml:space="preserve">RECOMMENDATION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training department of IT should be providing adequate information about the biennial SIWES national conference and workshops on time.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All the institution involved should be organizing orientation courses in collaboration with the ITF for their students prior to their attachment with the attendance made mandatory for the students accepted for SIWES and ITF staff.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ITF should ensure the regular visitation of the IT officers to supervising agencies, institutions, employers and students on attachment.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Students are most time faced with the problem of placement.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The log-book issued to students at attachment by institutions must be checked and signed by the institutions and ITF supervisors responsible during supervision.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SimSun" w:hAnsi="Times New Roman"/>
          <w:color w:val="000000" w:themeColor="text1"/>
          <w:sz w:val="24"/>
          <w:szCs w:val="24"/>
        </w:rPr>
        <w:t xml:space="preserve">Ensure payment of allowances for the students and supervisors even if is for only transport of the SIWES student. </w:t>
      </w:r>
    </w:p>
    <w:p w:rsidR="00F04CD9" w:rsidRPr="008F4B33" w:rsidRDefault="00F04CD9" w:rsidP="00AA7A0C">
      <w:pPr>
        <w:spacing w:line="360" w:lineRule="auto"/>
        <w:rPr>
          <w:rFonts w:ascii="Times New Roman" w:eastAsia="SimSun" w:hAnsi="Times New Roman"/>
          <w:color w:val="000000" w:themeColor="text1"/>
          <w:sz w:val="24"/>
          <w:szCs w:val="24"/>
        </w:r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In the previous topic, some of the problem faced during my SIWES programme were discussed. These problem requires prompt attention and rectification, as it poses a great threat on the productivity of interns. Urgent attention to these problems will foster the growth of the scheme and improve the willingness of student to participate. </w:t>
      </w: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t xml:space="preserve">In this section, I will suggest some possible solutions for the university authorities that may reduce or even completely solve some of the problems discussed in the previous chapter. </w:t>
      </w:r>
    </w:p>
    <w:p w:rsidR="00F04CD9" w:rsidRPr="008F4B33" w:rsidRDefault="00F04CD9" w:rsidP="00AA7A0C">
      <w:pPr>
        <w:spacing w:line="360" w:lineRule="auto"/>
        <w:rPr>
          <w:rFonts w:ascii="Times New Roman" w:eastAsia="Georgia" w:hAnsi="Times New Roman"/>
          <w:color w:val="000000" w:themeColor="text1"/>
          <w:sz w:val="24"/>
          <w:szCs w:val="24"/>
        </w:rPr>
        <w:sectPr w:rsidR="00F04CD9" w:rsidRPr="008F4B33">
          <w:pgSz w:w="11906" w:h="16838"/>
          <w:pgMar w:top="1440" w:right="1080" w:bottom="1440" w:left="1080" w:header="720" w:footer="720" w:gutter="0"/>
          <w:cols w:space="720"/>
          <w:docGrid w:linePitch="360"/>
        </w:sect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lastRenderedPageBreak/>
        <w:t xml:space="preserve">Liaising with firms Provision of fund </w:t>
      </w:r>
    </w:p>
    <w:p w:rsidR="00F04CD9" w:rsidRPr="008F4B33" w:rsidRDefault="00F04CD9" w:rsidP="00AA7A0C">
      <w:pPr>
        <w:spacing w:line="360" w:lineRule="auto"/>
        <w:rPr>
          <w:rFonts w:ascii="Times New Roman" w:eastAsia="Georgia" w:hAnsi="Times New Roman"/>
          <w:color w:val="000000" w:themeColor="text1"/>
          <w:sz w:val="24"/>
          <w:szCs w:val="24"/>
        </w:rPr>
        <w:sectPr w:rsidR="00F04CD9" w:rsidRPr="008F4B33">
          <w:type w:val="continuous"/>
          <w:pgSz w:w="11906" w:h="16838"/>
          <w:pgMar w:top="1440" w:right="1080" w:bottom="1440" w:left="1080" w:header="720" w:footer="720" w:gutter="0"/>
          <w:cols w:num="2" w:space="720" w:equalWidth="0">
            <w:col w:w="4660" w:space="425"/>
            <w:col w:w="4660"/>
          </w:cols>
          <w:docGrid w:linePitch="360"/>
        </w:sectPr>
      </w:pPr>
    </w:p>
    <w:p w:rsidR="00F04CD9" w:rsidRPr="00AA7A0C" w:rsidRDefault="00F04CD9" w:rsidP="00AA7A0C">
      <w:pPr>
        <w:spacing w:line="360" w:lineRule="auto"/>
        <w:rPr>
          <w:rFonts w:ascii="Times New Roman" w:hAnsi="Times New Roman"/>
          <w:color w:val="000000" w:themeColor="text1"/>
          <w:sz w:val="24"/>
          <w:szCs w:val="24"/>
        </w:rPr>
      </w:pPr>
      <w:r w:rsidRPr="00AA7A0C">
        <w:rPr>
          <w:rFonts w:ascii="Times New Roman" w:eastAsia="Georgia" w:hAnsi="Times New Roman"/>
          <w:color w:val="000000" w:themeColor="text1"/>
          <w:sz w:val="24"/>
          <w:szCs w:val="24"/>
        </w:rPr>
        <w:lastRenderedPageBreak/>
        <w:t xml:space="preserve">Introduction of leave </w:t>
      </w:r>
    </w:p>
    <w:p w:rsidR="00F04CD9" w:rsidRPr="00AA7A0C" w:rsidRDefault="00F04CD9" w:rsidP="00AA7A0C">
      <w:pPr>
        <w:spacing w:line="360" w:lineRule="auto"/>
        <w:rPr>
          <w:rFonts w:ascii="Times New Roman" w:eastAsia="Georgia" w:hAnsi="Times New Roman"/>
          <w:color w:val="000000" w:themeColor="text1"/>
          <w:sz w:val="24"/>
          <w:szCs w:val="24"/>
        </w:rPr>
      </w:pPr>
      <w:r w:rsidRPr="00AA7A0C">
        <w:rPr>
          <w:rFonts w:ascii="Times New Roman" w:eastAsia="Georgia" w:hAnsi="Times New Roman"/>
          <w:color w:val="000000" w:themeColor="text1"/>
          <w:sz w:val="24"/>
          <w:szCs w:val="24"/>
        </w:rPr>
        <w:t xml:space="preserve">Elimination of academic distraction </w:t>
      </w:r>
    </w:p>
    <w:p w:rsidR="00F04CD9" w:rsidRPr="008F4B33" w:rsidRDefault="00F04CD9" w:rsidP="00AA7A0C">
      <w:pPr>
        <w:spacing w:line="360" w:lineRule="auto"/>
        <w:rPr>
          <w:rFonts w:ascii="Times New Roman" w:hAnsi="Times New Roman"/>
          <w:b/>
          <w:bCs/>
          <w:color w:val="000000" w:themeColor="text1"/>
          <w:sz w:val="24"/>
          <w:szCs w:val="24"/>
        </w:rPr>
      </w:pPr>
    </w:p>
    <w:p w:rsidR="00F04CD9" w:rsidRPr="008F4B33" w:rsidRDefault="00F04CD9" w:rsidP="00AA7A0C">
      <w:pPr>
        <w:spacing w:line="360" w:lineRule="auto"/>
        <w:jc w:val="center"/>
        <w:rPr>
          <w:rFonts w:ascii="Times New Roman" w:hAnsi="Times New Roman"/>
          <w:b/>
          <w:bCs/>
          <w:color w:val="000000" w:themeColor="text1"/>
          <w:sz w:val="24"/>
          <w:szCs w:val="24"/>
        </w:rPr>
        <w:sectPr w:rsidR="00F04CD9" w:rsidRPr="008F4B33">
          <w:type w:val="continuous"/>
          <w:pgSz w:w="11906" w:h="16838"/>
          <w:pgMar w:top="1440" w:right="1080" w:bottom="1440" w:left="1080" w:header="720" w:footer="720" w:gutter="0"/>
          <w:cols w:num="2" w:space="720" w:equalWidth="0">
            <w:col w:w="4660" w:space="425"/>
            <w:col w:w="4660"/>
          </w:cols>
          <w:docGrid w:linePitch="360"/>
        </w:sect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770926" w:rsidRPr="008F4B33" w:rsidRDefault="00770926" w:rsidP="00AA7A0C">
      <w:pPr>
        <w:spacing w:line="360" w:lineRule="auto"/>
        <w:jc w:val="center"/>
        <w:rPr>
          <w:rFonts w:ascii="Times New Roman" w:hAnsi="Times New Roman"/>
          <w:b/>
          <w:bCs/>
          <w:color w:val="000000" w:themeColor="text1"/>
          <w:sz w:val="24"/>
          <w:szCs w:val="24"/>
        </w:rPr>
      </w:pPr>
    </w:p>
    <w:p w:rsidR="00F04CD9" w:rsidRPr="00AA7A0C" w:rsidRDefault="00F04CD9" w:rsidP="00AA7A0C">
      <w:pPr>
        <w:spacing w:line="360" w:lineRule="auto"/>
        <w:jc w:val="center"/>
        <w:rPr>
          <w:rFonts w:ascii="Times New Roman" w:hAnsi="Times New Roman"/>
          <w:b/>
          <w:bCs/>
          <w:color w:val="000000" w:themeColor="text1"/>
          <w:sz w:val="28"/>
          <w:szCs w:val="28"/>
        </w:rPr>
      </w:pPr>
      <w:r w:rsidRPr="00AA7A0C">
        <w:rPr>
          <w:rFonts w:ascii="Times New Roman" w:hAnsi="Times New Roman"/>
          <w:b/>
          <w:bCs/>
          <w:color w:val="000000" w:themeColor="text1"/>
          <w:sz w:val="28"/>
          <w:szCs w:val="28"/>
        </w:rPr>
        <w:lastRenderedPageBreak/>
        <w:t>REFERENCE</w:t>
      </w:r>
    </w:p>
    <w:p w:rsidR="00645FB7" w:rsidRPr="0011093A" w:rsidRDefault="0011093A" w:rsidP="00147095">
      <w:pPr>
        <w:tabs>
          <w:tab w:val="left" w:pos="360"/>
        </w:tabs>
        <w:spacing w:line="480" w:lineRule="auto"/>
        <w:rPr>
          <w:rFonts w:ascii="Times New Roman" w:hAnsi="Times New Roman"/>
          <w:sz w:val="28"/>
          <w:szCs w:val="28"/>
        </w:rPr>
      </w:pPr>
      <w:r w:rsidRPr="009E5254">
        <w:rPr>
          <w:rStyle w:val="Strong"/>
          <w:rFonts w:ascii="Times New Roman" w:hAnsi="Times New Roman"/>
          <w:b w:val="0"/>
          <w:sz w:val="28"/>
          <w:szCs w:val="28"/>
        </w:rPr>
        <w:t>Neville, A. M.</w:t>
      </w:r>
      <w:r w:rsidRPr="0011093A">
        <w:rPr>
          <w:rFonts w:ascii="Times New Roman" w:hAnsi="Times New Roman"/>
          <w:sz w:val="28"/>
          <w:szCs w:val="28"/>
        </w:rPr>
        <w:t xml:space="preserve"> (2011). </w:t>
      </w:r>
      <w:r w:rsidRPr="0011093A">
        <w:rPr>
          <w:rStyle w:val="Emphasis"/>
          <w:rFonts w:ascii="Times New Roman" w:hAnsi="Times New Roman"/>
          <w:sz w:val="28"/>
          <w:szCs w:val="28"/>
        </w:rPr>
        <w:t>Properties of Concrete</w:t>
      </w:r>
      <w:r w:rsidRPr="0011093A">
        <w:rPr>
          <w:rFonts w:ascii="Times New Roman" w:hAnsi="Times New Roman"/>
          <w:sz w:val="28"/>
          <w:szCs w:val="28"/>
        </w:rPr>
        <w:t>. 5th ed. Pearson Education.</w:t>
      </w:r>
    </w:p>
    <w:p w:rsidR="0011093A" w:rsidRPr="0011093A" w:rsidRDefault="0011093A" w:rsidP="00147095">
      <w:pPr>
        <w:spacing w:line="480" w:lineRule="auto"/>
        <w:ind w:left="360" w:hanging="360"/>
        <w:rPr>
          <w:rFonts w:ascii="Times New Roman" w:hAnsi="Times New Roman"/>
          <w:sz w:val="28"/>
          <w:szCs w:val="28"/>
        </w:rPr>
      </w:pPr>
      <w:r w:rsidRPr="004E6146">
        <w:rPr>
          <w:rStyle w:val="Strong"/>
          <w:rFonts w:ascii="Times New Roman" w:hAnsi="Times New Roman"/>
          <w:b w:val="0"/>
          <w:sz w:val="28"/>
          <w:szCs w:val="28"/>
        </w:rPr>
        <w:t>American Concrete Institute (ACI)</w:t>
      </w:r>
      <w:r w:rsidRPr="004E6146">
        <w:rPr>
          <w:rFonts w:ascii="Times New Roman" w:hAnsi="Times New Roman"/>
          <w:b/>
          <w:sz w:val="28"/>
          <w:szCs w:val="28"/>
        </w:rPr>
        <w:t>.</w:t>
      </w:r>
      <w:r w:rsidRPr="0011093A">
        <w:rPr>
          <w:rFonts w:ascii="Times New Roman" w:hAnsi="Times New Roman"/>
          <w:sz w:val="28"/>
          <w:szCs w:val="28"/>
        </w:rPr>
        <w:t xml:space="preserve"> (2017). </w:t>
      </w:r>
      <w:r w:rsidRPr="0011093A">
        <w:rPr>
          <w:rStyle w:val="Emphasis"/>
          <w:rFonts w:ascii="Times New Roman" w:hAnsi="Times New Roman"/>
          <w:sz w:val="28"/>
          <w:szCs w:val="28"/>
        </w:rPr>
        <w:t>ACI 318-14: Building Code Requirements for Structural Concrete</w:t>
      </w:r>
      <w:r w:rsidRPr="0011093A">
        <w:rPr>
          <w:rFonts w:ascii="Times New Roman" w:hAnsi="Times New Roman"/>
          <w:sz w:val="28"/>
          <w:szCs w:val="28"/>
        </w:rPr>
        <w:t>.</w:t>
      </w:r>
    </w:p>
    <w:p w:rsidR="0011093A" w:rsidRPr="0011093A" w:rsidRDefault="0011093A" w:rsidP="00147095">
      <w:pPr>
        <w:tabs>
          <w:tab w:val="left" w:pos="360"/>
        </w:tabs>
        <w:spacing w:line="480" w:lineRule="auto"/>
        <w:rPr>
          <w:rFonts w:ascii="Times New Roman" w:hAnsi="Times New Roman"/>
          <w:sz w:val="28"/>
          <w:szCs w:val="28"/>
        </w:rPr>
      </w:pPr>
      <w:r w:rsidRPr="002C1C27">
        <w:rPr>
          <w:rStyle w:val="Strong"/>
          <w:rFonts w:ascii="Times New Roman" w:hAnsi="Times New Roman"/>
          <w:b w:val="0"/>
          <w:sz w:val="28"/>
          <w:szCs w:val="28"/>
        </w:rPr>
        <w:t>Bungale S. Taranath</w:t>
      </w:r>
      <w:r w:rsidRPr="0011093A">
        <w:rPr>
          <w:rFonts w:ascii="Times New Roman" w:hAnsi="Times New Roman"/>
          <w:sz w:val="28"/>
          <w:szCs w:val="28"/>
        </w:rPr>
        <w:t xml:space="preserve">. (2013). </w:t>
      </w:r>
      <w:r w:rsidRPr="0011093A">
        <w:rPr>
          <w:rStyle w:val="Emphasis"/>
          <w:rFonts w:ascii="Times New Roman" w:hAnsi="Times New Roman"/>
          <w:sz w:val="28"/>
          <w:szCs w:val="28"/>
        </w:rPr>
        <w:t>Reinforced Concrete Design</w:t>
      </w:r>
      <w:r w:rsidRPr="0011093A">
        <w:rPr>
          <w:rFonts w:ascii="Times New Roman" w:hAnsi="Times New Roman"/>
          <w:sz w:val="28"/>
          <w:szCs w:val="28"/>
        </w:rPr>
        <w:t>. 3rd ed. McGraw-Hill.</w:t>
      </w:r>
    </w:p>
    <w:p w:rsidR="0011093A" w:rsidRPr="0011093A" w:rsidRDefault="0011093A" w:rsidP="00147095">
      <w:pPr>
        <w:tabs>
          <w:tab w:val="left" w:pos="360"/>
        </w:tabs>
        <w:spacing w:line="480" w:lineRule="auto"/>
        <w:ind w:left="360" w:hanging="360"/>
        <w:rPr>
          <w:rFonts w:ascii="Times New Roman" w:hAnsi="Times New Roman"/>
          <w:sz w:val="28"/>
          <w:szCs w:val="28"/>
        </w:rPr>
      </w:pPr>
      <w:r w:rsidRPr="007B68AE">
        <w:rPr>
          <w:rStyle w:val="Strong"/>
          <w:rFonts w:ascii="Times New Roman" w:hAnsi="Times New Roman"/>
          <w:b w:val="0"/>
          <w:sz w:val="28"/>
          <w:szCs w:val="28"/>
        </w:rPr>
        <w:t>Concrete Society</w:t>
      </w:r>
      <w:r w:rsidRPr="0011093A">
        <w:rPr>
          <w:rFonts w:ascii="Times New Roman" w:hAnsi="Times New Roman"/>
          <w:sz w:val="28"/>
          <w:szCs w:val="28"/>
        </w:rPr>
        <w:t xml:space="preserve">. (2020). </w:t>
      </w:r>
      <w:r w:rsidRPr="0011093A">
        <w:rPr>
          <w:rStyle w:val="Emphasis"/>
          <w:rFonts w:ascii="Times New Roman" w:hAnsi="Times New Roman"/>
          <w:sz w:val="28"/>
          <w:szCs w:val="28"/>
        </w:rPr>
        <w:t>Designing with Concrete: Mix Design</w:t>
      </w:r>
      <w:r w:rsidRPr="0011093A">
        <w:rPr>
          <w:rFonts w:ascii="Times New Roman" w:hAnsi="Times New Roman"/>
          <w:sz w:val="28"/>
          <w:szCs w:val="28"/>
        </w:rPr>
        <w:t xml:space="preserve">. Retrieved from </w:t>
      </w:r>
      <w:hyperlink r:id="rId9" w:tgtFrame="_new" w:history="1">
        <w:r w:rsidRPr="006F69FA">
          <w:rPr>
            <w:rStyle w:val="Hyperlink"/>
            <w:rFonts w:ascii="Times New Roman" w:hAnsi="Times New Roman"/>
            <w:color w:val="000000" w:themeColor="text1"/>
            <w:sz w:val="28"/>
            <w:szCs w:val="28"/>
          </w:rPr>
          <w:t>ConcreteSociety.org.uk</w:t>
        </w:r>
      </w:hyperlink>
    </w:p>
    <w:p w:rsidR="0011093A" w:rsidRPr="0011093A" w:rsidRDefault="0011093A" w:rsidP="00147095">
      <w:pPr>
        <w:tabs>
          <w:tab w:val="left" w:pos="360"/>
        </w:tabs>
        <w:spacing w:line="480" w:lineRule="auto"/>
        <w:rPr>
          <w:rFonts w:ascii="Times New Roman" w:hAnsi="Times New Roman"/>
          <w:sz w:val="28"/>
          <w:szCs w:val="28"/>
        </w:rPr>
      </w:pPr>
      <w:r w:rsidRPr="006B3B60">
        <w:rPr>
          <w:rStyle w:val="Strong"/>
          <w:rFonts w:ascii="Times New Roman" w:hAnsi="Times New Roman"/>
          <w:b w:val="0"/>
          <w:sz w:val="28"/>
          <w:szCs w:val="28"/>
        </w:rPr>
        <w:t>ASTM International</w:t>
      </w:r>
      <w:r w:rsidRPr="006B3B60">
        <w:rPr>
          <w:rFonts w:ascii="Times New Roman" w:hAnsi="Times New Roman"/>
          <w:b/>
          <w:sz w:val="28"/>
          <w:szCs w:val="28"/>
        </w:rPr>
        <w:t>.</w:t>
      </w:r>
      <w:r w:rsidRPr="0011093A">
        <w:rPr>
          <w:rFonts w:ascii="Times New Roman" w:hAnsi="Times New Roman"/>
          <w:sz w:val="28"/>
          <w:szCs w:val="28"/>
        </w:rPr>
        <w:t xml:space="preserve"> (2022). </w:t>
      </w:r>
      <w:r w:rsidRPr="0011093A">
        <w:rPr>
          <w:rStyle w:val="Emphasis"/>
          <w:rFonts w:ascii="Times New Roman" w:hAnsi="Times New Roman"/>
          <w:sz w:val="28"/>
          <w:szCs w:val="28"/>
        </w:rPr>
        <w:t>Standard Specification for Concrete Aggregates (C33)</w:t>
      </w:r>
      <w:r w:rsidRPr="0011093A">
        <w:rPr>
          <w:rFonts w:ascii="Times New Roman" w:hAnsi="Times New Roman"/>
          <w:sz w:val="28"/>
          <w:szCs w:val="28"/>
        </w:rPr>
        <w:t>.</w:t>
      </w:r>
    </w:p>
    <w:p w:rsidR="0011093A" w:rsidRPr="0011093A" w:rsidRDefault="0011093A" w:rsidP="00147095">
      <w:pPr>
        <w:tabs>
          <w:tab w:val="left" w:pos="360"/>
        </w:tabs>
        <w:spacing w:line="480" w:lineRule="auto"/>
        <w:ind w:left="360" w:hanging="360"/>
        <w:rPr>
          <w:rFonts w:ascii="Times New Roman" w:hAnsi="Times New Roman"/>
          <w:sz w:val="28"/>
          <w:szCs w:val="28"/>
        </w:rPr>
      </w:pPr>
      <w:r w:rsidRPr="007368A7">
        <w:rPr>
          <w:rStyle w:val="Strong"/>
          <w:rFonts w:ascii="Times New Roman" w:hAnsi="Times New Roman"/>
          <w:b w:val="0"/>
          <w:sz w:val="28"/>
          <w:szCs w:val="28"/>
        </w:rPr>
        <w:t>British Standards Institution (BSI)</w:t>
      </w:r>
      <w:r w:rsidRPr="007368A7">
        <w:rPr>
          <w:rFonts w:ascii="Times New Roman" w:hAnsi="Times New Roman"/>
          <w:b/>
          <w:sz w:val="28"/>
          <w:szCs w:val="28"/>
        </w:rPr>
        <w:t>.</w:t>
      </w:r>
      <w:r w:rsidRPr="0011093A">
        <w:rPr>
          <w:rFonts w:ascii="Times New Roman" w:hAnsi="Times New Roman"/>
          <w:sz w:val="28"/>
          <w:szCs w:val="28"/>
        </w:rPr>
        <w:t xml:space="preserve"> (2016). </w:t>
      </w:r>
      <w:r w:rsidRPr="0011093A">
        <w:rPr>
          <w:rStyle w:val="Emphasis"/>
          <w:rFonts w:ascii="Times New Roman" w:hAnsi="Times New Roman"/>
          <w:sz w:val="28"/>
          <w:szCs w:val="28"/>
        </w:rPr>
        <w:t>BS 8500-1: Concrete – Complementary British Standard to EN 206 – Part 1: Method of specifying and guidance for the specifier</w:t>
      </w:r>
      <w:r w:rsidRPr="0011093A">
        <w:rPr>
          <w:rFonts w:ascii="Times New Roman" w:hAnsi="Times New Roman"/>
          <w:sz w:val="28"/>
          <w:szCs w:val="28"/>
        </w:rPr>
        <w:t>.</w:t>
      </w:r>
    </w:p>
    <w:p w:rsidR="0011093A" w:rsidRPr="0011093A" w:rsidRDefault="0011093A" w:rsidP="00147095">
      <w:pPr>
        <w:tabs>
          <w:tab w:val="left" w:pos="360"/>
        </w:tabs>
        <w:spacing w:line="480" w:lineRule="auto"/>
        <w:ind w:left="360" w:hanging="360"/>
        <w:rPr>
          <w:rFonts w:ascii="Times New Roman" w:hAnsi="Times New Roman"/>
          <w:sz w:val="28"/>
          <w:szCs w:val="28"/>
        </w:rPr>
      </w:pPr>
      <w:r w:rsidRPr="007368A7">
        <w:rPr>
          <w:rStyle w:val="Strong"/>
          <w:rFonts w:ascii="Times New Roman" w:hAnsi="Times New Roman"/>
          <w:b w:val="0"/>
          <w:sz w:val="28"/>
          <w:szCs w:val="28"/>
        </w:rPr>
        <w:t>Kumar, S., &amp; Rao, S.</w:t>
      </w:r>
      <w:r w:rsidRPr="0011093A">
        <w:rPr>
          <w:rFonts w:ascii="Times New Roman" w:hAnsi="Times New Roman"/>
          <w:sz w:val="28"/>
          <w:szCs w:val="28"/>
        </w:rPr>
        <w:t xml:space="preserve"> (2018). "Influence of Mix Proportions on Properties of Concrete: A Review." </w:t>
      </w:r>
      <w:r w:rsidRPr="0011093A">
        <w:rPr>
          <w:rStyle w:val="Emphasis"/>
          <w:rFonts w:ascii="Times New Roman" w:hAnsi="Times New Roman"/>
          <w:sz w:val="28"/>
          <w:szCs w:val="28"/>
        </w:rPr>
        <w:t>International Journal of Civil Engineering and Technology</w:t>
      </w:r>
      <w:r w:rsidRPr="0011093A">
        <w:rPr>
          <w:rFonts w:ascii="Times New Roman" w:hAnsi="Times New Roman"/>
          <w:sz w:val="28"/>
          <w:szCs w:val="28"/>
        </w:rPr>
        <w:t>, 9(2), 767-776.</w:t>
      </w:r>
    </w:p>
    <w:sectPr w:rsidR="0011093A" w:rsidRPr="0011093A" w:rsidSect="00AE0D3F">
      <w:type w:val="continuous"/>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159" w:rsidRDefault="00531159" w:rsidP="009F7940">
      <w:r>
        <w:separator/>
      </w:r>
    </w:p>
  </w:endnote>
  <w:endnote w:type="continuationSeparator" w:id="1">
    <w:p w:rsidR="00531159" w:rsidRDefault="00531159" w:rsidP="009F7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Bold">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1"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3F" w:rsidRDefault="0053115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159" w:rsidRDefault="00531159" w:rsidP="009F7940">
      <w:r>
        <w:separator/>
      </w:r>
    </w:p>
  </w:footnote>
  <w:footnote w:type="continuationSeparator" w:id="1">
    <w:p w:rsidR="00531159" w:rsidRDefault="00531159" w:rsidP="009F7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FB384F"/>
    <w:multiLevelType w:val="singleLevel"/>
    <w:tmpl w:val="CCFB384F"/>
    <w:lvl w:ilvl="0">
      <w:start w:val="4"/>
      <w:numFmt w:val="decimal"/>
      <w:lvlText w:val="%1."/>
      <w:lvlJc w:val="left"/>
    </w:lvl>
  </w:abstractNum>
  <w:abstractNum w:abstractNumId="1">
    <w:nsid w:val="00A61823"/>
    <w:multiLevelType w:val="multilevel"/>
    <w:tmpl w:val="5E52083A"/>
    <w:lvl w:ilvl="0">
      <w:start w:val="1"/>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2">
    <w:nsid w:val="03C70EDC"/>
    <w:multiLevelType w:val="multilevel"/>
    <w:tmpl w:val="8EEC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23929"/>
    <w:multiLevelType w:val="multilevel"/>
    <w:tmpl w:val="45DC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A32C2"/>
    <w:multiLevelType w:val="multilevel"/>
    <w:tmpl w:val="1A2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74061"/>
    <w:multiLevelType w:val="hybridMultilevel"/>
    <w:tmpl w:val="1E6C9B6C"/>
    <w:lvl w:ilvl="0" w:tplc="8398BC4C">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84EE9"/>
    <w:multiLevelType w:val="multilevel"/>
    <w:tmpl w:val="E9DA02B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7">
    <w:nsid w:val="3A922705"/>
    <w:multiLevelType w:val="multilevel"/>
    <w:tmpl w:val="696C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0342F"/>
    <w:multiLevelType w:val="multilevel"/>
    <w:tmpl w:val="64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45CE5"/>
    <w:multiLevelType w:val="multilevel"/>
    <w:tmpl w:val="0C604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453D8"/>
    <w:multiLevelType w:val="multilevel"/>
    <w:tmpl w:val="42F2C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SimSun" w:hint="default"/>
      </w:rPr>
    </w:lvl>
    <w:lvl w:ilvl="3">
      <w:start w:val="5"/>
      <w:numFmt w:val="bullet"/>
      <w:lvlText w:val="•"/>
      <w:lvlJc w:val="left"/>
      <w:pPr>
        <w:ind w:left="2880" w:hanging="360"/>
      </w:pPr>
      <w:rPr>
        <w:rFonts w:ascii="Times New Roman" w:eastAsia="Georgia-Bold" w:hAnsi="Times New Roman" w:cs="Times New Roman"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BB6583"/>
    <w:multiLevelType w:val="multilevel"/>
    <w:tmpl w:val="51769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AC5718"/>
    <w:multiLevelType w:val="multilevel"/>
    <w:tmpl w:val="E03C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FA60C2"/>
    <w:multiLevelType w:val="multilevel"/>
    <w:tmpl w:val="8C6EC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DF1E15"/>
    <w:multiLevelType w:val="multilevel"/>
    <w:tmpl w:val="A55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CA72D7"/>
    <w:multiLevelType w:val="multilevel"/>
    <w:tmpl w:val="8EEC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D710F"/>
    <w:multiLevelType w:val="multilevel"/>
    <w:tmpl w:val="50F6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3"/>
  </w:num>
  <w:num w:numId="5">
    <w:abstractNumId w:val="9"/>
  </w:num>
  <w:num w:numId="6">
    <w:abstractNumId w:val="14"/>
  </w:num>
  <w:num w:numId="7">
    <w:abstractNumId w:val="4"/>
  </w:num>
  <w:num w:numId="8">
    <w:abstractNumId w:val="7"/>
  </w:num>
  <w:num w:numId="9">
    <w:abstractNumId w:val="16"/>
  </w:num>
  <w:num w:numId="10">
    <w:abstractNumId w:val="8"/>
  </w:num>
  <w:num w:numId="11">
    <w:abstractNumId w:val="12"/>
  </w:num>
  <w:num w:numId="12">
    <w:abstractNumId w:val="11"/>
  </w:num>
  <w:num w:numId="13">
    <w:abstractNumId w:val="15"/>
  </w:num>
  <w:num w:numId="14">
    <w:abstractNumId w:val="10"/>
  </w:num>
  <w:num w:numId="15">
    <w:abstractNumId w:val="6"/>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04CD9"/>
    <w:rsid w:val="00012395"/>
    <w:rsid w:val="00017F52"/>
    <w:rsid w:val="00040437"/>
    <w:rsid w:val="000514E3"/>
    <w:rsid w:val="000617EF"/>
    <w:rsid w:val="00082503"/>
    <w:rsid w:val="00083D65"/>
    <w:rsid w:val="0009579B"/>
    <w:rsid w:val="000C2689"/>
    <w:rsid w:val="000E3424"/>
    <w:rsid w:val="000F6DF7"/>
    <w:rsid w:val="00104E1A"/>
    <w:rsid w:val="0011093A"/>
    <w:rsid w:val="00140ADD"/>
    <w:rsid w:val="001456EB"/>
    <w:rsid w:val="00145C9D"/>
    <w:rsid w:val="00147095"/>
    <w:rsid w:val="001515D7"/>
    <w:rsid w:val="001750B3"/>
    <w:rsid w:val="00180970"/>
    <w:rsid w:val="00181BE6"/>
    <w:rsid w:val="001C3893"/>
    <w:rsid w:val="001D1C46"/>
    <w:rsid w:val="001E6A23"/>
    <w:rsid w:val="001F33FF"/>
    <w:rsid w:val="00202B6A"/>
    <w:rsid w:val="00210763"/>
    <w:rsid w:val="0021271C"/>
    <w:rsid w:val="00217844"/>
    <w:rsid w:val="002228AC"/>
    <w:rsid w:val="0022291F"/>
    <w:rsid w:val="0022679F"/>
    <w:rsid w:val="002277EF"/>
    <w:rsid w:val="0024287E"/>
    <w:rsid w:val="00245C23"/>
    <w:rsid w:val="00246CAC"/>
    <w:rsid w:val="002514DE"/>
    <w:rsid w:val="002534A0"/>
    <w:rsid w:val="0027460D"/>
    <w:rsid w:val="0029535E"/>
    <w:rsid w:val="002A4E00"/>
    <w:rsid w:val="002C1C27"/>
    <w:rsid w:val="002C7412"/>
    <w:rsid w:val="002D4B35"/>
    <w:rsid w:val="002E0C10"/>
    <w:rsid w:val="002F1AB2"/>
    <w:rsid w:val="00307480"/>
    <w:rsid w:val="00325698"/>
    <w:rsid w:val="00355997"/>
    <w:rsid w:val="00355B3B"/>
    <w:rsid w:val="0036382E"/>
    <w:rsid w:val="003649C6"/>
    <w:rsid w:val="00381AB2"/>
    <w:rsid w:val="00383A83"/>
    <w:rsid w:val="003B1080"/>
    <w:rsid w:val="003B15CA"/>
    <w:rsid w:val="003B77DD"/>
    <w:rsid w:val="003C1173"/>
    <w:rsid w:val="003C7194"/>
    <w:rsid w:val="003D1C5D"/>
    <w:rsid w:val="003E58FF"/>
    <w:rsid w:val="003E6C9A"/>
    <w:rsid w:val="003E76A1"/>
    <w:rsid w:val="003F621C"/>
    <w:rsid w:val="0041609D"/>
    <w:rsid w:val="0042086E"/>
    <w:rsid w:val="00437910"/>
    <w:rsid w:val="00444C28"/>
    <w:rsid w:val="00445717"/>
    <w:rsid w:val="00451A17"/>
    <w:rsid w:val="0045619E"/>
    <w:rsid w:val="0046511D"/>
    <w:rsid w:val="004814A1"/>
    <w:rsid w:val="004A2590"/>
    <w:rsid w:val="004C01B2"/>
    <w:rsid w:val="004D46E2"/>
    <w:rsid w:val="004E4310"/>
    <w:rsid w:val="004E5DF2"/>
    <w:rsid w:val="004E6146"/>
    <w:rsid w:val="004E6282"/>
    <w:rsid w:val="004F28D6"/>
    <w:rsid w:val="00506390"/>
    <w:rsid w:val="00531159"/>
    <w:rsid w:val="005407E7"/>
    <w:rsid w:val="00567A7A"/>
    <w:rsid w:val="00570451"/>
    <w:rsid w:val="005727C3"/>
    <w:rsid w:val="00577C25"/>
    <w:rsid w:val="00595754"/>
    <w:rsid w:val="0059710D"/>
    <w:rsid w:val="005A43A9"/>
    <w:rsid w:val="005C206B"/>
    <w:rsid w:val="005D29B6"/>
    <w:rsid w:val="005D2E58"/>
    <w:rsid w:val="005E4782"/>
    <w:rsid w:val="005F01B6"/>
    <w:rsid w:val="006236CA"/>
    <w:rsid w:val="00640FCA"/>
    <w:rsid w:val="00645FB7"/>
    <w:rsid w:val="00654A00"/>
    <w:rsid w:val="00660876"/>
    <w:rsid w:val="00667B03"/>
    <w:rsid w:val="00673665"/>
    <w:rsid w:val="006861BC"/>
    <w:rsid w:val="006875F2"/>
    <w:rsid w:val="00690312"/>
    <w:rsid w:val="00690874"/>
    <w:rsid w:val="006A5E2E"/>
    <w:rsid w:val="006B3B60"/>
    <w:rsid w:val="006C2E3E"/>
    <w:rsid w:val="006C6C7F"/>
    <w:rsid w:val="006C711E"/>
    <w:rsid w:val="006D22EF"/>
    <w:rsid w:val="006E07E1"/>
    <w:rsid w:val="006E0E46"/>
    <w:rsid w:val="006E3894"/>
    <w:rsid w:val="006F5196"/>
    <w:rsid w:val="006F69FA"/>
    <w:rsid w:val="00724F64"/>
    <w:rsid w:val="00735D42"/>
    <w:rsid w:val="007368A7"/>
    <w:rsid w:val="00770926"/>
    <w:rsid w:val="00770A6C"/>
    <w:rsid w:val="0077189C"/>
    <w:rsid w:val="00776FB6"/>
    <w:rsid w:val="00790566"/>
    <w:rsid w:val="007A086B"/>
    <w:rsid w:val="007A15F4"/>
    <w:rsid w:val="007A22A7"/>
    <w:rsid w:val="007B01C9"/>
    <w:rsid w:val="007B30FF"/>
    <w:rsid w:val="007B68AE"/>
    <w:rsid w:val="007C0558"/>
    <w:rsid w:val="007E38F9"/>
    <w:rsid w:val="007F15FF"/>
    <w:rsid w:val="007F545B"/>
    <w:rsid w:val="0080002D"/>
    <w:rsid w:val="0080473F"/>
    <w:rsid w:val="008071D6"/>
    <w:rsid w:val="0084287E"/>
    <w:rsid w:val="008569A9"/>
    <w:rsid w:val="00863AF0"/>
    <w:rsid w:val="008A4C58"/>
    <w:rsid w:val="008D6798"/>
    <w:rsid w:val="008F4B33"/>
    <w:rsid w:val="00911FB4"/>
    <w:rsid w:val="0092096D"/>
    <w:rsid w:val="0092222A"/>
    <w:rsid w:val="00937644"/>
    <w:rsid w:val="00963961"/>
    <w:rsid w:val="00964AF1"/>
    <w:rsid w:val="00967A18"/>
    <w:rsid w:val="00970925"/>
    <w:rsid w:val="00976026"/>
    <w:rsid w:val="009766A3"/>
    <w:rsid w:val="009835D6"/>
    <w:rsid w:val="009B20E4"/>
    <w:rsid w:val="009E5254"/>
    <w:rsid w:val="009E53D4"/>
    <w:rsid w:val="009F5E1B"/>
    <w:rsid w:val="009F7940"/>
    <w:rsid w:val="00A07124"/>
    <w:rsid w:val="00A20DDE"/>
    <w:rsid w:val="00A23197"/>
    <w:rsid w:val="00A42756"/>
    <w:rsid w:val="00A80614"/>
    <w:rsid w:val="00A95644"/>
    <w:rsid w:val="00AA4E2B"/>
    <w:rsid w:val="00AA7A0C"/>
    <w:rsid w:val="00AE0B2A"/>
    <w:rsid w:val="00AE79A2"/>
    <w:rsid w:val="00B12FF7"/>
    <w:rsid w:val="00B226D9"/>
    <w:rsid w:val="00B46C52"/>
    <w:rsid w:val="00B46DE1"/>
    <w:rsid w:val="00B77C12"/>
    <w:rsid w:val="00B849B2"/>
    <w:rsid w:val="00B86136"/>
    <w:rsid w:val="00B95990"/>
    <w:rsid w:val="00BA3594"/>
    <w:rsid w:val="00BB0362"/>
    <w:rsid w:val="00BC378A"/>
    <w:rsid w:val="00BC6E0A"/>
    <w:rsid w:val="00BF7644"/>
    <w:rsid w:val="00C1272F"/>
    <w:rsid w:val="00C173FF"/>
    <w:rsid w:val="00C203DF"/>
    <w:rsid w:val="00C265BC"/>
    <w:rsid w:val="00C314F1"/>
    <w:rsid w:val="00C44754"/>
    <w:rsid w:val="00C82BC9"/>
    <w:rsid w:val="00C83F76"/>
    <w:rsid w:val="00C95639"/>
    <w:rsid w:val="00CA61FC"/>
    <w:rsid w:val="00CC6307"/>
    <w:rsid w:val="00CD0950"/>
    <w:rsid w:val="00CD7400"/>
    <w:rsid w:val="00CE2120"/>
    <w:rsid w:val="00CF4727"/>
    <w:rsid w:val="00D00419"/>
    <w:rsid w:val="00D11BFF"/>
    <w:rsid w:val="00D13A4D"/>
    <w:rsid w:val="00D235F6"/>
    <w:rsid w:val="00D30B00"/>
    <w:rsid w:val="00D5400D"/>
    <w:rsid w:val="00D6495B"/>
    <w:rsid w:val="00D77E87"/>
    <w:rsid w:val="00D90ED3"/>
    <w:rsid w:val="00DB1CFA"/>
    <w:rsid w:val="00DB2ED1"/>
    <w:rsid w:val="00DB6881"/>
    <w:rsid w:val="00DD3EA9"/>
    <w:rsid w:val="00DD5506"/>
    <w:rsid w:val="00DE44E7"/>
    <w:rsid w:val="00DE53F1"/>
    <w:rsid w:val="00DF15BD"/>
    <w:rsid w:val="00DF3527"/>
    <w:rsid w:val="00E04783"/>
    <w:rsid w:val="00E10468"/>
    <w:rsid w:val="00E20528"/>
    <w:rsid w:val="00E215EC"/>
    <w:rsid w:val="00E27478"/>
    <w:rsid w:val="00E30357"/>
    <w:rsid w:val="00E44B55"/>
    <w:rsid w:val="00E65239"/>
    <w:rsid w:val="00E714E4"/>
    <w:rsid w:val="00E8241F"/>
    <w:rsid w:val="00EA2C57"/>
    <w:rsid w:val="00EA7E0B"/>
    <w:rsid w:val="00EB5070"/>
    <w:rsid w:val="00EB73C8"/>
    <w:rsid w:val="00EC20FB"/>
    <w:rsid w:val="00EC2A27"/>
    <w:rsid w:val="00EE69FD"/>
    <w:rsid w:val="00F04CD9"/>
    <w:rsid w:val="00F06086"/>
    <w:rsid w:val="00F10006"/>
    <w:rsid w:val="00F20A5B"/>
    <w:rsid w:val="00F51E5A"/>
    <w:rsid w:val="00F72466"/>
    <w:rsid w:val="00F8356B"/>
    <w:rsid w:val="00FA7908"/>
    <w:rsid w:val="00FC03A5"/>
    <w:rsid w:val="00FD08B4"/>
    <w:rsid w:val="00FD1600"/>
    <w:rsid w:val="00FD7ADA"/>
    <w:rsid w:val="00FE43B2"/>
    <w:rsid w:val="00FE5CF1"/>
    <w:rsid w:val="00FE70E3"/>
    <w:rsid w:val="00FF5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D9"/>
    <w:rPr>
      <w:rFonts w:ascii="Calibri" w:eastAsia="等线" w:hAnsi="Calibri" w:cs="Times New Roman"/>
      <w:sz w:val="20"/>
      <w:szCs w:val="20"/>
      <w:lang w:eastAsia="zh-CN"/>
    </w:rPr>
  </w:style>
  <w:style w:type="paragraph" w:styleId="Heading3">
    <w:name w:val="heading 3"/>
    <w:basedOn w:val="Normal"/>
    <w:link w:val="Heading3Char"/>
    <w:uiPriority w:val="9"/>
    <w:qFormat/>
    <w:rsid w:val="006875F2"/>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4CD9"/>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F04CD9"/>
    <w:rPr>
      <w:rFonts w:ascii="Times New Roman" w:eastAsia="Times New Roman" w:hAnsi="Times New Roman" w:cs="Times New Roman"/>
      <w:sz w:val="24"/>
      <w:szCs w:val="24"/>
    </w:rPr>
  </w:style>
  <w:style w:type="character" w:styleId="Emphasis">
    <w:name w:val="Emphasis"/>
    <w:basedOn w:val="DefaultParagraphFont"/>
    <w:uiPriority w:val="20"/>
    <w:qFormat/>
    <w:rsid w:val="00F04CD9"/>
    <w:rPr>
      <w:i/>
      <w:iCs/>
    </w:rPr>
  </w:style>
  <w:style w:type="paragraph" w:styleId="NormalWeb">
    <w:name w:val="Normal (Web)"/>
    <w:uiPriority w:val="99"/>
    <w:rsid w:val="00F04CD9"/>
    <w:pPr>
      <w:spacing w:before="100" w:beforeAutospacing="1" w:after="10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04CD9"/>
    <w:rPr>
      <w:b/>
      <w:bCs/>
    </w:rPr>
  </w:style>
  <w:style w:type="character" w:customStyle="1" w:styleId="Heading3Char">
    <w:name w:val="Heading 3 Char"/>
    <w:basedOn w:val="DefaultParagraphFont"/>
    <w:link w:val="Heading3"/>
    <w:uiPriority w:val="9"/>
    <w:rsid w:val="006875F2"/>
    <w:rPr>
      <w:rFonts w:ascii="Times New Roman" w:eastAsia="Times New Roman" w:hAnsi="Times New Roman" w:cs="Times New Roman"/>
      <w:b/>
      <w:bCs/>
      <w:sz w:val="27"/>
      <w:szCs w:val="27"/>
    </w:rPr>
  </w:style>
  <w:style w:type="paragraph" w:styleId="ListParagraph">
    <w:name w:val="List Paragraph"/>
    <w:basedOn w:val="Normal"/>
    <w:uiPriority w:val="34"/>
    <w:qFormat/>
    <w:rsid w:val="00AA7A0C"/>
    <w:pPr>
      <w:ind w:left="720"/>
      <w:contextualSpacing/>
    </w:pPr>
  </w:style>
  <w:style w:type="character" w:styleId="Hyperlink">
    <w:name w:val="Hyperlink"/>
    <w:basedOn w:val="DefaultParagraphFont"/>
    <w:uiPriority w:val="99"/>
    <w:semiHidden/>
    <w:unhideWhenUsed/>
    <w:rsid w:val="0011093A"/>
    <w:rPr>
      <w:color w:val="0000FF"/>
      <w:u w:val="single"/>
    </w:rPr>
  </w:style>
</w:styles>
</file>

<file path=word/webSettings.xml><?xml version="1.0" encoding="utf-8"?>
<w:webSettings xmlns:r="http://schemas.openxmlformats.org/officeDocument/2006/relationships" xmlns:w="http://schemas.openxmlformats.org/wordprocessingml/2006/main">
  <w:divs>
    <w:div w:id="51005787">
      <w:bodyDiv w:val="1"/>
      <w:marLeft w:val="0"/>
      <w:marRight w:val="0"/>
      <w:marTop w:val="0"/>
      <w:marBottom w:val="0"/>
      <w:divBdr>
        <w:top w:val="none" w:sz="0" w:space="0" w:color="auto"/>
        <w:left w:val="none" w:sz="0" w:space="0" w:color="auto"/>
        <w:bottom w:val="none" w:sz="0" w:space="0" w:color="auto"/>
        <w:right w:val="none" w:sz="0" w:space="0" w:color="auto"/>
      </w:divBdr>
    </w:div>
    <w:div w:id="386489418">
      <w:bodyDiv w:val="1"/>
      <w:marLeft w:val="0"/>
      <w:marRight w:val="0"/>
      <w:marTop w:val="0"/>
      <w:marBottom w:val="0"/>
      <w:divBdr>
        <w:top w:val="none" w:sz="0" w:space="0" w:color="auto"/>
        <w:left w:val="none" w:sz="0" w:space="0" w:color="auto"/>
        <w:bottom w:val="none" w:sz="0" w:space="0" w:color="auto"/>
        <w:right w:val="none" w:sz="0" w:space="0" w:color="auto"/>
      </w:divBdr>
      <w:divsChild>
        <w:div w:id="337389251">
          <w:marLeft w:val="0"/>
          <w:marRight w:val="0"/>
          <w:marTop w:val="0"/>
          <w:marBottom w:val="0"/>
          <w:divBdr>
            <w:top w:val="none" w:sz="0" w:space="0" w:color="auto"/>
            <w:left w:val="none" w:sz="0" w:space="0" w:color="auto"/>
            <w:bottom w:val="none" w:sz="0" w:space="0" w:color="auto"/>
            <w:right w:val="none" w:sz="0" w:space="0" w:color="auto"/>
          </w:divBdr>
          <w:divsChild>
            <w:div w:id="2003849686">
              <w:marLeft w:val="0"/>
              <w:marRight w:val="0"/>
              <w:marTop w:val="0"/>
              <w:marBottom w:val="0"/>
              <w:divBdr>
                <w:top w:val="none" w:sz="0" w:space="0" w:color="auto"/>
                <w:left w:val="none" w:sz="0" w:space="0" w:color="auto"/>
                <w:bottom w:val="none" w:sz="0" w:space="0" w:color="auto"/>
                <w:right w:val="none" w:sz="0" w:space="0" w:color="auto"/>
              </w:divBdr>
              <w:divsChild>
                <w:div w:id="16586193">
                  <w:marLeft w:val="0"/>
                  <w:marRight w:val="0"/>
                  <w:marTop w:val="0"/>
                  <w:marBottom w:val="0"/>
                  <w:divBdr>
                    <w:top w:val="none" w:sz="0" w:space="0" w:color="auto"/>
                    <w:left w:val="none" w:sz="0" w:space="0" w:color="auto"/>
                    <w:bottom w:val="none" w:sz="0" w:space="0" w:color="auto"/>
                    <w:right w:val="none" w:sz="0" w:space="0" w:color="auto"/>
                  </w:divBdr>
                  <w:divsChild>
                    <w:div w:id="1234393821">
                      <w:marLeft w:val="0"/>
                      <w:marRight w:val="0"/>
                      <w:marTop w:val="0"/>
                      <w:marBottom w:val="0"/>
                      <w:divBdr>
                        <w:top w:val="none" w:sz="0" w:space="0" w:color="auto"/>
                        <w:left w:val="none" w:sz="0" w:space="0" w:color="auto"/>
                        <w:bottom w:val="none" w:sz="0" w:space="0" w:color="auto"/>
                        <w:right w:val="none" w:sz="0" w:space="0" w:color="auto"/>
                      </w:divBdr>
                      <w:divsChild>
                        <w:div w:id="214781636">
                          <w:marLeft w:val="0"/>
                          <w:marRight w:val="0"/>
                          <w:marTop w:val="0"/>
                          <w:marBottom w:val="0"/>
                          <w:divBdr>
                            <w:top w:val="none" w:sz="0" w:space="0" w:color="auto"/>
                            <w:left w:val="none" w:sz="0" w:space="0" w:color="auto"/>
                            <w:bottom w:val="none" w:sz="0" w:space="0" w:color="auto"/>
                            <w:right w:val="none" w:sz="0" w:space="0" w:color="auto"/>
                          </w:divBdr>
                          <w:divsChild>
                            <w:div w:id="557979656">
                              <w:marLeft w:val="0"/>
                              <w:marRight w:val="0"/>
                              <w:marTop w:val="0"/>
                              <w:marBottom w:val="0"/>
                              <w:divBdr>
                                <w:top w:val="none" w:sz="0" w:space="0" w:color="auto"/>
                                <w:left w:val="none" w:sz="0" w:space="0" w:color="auto"/>
                                <w:bottom w:val="none" w:sz="0" w:space="0" w:color="auto"/>
                                <w:right w:val="none" w:sz="0" w:space="0" w:color="auto"/>
                              </w:divBdr>
                              <w:divsChild>
                                <w:div w:id="1297875098">
                                  <w:marLeft w:val="0"/>
                                  <w:marRight w:val="0"/>
                                  <w:marTop w:val="0"/>
                                  <w:marBottom w:val="0"/>
                                  <w:divBdr>
                                    <w:top w:val="none" w:sz="0" w:space="0" w:color="auto"/>
                                    <w:left w:val="none" w:sz="0" w:space="0" w:color="auto"/>
                                    <w:bottom w:val="none" w:sz="0" w:space="0" w:color="auto"/>
                                    <w:right w:val="none" w:sz="0" w:space="0" w:color="auto"/>
                                  </w:divBdr>
                                  <w:divsChild>
                                    <w:div w:id="822627876">
                                      <w:marLeft w:val="0"/>
                                      <w:marRight w:val="0"/>
                                      <w:marTop w:val="0"/>
                                      <w:marBottom w:val="0"/>
                                      <w:divBdr>
                                        <w:top w:val="none" w:sz="0" w:space="0" w:color="auto"/>
                                        <w:left w:val="none" w:sz="0" w:space="0" w:color="auto"/>
                                        <w:bottom w:val="none" w:sz="0" w:space="0" w:color="auto"/>
                                        <w:right w:val="none" w:sz="0" w:space="0" w:color="auto"/>
                                      </w:divBdr>
                                      <w:divsChild>
                                        <w:div w:id="1919442672">
                                          <w:marLeft w:val="0"/>
                                          <w:marRight w:val="0"/>
                                          <w:marTop w:val="0"/>
                                          <w:marBottom w:val="0"/>
                                          <w:divBdr>
                                            <w:top w:val="none" w:sz="0" w:space="0" w:color="auto"/>
                                            <w:left w:val="none" w:sz="0" w:space="0" w:color="auto"/>
                                            <w:bottom w:val="none" w:sz="0" w:space="0" w:color="auto"/>
                                            <w:right w:val="none" w:sz="0" w:space="0" w:color="auto"/>
                                          </w:divBdr>
                                          <w:divsChild>
                                            <w:div w:id="48578210">
                                              <w:marLeft w:val="0"/>
                                              <w:marRight w:val="0"/>
                                              <w:marTop w:val="0"/>
                                              <w:marBottom w:val="0"/>
                                              <w:divBdr>
                                                <w:top w:val="none" w:sz="0" w:space="0" w:color="auto"/>
                                                <w:left w:val="none" w:sz="0" w:space="0" w:color="auto"/>
                                                <w:bottom w:val="none" w:sz="0" w:space="0" w:color="auto"/>
                                                <w:right w:val="none" w:sz="0" w:space="0" w:color="auto"/>
                                              </w:divBdr>
                                              <w:divsChild>
                                                <w:div w:id="1072045522">
                                                  <w:marLeft w:val="0"/>
                                                  <w:marRight w:val="0"/>
                                                  <w:marTop w:val="0"/>
                                                  <w:marBottom w:val="0"/>
                                                  <w:divBdr>
                                                    <w:top w:val="none" w:sz="0" w:space="0" w:color="auto"/>
                                                    <w:left w:val="none" w:sz="0" w:space="0" w:color="auto"/>
                                                    <w:bottom w:val="none" w:sz="0" w:space="0" w:color="auto"/>
                                                    <w:right w:val="none" w:sz="0" w:space="0" w:color="auto"/>
                                                  </w:divBdr>
                                                  <w:divsChild>
                                                    <w:div w:id="755857728">
                                                      <w:marLeft w:val="0"/>
                                                      <w:marRight w:val="0"/>
                                                      <w:marTop w:val="0"/>
                                                      <w:marBottom w:val="0"/>
                                                      <w:divBdr>
                                                        <w:top w:val="none" w:sz="0" w:space="0" w:color="auto"/>
                                                        <w:left w:val="none" w:sz="0" w:space="0" w:color="auto"/>
                                                        <w:bottom w:val="none" w:sz="0" w:space="0" w:color="auto"/>
                                                        <w:right w:val="none" w:sz="0" w:space="0" w:color="auto"/>
                                                      </w:divBdr>
                                                      <w:divsChild>
                                                        <w:div w:id="10481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646667">
      <w:bodyDiv w:val="1"/>
      <w:marLeft w:val="0"/>
      <w:marRight w:val="0"/>
      <w:marTop w:val="0"/>
      <w:marBottom w:val="0"/>
      <w:divBdr>
        <w:top w:val="none" w:sz="0" w:space="0" w:color="auto"/>
        <w:left w:val="none" w:sz="0" w:space="0" w:color="auto"/>
        <w:bottom w:val="none" w:sz="0" w:space="0" w:color="auto"/>
        <w:right w:val="none" w:sz="0" w:space="0" w:color="auto"/>
      </w:divBdr>
    </w:div>
    <w:div w:id="1119300712">
      <w:bodyDiv w:val="1"/>
      <w:marLeft w:val="0"/>
      <w:marRight w:val="0"/>
      <w:marTop w:val="0"/>
      <w:marBottom w:val="0"/>
      <w:divBdr>
        <w:top w:val="none" w:sz="0" w:space="0" w:color="auto"/>
        <w:left w:val="none" w:sz="0" w:space="0" w:color="auto"/>
        <w:bottom w:val="none" w:sz="0" w:space="0" w:color="auto"/>
        <w:right w:val="none" w:sz="0" w:space="0" w:color="auto"/>
      </w:divBdr>
    </w:div>
    <w:div w:id="1254314682">
      <w:bodyDiv w:val="1"/>
      <w:marLeft w:val="0"/>
      <w:marRight w:val="0"/>
      <w:marTop w:val="0"/>
      <w:marBottom w:val="0"/>
      <w:divBdr>
        <w:top w:val="none" w:sz="0" w:space="0" w:color="auto"/>
        <w:left w:val="none" w:sz="0" w:space="0" w:color="auto"/>
        <w:bottom w:val="none" w:sz="0" w:space="0" w:color="auto"/>
        <w:right w:val="none" w:sz="0" w:space="0" w:color="auto"/>
      </w:divBdr>
    </w:div>
    <w:div w:id="1895003284">
      <w:bodyDiv w:val="1"/>
      <w:marLeft w:val="0"/>
      <w:marRight w:val="0"/>
      <w:marTop w:val="0"/>
      <w:marBottom w:val="0"/>
      <w:divBdr>
        <w:top w:val="none" w:sz="0" w:space="0" w:color="auto"/>
        <w:left w:val="none" w:sz="0" w:space="0" w:color="auto"/>
        <w:bottom w:val="none" w:sz="0" w:space="0" w:color="auto"/>
        <w:right w:val="none" w:sz="0" w:space="0" w:color="auto"/>
      </w:divBdr>
    </w:div>
    <w:div w:id="1930118414">
      <w:bodyDiv w:val="1"/>
      <w:marLeft w:val="0"/>
      <w:marRight w:val="0"/>
      <w:marTop w:val="0"/>
      <w:marBottom w:val="0"/>
      <w:divBdr>
        <w:top w:val="none" w:sz="0" w:space="0" w:color="auto"/>
        <w:left w:val="none" w:sz="0" w:space="0" w:color="auto"/>
        <w:bottom w:val="none" w:sz="0" w:space="0" w:color="auto"/>
        <w:right w:val="none" w:sz="0" w:space="0" w:color="auto"/>
      </w:divBdr>
    </w:div>
    <w:div w:id="2033340689">
      <w:bodyDiv w:val="1"/>
      <w:marLeft w:val="0"/>
      <w:marRight w:val="0"/>
      <w:marTop w:val="0"/>
      <w:marBottom w:val="0"/>
      <w:divBdr>
        <w:top w:val="none" w:sz="0" w:space="0" w:color="auto"/>
        <w:left w:val="none" w:sz="0" w:space="0" w:color="auto"/>
        <w:bottom w:val="none" w:sz="0" w:space="0" w:color="auto"/>
        <w:right w:val="none" w:sz="0" w:space="0" w:color="auto"/>
      </w:divBdr>
      <w:divsChild>
        <w:div w:id="933249555">
          <w:marLeft w:val="0"/>
          <w:marRight w:val="0"/>
          <w:marTop w:val="0"/>
          <w:marBottom w:val="0"/>
          <w:divBdr>
            <w:top w:val="none" w:sz="0" w:space="0" w:color="auto"/>
            <w:left w:val="none" w:sz="0" w:space="0" w:color="auto"/>
            <w:bottom w:val="none" w:sz="0" w:space="0" w:color="auto"/>
            <w:right w:val="none" w:sz="0" w:space="0" w:color="auto"/>
          </w:divBdr>
          <w:divsChild>
            <w:div w:id="1767994457">
              <w:marLeft w:val="0"/>
              <w:marRight w:val="0"/>
              <w:marTop w:val="0"/>
              <w:marBottom w:val="0"/>
              <w:divBdr>
                <w:top w:val="none" w:sz="0" w:space="0" w:color="auto"/>
                <w:left w:val="none" w:sz="0" w:space="0" w:color="auto"/>
                <w:bottom w:val="none" w:sz="0" w:space="0" w:color="auto"/>
                <w:right w:val="none" w:sz="0" w:space="0" w:color="auto"/>
              </w:divBdr>
              <w:divsChild>
                <w:div w:id="417406364">
                  <w:marLeft w:val="0"/>
                  <w:marRight w:val="0"/>
                  <w:marTop w:val="0"/>
                  <w:marBottom w:val="0"/>
                  <w:divBdr>
                    <w:top w:val="none" w:sz="0" w:space="0" w:color="auto"/>
                    <w:left w:val="none" w:sz="0" w:space="0" w:color="auto"/>
                    <w:bottom w:val="none" w:sz="0" w:space="0" w:color="auto"/>
                    <w:right w:val="none" w:sz="0" w:space="0" w:color="auto"/>
                  </w:divBdr>
                  <w:divsChild>
                    <w:div w:id="2076972664">
                      <w:marLeft w:val="0"/>
                      <w:marRight w:val="0"/>
                      <w:marTop w:val="0"/>
                      <w:marBottom w:val="0"/>
                      <w:divBdr>
                        <w:top w:val="none" w:sz="0" w:space="0" w:color="auto"/>
                        <w:left w:val="none" w:sz="0" w:space="0" w:color="auto"/>
                        <w:bottom w:val="none" w:sz="0" w:space="0" w:color="auto"/>
                        <w:right w:val="none" w:sz="0" w:space="0" w:color="auto"/>
                      </w:divBdr>
                      <w:divsChild>
                        <w:div w:id="1172643378">
                          <w:marLeft w:val="0"/>
                          <w:marRight w:val="0"/>
                          <w:marTop w:val="0"/>
                          <w:marBottom w:val="0"/>
                          <w:divBdr>
                            <w:top w:val="none" w:sz="0" w:space="0" w:color="auto"/>
                            <w:left w:val="none" w:sz="0" w:space="0" w:color="auto"/>
                            <w:bottom w:val="none" w:sz="0" w:space="0" w:color="auto"/>
                            <w:right w:val="none" w:sz="0" w:space="0" w:color="auto"/>
                          </w:divBdr>
                          <w:divsChild>
                            <w:div w:id="533541590">
                              <w:marLeft w:val="0"/>
                              <w:marRight w:val="0"/>
                              <w:marTop w:val="0"/>
                              <w:marBottom w:val="0"/>
                              <w:divBdr>
                                <w:top w:val="none" w:sz="0" w:space="0" w:color="auto"/>
                                <w:left w:val="none" w:sz="0" w:space="0" w:color="auto"/>
                                <w:bottom w:val="none" w:sz="0" w:space="0" w:color="auto"/>
                                <w:right w:val="none" w:sz="0" w:space="0" w:color="auto"/>
                              </w:divBdr>
                              <w:divsChild>
                                <w:div w:id="87776130">
                                  <w:marLeft w:val="0"/>
                                  <w:marRight w:val="0"/>
                                  <w:marTop w:val="0"/>
                                  <w:marBottom w:val="0"/>
                                  <w:divBdr>
                                    <w:top w:val="none" w:sz="0" w:space="0" w:color="auto"/>
                                    <w:left w:val="none" w:sz="0" w:space="0" w:color="auto"/>
                                    <w:bottom w:val="none" w:sz="0" w:space="0" w:color="auto"/>
                                    <w:right w:val="none" w:sz="0" w:space="0" w:color="auto"/>
                                  </w:divBdr>
                                  <w:divsChild>
                                    <w:div w:id="1559584344">
                                      <w:marLeft w:val="0"/>
                                      <w:marRight w:val="0"/>
                                      <w:marTop w:val="0"/>
                                      <w:marBottom w:val="0"/>
                                      <w:divBdr>
                                        <w:top w:val="none" w:sz="0" w:space="0" w:color="auto"/>
                                        <w:left w:val="none" w:sz="0" w:space="0" w:color="auto"/>
                                        <w:bottom w:val="none" w:sz="0" w:space="0" w:color="auto"/>
                                        <w:right w:val="none" w:sz="0" w:space="0" w:color="auto"/>
                                      </w:divBdr>
                                      <w:divsChild>
                                        <w:div w:id="1135639323">
                                          <w:marLeft w:val="0"/>
                                          <w:marRight w:val="0"/>
                                          <w:marTop w:val="0"/>
                                          <w:marBottom w:val="0"/>
                                          <w:divBdr>
                                            <w:top w:val="none" w:sz="0" w:space="0" w:color="auto"/>
                                            <w:left w:val="none" w:sz="0" w:space="0" w:color="auto"/>
                                            <w:bottom w:val="none" w:sz="0" w:space="0" w:color="auto"/>
                                            <w:right w:val="none" w:sz="0" w:space="0" w:color="auto"/>
                                          </w:divBdr>
                                          <w:divsChild>
                                            <w:div w:id="2141921821">
                                              <w:marLeft w:val="0"/>
                                              <w:marRight w:val="0"/>
                                              <w:marTop w:val="0"/>
                                              <w:marBottom w:val="0"/>
                                              <w:divBdr>
                                                <w:top w:val="none" w:sz="0" w:space="0" w:color="auto"/>
                                                <w:left w:val="none" w:sz="0" w:space="0" w:color="auto"/>
                                                <w:bottom w:val="none" w:sz="0" w:space="0" w:color="auto"/>
                                                <w:right w:val="none" w:sz="0" w:space="0" w:color="auto"/>
                                              </w:divBdr>
                                              <w:divsChild>
                                                <w:div w:id="451242558">
                                                  <w:marLeft w:val="0"/>
                                                  <w:marRight w:val="0"/>
                                                  <w:marTop w:val="0"/>
                                                  <w:marBottom w:val="0"/>
                                                  <w:divBdr>
                                                    <w:top w:val="none" w:sz="0" w:space="0" w:color="auto"/>
                                                    <w:left w:val="none" w:sz="0" w:space="0" w:color="auto"/>
                                                    <w:bottom w:val="none" w:sz="0" w:space="0" w:color="auto"/>
                                                    <w:right w:val="none" w:sz="0" w:space="0" w:color="auto"/>
                                                  </w:divBdr>
                                                  <w:divsChild>
                                                    <w:div w:id="905261420">
                                                      <w:marLeft w:val="0"/>
                                                      <w:marRight w:val="0"/>
                                                      <w:marTop w:val="0"/>
                                                      <w:marBottom w:val="0"/>
                                                      <w:divBdr>
                                                        <w:top w:val="none" w:sz="0" w:space="0" w:color="auto"/>
                                                        <w:left w:val="none" w:sz="0" w:space="0" w:color="auto"/>
                                                        <w:bottom w:val="none" w:sz="0" w:space="0" w:color="auto"/>
                                                        <w:right w:val="none" w:sz="0" w:space="0" w:color="auto"/>
                                                      </w:divBdr>
                                                      <w:divsChild>
                                                        <w:div w:id="16783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2711391">
      <w:bodyDiv w:val="1"/>
      <w:marLeft w:val="0"/>
      <w:marRight w:val="0"/>
      <w:marTop w:val="0"/>
      <w:marBottom w:val="0"/>
      <w:divBdr>
        <w:top w:val="none" w:sz="0" w:space="0" w:color="auto"/>
        <w:left w:val="none" w:sz="0" w:space="0" w:color="auto"/>
        <w:bottom w:val="none" w:sz="0" w:space="0" w:color="auto"/>
        <w:right w:val="none" w:sz="0" w:space="0" w:color="auto"/>
      </w:divBdr>
    </w:div>
    <w:div w:id="2073306095">
      <w:bodyDiv w:val="1"/>
      <w:marLeft w:val="0"/>
      <w:marRight w:val="0"/>
      <w:marTop w:val="0"/>
      <w:marBottom w:val="0"/>
      <w:divBdr>
        <w:top w:val="none" w:sz="0" w:space="0" w:color="auto"/>
        <w:left w:val="none" w:sz="0" w:space="0" w:color="auto"/>
        <w:bottom w:val="none" w:sz="0" w:space="0" w:color="auto"/>
        <w:right w:val="none" w:sz="0" w:space="0" w:color="auto"/>
      </w:divBdr>
    </w:div>
    <w:div w:id="21263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crete-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8833-1412-4987-A2EF-00B68A7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19</Pages>
  <Words>3196</Words>
  <Characters>18221</Characters>
  <Application>Microsoft Office Word</Application>
  <DocSecurity>0</DocSecurity>
  <Lines>151</Lines>
  <Paragraphs>42</Paragraphs>
  <ScaleCrop>false</ScaleCrop>
  <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ACER</cp:lastModifiedBy>
  <cp:revision>258</cp:revision>
  <dcterms:created xsi:type="dcterms:W3CDTF">2025-01-01T21:08:00Z</dcterms:created>
  <dcterms:modified xsi:type="dcterms:W3CDTF">2025-01-08T17:58:00Z</dcterms:modified>
</cp:coreProperties>
</file>