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60" w:rsidRDefault="004716E7">
      <w:r>
        <w:rPr>
          <w:noProof/>
        </w:rPr>
        <w:drawing>
          <wp:anchor distT="0" distB="0" distL="0" distR="0" simplePos="0" relativeHeight="3" behindDoc="0" locked="0" layoutInCell="1" allowOverlap="1">
            <wp:simplePos x="0" y="0"/>
            <wp:positionH relativeFrom="margin">
              <wp:posOffset>1704975</wp:posOffset>
            </wp:positionH>
            <wp:positionV relativeFrom="paragraph">
              <wp:posOffset>76200</wp:posOffset>
            </wp:positionV>
            <wp:extent cx="1190625" cy="11144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190625" cy="1114425"/>
                    </a:xfrm>
                    <a:prstGeom prst="rect">
                      <a:avLst/>
                    </a:prstGeom>
                  </pic:spPr>
                </pic:pic>
              </a:graphicData>
            </a:graphic>
          </wp:anchor>
        </w:drawing>
      </w:r>
      <w:r>
        <w:rPr>
          <w:noProof/>
        </w:rPr>
        <w:drawing>
          <wp:anchor distT="0" distB="0" distL="0" distR="0" simplePos="0" relativeHeight="4" behindDoc="0" locked="0" layoutInCell="1" allowOverlap="1">
            <wp:simplePos x="0" y="0"/>
            <wp:positionH relativeFrom="column">
              <wp:posOffset>2647950</wp:posOffset>
            </wp:positionH>
            <wp:positionV relativeFrom="paragraph">
              <wp:posOffset>-200025</wp:posOffset>
            </wp:positionV>
            <wp:extent cx="1609725" cy="1609725"/>
            <wp:effectExtent l="0" t="0" r="0" b="0"/>
            <wp:wrapNone/>
            <wp:docPr id="1027" name="Picture 1" descr="C:\Users\HP\Downloads\ilorn mf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1609725" cy="1609725"/>
                    </a:xfrm>
                    <a:prstGeom prst="rect">
                      <a:avLst/>
                    </a:prstGeom>
                    <a:ln>
                      <a:noFill/>
                    </a:ln>
                  </pic:spPr>
                </pic:pic>
              </a:graphicData>
            </a:graphic>
          </wp:anchor>
        </w:drawing>
      </w:r>
    </w:p>
    <w:p w:rsidR="00043D60" w:rsidRDefault="00043D60">
      <w:pPr>
        <w:jc w:val="center"/>
      </w:pPr>
    </w:p>
    <w:p w:rsidR="00043D60" w:rsidRDefault="00043D60">
      <w:pPr>
        <w:jc w:val="center"/>
      </w:pPr>
    </w:p>
    <w:p w:rsidR="00043D60" w:rsidRDefault="00043D60">
      <w:pPr>
        <w:jc w:val="center"/>
      </w:pPr>
    </w:p>
    <w:p w:rsidR="00043D60" w:rsidRDefault="00043D60">
      <w:pPr>
        <w:jc w:val="center"/>
      </w:pPr>
    </w:p>
    <w:p w:rsidR="00043D60" w:rsidRDefault="004716E7">
      <w:pPr>
        <w:jc w:val="center"/>
        <w:rPr>
          <w:b/>
          <w:bCs/>
          <w:sz w:val="28"/>
          <w:szCs w:val="28"/>
        </w:rPr>
      </w:pPr>
      <w:r>
        <w:rPr>
          <w:b/>
          <w:bCs/>
          <w:sz w:val="28"/>
          <w:szCs w:val="28"/>
        </w:rPr>
        <w:t>A REPORT ON</w:t>
      </w:r>
    </w:p>
    <w:p w:rsidR="00043D60" w:rsidRDefault="004716E7">
      <w:pPr>
        <w:jc w:val="center"/>
        <w:rPr>
          <w:b/>
          <w:bCs/>
          <w:sz w:val="28"/>
          <w:szCs w:val="28"/>
        </w:rPr>
      </w:pPr>
      <w:r>
        <w:rPr>
          <w:b/>
          <w:bCs/>
          <w:sz w:val="28"/>
          <w:szCs w:val="28"/>
        </w:rPr>
        <w:t>STUDENTS INDUSTRIES WORK EXPERIENCE SCHEME [SIWES]</w:t>
      </w:r>
    </w:p>
    <w:p w:rsidR="00043D60" w:rsidRDefault="004716E7">
      <w:pPr>
        <w:jc w:val="center"/>
        <w:rPr>
          <w:b/>
          <w:bCs/>
          <w:sz w:val="28"/>
          <w:szCs w:val="28"/>
        </w:rPr>
      </w:pPr>
      <w:r>
        <w:rPr>
          <w:b/>
          <w:bCs/>
          <w:sz w:val="28"/>
          <w:szCs w:val="28"/>
        </w:rPr>
        <w:t>UNDERTAKEN AT</w:t>
      </w:r>
    </w:p>
    <w:p w:rsidR="00043D60" w:rsidRDefault="00043D60"/>
    <w:p w:rsidR="00043D60" w:rsidRDefault="00043D60"/>
    <w:p w:rsidR="00043D60" w:rsidRDefault="004716E7">
      <w:pPr>
        <w:spacing w:line="240" w:lineRule="auto"/>
        <w:jc w:val="center"/>
        <w:rPr>
          <w:b/>
          <w:bCs/>
          <w:sz w:val="40"/>
          <w:szCs w:val="40"/>
        </w:rPr>
      </w:pPr>
      <w:r>
        <w:rPr>
          <w:b/>
          <w:bCs/>
          <w:sz w:val="40"/>
          <w:szCs w:val="40"/>
        </w:rPr>
        <w:t xml:space="preserve">ILORIN MICROFINANCE BANK, </w:t>
      </w:r>
    </w:p>
    <w:p w:rsidR="00043D60" w:rsidRDefault="004716E7">
      <w:pPr>
        <w:jc w:val="center"/>
        <w:rPr>
          <w:b/>
          <w:bCs/>
          <w:sz w:val="26"/>
          <w:szCs w:val="26"/>
        </w:rPr>
      </w:pPr>
      <w:r>
        <w:rPr>
          <w:b/>
          <w:bCs/>
          <w:sz w:val="26"/>
          <w:szCs w:val="26"/>
        </w:rPr>
        <w:t>OJA-TUN, ILORIN, KWARA STATE</w:t>
      </w:r>
    </w:p>
    <w:p w:rsidR="00043D60" w:rsidRDefault="00043D60">
      <w:pPr>
        <w:jc w:val="center"/>
      </w:pPr>
    </w:p>
    <w:p w:rsidR="00043D60" w:rsidRDefault="00043D60">
      <w:pPr>
        <w:jc w:val="center"/>
      </w:pPr>
    </w:p>
    <w:p w:rsidR="00043D60" w:rsidRDefault="004716E7">
      <w:pPr>
        <w:jc w:val="center"/>
        <w:rPr>
          <w:i/>
          <w:iCs/>
          <w:sz w:val="32"/>
          <w:szCs w:val="32"/>
        </w:rPr>
      </w:pPr>
      <w:r>
        <w:rPr>
          <w:i/>
          <w:iCs/>
          <w:sz w:val="32"/>
          <w:szCs w:val="32"/>
        </w:rPr>
        <w:t>BY</w:t>
      </w:r>
    </w:p>
    <w:p w:rsidR="00043D60" w:rsidRDefault="00096E1B">
      <w:pPr>
        <w:jc w:val="center"/>
        <w:rPr>
          <w:b/>
          <w:bCs/>
          <w:sz w:val="48"/>
          <w:szCs w:val="48"/>
        </w:rPr>
      </w:pPr>
      <w:bookmarkStart w:id="0" w:name="_GoBack"/>
      <w:r>
        <w:rPr>
          <w:b/>
          <w:bCs/>
          <w:sz w:val="48"/>
          <w:szCs w:val="48"/>
        </w:rPr>
        <w:t>IBRAHIM SAHEED ONIWIRIDI</w:t>
      </w:r>
    </w:p>
    <w:bookmarkEnd w:id="0"/>
    <w:p w:rsidR="00043D60" w:rsidRDefault="004716E7" w:rsidP="00096E1B">
      <w:pPr>
        <w:jc w:val="center"/>
        <w:rPr>
          <w:b/>
          <w:bCs/>
          <w:sz w:val="38"/>
          <w:szCs w:val="38"/>
        </w:rPr>
      </w:pPr>
      <w:r>
        <w:rPr>
          <w:b/>
          <w:bCs/>
          <w:sz w:val="38"/>
          <w:szCs w:val="38"/>
        </w:rPr>
        <w:t>ND/23/</w:t>
      </w:r>
      <w:r w:rsidR="00096E1B">
        <w:rPr>
          <w:b/>
          <w:bCs/>
          <w:sz w:val="38"/>
          <w:szCs w:val="38"/>
        </w:rPr>
        <w:t>ACC</w:t>
      </w:r>
      <w:r>
        <w:rPr>
          <w:b/>
          <w:bCs/>
          <w:sz w:val="38"/>
          <w:szCs w:val="38"/>
        </w:rPr>
        <w:t>/FT/002</w:t>
      </w:r>
      <w:r w:rsidR="00096E1B">
        <w:rPr>
          <w:b/>
          <w:bCs/>
          <w:sz w:val="38"/>
          <w:szCs w:val="38"/>
        </w:rPr>
        <w:t>6</w:t>
      </w:r>
    </w:p>
    <w:p w:rsidR="00043D60" w:rsidRDefault="00043D60">
      <w:pPr>
        <w:jc w:val="center"/>
        <w:rPr>
          <w:b/>
          <w:bCs/>
          <w:sz w:val="32"/>
          <w:szCs w:val="32"/>
        </w:rPr>
      </w:pPr>
    </w:p>
    <w:p w:rsidR="00043D60" w:rsidRDefault="00043D60">
      <w:pPr>
        <w:jc w:val="center"/>
        <w:rPr>
          <w:b/>
          <w:bCs/>
          <w:sz w:val="32"/>
          <w:szCs w:val="32"/>
        </w:rPr>
      </w:pPr>
    </w:p>
    <w:p w:rsidR="00043D60" w:rsidRDefault="004716E7">
      <w:pPr>
        <w:jc w:val="center"/>
        <w:rPr>
          <w:b/>
          <w:bCs/>
          <w:sz w:val="32"/>
          <w:szCs w:val="32"/>
        </w:rPr>
      </w:pPr>
      <w:r>
        <w:rPr>
          <w:b/>
          <w:bCs/>
          <w:sz w:val="32"/>
          <w:szCs w:val="32"/>
        </w:rPr>
        <w:t>SUBMITTED TO</w:t>
      </w:r>
    </w:p>
    <w:p w:rsidR="00043D60" w:rsidRDefault="004716E7">
      <w:pPr>
        <w:spacing w:line="240" w:lineRule="auto"/>
        <w:jc w:val="center"/>
        <w:rPr>
          <w:b/>
          <w:bCs/>
          <w:sz w:val="32"/>
          <w:szCs w:val="32"/>
        </w:rPr>
      </w:pPr>
      <w:r>
        <w:rPr>
          <w:b/>
          <w:bCs/>
          <w:sz w:val="32"/>
          <w:szCs w:val="32"/>
        </w:rPr>
        <w:t>THE DEPARTMENT OF B</w:t>
      </w:r>
      <w:r>
        <w:rPr>
          <w:b/>
          <w:bCs/>
          <w:sz w:val="32"/>
          <w:szCs w:val="32"/>
        </w:rPr>
        <w:t>ANKING AND FINANCE</w:t>
      </w:r>
      <w:r>
        <w:rPr>
          <w:b/>
          <w:bCs/>
          <w:sz w:val="32"/>
          <w:szCs w:val="32"/>
        </w:rPr>
        <w:t>,</w:t>
      </w:r>
    </w:p>
    <w:p w:rsidR="00043D60" w:rsidRDefault="004716E7">
      <w:pPr>
        <w:jc w:val="center"/>
        <w:rPr>
          <w:b/>
          <w:bCs/>
          <w:sz w:val="32"/>
          <w:szCs w:val="32"/>
        </w:rPr>
      </w:pPr>
      <w:r>
        <w:rPr>
          <w:b/>
          <w:bCs/>
          <w:sz w:val="32"/>
          <w:szCs w:val="32"/>
        </w:rPr>
        <w:t xml:space="preserve">INSTITUTE </w:t>
      </w:r>
      <w:r>
        <w:rPr>
          <w:b/>
          <w:bCs/>
          <w:sz w:val="32"/>
          <w:szCs w:val="32"/>
        </w:rPr>
        <w:t>OF FINANCE AND MANAGEMENT STUDIES</w:t>
      </w:r>
      <w:r>
        <w:rPr>
          <w:b/>
          <w:bCs/>
          <w:sz w:val="32"/>
          <w:szCs w:val="32"/>
        </w:rPr>
        <w:t>,</w:t>
      </w:r>
    </w:p>
    <w:p w:rsidR="00043D60" w:rsidRDefault="004716E7">
      <w:pPr>
        <w:jc w:val="center"/>
        <w:rPr>
          <w:b/>
          <w:bCs/>
          <w:sz w:val="32"/>
          <w:szCs w:val="32"/>
        </w:rPr>
      </w:pPr>
      <w:r>
        <w:rPr>
          <w:b/>
          <w:bCs/>
          <w:sz w:val="32"/>
          <w:szCs w:val="32"/>
        </w:rPr>
        <w:t>KWARA STATE POLYTECHNIC, ILORIN.</w:t>
      </w:r>
    </w:p>
    <w:p w:rsidR="00043D60" w:rsidRDefault="004716E7">
      <w:pPr>
        <w:jc w:val="center"/>
        <w:rPr>
          <w:b/>
          <w:bCs/>
          <w:sz w:val="32"/>
          <w:szCs w:val="32"/>
        </w:rPr>
      </w:pPr>
      <w:r>
        <w:rPr>
          <w:b/>
          <w:bCs/>
          <w:sz w:val="32"/>
          <w:szCs w:val="32"/>
        </w:rPr>
        <w:t>AUGUST - DECEMBER, 202</w:t>
      </w:r>
      <w:r>
        <w:rPr>
          <w:b/>
          <w:bCs/>
          <w:sz w:val="32"/>
          <w:szCs w:val="32"/>
        </w:rPr>
        <w:t>4</w:t>
      </w:r>
    </w:p>
    <w:p w:rsidR="00043D60" w:rsidRDefault="004716E7">
      <w: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043D60" w:rsidRDefault="004716E7" w:rsidP="008A6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student industrial work experience scheme (SIWES) report to Almighty </w:t>
      </w:r>
    </w:p>
    <w:p w:rsidR="00043D60" w:rsidRDefault="004716E7" w:rsidP="008A6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God for his power and grace towards the completion of the SIWES programme. </w:t>
      </w:r>
    </w:p>
    <w:p w:rsidR="00043D60" w:rsidRDefault="004716E7" w:rsidP="008A610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043D60" w:rsidRDefault="004716E7" w:rsidP="008A6107">
      <w:pPr>
        <w:spacing w:line="360" w:lineRule="auto"/>
        <w:jc w:val="both"/>
        <w:rPr>
          <w:rFonts w:ascii="Times New Roman" w:hAnsi="Times New Roman" w:cs="Times New Roman"/>
          <w:sz w:val="24"/>
          <w:szCs w:val="24"/>
        </w:rPr>
      </w:pPr>
      <w:r>
        <w:rPr>
          <w:rFonts w:ascii="Times New Roman" w:hAnsi="Times New Roman" w:cs="Times New Roman"/>
          <w:sz w:val="24"/>
          <w:szCs w:val="24"/>
        </w:rPr>
        <w:t>My acknowledgement goes to Almighty God, my parent, my friends, Kwara state polytechnic, Ilorin and my supervisor at ILORIN MICROFINANCE BANK</w:t>
      </w:r>
    </w:p>
    <w:p w:rsidR="00043D60" w:rsidRDefault="00043D60">
      <w:pPr>
        <w:spacing w:line="360" w:lineRule="auto"/>
        <w:rPr>
          <w:rFonts w:ascii="Times New Roman" w:hAnsi="Times New Roman" w:cs="Times New Roman"/>
          <w:sz w:val="24"/>
          <w:szCs w:val="24"/>
        </w:rPr>
      </w:pP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REPORT OVERVIEW</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industrial attachment report for the students’ industrial work experience (SIWES) programme carried out at Ilorin Microfinance Bank within the period of three months from August – December, 2024.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report comprises the background of SIWES, t</w:t>
      </w:r>
      <w:r>
        <w:rPr>
          <w:rFonts w:ascii="Times New Roman" w:hAnsi="Times New Roman" w:cs="Times New Roman"/>
          <w:sz w:val="24"/>
          <w:szCs w:val="24"/>
        </w:rPr>
        <w:t xml:space="preserve">he description of the organization, its aims and objectives, the experience gained as an industrial training student and the summary, conclusion and recommendations.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It has a total of 5 chapters with sub-chapter. It also has the preliminary pages, such as</w:t>
      </w:r>
      <w:r>
        <w:rPr>
          <w:rFonts w:ascii="Times New Roman" w:hAnsi="Times New Roman" w:cs="Times New Roman"/>
          <w:sz w:val="24"/>
          <w:szCs w:val="24"/>
        </w:rPr>
        <w:t xml:space="preserve"> the tile page, report overview and table of contents and recommendations on the improvement of scheme.  </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Report overview </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 xml:space="preserve">INTRODUCTION  </w:t>
      </w:r>
    </w:p>
    <w:p w:rsidR="00043D60" w:rsidRDefault="004716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BACKGROUND OF SIW</w:t>
      </w:r>
      <w:r>
        <w:rPr>
          <w:rFonts w:ascii="Times New Roman" w:hAnsi="Times New Roman" w:cs="Times New Roman"/>
          <w:sz w:val="24"/>
          <w:szCs w:val="24"/>
        </w:rPr>
        <w:t xml:space="preserve">ES </w:t>
      </w:r>
    </w:p>
    <w:p w:rsidR="00043D60" w:rsidRDefault="004716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OBJECTIVES OF SIWES </w:t>
      </w:r>
    </w:p>
    <w:p w:rsidR="00043D60" w:rsidRDefault="00043D60">
      <w:pPr>
        <w:spacing w:line="240" w:lineRule="auto"/>
        <w:rPr>
          <w:rFonts w:ascii="Times New Roman" w:hAnsi="Times New Roman" w:cs="Times New Roman"/>
          <w:b/>
          <w:bCs/>
          <w:sz w:val="24"/>
          <w:szCs w:val="24"/>
        </w:rPr>
      </w:pP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TWO</w:t>
      </w: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DESCRIPTION OF WORKPLACE</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Brief History of Standard Microfinance</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Mission, Vision and Core Values of Ilorin Microfinance Bank</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Aims and Objectives of Ilorin Microfinance Bank</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Department Attached</w:t>
      </w:r>
    </w:p>
    <w:p w:rsidR="00043D60" w:rsidRDefault="00043D60">
      <w:pPr>
        <w:spacing w:line="240" w:lineRule="auto"/>
        <w:rPr>
          <w:rFonts w:ascii="Times New Roman" w:hAnsi="Times New Roman" w:cs="Times New Roman"/>
          <w:b/>
          <w:bCs/>
          <w:sz w:val="24"/>
          <w:szCs w:val="24"/>
        </w:rPr>
      </w:pP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SIWES ACTIVITIES AND EXPERIENCE GAINED</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Experience Gained</w:t>
      </w:r>
    </w:p>
    <w:p w:rsidR="00043D60" w:rsidRDefault="00043D60">
      <w:pPr>
        <w:spacing w:line="240" w:lineRule="auto"/>
        <w:rPr>
          <w:rFonts w:ascii="Times New Roman" w:hAnsi="Times New Roman" w:cs="Times New Roman"/>
          <w:b/>
          <w:bCs/>
          <w:sz w:val="24"/>
          <w:szCs w:val="24"/>
        </w:rPr>
      </w:pPr>
    </w:p>
    <w:p w:rsidR="00043D60" w:rsidRDefault="004716E7">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043D60" w:rsidRDefault="004716E7">
      <w:pPr>
        <w:spacing w:line="240" w:lineRule="auto"/>
        <w:rPr>
          <w:rFonts w:ascii="Times New Roman" w:hAnsi="Times New Roman" w:cs="Times New Roman"/>
          <w:sz w:val="24"/>
          <w:szCs w:val="24"/>
        </w:rPr>
      </w:pPr>
      <w:r>
        <w:rPr>
          <w:rFonts w:ascii="Times New Roman" w:hAnsi="Times New Roman" w:cs="Times New Roman"/>
          <w:sz w:val="24"/>
          <w:szCs w:val="24"/>
        </w:rPr>
        <w:t>4.1 Summary</w:t>
      </w:r>
    </w:p>
    <w:p w:rsidR="00043D60" w:rsidRDefault="004716E7">
      <w:pPr>
        <w:spacing w:line="240" w:lineRule="auto"/>
        <w:jc w:val="both"/>
        <w:rPr>
          <w:rFonts w:ascii="Times New Roman" w:hAnsi="Times New Roman" w:cs="Times New Roman"/>
          <w:sz w:val="24"/>
          <w:szCs w:val="24"/>
        </w:rPr>
      </w:pPr>
      <w:r>
        <w:rPr>
          <w:rFonts w:ascii="Times New Roman" w:hAnsi="Times New Roman" w:cs="Times New Roman"/>
          <w:sz w:val="24"/>
          <w:szCs w:val="24"/>
        </w:rPr>
        <w:t>4.2 Conclusion</w:t>
      </w:r>
    </w:p>
    <w:p w:rsidR="00043D60" w:rsidRDefault="004716E7">
      <w:pPr>
        <w:spacing w:line="240" w:lineRule="auto"/>
        <w:jc w:val="both"/>
        <w:rPr>
          <w:rFonts w:ascii="Times New Roman" w:hAnsi="Times New Roman" w:cs="Times New Roman"/>
          <w:sz w:val="24"/>
          <w:szCs w:val="24"/>
        </w:rPr>
      </w:pPr>
      <w:r>
        <w:rPr>
          <w:rFonts w:ascii="Times New Roman" w:hAnsi="Times New Roman" w:cs="Times New Roman"/>
          <w:sz w:val="24"/>
          <w:szCs w:val="24"/>
        </w:rPr>
        <w:t>4.3 Recommendation</w:t>
      </w:r>
    </w:p>
    <w:p w:rsidR="00043D60" w:rsidRDefault="004716E7">
      <w:pPr>
        <w:spacing w:line="240" w:lineRule="auto"/>
        <w:jc w:val="both"/>
        <w:rPr>
          <w:rFonts w:ascii="Times New Roman" w:hAnsi="Times New Roman" w:cs="Times New Roman"/>
          <w:sz w:val="24"/>
          <w:szCs w:val="24"/>
        </w:rPr>
      </w:pPr>
      <w:r>
        <w:rPr>
          <w:rFonts w:ascii="Times New Roman" w:hAnsi="Times New Roman" w:cs="Times New Roman"/>
          <w:sz w:val="24"/>
          <w:szCs w:val="24"/>
        </w:rPr>
        <w:t>4.4 REFERENCES</w:t>
      </w:r>
    </w:p>
    <w:p w:rsidR="00043D60" w:rsidRDefault="00043D60">
      <w:pPr>
        <w:spacing w:line="240" w:lineRule="auto"/>
        <w:jc w:val="both"/>
        <w:rPr>
          <w:rFonts w:ascii="Times New Roman" w:hAnsi="Times New Roman" w:cs="Times New Roman"/>
          <w:sz w:val="24"/>
          <w:szCs w:val="24"/>
        </w:rPr>
        <w:sectPr w:rsidR="00043D60">
          <w:footerReference w:type="default" r:id="rId9"/>
          <w:pgSz w:w="11907" w:h="16839" w:code="9"/>
          <w:pgMar w:top="1440" w:right="1440" w:bottom="1440" w:left="1440" w:header="720" w:footer="720" w:gutter="0"/>
          <w:pgBorders w:display="firstPage">
            <w:top w:val="thinThickThinMediumGap" w:sz="36" w:space="1" w:color="auto"/>
            <w:left w:val="thinThickThinMediumGap" w:sz="36" w:space="4" w:color="auto"/>
            <w:bottom w:val="thinThickThinMediumGap" w:sz="36" w:space="1" w:color="auto"/>
            <w:right w:val="thinThickThinMediumGap" w:sz="36" w:space="4" w:color="auto"/>
          </w:pgBorders>
          <w:pgNumType w:fmt="lowerRoman"/>
          <w:cols w:space="720"/>
          <w:docGrid w:linePitch="360"/>
        </w:sectPr>
      </w:pP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Pr>
          <w:rFonts w:ascii="Times New Roman" w:hAnsi="Times New Roman" w:cs="Times New Roman"/>
          <w:b/>
          <w:bCs/>
          <w:sz w:val="24"/>
          <w:szCs w:val="24"/>
        </w:rPr>
        <w:tab/>
        <w:t xml:space="preserve">INTRODUCTION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Student Industrial Work Experience Scheme is a programme designed by many tertiary institutions to accustom students with the practical knowledge of their profession. It enhan</w:t>
      </w:r>
      <w:r>
        <w:rPr>
          <w:rFonts w:ascii="Times New Roman" w:hAnsi="Times New Roman" w:cs="Times New Roman"/>
          <w:sz w:val="24"/>
          <w:szCs w:val="24"/>
        </w:rPr>
        <w:t>ces the knowledge of students by giving the student an opportunity to witness practically what has been taught theoretically in the class. It also helps the student to acquire current knowledge of what the field is all about, getting familiar with newly in</w:t>
      </w:r>
      <w:r>
        <w:rPr>
          <w:rFonts w:ascii="Times New Roman" w:hAnsi="Times New Roman" w:cs="Times New Roman"/>
          <w:sz w:val="24"/>
          <w:szCs w:val="24"/>
        </w:rPr>
        <w:t>vented technologies. The future aspect of it is the foreknowledge of what should be expected when he/she begins to practice the profession. The SIWES programme is very significant, going to the field brings to sight whose visualized machine part, tools etc</w:t>
      </w:r>
      <w:r>
        <w:rPr>
          <w:rFonts w:ascii="Times New Roman" w:hAnsi="Times New Roman" w:cs="Times New Roman"/>
          <w:sz w:val="24"/>
          <w:szCs w:val="24"/>
        </w:rPr>
        <w:t xml:space="preserve">. It makes real the processes involved in repair of various parts, maintenance and a lot more.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Also, it provides the students an opportunity to learn inter and intra-personal relationship, office organization and administration, identification of equipment and as well inculcate working discipline in students among other opportunities. This report en</w:t>
      </w:r>
      <w:r>
        <w:rPr>
          <w:rFonts w:ascii="Times New Roman" w:hAnsi="Times New Roman" w:cs="Times New Roman"/>
          <w:sz w:val="24"/>
          <w:szCs w:val="24"/>
        </w:rPr>
        <w:t xml:space="preserve">compasses some of the experience I was able to acquire in my period of attachment. </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Pr>
          <w:rFonts w:ascii="Times New Roman" w:hAnsi="Times New Roman" w:cs="Times New Roman"/>
          <w:b/>
          <w:bCs/>
          <w:sz w:val="24"/>
          <w:szCs w:val="24"/>
        </w:rPr>
        <w:tab/>
        <w:t xml:space="preserve">BACKGROUND OF SIWES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programme (SIWES) came to existence through establishment of the Industrial Training Fund (ITF) under degree 47 of 1971 in bid to boost profes</w:t>
      </w:r>
      <w:r>
        <w:rPr>
          <w:rFonts w:ascii="Times New Roman" w:hAnsi="Times New Roman" w:cs="Times New Roman"/>
          <w:sz w:val="24"/>
          <w:szCs w:val="24"/>
        </w:rPr>
        <w:t>sionalism in the construction industry. The fund in its policy statement No. 1 published in 1973 inserted a clause dealing with the issue of practical skill. The fund will seek to look out co-operative machinery with industry, where students in institution</w:t>
      </w:r>
      <w:r>
        <w:rPr>
          <w:rFonts w:ascii="Times New Roman" w:hAnsi="Times New Roman" w:cs="Times New Roman"/>
          <w:sz w:val="24"/>
          <w:szCs w:val="24"/>
        </w:rPr>
        <w:t xml:space="preserve">s of higher learning may rewrite industrial training or mid-career attachment by contribution to the allowance payable to the students.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SIWES is therefore a skill training programme designed to expose and prepare students of the universities, polytechnics</w:t>
      </w:r>
      <w:r>
        <w:rPr>
          <w:rFonts w:ascii="Times New Roman" w:hAnsi="Times New Roman" w:cs="Times New Roman"/>
          <w:sz w:val="24"/>
          <w:szCs w:val="24"/>
        </w:rPr>
        <w:t xml:space="preserve"> and colleges of education to practical work on site, this scheme is for students of engineering and technology including environmental, technical and business studies. Of recent, students in the medical field are also made to undertake this programme for </w:t>
      </w:r>
      <w:r>
        <w:rPr>
          <w:rFonts w:ascii="Times New Roman" w:hAnsi="Times New Roman" w:cs="Times New Roman"/>
          <w:sz w:val="24"/>
          <w:szCs w:val="24"/>
        </w:rPr>
        <w:t xml:space="preserve">higher learning in Nigeria.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in 1979, ITF withdrew the funding enjoyed by polytechnics and colleges of education, technical and went ahead to notify all universities that it would withdraw the funding of SIWES as from January 1980. In view of this</w:t>
      </w:r>
      <w:r>
        <w:rPr>
          <w:rFonts w:ascii="Times New Roman" w:hAnsi="Times New Roman" w:cs="Times New Roman"/>
          <w:sz w:val="24"/>
          <w:szCs w:val="24"/>
        </w:rPr>
        <w:t xml:space="preserve">, the National University Commission took up the responsibility of funding the programme for engineering and </w:t>
      </w:r>
      <w:r>
        <w:rPr>
          <w:rFonts w:ascii="Times New Roman" w:hAnsi="Times New Roman" w:cs="Times New Roman"/>
          <w:sz w:val="24"/>
          <w:szCs w:val="24"/>
        </w:rPr>
        <w:lastRenderedPageBreak/>
        <w:t>technology students in Nigeria Universities, while the National Board for Technical Education (NBTE) assumed financial responsibilities for the pro</w:t>
      </w:r>
      <w:r>
        <w:rPr>
          <w:rFonts w:ascii="Times New Roman" w:hAnsi="Times New Roman" w:cs="Times New Roman"/>
          <w:sz w:val="24"/>
          <w:szCs w:val="24"/>
        </w:rPr>
        <w:t xml:space="preserve">grammes in the Polytechnics and Colleges of Education. </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administration of the programme was still a Herculean task and was not without a myriad of operational problem so the Federal Government agreed on the funding of the scheme in 1985. In 1985, ITF a</w:t>
      </w:r>
      <w:r>
        <w:rPr>
          <w:rFonts w:ascii="Times New Roman" w:hAnsi="Times New Roman" w:cs="Times New Roman"/>
          <w:sz w:val="24"/>
          <w:szCs w:val="24"/>
        </w:rPr>
        <w:t>ssumed the administration of SIWES programme and these are some of the parastatals of government that are involved in the management of SIWES programme; the Federal Government, Industrial Training Fund (ITF), institutions of higher learning, employers of s</w:t>
      </w:r>
      <w:r>
        <w:rPr>
          <w:rFonts w:ascii="Times New Roman" w:hAnsi="Times New Roman" w:cs="Times New Roman"/>
          <w:sz w:val="24"/>
          <w:szCs w:val="24"/>
        </w:rPr>
        <w:t xml:space="preserve">tudents and coordinating agencies, the National University Commission (NUC), the National Board of Technical Education (NBTE) and the National Council for Colleges of Education (NCCE). </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t xml:space="preserve">OBJECTIVES OF SIWES </w:t>
      </w:r>
    </w:p>
    <w:p w:rsidR="00043D60" w:rsidRDefault="004716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bridge the identified gap in the practice</w:t>
      </w:r>
      <w:r>
        <w:rPr>
          <w:rFonts w:ascii="Times New Roman" w:hAnsi="Times New Roman" w:cs="Times New Roman"/>
          <w:sz w:val="24"/>
          <w:szCs w:val="24"/>
        </w:rPr>
        <w:t xml:space="preserve"> of engineering and technology in tertiary institution. </w:t>
      </w:r>
    </w:p>
    <w:p w:rsidR="00043D60" w:rsidRDefault="004716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an avenue for students in institution of higher learning to acquire industrial skills and experience in their course of study. </w:t>
      </w:r>
    </w:p>
    <w:p w:rsidR="00043D60" w:rsidRDefault="004716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students for post-graduation work situation iv.Expose s</w:t>
      </w:r>
      <w:r>
        <w:rPr>
          <w:rFonts w:ascii="Times New Roman" w:hAnsi="Times New Roman" w:cs="Times New Roman"/>
          <w:sz w:val="24"/>
          <w:szCs w:val="24"/>
        </w:rPr>
        <w:t xml:space="preserve">tudents to work method and techniques in handling equipment and machinery that may not be available in educational institution. </w:t>
      </w:r>
    </w:p>
    <w:p w:rsidR="00043D60" w:rsidRDefault="004716E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v.Provide opportunity for student to apply their knowledge in real work situations thereby bridging the gap between theory and </w:t>
      </w:r>
      <w:r>
        <w:rPr>
          <w:rFonts w:ascii="Times New Roman" w:hAnsi="Times New Roman" w:cs="Times New Roman"/>
          <w:sz w:val="24"/>
          <w:szCs w:val="24"/>
        </w:rPr>
        <w:t xml:space="preserve">practice. </w:t>
      </w:r>
    </w:p>
    <w:p w:rsidR="00043D60" w:rsidRDefault="004716E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043D60" w:rsidRDefault="004716E7">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TWO</w:t>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DESCRIPTION OF WORKPLACE</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2.1 Brief History of Standard Microfinance</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Ilorin Microfinance Bank Limited (the bank) obtained its operating license from CBN on August 4, 2009.  However, the bank origination is dated back to March, 1993 </w:t>
      </w:r>
      <w:r>
        <w:rPr>
          <w:rFonts w:ascii="Times New Roman" w:hAnsi="Times New Roman" w:cs="Times New Roman"/>
          <w:sz w:val="24"/>
          <w:szCs w:val="24"/>
        </w:rPr>
        <w:t>when it began operation as a licensed community bank with the name ILORIN COMMUNITY BANK (NIG) LIMITED.</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bank total asset as at December 31, 2009 was N119.5million.  The shareholders fund as at the date was N27.4million and total liabilities of N90.4mil</w:t>
      </w:r>
      <w:r>
        <w:rPr>
          <w:rFonts w:ascii="Times New Roman" w:hAnsi="Times New Roman" w:cs="Times New Roman"/>
          <w:sz w:val="24"/>
          <w:szCs w:val="24"/>
        </w:rPr>
        <w:t>lion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years, the bank had turned-in impressive performances with average of 20% annual growth in gross earnings for the past five (5) years and closed year 2023 with a gross earnings of 98million.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 asset of the bank as at December 31, 2023</w:t>
      </w:r>
      <w:r>
        <w:rPr>
          <w:rFonts w:ascii="Times New Roman" w:hAnsi="Times New Roman" w:cs="Times New Roman"/>
          <w:sz w:val="24"/>
          <w:szCs w:val="24"/>
        </w:rPr>
        <w:t xml:space="preserve"> was N390.4million and shareholders fund of N206.2million.  The total liabilities as at the date was 194.2million.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bank is strategically locate at the exit gate of Baboko market, along Kuntu street in Ilorin.  The bank currently serves over 20,000 clie</w:t>
      </w:r>
      <w:r>
        <w:rPr>
          <w:rFonts w:ascii="Times New Roman" w:hAnsi="Times New Roman" w:cs="Times New Roman"/>
          <w:sz w:val="24"/>
          <w:szCs w:val="24"/>
        </w:rPr>
        <w:t>nts across 13 major markets within Ilorin.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Our products range, excellence in service delivery and professionalism of Board, Management and Staff are our major assets which have given us competitive advantages in the industry.</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The bank has been playing a le</w:t>
      </w:r>
      <w:r>
        <w:rPr>
          <w:rFonts w:ascii="Times New Roman" w:hAnsi="Times New Roman" w:cs="Times New Roman"/>
          <w:sz w:val="24"/>
          <w:szCs w:val="24"/>
        </w:rPr>
        <w:t>ading role in the microfinancing sub-sector of Kwara State and with adoption of modern ways of doing business and technology, the bank assures its numerous customers of value-based services always.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The Bank have the following department;</w:t>
      </w:r>
    </w:p>
    <w:p w:rsidR="00043D60" w:rsidRDefault="004716E7">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Credit Department</w:t>
      </w:r>
    </w:p>
    <w:p w:rsidR="00043D60" w:rsidRDefault="004716E7">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Human Resource Department</w:t>
      </w:r>
    </w:p>
    <w:p w:rsidR="00043D60" w:rsidRDefault="004716E7">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Operational Department</w:t>
      </w:r>
    </w:p>
    <w:p w:rsidR="00043D60" w:rsidRDefault="004716E7">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Internal Control Department</w:t>
      </w:r>
    </w:p>
    <w:p w:rsidR="00043D60" w:rsidRDefault="004716E7">
      <w:pPr>
        <w:pStyle w:val="ListParagraph"/>
        <w:numPr>
          <w:ilvl w:val="0"/>
          <w:numId w:val="2"/>
        </w:numPr>
        <w:spacing w:line="360" w:lineRule="auto"/>
        <w:ind w:left="360"/>
        <w:rPr>
          <w:rFonts w:ascii="Times New Roman" w:hAnsi="Times New Roman" w:cs="Times New Roman"/>
          <w:sz w:val="24"/>
          <w:szCs w:val="24"/>
        </w:rPr>
      </w:pPr>
      <w:r>
        <w:rPr>
          <w:rFonts w:ascii="Times New Roman" w:hAnsi="Times New Roman" w:cs="Times New Roman"/>
          <w:sz w:val="24"/>
          <w:szCs w:val="24"/>
        </w:rPr>
        <w:t>Mis Department</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Service and products available are;</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Credit</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Deposit</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Savings account</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Current account</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Standard adashe</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Fixed deposit</w:t>
      </w:r>
    </w:p>
    <w:p w:rsidR="00043D60" w:rsidRDefault="004716E7">
      <w:pPr>
        <w:pStyle w:val="ListParagraph"/>
        <w:numPr>
          <w:ilvl w:val="0"/>
          <w:numId w:val="3"/>
        </w:numPr>
        <w:spacing w:line="360" w:lineRule="auto"/>
        <w:ind w:left="360"/>
        <w:rPr>
          <w:rFonts w:ascii="Times New Roman" w:hAnsi="Times New Roman" w:cs="Times New Roman"/>
          <w:sz w:val="24"/>
          <w:szCs w:val="24"/>
        </w:rPr>
      </w:pPr>
      <w:r>
        <w:rPr>
          <w:rFonts w:ascii="Times New Roman" w:hAnsi="Times New Roman" w:cs="Times New Roman"/>
          <w:sz w:val="24"/>
          <w:szCs w:val="24"/>
        </w:rPr>
        <w:t>Other products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Pr>
          <w:rFonts w:ascii="Times New Roman" w:hAnsi="Times New Roman" w:cs="Times New Roman"/>
          <w:b/>
          <w:bCs/>
          <w:sz w:val="24"/>
          <w:szCs w:val="24"/>
        </w:rPr>
        <w:t>Mission, Vision and Core Values of Ilorin Microfinance Bank</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Vision:</w:t>
      </w:r>
      <w:r>
        <w:rPr>
          <w:rFonts w:ascii="Times New Roman" w:hAnsi="Times New Roman" w:cs="Times New Roman"/>
          <w:sz w:val="24"/>
          <w:szCs w:val="24"/>
        </w:rPr>
        <w:t>To help our customers meet their daily financial needs and create sustainable financial values for all stakeholders.</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Mission:</w:t>
      </w:r>
      <w:r>
        <w:rPr>
          <w:rFonts w:ascii="Times New Roman" w:hAnsi="Times New Roman" w:cs="Times New Roman"/>
          <w:sz w:val="24"/>
          <w:szCs w:val="24"/>
        </w:rPr>
        <w:t>To be a foremost microfinance institution through adoption of mo</w:t>
      </w:r>
      <w:r>
        <w:rPr>
          <w:rFonts w:ascii="Times New Roman" w:hAnsi="Times New Roman" w:cs="Times New Roman"/>
          <w:sz w:val="24"/>
          <w:szCs w:val="24"/>
        </w:rPr>
        <w:t>dern-technological-based solutions and effective managerial skills towards solving financial problems.</w:t>
      </w:r>
    </w:p>
    <w:p w:rsidR="00043D60" w:rsidRDefault="004716E7">
      <w:pPr>
        <w:pStyle w:val="Heading2"/>
        <w:shd w:val="clear" w:color="auto" w:fill="FFFFFF"/>
        <w:spacing w:before="0"/>
        <w:rPr>
          <w:rFonts w:ascii="Times New Roman" w:hAnsi="Times New Roman"/>
          <w:color w:val="011A41"/>
          <w:sz w:val="24"/>
          <w:szCs w:val="24"/>
        </w:rPr>
      </w:pPr>
      <w:r>
        <w:rPr>
          <w:rFonts w:ascii="Times New Roman" w:hAnsi="Times New Roman"/>
          <w:color w:val="011A41"/>
          <w:sz w:val="24"/>
          <w:szCs w:val="24"/>
        </w:rPr>
        <w:t>Our Core Values</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 xml:space="preserve">Punctuality: </w:t>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Respect for time</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 xml:space="preserve">Courtesy: </w:t>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Respect for individual</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Honesty &amp; Integrity:</w:t>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Keeping to our promises</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Passion for Excellence</w:t>
      </w:r>
      <w:r>
        <w:rPr>
          <w:rFonts w:ascii="Times New Roman" w:hAnsi="Times New Roman"/>
          <w:b w:val="0"/>
          <w:bCs w:val="0"/>
          <w:i w:val="0"/>
          <w:iCs w:val="0"/>
          <w:color w:val="011A41"/>
          <w:sz w:val="24"/>
          <w:szCs w:val="24"/>
        </w:rPr>
        <w:t>:</w:t>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Striving to exceed expectations.</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Creativity:</w:t>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Seeking better ways of doing business</w:t>
      </w:r>
    </w:p>
    <w:p w:rsidR="00043D60" w:rsidRDefault="004716E7">
      <w:pPr>
        <w:pStyle w:val="Heading4"/>
        <w:shd w:val="clear" w:color="auto" w:fill="FFFFFF"/>
        <w:spacing w:before="0"/>
        <w:rPr>
          <w:rFonts w:ascii="Times New Roman" w:hAnsi="Times New Roman"/>
          <w:b w:val="0"/>
          <w:bCs w:val="0"/>
          <w:i w:val="0"/>
          <w:iCs w:val="0"/>
          <w:color w:val="555555"/>
          <w:sz w:val="24"/>
          <w:szCs w:val="24"/>
        </w:rPr>
      </w:pPr>
      <w:r>
        <w:rPr>
          <w:rFonts w:ascii="Times New Roman" w:hAnsi="Times New Roman"/>
          <w:b w:val="0"/>
          <w:bCs w:val="0"/>
          <w:i w:val="0"/>
          <w:iCs w:val="0"/>
          <w:color w:val="011A41"/>
          <w:sz w:val="24"/>
          <w:szCs w:val="24"/>
        </w:rPr>
        <w:t>Team Spirit:</w:t>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011A41"/>
          <w:sz w:val="24"/>
          <w:szCs w:val="24"/>
        </w:rPr>
        <w:tab/>
      </w:r>
      <w:r>
        <w:rPr>
          <w:rFonts w:ascii="Times New Roman" w:hAnsi="Times New Roman"/>
          <w:b w:val="0"/>
          <w:bCs w:val="0"/>
          <w:i w:val="0"/>
          <w:iCs w:val="0"/>
          <w:color w:val="555555"/>
          <w:sz w:val="24"/>
          <w:szCs w:val="24"/>
        </w:rPr>
        <w:t>Working together</w:t>
      </w:r>
    </w:p>
    <w:p w:rsidR="00043D60" w:rsidRDefault="00043D60">
      <w:pPr>
        <w:spacing w:line="360" w:lineRule="auto"/>
        <w:rPr>
          <w:rFonts w:ascii="Times New Roman" w:hAnsi="Times New Roman" w:cs="Times New Roman"/>
          <w:b/>
          <w:bCs/>
          <w:sz w:val="24"/>
          <w:szCs w:val="24"/>
        </w:rPr>
      </w:pP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2.3 Aims and Objectives of Ilorin Microfinance Bank</w:t>
      </w:r>
    </w:p>
    <w:p w:rsidR="00043D60" w:rsidRDefault="004716E7">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To serve as an organization of implementing national policies on Microfinance and </w:t>
      </w:r>
      <w:r>
        <w:rPr>
          <w:rFonts w:ascii="Times New Roman" w:hAnsi="Times New Roman" w:cs="Times New Roman"/>
          <w:sz w:val="24"/>
          <w:szCs w:val="24"/>
        </w:rPr>
        <w:t>related issues</w:t>
      </w:r>
    </w:p>
    <w:p w:rsidR="00043D60" w:rsidRDefault="004716E7">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To provide financial services to stakeholders</w:t>
      </w:r>
    </w:p>
    <w:p w:rsidR="00043D60" w:rsidRDefault="004716E7">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To provide employment opportunities and serve as a platform for capacity building in financial management</w:t>
      </w:r>
    </w:p>
    <w:p w:rsidR="00043D60" w:rsidRDefault="004716E7">
      <w:pPr>
        <w:pStyle w:val="ListParagraph"/>
        <w:numPr>
          <w:ilvl w:val="0"/>
          <w:numId w:val="5"/>
        </w:numPr>
        <w:spacing w:line="360" w:lineRule="auto"/>
        <w:ind w:left="360"/>
        <w:rPr>
          <w:rFonts w:ascii="Times New Roman" w:hAnsi="Times New Roman" w:cs="Times New Roman"/>
          <w:sz w:val="24"/>
          <w:szCs w:val="24"/>
        </w:rPr>
      </w:pPr>
      <w:r>
        <w:rPr>
          <w:rFonts w:ascii="Times New Roman" w:hAnsi="Times New Roman" w:cs="Times New Roman"/>
          <w:sz w:val="24"/>
          <w:szCs w:val="24"/>
        </w:rPr>
        <w:t>To serve a retail outlet for bigger conventional Banks and other credit schemes.</w:t>
      </w:r>
    </w:p>
    <w:p w:rsidR="00043D60" w:rsidRDefault="004716E7">
      <w:pPr>
        <w:rPr>
          <w:rFonts w:ascii="Times New Roman" w:hAnsi="Times New Roman" w:cs="Times New Roman"/>
          <w:b/>
          <w:bCs/>
          <w:sz w:val="24"/>
          <w:szCs w:val="24"/>
        </w:rPr>
      </w:pPr>
      <w:r>
        <w:rPr>
          <w:rFonts w:ascii="Times New Roman" w:hAnsi="Times New Roman" w:cs="Times New Roman"/>
          <w:b/>
          <w:bCs/>
          <w:sz w:val="24"/>
          <w:szCs w:val="24"/>
        </w:rPr>
        <w:br w:type="page"/>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2.4 Or</w:t>
      </w:r>
      <w:r>
        <w:rPr>
          <w:rFonts w:ascii="Times New Roman" w:hAnsi="Times New Roman" w:cs="Times New Roman"/>
          <w:b/>
          <w:bCs/>
          <w:sz w:val="24"/>
          <w:szCs w:val="24"/>
        </w:rPr>
        <w:t>ganizational Chart of Ilorin Microfinance Bank</w:t>
      </w:r>
    </w:p>
    <w:p w:rsidR="00043D60" w:rsidRDefault="004716E7">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0" locked="0" layoutInCell="1" allowOverlap="1">
            <wp:simplePos x="0" y="0"/>
            <wp:positionH relativeFrom="margin">
              <wp:align>center</wp:align>
            </wp:positionH>
            <wp:positionV relativeFrom="paragraph">
              <wp:posOffset>118110</wp:posOffset>
            </wp:positionV>
            <wp:extent cx="5648325" cy="4648200"/>
            <wp:effectExtent l="19050" t="0" r="0" b="0"/>
            <wp:wrapNone/>
            <wp:docPr id="1028" name="Picture 1" descr="C:\Users\HP\Downloads\174145361076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clrChange>
                        <a:clrFrom>
                          <a:srgbClr val="FFFFFF"/>
                        </a:clrFrom>
                        <a:clrTo>
                          <a:srgbClr val="FFFFFF">
                            <a:alpha val="0"/>
                          </a:srgbClr>
                        </a:clrTo>
                      </a:clrChange>
                    </a:blip>
                    <a:srcRect l="4968" t="29200" b="35616"/>
                    <a:stretch/>
                  </pic:blipFill>
                  <pic:spPr>
                    <a:xfrm>
                      <a:off x="0" y="0"/>
                      <a:ext cx="5648325" cy="4648200"/>
                    </a:xfrm>
                    <a:prstGeom prst="rect">
                      <a:avLst/>
                    </a:prstGeom>
                    <a:ln>
                      <a:noFill/>
                    </a:ln>
                  </pic:spPr>
                </pic:pic>
              </a:graphicData>
            </a:graphic>
          </wp:anchor>
        </w:drawing>
      </w: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043D60">
      <w:pPr>
        <w:spacing w:line="360" w:lineRule="auto"/>
        <w:rPr>
          <w:rFonts w:ascii="Times New Roman" w:hAnsi="Times New Roman" w:cs="Times New Roman"/>
          <w:sz w:val="24"/>
          <w:szCs w:val="24"/>
        </w:rPr>
      </w:pP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Department Attached</w:t>
      </w:r>
    </w:p>
    <w:p w:rsidR="00043D60" w:rsidRDefault="004716E7">
      <w:pPr>
        <w:spacing w:line="360" w:lineRule="auto"/>
        <w:ind w:firstLine="720"/>
        <w:rPr>
          <w:rFonts w:ascii="Times New Roman" w:hAnsi="Times New Roman" w:cs="Times New Roman"/>
          <w:sz w:val="24"/>
          <w:szCs w:val="24"/>
        </w:rPr>
      </w:pPr>
      <w:r>
        <w:rPr>
          <w:rFonts w:ascii="Times New Roman" w:hAnsi="Times New Roman" w:cs="Times New Roman"/>
          <w:sz w:val="24"/>
          <w:szCs w:val="24"/>
        </w:rPr>
        <w:t>Credit Department is the largest department in Ilorin Microfinance Bank. it handles the credit activity, which is the major activity in bank. It has three different teams</w:t>
      </w:r>
      <w:r>
        <w:rPr>
          <w:rFonts w:ascii="Times New Roman" w:hAnsi="Times New Roman" w:cs="Times New Roman"/>
          <w:sz w:val="24"/>
          <w:szCs w:val="24"/>
        </w:rPr>
        <w:t xml:space="preserve"> (account officers, marketing team and loan officers).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The credit department has four (4) types of loan product, Salary loan, Agric loan, business loan and fattening loan.</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1. Salary loan:</w:t>
      </w:r>
      <w:r>
        <w:rPr>
          <w:rFonts w:ascii="Times New Roman" w:hAnsi="Times New Roman" w:cs="Times New Roman"/>
          <w:sz w:val="24"/>
          <w:szCs w:val="24"/>
        </w:rPr>
        <w:t xml:space="preserve"> this is a loan giving to the salary earners working across the state</w:t>
      </w:r>
      <w:r>
        <w:rPr>
          <w:rFonts w:ascii="Times New Roman" w:hAnsi="Times New Roman" w:cs="Times New Roman"/>
          <w:sz w:val="24"/>
          <w:szCs w:val="24"/>
        </w:rPr>
        <w:t xml:space="preserve"> with salary account at Ilorin Microfinance Bank, this is the simplest and fastest loan that is being Process within a short time and less restriction, maximum duration of salary loan is twelve (12) months.</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2. Agric loan: </w:t>
      </w:r>
      <w:r>
        <w:rPr>
          <w:rFonts w:ascii="Times New Roman" w:hAnsi="Times New Roman" w:cs="Times New Roman"/>
          <w:sz w:val="24"/>
          <w:szCs w:val="24"/>
        </w:rPr>
        <w:t xml:space="preserve">this is a bank loan product which </w:t>
      </w:r>
      <w:r>
        <w:rPr>
          <w:rFonts w:ascii="Times New Roman" w:hAnsi="Times New Roman" w:cs="Times New Roman"/>
          <w:sz w:val="24"/>
          <w:szCs w:val="24"/>
        </w:rPr>
        <w:t>is granted to farmers. Agric loan is giving to farmers inform of group). Each group contains a minimum of five (5) people and maximum of nine (9) people respectively.</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Agric loan is classified into three (3). These are;</w:t>
      </w:r>
    </w:p>
    <w:p w:rsidR="00043D60" w:rsidRDefault="004716E7">
      <w:pPr>
        <w:pStyle w:val="ListParagraph"/>
        <w:numPr>
          <w:ilvl w:val="0"/>
          <w:numId w:val="6"/>
        </w:numPr>
        <w:spacing w:line="360" w:lineRule="auto"/>
        <w:ind w:left="360"/>
        <w:rPr>
          <w:rFonts w:ascii="Times New Roman" w:hAnsi="Times New Roman" w:cs="Times New Roman"/>
          <w:sz w:val="24"/>
          <w:szCs w:val="24"/>
        </w:rPr>
      </w:pPr>
      <w:r>
        <w:rPr>
          <w:rFonts w:ascii="Times New Roman" w:hAnsi="Times New Roman" w:cs="Times New Roman"/>
          <w:sz w:val="24"/>
          <w:szCs w:val="24"/>
        </w:rPr>
        <w:t>Raining season</w:t>
      </w:r>
    </w:p>
    <w:p w:rsidR="00043D60" w:rsidRDefault="004716E7">
      <w:pPr>
        <w:pStyle w:val="ListParagraph"/>
        <w:numPr>
          <w:ilvl w:val="0"/>
          <w:numId w:val="6"/>
        </w:numPr>
        <w:spacing w:line="360" w:lineRule="auto"/>
        <w:ind w:left="360"/>
        <w:rPr>
          <w:rFonts w:ascii="Times New Roman" w:hAnsi="Times New Roman" w:cs="Times New Roman"/>
          <w:sz w:val="24"/>
          <w:szCs w:val="24"/>
        </w:rPr>
      </w:pPr>
      <w:r>
        <w:rPr>
          <w:rFonts w:ascii="Times New Roman" w:hAnsi="Times New Roman" w:cs="Times New Roman"/>
          <w:sz w:val="24"/>
          <w:szCs w:val="24"/>
        </w:rPr>
        <w:t>Dry season</w:t>
      </w:r>
    </w:p>
    <w:p w:rsidR="00043D60" w:rsidRDefault="004716E7">
      <w:pPr>
        <w:pStyle w:val="ListParagraph"/>
        <w:numPr>
          <w:ilvl w:val="0"/>
          <w:numId w:val="6"/>
        </w:numPr>
        <w:spacing w:line="360" w:lineRule="auto"/>
        <w:ind w:left="360"/>
        <w:rPr>
          <w:rFonts w:ascii="Times New Roman" w:hAnsi="Times New Roman" w:cs="Times New Roman"/>
          <w:sz w:val="24"/>
          <w:szCs w:val="24"/>
        </w:rPr>
      </w:pPr>
      <w:r>
        <w:rPr>
          <w:rFonts w:ascii="Times New Roman" w:hAnsi="Times New Roman" w:cs="Times New Roman"/>
          <w:sz w:val="24"/>
          <w:szCs w:val="24"/>
        </w:rPr>
        <w:t>Yam farming</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Loan process in rainy season with interest of farming any crop during rainy season is consider as raining loan, loan process in dry season with purpose of drainage farming is called dry season loan and loan processed with purpose of yam farming is conside</w:t>
      </w:r>
      <w:r>
        <w:rPr>
          <w:rFonts w:ascii="Times New Roman" w:hAnsi="Times New Roman" w:cs="Times New Roman"/>
          <w:sz w:val="24"/>
          <w:szCs w:val="24"/>
        </w:rPr>
        <w:t>red as yam farming loan.</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Agric loan duration: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1. Raining season farming loan duration is nine (9) months Le combination of grace period and repayment period. Grace period is four (4) month while repayment period is five (5) month.</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Dry season farming </w:t>
      </w:r>
      <w:r>
        <w:rPr>
          <w:rFonts w:ascii="Times New Roman" w:hAnsi="Times New Roman" w:cs="Times New Roman"/>
          <w:sz w:val="24"/>
          <w:szCs w:val="24"/>
        </w:rPr>
        <w:t>loan duration is six (6) months both grace period and repayment period, grace period is three (3) month and repayment period is three (3) month.</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Yam farming loan duration is twelve months (12) nine (9) months grace period and three months (3) repayment </w:t>
      </w:r>
      <w:r>
        <w:rPr>
          <w:rFonts w:ascii="Times New Roman" w:hAnsi="Times New Roman" w:cs="Times New Roman"/>
          <w:sz w:val="24"/>
          <w:szCs w:val="24"/>
        </w:rPr>
        <w:t>period.</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3. Fattening loan: is loan given to a client for the purpose of rearing, it's to a customer at customer request regardless of rainy or dry season.</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Fattening loan duration: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Fattening loan duration is six (6) months three (3) months grace period and </w:t>
      </w:r>
      <w:r>
        <w:rPr>
          <w:rFonts w:ascii="Times New Roman" w:hAnsi="Times New Roman" w:cs="Times New Roman"/>
          <w:sz w:val="24"/>
          <w:szCs w:val="24"/>
        </w:rPr>
        <w:t>three (3) months repayment period.</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 Business loan:</w:t>
      </w:r>
      <w:r>
        <w:rPr>
          <w:rFonts w:ascii="Times New Roman" w:hAnsi="Times New Roman" w:cs="Times New Roman"/>
          <w:sz w:val="24"/>
          <w:szCs w:val="24"/>
        </w:rPr>
        <w:t xml:space="preserve"> this is a loan that is being process to either individual or group of people men/women in the same type of business.</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Business loan duration: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Business loan duration is six (6) months and there is no grace</w:t>
      </w:r>
      <w:r>
        <w:rPr>
          <w:rFonts w:ascii="Times New Roman" w:hAnsi="Times New Roman" w:cs="Times New Roman"/>
          <w:sz w:val="24"/>
          <w:szCs w:val="24"/>
        </w:rPr>
        <w:t xml:space="preserve"> period, repayment start immediate after one month of collection.</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 Functions of Credit Department</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It is the largest department in Ilorin Microfinance Bank. It handles the credit activity, which is the major activity in SMFB. It has three different teams</w:t>
      </w:r>
      <w:r>
        <w:rPr>
          <w:rFonts w:ascii="Times New Roman" w:hAnsi="Times New Roman" w:cs="Times New Roman"/>
          <w:sz w:val="24"/>
          <w:szCs w:val="24"/>
        </w:rPr>
        <w:t xml:space="preserve"> (account officers, marketing team and loan officers).</w:t>
      </w:r>
    </w:p>
    <w:p w:rsidR="00043D60" w:rsidRDefault="004716E7">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Credit processing and procedure</w:t>
      </w:r>
    </w:p>
    <w:p w:rsidR="00043D60" w:rsidRDefault="004716E7">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Minimizing bad debt losses</w:t>
      </w:r>
    </w:p>
    <w:p w:rsidR="00043D60" w:rsidRDefault="004716E7">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Maintaining each customer information in the credit file (record keeping).</w:t>
      </w:r>
    </w:p>
    <w:p w:rsidR="00043D60" w:rsidRDefault="004716E7">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Loan recovery</w:t>
      </w:r>
    </w:p>
    <w:p w:rsidR="00043D60" w:rsidRDefault="004716E7">
      <w:pPr>
        <w:pStyle w:val="ListParagraph"/>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Marketing</w:t>
      </w:r>
    </w:p>
    <w:p w:rsidR="00043D60" w:rsidRDefault="004716E7">
      <w:pPr>
        <w:pStyle w:val="ListParagraph"/>
        <w:numPr>
          <w:ilvl w:val="0"/>
          <w:numId w:val="8"/>
        </w:numPr>
        <w:spacing w:line="360" w:lineRule="auto"/>
        <w:ind w:left="360"/>
        <w:rPr>
          <w:rFonts w:ascii="Times New Roman" w:hAnsi="Times New Roman" w:cs="Times New Roman"/>
          <w:sz w:val="24"/>
          <w:szCs w:val="24"/>
        </w:rPr>
      </w:pPr>
      <w:r>
        <w:rPr>
          <w:rFonts w:ascii="Times New Roman" w:hAnsi="Times New Roman" w:cs="Times New Roman"/>
          <w:sz w:val="24"/>
          <w:szCs w:val="24"/>
        </w:rPr>
        <w:t>Business projections.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Bank equipment refers</w:t>
      </w:r>
      <w:r>
        <w:rPr>
          <w:rFonts w:ascii="Times New Roman" w:hAnsi="Times New Roman" w:cs="Times New Roman"/>
          <w:sz w:val="24"/>
          <w:szCs w:val="24"/>
        </w:rPr>
        <w:t xml:space="preserve"> to the various tools, machines, and technology used by financial institutions to facilitate banking operations, improve efficiency, and enhance security. These can be categorized into different types based on their functions.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1. Transaction Processing Equ</w:t>
      </w:r>
      <w:r>
        <w:rPr>
          <w:rFonts w:ascii="Times New Roman" w:hAnsi="Times New Roman" w:cs="Times New Roman"/>
          <w:b/>
          <w:bCs/>
          <w:sz w:val="24"/>
          <w:szCs w:val="24"/>
        </w:rPr>
        <w:t>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Automated Teller Machines (ATMs): Allow customers to withdraw cash, deposit funds, check balances, and perform other transactions without visiting a bank branch.</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Cash Deposit Machines (CDMs): Enable customers to deposit cash directly into their acco</w:t>
      </w:r>
      <w:r>
        <w:rPr>
          <w:rFonts w:ascii="Times New Roman" w:hAnsi="Times New Roman" w:cs="Times New Roman"/>
          <w:sz w:val="24"/>
          <w:szCs w:val="24"/>
        </w:rPr>
        <w:t>unts without the assistance of a teller.</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Point of Sale (POS) Terminals: Used by merchants to process card payments for goods and services.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Cheque Scanners and Readers: Automate the process of clearing cheques by scanning and verifying their authenticity.</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 Security and Surveillance Equipment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Vaults and Safes: Used to securely store cash, important documents, and valuables.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CCTV Cameras: Monitor bank premises to enhance security and prevent fraud.</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Biometric Authentication Systems: Use fingerprint or facial </w:t>
      </w:r>
      <w:r>
        <w:rPr>
          <w:rFonts w:ascii="Times New Roman" w:hAnsi="Times New Roman" w:cs="Times New Roman"/>
          <w:sz w:val="24"/>
          <w:szCs w:val="24"/>
        </w:rPr>
        <w:t>recognition to enhance security in banking transactions and ATM access.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Alarm Systems: Installed to alert security personnel in case of unauthorized access or robbery attempts.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3. Communication and IT Equipment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Computers and Workstations: Used by bank empl</w:t>
      </w:r>
      <w:r>
        <w:rPr>
          <w:rFonts w:ascii="Times New Roman" w:hAnsi="Times New Roman" w:cs="Times New Roman"/>
          <w:sz w:val="24"/>
          <w:szCs w:val="24"/>
        </w:rPr>
        <w:t>oyees to manage accounts, process transactions, and store customer data.</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Servers and Data Centers: Securely store and process banking data, ensuring smooth digital banking operations.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Networking Equipment (Routers &amp; Switches): Facilitate secure internet an</w:t>
      </w:r>
      <w:r>
        <w:rPr>
          <w:rFonts w:ascii="Times New Roman" w:hAnsi="Times New Roman" w:cs="Times New Roman"/>
          <w:sz w:val="24"/>
          <w:szCs w:val="24"/>
        </w:rPr>
        <w:t>d intranet connections within bank branches.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Telecommunication Systems (IP Phones &amp; Call Centers): Enable customer service operations and internal communication among staff.</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4. Cash Handling Equipment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Currency Counting Machines: Automate the counting of ca</w:t>
      </w:r>
      <w:r>
        <w:rPr>
          <w:rFonts w:ascii="Times New Roman" w:hAnsi="Times New Roman" w:cs="Times New Roman"/>
          <w:sz w:val="24"/>
          <w:szCs w:val="24"/>
        </w:rPr>
        <w:t>sh, improving accuracy and efficiency.</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Currency Sorting Machines: Separate and sort banknotes based on denomination and authenticity.</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Coin Counters and Sorters: Count and arrange coins efficiently for deposit and withdrawal.</w:t>
      </w:r>
    </w:p>
    <w:p w:rsidR="00043D60" w:rsidRDefault="00043D60">
      <w:pPr>
        <w:spacing w:line="360" w:lineRule="auto"/>
        <w:rPr>
          <w:rFonts w:ascii="Times New Roman" w:hAnsi="Times New Roman" w:cs="Times New Roman"/>
          <w:b/>
          <w:bCs/>
          <w:sz w:val="24"/>
          <w:szCs w:val="24"/>
        </w:rPr>
      </w:pP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5. Customer Service Equipment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Queue Management Systems: Help organize customer flow and reduce waiting times in bank branches.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Self-Service Kiosks: Allow customers to perform simple banking tasks such as account inquiries and printing statements.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Signature Pads: Capture electronic sign</w:t>
      </w:r>
      <w:r>
        <w:rPr>
          <w:rFonts w:ascii="Times New Roman" w:hAnsi="Times New Roman" w:cs="Times New Roman"/>
          <w:sz w:val="24"/>
          <w:szCs w:val="24"/>
        </w:rPr>
        <w:t>atures for authentication of transactions.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6. Office Equipment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Printers and Scanners: Used for printing account statements, transaction receipts, and scanning documents.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Photocopiers and Fax Machines: Assist in document duplication and transmission.</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Office</w:t>
      </w:r>
      <w:r>
        <w:rPr>
          <w:rFonts w:ascii="Times New Roman" w:hAnsi="Times New Roman" w:cs="Times New Roman"/>
          <w:sz w:val="24"/>
          <w:szCs w:val="24"/>
        </w:rPr>
        <w:t xml:space="preserve"> Furniture (Desks, Chairs, Filing Cabinets): Provide a functional work environment for bank employees.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Modern banks rely on a combination of these equipment types to ensure smooth operations, enhance customer experience, and maintain security in financial </w:t>
      </w:r>
      <w:r>
        <w:rPr>
          <w:rFonts w:ascii="Times New Roman" w:hAnsi="Times New Roman" w:cs="Times New Roman"/>
          <w:sz w:val="24"/>
          <w:szCs w:val="24"/>
        </w:rPr>
        <w:t>transactions.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SIWES ACTIVITIES AND EXPERIENCE GAINED</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This chapter consists of the experience gained from the training.</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bCs/>
          <w:sz w:val="24"/>
          <w:szCs w:val="24"/>
        </w:rPr>
        <w:t>Experience Gained</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During my six months Student industrial work experiences scheme (SIWES) at the Ilorin Microfinance </w:t>
      </w:r>
      <w:r>
        <w:rPr>
          <w:rFonts w:ascii="Times New Roman" w:hAnsi="Times New Roman" w:cs="Times New Roman"/>
          <w:sz w:val="24"/>
          <w:szCs w:val="24"/>
        </w:rPr>
        <w:t>Bank, the practical knowledge gained includes:</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Costumer verification</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Credit Appraisal</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Loan Booking</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Loan Disbursement</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Loan Monitoring</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File Tracing</w:t>
      </w:r>
    </w:p>
    <w:p w:rsidR="00043D60" w:rsidRDefault="004716E7">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Loan Recovery</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Customer verification:</w:t>
      </w:r>
      <w:r>
        <w:rPr>
          <w:rFonts w:ascii="Times New Roman" w:hAnsi="Times New Roman" w:cs="Times New Roman"/>
          <w:sz w:val="24"/>
          <w:szCs w:val="24"/>
        </w:rPr>
        <w:t xml:space="preserve"> is the process of verifying customer physical basic information,</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i.e. (KY</w:t>
      </w:r>
      <w:r>
        <w:rPr>
          <w:rFonts w:ascii="Times New Roman" w:hAnsi="Times New Roman" w:cs="Times New Roman"/>
          <w:sz w:val="24"/>
          <w:szCs w:val="24"/>
        </w:rPr>
        <w:t>C), the importance of verifying customer basic information is to enable a loan officer lending and full assurance of recover facilities granted. These information includes:</w:t>
      </w:r>
    </w:p>
    <w:p w:rsidR="00043D60" w:rsidRDefault="004716E7">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Identity proof: is the proof of I. D Card, voters card, national I. D card, driving</w:t>
      </w:r>
      <w:r>
        <w:rPr>
          <w:rFonts w:ascii="Times New Roman" w:hAnsi="Times New Roman" w:cs="Times New Roman"/>
          <w:sz w:val="24"/>
          <w:szCs w:val="24"/>
        </w:rPr>
        <w:t xml:space="preserve"> lenses etc.</w:t>
      </w:r>
    </w:p>
    <w:p w:rsidR="00043D60" w:rsidRDefault="004716E7">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Address proof: is a proof of residence and business place.</w:t>
      </w:r>
    </w:p>
    <w:p w:rsidR="00043D60" w:rsidRDefault="004716E7">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Asset proof: is a proof of customer assets such as house, land, vehicles, animals etc.</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Credit appraisal:</w:t>
      </w:r>
      <w:r>
        <w:rPr>
          <w:rFonts w:ascii="Times New Roman" w:hAnsi="Times New Roman" w:cs="Times New Roman"/>
          <w:sz w:val="24"/>
          <w:szCs w:val="24"/>
        </w:rPr>
        <w:t xml:space="preserve"> this is the key activity in lending, it's the character assessment and recommen</w:t>
      </w:r>
      <w:r>
        <w:rPr>
          <w:rFonts w:ascii="Times New Roman" w:hAnsi="Times New Roman" w:cs="Times New Roman"/>
          <w:sz w:val="24"/>
          <w:szCs w:val="24"/>
        </w:rPr>
        <w:t>dation of loan to the customer. It's carried out upon receipt of customer request for credit and all necessary document/information for such credit. The appraisal is done in line with the bank policy.</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Character assessment:</w:t>
      </w:r>
      <w:r>
        <w:rPr>
          <w:rFonts w:ascii="Times New Roman" w:hAnsi="Times New Roman" w:cs="Times New Roman"/>
          <w:sz w:val="24"/>
          <w:szCs w:val="24"/>
        </w:rPr>
        <w:t xml:space="preserve"> this are the personal information</w:t>
      </w:r>
      <w:r>
        <w:rPr>
          <w:rFonts w:ascii="Times New Roman" w:hAnsi="Times New Roman" w:cs="Times New Roman"/>
          <w:sz w:val="24"/>
          <w:szCs w:val="24"/>
        </w:rPr>
        <w:t xml:space="preserve"> about the customer business and family such as honesty and integrity, ability to manage a business and make a smooth repayment, business asset, personal and group guarantee.</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Loan recommendation:</w:t>
      </w:r>
      <w:r>
        <w:rPr>
          <w:rFonts w:ascii="Times New Roman" w:hAnsi="Times New Roman" w:cs="Times New Roman"/>
          <w:sz w:val="24"/>
          <w:szCs w:val="24"/>
        </w:rPr>
        <w:t xml:space="preserve"> recommendation of loan is based on category of the loan sala</w:t>
      </w:r>
      <w:r>
        <w:rPr>
          <w:rFonts w:ascii="Times New Roman" w:hAnsi="Times New Roman" w:cs="Times New Roman"/>
          <w:sz w:val="24"/>
          <w:szCs w:val="24"/>
        </w:rPr>
        <w:t>ry, business and farming loan</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Things to consider in recommending are:</w:t>
      </w:r>
    </w:p>
    <w:p w:rsidR="00043D60" w:rsidRDefault="004716E7">
      <w:pPr>
        <w:pStyle w:val="ListParagraph"/>
        <w:numPr>
          <w:ilvl w:val="0"/>
          <w:numId w:val="17"/>
        </w:numPr>
        <w:spacing w:line="360" w:lineRule="auto"/>
        <w:ind w:left="360"/>
        <w:rPr>
          <w:rFonts w:ascii="Times New Roman" w:hAnsi="Times New Roman" w:cs="Times New Roman"/>
          <w:sz w:val="24"/>
          <w:szCs w:val="24"/>
        </w:rPr>
      </w:pPr>
      <w:r>
        <w:rPr>
          <w:rFonts w:ascii="Times New Roman" w:hAnsi="Times New Roman" w:cs="Times New Roman"/>
          <w:sz w:val="24"/>
          <w:szCs w:val="24"/>
        </w:rPr>
        <w:t>Cash flow with the bank.</w:t>
      </w:r>
    </w:p>
    <w:p w:rsidR="00043D60" w:rsidRDefault="004716E7">
      <w:pPr>
        <w:pStyle w:val="ListParagraph"/>
        <w:numPr>
          <w:ilvl w:val="0"/>
          <w:numId w:val="17"/>
        </w:numPr>
        <w:spacing w:line="360" w:lineRule="auto"/>
        <w:ind w:left="360"/>
        <w:rPr>
          <w:rFonts w:ascii="Times New Roman" w:hAnsi="Times New Roman" w:cs="Times New Roman"/>
          <w:sz w:val="24"/>
          <w:szCs w:val="24"/>
        </w:rPr>
      </w:pPr>
      <w:r>
        <w:rPr>
          <w:rFonts w:ascii="Times New Roman" w:hAnsi="Times New Roman" w:cs="Times New Roman"/>
          <w:sz w:val="24"/>
          <w:szCs w:val="24"/>
        </w:rPr>
        <w:t>Duration/Retirement of the customer.</w:t>
      </w:r>
    </w:p>
    <w:p w:rsidR="00043D60" w:rsidRDefault="004716E7">
      <w:pPr>
        <w:pStyle w:val="ListParagraph"/>
        <w:numPr>
          <w:ilvl w:val="0"/>
          <w:numId w:val="17"/>
        </w:numPr>
        <w:spacing w:line="360" w:lineRule="auto"/>
        <w:ind w:left="360"/>
        <w:rPr>
          <w:rFonts w:ascii="Times New Roman" w:hAnsi="Times New Roman" w:cs="Times New Roman"/>
          <w:sz w:val="24"/>
          <w:szCs w:val="24"/>
        </w:rPr>
      </w:pPr>
      <w:r>
        <w:rPr>
          <w:rFonts w:ascii="Times New Roman" w:hAnsi="Times New Roman" w:cs="Times New Roman"/>
          <w:sz w:val="24"/>
          <w:szCs w:val="24"/>
        </w:rPr>
        <w:t>Salary amount.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The above mentions will determine the amount that customer due for recommendation.</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 xml:space="preserve">Loan Booking is the </w:t>
      </w:r>
      <w:r>
        <w:rPr>
          <w:rFonts w:ascii="Times New Roman" w:hAnsi="Times New Roman" w:cs="Times New Roman"/>
          <w:sz w:val="24"/>
          <w:szCs w:val="24"/>
        </w:rPr>
        <w:t>process of creating a customer loan account and generating repayment plan for the duration of the loan as approved by the MCC e.g. monthly instalment or weekly installment, this is done immediately after approval.</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Steps involved in loan booking are as foll</w:t>
      </w:r>
      <w:r>
        <w:rPr>
          <w:rFonts w:ascii="Times New Roman" w:hAnsi="Times New Roman" w:cs="Times New Roman"/>
          <w:sz w:val="24"/>
          <w:szCs w:val="24"/>
        </w:rPr>
        <w:t>ows:</w:t>
      </w:r>
    </w:p>
    <w:p w:rsidR="00043D60" w:rsidRDefault="004716E7">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Log into bank platform (cute banker lite)</w:t>
      </w:r>
    </w:p>
    <w:p w:rsidR="00043D60" w:rsidRDefault="004716E7">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Open account setup and enter customer account</w:t>
      </w:r>
    </w:p>
    <w:p w:rsidR="00043D60" w:rsidRDefault="004716E7">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Click on create related account and select loan account. Note the loan account will automatically be generated with a unique code 03010 follow by the last five (5)</w:t>
      </w:r>
      <w:r>
        <w:rPr>
          <w:rFonts w:ascii="Times New Roman" w:hAnsi="Times New Roman" w:cs="Times New Roman"/>
          <w:sz w:val="24"/>
          <w:szCs w:val="24"/>
        </w:rPr>
        <w:t xml:space="preserve"> digit of the customers account number.</w:t>
      </w:r>
    </w:p>
    <w:p w:rsidR="00043D60" w:rsidRDefault="004716E7">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Save and wait for approval from manager.</w:t>
      </w:r>
    </w:p>
    <w:p w:rsidR="00043D60" w:rsidRDefault="004716E7">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After approval then you now open the loan account and generate the approved installment.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Loan disbursement:</w:t>
      </w:r>
      <w:r>
        <w:rPr>
          <w:rFonts w:ascii="Times New Roman" w:hAnsi="Times New Roman" w:cs="Times New Roman"/>
          <w:sz w:val="24"/>
          <w:szCs w:val="24"/>
        </w:rPr>
        <w:t xml:space="preserve"> this is the process of reserving or making loan (cash) available to</w:t>
      </w:r>
      <w:r>
        <w:rPr>
          <w:rFonts w:ascii="Times New Roman" w:hAnsi="Times New Roman" w:cs="Times New Roman"/>
          <w:sz w:val="24"/>
          <w:szCs w:val="24"/>
        </w:rPr>
        <w:t xml:space="preserve"> the customer, in loan disbursement the main key activities are:</w:t>
      </w:r>
    </w:p>
    <w:p w:rsidR="00043D60" w:rsidRDefault="004716E7">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Provide Bank contract/agreement letter to the customer, stating amount approved.</w:t>
      </w:r>
    </w:p>
    <w:p w:rsidR="00043D60" w:rsidRDefault="004716E7">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Total interest charges, bank processing fee, repayment starting date, total repayment amount, monthly installm</w:t>
      </w:r>
      <w:r>
        <w:rPr>
          <w:rFonts w:ascii="Times New Roman" w:hAnsi="Times New Roman" w:cs="Times New Roman"/>
          <w:sz w:val="24"/>
          <w:szCs w:val="24"/>
        </w:rPr>
        <w:t>ent and some other bank policy and customer hereby sign and receive a copy of the letter.</w:t>
      </w:r>
    </w:p>
    <w:p w:rsidR="00043D60" w:rsidRDefault="004716E7">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Make the loan available to the customer by debit the customer loan account and credit his service account.</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Loan monitoring:</w:t>
      </w:r>
      <w:r>
        <w:rPr>
          <w:rFonts w:ascii="Times New Roman" w:hAnsi="Times New Roman" w:cs="Times New Roman"/>
          <w:sz w:val="24"/>
          <w:szCs w:val="24"/>
        </w:rPr>
        <w:t xml:space="preserve"> is the supervision of the facility granted</w:t>
      </w:r>
      <w:r>
        <w:rPr>
          <w:rFonts w:ascii="Times New Roman" w:hAnsi="Times New Roman" w:cs="Times New Roman"/>
          <w:sz w:val="24"/>
          <w:szCs w:val="24"/>
        </w:rPr>
        <w:t>, monitoring of loans commence immediately after facility is granted to the customer to determine early sign of a potential defaulting, during monitoring some useful information regarding the customer business performance could be received which will impac</w:t>
      </w:r>
      <w:r>
        <w:rPr>
          <w:rFonts w:ascii="Times New Roman" w:hAnsi="Times New Roman" w:cs="Times New Roman"/>
          <w:sz w:val="24"/>
          <w:szCs w:val="24"/>
        </w:rPr>
        <w:t>t on their repayment.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The purpose of loan monitoring is to ensure that;</w:t>
      </w:r>
    </w:p>
    <w:p w:rsidR="00043D60" w:rsidRDefault="004716E7">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loan is being utilize for it's intended purpose and confirm the condition on ground before disbursement has not materially change.</w:t>
      </w:r>
    </w:p>
    <w:p w:rsidR="00043D60" w:rsidRDefault="004716E7">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Impressing upon borrower seriousness of his loan </w:t>
      </w:r>
      <w:r>
        <w:rPr>
          <w:rFonts w:ascii="Times New Roman" w:hAnsi="Times New Roman" w:cs="Times New Roman"/>
          <w:sz w:val="24"/>
          <w:szCs w:val="24"/>
        </w:rPr>
        <w:t>commitment</w:t>
      </w:r>
    </w:p>
    <w:p w:rsidR="00043D60" w:rsidRDefault="004716E7">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Noting any change in business location</w:t>
      </w:r>
    </w:p>
    <w:p w:rsidR="00043D60" w:rsidRDefault="004716E7">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Observing any lapses in good management practice</w:t>
      </w:r>
    </w:p>
    <w:p w:rsidR="00043D60" w:rsidRDefault="004716E7">
      <w:pPr>
        <w:spacing w:line="360" w:lineRule="auto"/>
        <w:rPr>
          <w:rFonts w:ascii="Times New Roman" w:hAnsi="Times New Roman" w:cs="Times New Roman"/>
          <w:sz w:val="24"/>
          <w:szCs w:val="24"/>
        </w:rPr>
      </w:pPr>
      <w:r>
        <w:rPr>
          <w:rFonts w:ascii="Times New Roman" w:hAnsi="Times New Roman" w:cs="Times New Roman"/>
          <w:b/>
          <w:bCs/>
          <w:sz w:val="24"/>
          <w:szCs w:val="24"/>
        </w:rPr>
        <w:t>Tracing of costumer file:</w:t>
      </w:r>
      <w:r>
        <w:rPr>
          <w:rFonts w:ascii="Times New Roman" w:hAnsi="Times New Roman" w:cs="Times New Roman"/>
          <w:sz w:val="24"/>
          <w:szCs w:val="24"/>
        </w:rPr>
        <w:t xml:space="preserve"> is the process of finding customer file using costumer given file number as a referral number, the costumers files are kept in shel</w:t>
      </w:r>
      <w:r>
        <w:rPr>
          <w:rFonts w:ascii="Times New Roman" w:hAnsi="Times New Roman" w:cs="Times New Roman"/>
          <w:sz w:val="24"/>
          <w:szCs w:val="24"/>
        </w:rPr>
        <w:t>ves.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In Ilorin Microfinance Bank customer record keeping is consider as a major job that cannot be overlooked due to it legal and strategic implication, they are considered as the backbones of the bank it is absolutely necessary to store, preserve and mana</w:t>
      </w:r>
      <w:r>
        <w:rPr>
          <w:rFonts w:ascii="Times New Roman" w:hAnsi="Times New Roman" w:cs="Times New Roman"/>
          <w:sz w:val="24"/>
          <w:szCs w:val="24"/>
        </w:rPr>
        <w:t>ge them so that they can be use for feature flow of financial activities.</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Why Tracing Customers Files?</w:t>
      </w:r>
    </w:p>
    <w:p w:rsidR="00043D60" w:rsidRDefault="004716E7">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Monitoring and Recovery: recovery officer use customer file for frequent monitoring and study of the repayment process.</w:t>
      </w:r>
    </w:p>
    <w:p w:rsidR="00043D60" w:rsidRDefault="004716E7">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Communication: loan officer use </w:t>
      </w:r>
      <w:r>
        <w:rPr>
          <w:rFonts w:ascii="Times New Roman" w:hAnsi="Times New Roman" w:cs="Times New Roman"/>
          <w:sz w:val="24"/>
          <w:szCs w:val="24"/>
        </w:rPr>
        <w:t>customer file in loan recycling process.</w:t>
      </w:r>
    </w:p>
    <w:p w:rsidR="00043D60" w:rsidRDefault="004716E7">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Administration: auditors use customer record for decision making process in the credit department.</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Loan recovery: is the process of collecting facility granted back after a duration of agreement reach, recovery star</w:t>
      </w:r>
      <w:r>
        <w:rPr>
          <w:rFonts w:ascii="Times New Roman" w:hAnsi="Times New Roman" w:cs="Times New Roman"/>
          <w:sz w:val="24"/>
          <w:szCs w:val="24"/>
        </w:rPr>
        <w:t>t by notifying the client before the repayment date commence. This will be by giving a customer Formal letter with heading "REPAYMENT REMINDER" and the body will carry appropriate communication on repayment starting date, monthly/weekly instalment and tota</w:t>
      </w:r>
      <w:r>
        <w:rPr>
          <w:rFonts w:ascii="Times New Roman" w:hAnsi="Times New Roman" w:cs="Times New Roman"/>
          <w:sz w:val="24"/>
          <w:szCs w:val="24"/>
        </w:rPr>
        <w:t>l repayment amount. carrying manager, head of credit and loan officer sign.</w:t>
      </w: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t>In recovery, we classified the following stages.</w:t>
      </w:r>
    </w:p>
    <w:p w:rsidR="00043D60" w:rsidRDefault="004716E7">
      <w:pPr>
        <w:spacing w:line="360" w:lineRule="auto"/>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performing</w:t>
      </w:r>
    </w:p>
    <w:p w:rsidR="00043D60" w:rsidRDefault="004716E7">
      <w:pPr>
        <w:spacing w:line="360" w:lineRule="auto"/>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1-30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pass and watch</w:t>
      </w:r>
    </w:p>
    <w:p w:rsidR="00043D60" w:rsidRDefault="004716E7">
      <w:pPr>
        <w:spacing w:line="360" w:lineRule="auto"/>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31-60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Sub-standard</w:t>
      </w:r>
    </w:p>
    <w:p w:rsidR="00043D60" w:rsidRDefault="004716E7">
      <w:pPr>
        <w:spacing w:line="360" w:lineRule="auto"/>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 xml:space="preserve"> 61-90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Doubtful</w:t>
      </w:r>
    </w:p>
    <w:p w:rsidR="00043D60" w:rsidRDefault="004716E7">
      <w:pPr>
        <w:spacing w:line="360" w:lineRule="auto"/>
        <w:rPr>
          <w:rFonts w:ascii="Times New Roman" w:hAnsi="Times New Roman" w:cs="Times New Roman"/>
          <w:sz w:val="24"/>
          <w:szCs w:val="24"/>
        </w:rPr>
      </w:pPr>
      <w:r>
        <w:rPr>
          <w:rFonts w:ascii="Times New Roman" w:cs="Times New Roman"/>
          <w:sz w:val="24"/>
          <w:szCs w:val="24"/>
        </w:rPr>
        <w:t>➤</w:t>
      </w:r>
      <w:r>
        <w:rPr>
          <w:rFonts w:ascii="Times New Roman" w:hAnsi="Times New Roman" w:cs="Times New Roman"/>
          <w:sz w:val="24"/>
          <w:szCs w:val="24"/>
        </w:rPr>
        <w:t>91 or more days</w:t>
      </w:r>
      <w:r>
        <w:rPr>
          <w:rFonts w:ascii="Times New Roman" w:hAnsi="Times New Roman" w:cs="Times New Roman"/>
          <w:sz w:val="24"/>
          <w:szCs w:val="24"/>
        </w:rPr>
        <w:tab/>
      </w:r>
      <w:r>
        <w:rPr>
          <w:rFonts w:ascii="Times New Roman" w:hAnsi="Times New Roman" w:cs="Times New Roman"/>
          <w:sz w:val="24"/>
          <w:szCs w:val="24"/>
        </w:rPr>
        <w:tab/>
        <w:t>Loss</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3.2 C</w:t>
      </w:r>
      <w:r>
        <w:rPr>
          <w:rFonts w:ascii="Times New Roman" w:hAnsi="Times New Roman" w:cs="Times New Roman"/>
          <w:b/>
          <w:bCs/>
          <w:sz w:val="24"/>
          <w:szCs w:val="24"/>
        </w:rPr>
        <w:t>hallenges Encountered</w:t>
      </w:r>
    </w:p>
    <w:p w:rsidR="00043D60" w:rsidRDefault="004716E7">
      <w:pPr>
        <w:pStyle w:val="ListParagraph"/>
        <w:numPr>
          <w:ilvl w:val="0"/>
          <w:numId w:val="23"/>
        </w:numPr>
        <w:spacing w:line="360" w:lineRule="auto"/>
        <w:ind w:left="360"/>
        <w:rPr>
          <w:rFonts w:ascii="Times New Roman" w:hAnsi="Times New Roman" w:cs="Times New Roman"/>
          <w:sz w:val="24"/>
          <w:szCs w:val="24"/>
        </w:rPr>
      </w:pPr>
      <w:r>
        <w:rPr>
          <w:rFonts w:ascii="Times New Roman" w:hAnsi="Times New Roman" w:cs="Times New Roman"/>
          <w:sz w:val="24"/>
          <w:szCs w:val="24"/>
        </w:rPr>
        <w:t>The credit department face the challenge of inadequate staff to handle all activities in the department so as a result of that, IT student work throughout and close like normal staff in the organization.</w:t>
      </w:r>
    </w:p>
    <w:p w:rsidR="00043D60" w:rsidRDefault="004716E7">
      <w:pPr>
        <w:pStyle w:val="ListParagraph"/>
        <w:numPr>
          <w:ilvl w:val="0"/>
          <w:numId w:val="23"/>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organization is operating </w:t>
      </w:r>
      <w:r>
        <w:rPr>
          <w:rFonts w:ascii="Times New Roman" w:hAnsi="Times New Roman" w:cs="Times New Roman"/>
          <w:sz w:val="24"/>
          <w:szCs w:val="24"/>
        </w:rPr>
        <w:t>half way online and therefore paper work is much and the work is stressful.</w:t>
      </w:r>
    </w:p>
    <w:p w:rsidR="00043D60" w:rsidRDefault="00043D60">
      <w:pPr>
        <w:spacing w:line="360" w:lineRule="auto"/>
        <w:rPr>
          <w:rFonts w:ascii="Times New Roman" w:hAnsi="Times New Roman" w:cs="Times New Roman"/>
          <w:sz w:val="24"/>
          <w:szCs w:val="24"/>
        </w:rPr>
      </w:pPr>
    </w:p>
    <w:p w:rsidR="00043D60" w:rsidRDefault="004716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43D60" w:rsidRDefault="004716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043D60" w:rsidRDefault="004716E7">
      <w:pPr>
        <w:spacing w:line="360" w:lineRule="auto"/>
        <w:rPr>
          <w:rFonts w:ascii="Times New Roman" w:hAnsi="Times New Roman" w:cs="Times New Roman"/>
          <w:b/>
          <w:bCs/>
          <w:sz w:val="24"/>
          <w:szCs w:val="24"/>
        </w:rPr>
      </w:pPr>
      <w:r>
        <w:rPr>
          <w:rFonts w:ascii="Times New Roman" w:hAnsi="Times New Roman" w:cs="Times New Roman"/>
          <w:b/>
          <w:bCs/>
          <w:sz w:val="24"/>
          <w:szCs w:val="24"/>
        </w:rPr>
        <w:t>4.1Summary</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During my six-month student industrial work experience scheme (SIWES), I acquired a lot and get to know much about credit activity (loan) and other finan</w:t>
      </w:r>
      <w:r>
        <w:rPr>
          <w:rFonts w:ascii="Times New Roman" w:hAnsi="Times New Roman" w:cs="Times New Roman"/>
          <w:sz w:val="24"/>
          <w:szCs w:val="24"/>
        </w:rPr>
        <w:t>cial activities.</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Conclusion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 industrial work Experience Scheme (SIWES) has broadened my knowledge and shown nice in to future possibilities and a lot of opportunity that lied around the corner for becoming a Credit/loan officer in future. </w:t>
      </w:r>
      <w:r>
        <w:rPr>
          <w:rFonts w:ascii="Times New Roman" w:hAnsi="Times New Roman" w:cs="Times New Roman"/>
          <w:sz w:val="24"/>
          <w:szCs w:val="24"/>
        </w:rPr>
        <w:t>Credit appraisal, call over report and tracing of customers files for loan monitoring have been the daily activity in credit department. These activities are of great importance and will reduce too much defaulting.</w:t>
      </w:r>
    </w:p>
    <w:p w:rsidR="00043D60" w:rsidRDefault="004716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Recommendation</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Considering the signif</w:t>
      </w:r>
      <w:r>
        <w:rPr>
          <w:rFonts w:ascii="Times New Roman" w:hAnsi="Times New Roman" w:cs="Times New Roman"/>
          <w:sz w:val="24"/>
          <w:szCs w:val="24"/>
        </w:rPr>
        <w:t>icance of ITF which aims to expose students to industry-based skills necessary for a smooth transition for the classroom to the work which also offer the students of tertiary institutions the opportunity of being familiarized and exposed to the needed expe</w:t>
      </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sustainability of the training:</w:t>
      </w:r>
    </w:p>
    <w:p w:rsidR="00043D60" w:rsidRDefault="004716E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school should make sure that the students attach his/h</w:t>
      </w:r>
      <w:r>
        <w:rPr>
          <w:rFonts w:ascii="Times New Roman" w:hAnsi="Times New Roman" w:cs="Times New Roman"/>
          <w:sz w:val="24"/>
          <w:szCs w:val="24"/>
        </w:rPr>
        <w:t>erself to the right industry or organization for proper and adequate training.</w:t>
      </w:r>
    </w:p>
    <w:p w:rsidR="00043D60" w:rsidRDefault="004716E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school should send lecturer from students' department to monitor and supervise their students by visiting them in their place of attachment to really see what they are into </w:t>
      </w:r>
      <w:r>
        <w:rPr>
          <w:rFonts w:ascii="Times New Roman" w:hAnsi="Times New Roman" w:cs="Times New Roman"/>
          <w:sz w:val="24"/>
          <w:szCs w:val="24"/>
        </w:rPr>
        <w:t>for proper assessment.</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4.4 References</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KWARAPOLY logbook.</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My personal experience.</w:t>
      </w:r>
    </w:p>
    <w:p w:rsidR="00043D60" w:rsidRDefault="004716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SIWES organizational IT supervisor in people of Benjamin Sado </w:t>
      </w:r>
    </w:p>
    <w:p w:rsidR="00043D60" w:rsidRDefault="00043D60">
      <w:pPr>
        <w:spacing w:line="360" w:lineRule="auto"/>
        <w:jc w:val="both"/>
        <w:rPr>
          <w:rFonts w:ascii="Times New Roman" w:hAnsi="Times New Roman" w:cs="Times New Roman"/>
          <w:sz w:val="24"/>
          <w:szCs w:val="24"/>
        </w:rPr>
      </w:pPr>
    </w:p>
    <w:sectPr w:rsidR="00043D60" w:rsidSect="00043D60">
      <w:pgSz w:w="11907" w:h="16839" w:code="9"/>
      <w:pgMar w:top="1440" w:right="1440" w:bottom="1440" w:left="1440"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6E7" w:rsidRDefault="004716E7" w:rsidP="00043D60">
      <w:pPr>
        <w:spacing w:after="0" w:line="240" w:lineRule="auto"/>
      </w:pPr>
      <w:r>
        <w:separator/>
      </w:r>
    </w:p>
  </w:endnote>
  <w:endnote w:type="continuationSeparator" w:id="1">
    <w:p w:rsidR="004716E7" w:rsidRDefault="004716E7" w:rsidP="00043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D60" w:rsidRDefault="00043D60">
    <w:pPr>
      <w:pStyle w:val="Footer"/>
      <w:jc w:val="center"/>
    </w:pPr>
    <w:r>
      <w:fldChar w:fldCharType="begin"/>
    </w:r>
    <w:r w:rsidR="004716E7">
      <w:instrText xml:space="preserve"> PAGE   \* MERGEFORMAT </w:instrText>
    </w:r>
    <w:r>
      <w:fldChar w:fldCharType="separate"/>
    </w:r>
    <w:r w:rsidR="008A6107">
      <w:rPr>
        <w:noProof/>
      </w:rPr>
      <w:t>18</w:t>
    </w:r>
    <w:r>
      <w:fldChar w:fldCharType="end"/>
    </w:r>
  </w:p>
  <w:p w:rsidR="00043D60" w:rsidRDefault="00043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6E7" w:rsidRDefault="004716E7" w:rsidP="00043D60">
      <w:pPr>
        <w:spacing w:after="0" w:line="240" w:lineRule="auto"/>
      </w:pPr>
      <w:r>
        <w:separator/>
      </w:r>
    </w:p>
  </w:footnote>
  <w:footnote w:type="continuationSeparator" w:id="1">
    <w:p w:rsidR="004716E7" w:rsidRDefault="004716E7" w:rsidP="00043D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1B43E14"/>
    <w:lvl w:ilvl="0" w:tplc="03BCAF48">
      <w:start w:val="1"/>
      <w:numFmt w:val="lowerRoman"/>
      <w:lvlText w:val="%1."/>
      <w:lvlJc w:val="left"/>
      <w:pPr>
        <w:ind w:left="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CD42DF48">
      <w:start w:val="1"/>
      <w:numFmt w:val="lowerLetter"/>
      <w:lvlText w:val="%2"/>
      <w:lvlJc w:val="left"/>
      <w:pPr>
        <w:ind w:left="12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5F42BE70">
      <w:start w:val="1"/>
      <w:numFmt w:val="lowerRoman"/>
      <w:lvlText w:val="%3"/>
      <w:lvlJc w:val="left"/>
      <w:pPr>
        <w:ind w:left="19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174FEDE">
      <w:start w:val="1"/>
      <w:numFmt w:val="decimal"/>
      <w:lvlText w:val="%4"/>
      <w:lvlJc w:val="left"/>
      <w:pPr>
        <w:ind w:left="26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28883EF4">
      <w:start w:val="1"/>
      <w:numFmt w:val="lowerLetter"/>
      <w:lvlText w:val="%5"/>
      <w:lvlJc w:val="left"/>
      <w:pPr>
        <w:ind w:left="34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5A06C92">
      <w:start w:val="1"/>
      <w:numFmt w:val="lowerRoman"/>
      <w:lvlText w:val="%6"/>
      <w:lvlJc w:val="left"/>
      <w:pPr>
        <w:ind w:left="41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BE181E50">
      <w:start w:val="1"/>
      <w:numFmt w:val="decimal"/>
      <w:lvlText w:val="%7"/>
      <w:lvlJc w:val="left"/>
      <w:pPr>
        <w:ind w:left="48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62B63E24">
      <w:start w:val="1"/>
      <w:numFmt w:val="lowerLetter"/>
      <w:lvlText w:val="%8"/>
      <w:lvlJc w:val="left"/>
      <w:pPr>
        <w:ind w:left="55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0121DF2">
      <w:start w:val="1"/>
      <w:numFmt w:val="lowerRoman"/>
      <w:lvlText w:val="%9"/>
      <w:lvlJc w:val="left"/>
      <w:pPr>
        <w:ind w:left="62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1"/>
    <w:multiLevelType w:val="multilevel"/>
    <w:tmpl w:val="A65EE1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6936BE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A95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427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CAA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096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A72E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7E02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6FD23B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hybridMultilevel"/>
    <w:tmpl w:val="C40C763E"/>
    <w:lvl w:ilvl="0" w:tplc="F7889E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738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13EC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9C0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E26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DCB84388"/>
    <w:lvl w:ilvl="0" w:tplc="F7889E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014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1CC626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hybridMultilevel"/>
    <w:tmpl w:val="101EC086"/>
    <w:lvl w:ilvl="0" w:tplc="F7889E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4988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multilevel"/>
    <w:tmpl w:val="08560F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5"/>
    <w:multiLevelType w:val="multilevel"/>
    <w:tmpl w:val="D0B2D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0C4296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7"/>
    <w:multiLevelType w:val="hybridMultilevel"/>
    <w:tmpl w:val="DDE4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F7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4"/>
  </w:num>
  <w:num w:numId="4">
    <w:abstractNumId w:val="1"/>
  </w:num>
  <w:num w:numId="5">
    <w:abstractNumId w:val="11"/>
  </w:num>
  <w:num w:numId="6">
    <w:abstractNumId w:val="3"/>
  </w:num>
  <w:num w:numId="7">
    <w:abstractNumId w:val="15"/>
  </w:num>
  <w:num w:numId="8">
    <w:abstractNumId w:val="10"/>
  </w:num>
  <w:num w:numId="9">
    <w:abstractNumId w:val="2"/>
  </w:num>
  <w:num w:numId="10">
    <w:abstractNumId w:val="21"/>
  </w:num>
  <w:num w:numId="11">
    <w:abstractNumId w:val="20"/>
  </w:num>
  <w:num w:numId="12">
    <w:abstractNumId w:val="22"/>
  </w:num>
  <w:num w:numId="13">
    <w:abstractNumId w:val="9"/>
  </w:num>
  <w:num w:numId="14">
    <w:abstractNumId w:val="17"/>
  </w:num>
  <w:num w:numId="15">
    <w:abstractNumId w:val="12"/>
  </w:num>
  <w:num w:numId="16">
    <w:abstractNumId w:val="8"/>
  </w:num>
  <w:num w:numId="17">
    <w:abstractNumId w:val="6"/>
  </w:num>
  <w:num w:numId="18">
    <w:abstractNumId w:val="16"/>
  </w:num>
  <w:num w:numId="19">
    <w:abstractNumId w:val="19"/>
  </w:num>
  <w:num w:numId="20">
    <w:abstractNumId w:val="23"/>
  </w:num>
  <w:num w:numId="21">
    <w:abstractNumId w:val="13"/>
  </w:num>
  <w:num w:numId="22">
    <w:abstractNumId w:val="5"/>
  </w:num>
  <w:num w:numId="23">
    <w:abstractNumId w:val="18"/>
  </w:num>
  <w:num w:numId="24">
    <w:abstractNumId w:val="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3D60"/>
    <w:rsid w:val="00043D60"/>
    <w:rsid w:val="00096E1B"/>
    <w:rsid w:val="004716E7"/>
    <w:rsid w:val="008A6107"/>
    <w:rsid w:val="00B20D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60"/>
  </w:style>
  <w:style w:type="paragraph" w:styleId="Heading1">
    <w:name w:val="heading 1"/>
    <w:basedOn w:val="Normal"/>
    <w:next w:val="Normal"/>
    <w:link w:val="Heading1Char"/>
    <w:uiPriority w:val="9"/>
    <w:qFormat/>
    <w:rsid w:val="00043D60"/>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rsid w:val="00043D60"/>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043D60"/>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uiPriority w:val="9"/>
    <w:qFormat/>
    <w:rsid w:val="00043D60"/>
    <w:pPr>
      <w:keepNext/>
      <w:keepLines/>
      <w:spacing w:before="200" w:after="0"/>
      <w:outlineLvl w:val="3"/>
    </w:pPr>
    <w:rPr>
      <w:rFonts w:ascii="Cambria" w:eastAsia="SimSun" w:hAnsi="Cambria" w:cs="Times New Roman"/>
      <w:b/>
      <w:bCs/>
      <w:i/>
      <w:iCs/>
      <w:color w:val="4F81BD"/>
    </w:rPr>
  </w:style>
  <w:style w:type="paragraph" w:styleId="Heading5">
    <w:name w:val="heading 5"/>
    <w:basedOn w:val="Normal"/>
    <w:link w:val="Heading5Char"/>
    <w:uiPriority w:val="9"/>
    <w:qFormat/>
    <w:rsid w:val="00043D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43D60"/>
    <w:rPr>
      <w:rFonts w:ascii="Times New Roman" w:eastAsia="Times New Roman" w:hAnsi="Times New Roman" w:cs="Times New Roman"/>
      <w:b/>
      <w:bCs/>
      <w:sz w:val="20"/>
      <w:szCs w:val="20"/>
    </w:rPr>
  </w:style>
  <w:style w:type="paragraph" w:styleId="ListParagraph">
    <w:name w:val="List Paragraph"/>
    <w:basedOn w:val="Normal"/>
    <w:uiPriority w:val="34"/>
    <w:qFormat/>
    <w:rsid w:val="00043D60"/>
    <w:pPr>
      <w:ind w:left="720"/>
      <w:contextualSpacing/>
    </w:pPr>
  </w:style>
  <w:style w:type="character" w:customStyle="1" w:styleId="Heading4Char">
    <w:name w:val="Heading 4 Char"/>
    <w:basedOn w:val="DefaultParagraphFont"/>
    <w:link w:val="Heading4"/>
    <w:uiPriority w:val="9"/>
    <w:rsid w:val="00043D60"/>
    <w:rPr>
      <w:rFonts w:ascii="Cambria" w:eastAsia="SimSun" w:hAnsi="Cambria" w:cs="Times New Roman"/>
      <w:b/>
      <w:bCs/>
      <w:i/>
      <w:iCs/>
      <w:color w:val="4F81BD"/>
    </w:rPr>
  </w:style>
  <w:style w:type="character" w:styleId="Strong">
    <w:name w:val="Strong"/>
    <w:basedOn w:val="DefaultParagraphFont"/>
    <w:uiPriority w:val="22"/>
    <w:qFormat/>
    <w:rsid w:val="00043D60"/>
    <w:rPr>
      <w:b/>
      <w:bCs/>
    </w:rPr>
  </w:style>
  <w:style w:type="paragraph" w:styleId="BalloonText">
    <w:name w:val="Balloon Text"/>
    <w:basedOn w:val="Normal"/>
    <w:link w:val="BalloonTextChar"/>
    <w:uiPriority w:val="99"/>
    <w:rsid w:val="00043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3D60"/>
    <w:rPr>
      <w:rFonts w:ascii="Tahoma" w:hAnsi="Tahoma" w:cs="Tahoma"/>
      <w:sz w:val="16"/>
      <w:szCs w:val="16"/>
    </w:rPr>
  </w:style>
  <w:style w:type="character" w:customStyle="1" w:styleId="Heading3Char">
    <w:name w:val="Heading 3 Char"/>
    <w:basedOn w:val="DefaultParagraphFont"/>
    <w:link w:val="Heading3"/>
    <w:uiPriority w:val="9"/>
    <w:rsid w:val="00043D60"/>
    <w:rPr>
      <w:rFonts w:ascii="Cambria" w:eastAsia="SimSun" w:hAnsi="Cambria" w:cs="Times New Roman"/>
      <w:b/>
      <w:bCs/>
      <w:color w:val="4F81BD"/>
    </w:rPr>
  </w:style>
  <w:style w:type="paragraph" w:styleId="NormalWeb">
    <w:name w:val="Normal (Web)"/>
    <w:basedOn w:val="Normal"/>
    <w:uiPriority w:val="99"/>
    <w:rsid w:val="0004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43D60"/>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sid w:val="00043D60"/>
    <w:rPr>
      <w:rFonts w:ascii="Cambria" w:eastAsia="SimSun" w:hAnsi="Cambria" w:cs="Times New Roman"/>
      <w:b/>
      <w:bCs/>
      <w:color w:val="4F81BD"/>
      <w:sz w:val="26"/>
      <w:szCs w:val="26"/>
    </w:rPr>
  </w:style>
  <w:style w:type="paragraph" w:styleId="Header">
    <w:name w:val="header"/>
    <w:basedOn w:val="Normal"/>
    <w:link w:val="HeaderChar"/>
    <w:uiPriority w:val="99"/>
    <w:rsid w:val="0004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60"/>
  </w:style>
  <w:style w:type="paragraph" w:styleId="Footer">
    <w:name w:val="footer"/>
    <w:basedOn w:val="Normal"/>
    <w:link w:val="FooterChar"/>
    <w:uiPriority w:val="99"/>
    <w:rsid w:val="0004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3167</Words>
  <Characters>18058</Characters>
  <Application>Microsoft Office Word</Application>
  <DocSecurity>0</DocSecurity>
  <Lines>150</Lines>
  <Paragraphs>42</Paragraphs>
  <ScaleCrop>false</ScaleCrop>
  <Company>HP</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USER</cp:lastModifiedBy>
  <cp:revision>2</cp:revision>
  <dcterms:created xsi:type="dcterms:W3CDTF">2025-03-09T21:15:00Z</dcterms:created>
  <dcterms:modified xsi:type="dcterms:W3CDTF">2025-03-09T21:15:00Z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bc006a584f6542429e47cf9528fd1f8f</vt:lpwstr>
  </property>
</Properties>
</file>