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AC4B9" w14:textId="77777777" w:rsidR="0089529A" w:rsidRDefault="0089529A" w:rsidP="0089529A">
      <w:pPr>
        <w:pStyle w:val="BodyText"/>
        <w:tabs>
          <w:tab w:val="left" w:pos="0"/>
        </w:tabs>
        <w:spacing w:before="7" w:line="360" w:lineRule="auto"/>
        <w:jc w:val="center"/>
        <w:rPr>
          <w:sz w:val="12"/>
        </w:rPr>
      </w:pPr>
      <w:bookmarkStart w:id="0" w:name="_Hlk134171910"/>
      <w:bookmarkStart w:id="1" w:name="_Hlk101466667"/>
      <w:r w:rsidRPr="00AB329A">
        <w:rPr>
          <w:noProof/>
        </w:rPr>
        <w:drawing>
          <wp:inline distT="0" distB="0" distL="0" distR="0" wp14:anchorId="03606BA0" wp14:editId="250D8782">
            <wp:extent cx="1201420" cy="1137920"/>
            <wp:effectExtent l="0" t="0" r="0" b="5080"/>
            <wp:docPr id="10" name="Picture 10"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1420" cy="1137920"/>
                    </a:xfrm>
                    <a:prstGeom prst="rect">
                      <a:avLst/>
                    </a:prstGeom>
                    <a:noFill/>
                    <a:ln>
                      <a:noFill/>
                    </a:ln>
                  </pic:spPr>
                </pic:pic>
              </a:graphicData>
            </a:graphic>
          </wp:inline>
        </w:drawing>
      </w:r>
    </w:p>
    <w:p w14:paraId="264C49F1" w14:textId="77777777" w:rsidR="0089529A" w:rsidRPr="00AE7A9A" w:rsidRDefault="0089529A" w:rsidP="0061419F">
      <w:pPr>
        <w:tabs>
          <w:tab w:val="left" w:pos="0"/>
        </w:tabs>
        <w:spacing w:before="88" w:line="360" w:lineRule="auto"/>
        <w:jc w:val="center"/>
        <w:rPr>
          <w:b/>
          <w:sz w:val="29"/>
        </w:rPr>
      </w:pPr>
      <w:r w:rsidRPr="00AE7A9A">
        <w:rPr>
          <w:b/>
          <w:sz w:val="29"/>
        </w:rPr>
        <w:t>A</w:t>
      </w:r>
    </w:p>
    <w:p w14:paraId="57BD756C" w14:textId="77777777" w:rsidR="0089529A" w:rsidRPr="00AE7A9A" w:rsidRDefault="0089529A" w:rsidP="0089529A">
      <w:pPr>
        <w:tabs>
          <w:tab w:val="left" w:pos="0"/>
        </w:tabs>
        <w:spacing w:before="88" w:line="360" w:lineRule="auto"/>
        <w:ind w:left="180"/>
        <w:jc w:val="center"/>
        <w:rPr>
          <w:b/>
          <w:sz w:val="29"/>
        </w:rPr>
      </w:pPr>
      <w:r w:rsidRPr="00AE7A9A">
        <w:rPr>
          <w:b/>
          <w:sz w:val="29"/>
        </w:rPr>
        <w:t>TECHNICAL REPORT</w:t>
      </w:r>
    </w:p>
    <w:p w14:paraId="1A4E8608" w14:textId="77777777" w:rsidR="0089529A" w:rsidRPr="00AE7A9A" w:rsidRDefault="0089529A" w:rsidP="0089529A">
      <w:pPr>
        <w:tabs>
          <w:tab w:val="left" w:pos="0"/>
        </w:tabs>
        <w:spacing w:before="88" w:line="360" w:lineRule="auto"/>
        <w:jc w:val="center"/>
        <w:rPr>
          <w:b/>
          <w:sz w:val="29"/>
        </w:rPr>
      </w:pPr>
      <w:r w:rsidRPr="00AE7A9A">
        <w:rPr>
          <w:b/>
          <w:sz w:val="29"/>
        </w:rPr>
        <w:t>ON</w:t>
      </w:r>
    </w:p>
    <w:p w14:paraId="5178938F" w14:textId="77777777" w:rsidR="0089529A" w:rsidRPr="00AE7A9A" w:rsidRDefault="0089529A" w:rsidP="0089529A">
      <w:pPr>
        <w:tabs>
          <w:tab w:val="left" w:pos="0"/>
        </w:tabs>
        <w:spacing w:before="250" w:line="360" w:lineRule="auto"/>
        <w:ind w:left="220"/>
        <w:jc w:val="center"/>
        <w:rPr>
          <w:b/>
          <w:sz w:val="29"/>
        </w:rPr>
      </w:pPr>
      <w:r w:rsidRPr="00AE7A9A">
        <w:rPr>
          <w:b/>
          <w:sz w:val="29"/>
        </w:rPr>
        <w:t xml:space="preserve">STUDENT INDUSTRIAL WORK EXPERIENCE SCHEME (S.I.W.E.S) </w:t>
      </w:r>
    </w:p>
    <w:p w14:paraId="19C1A6B3" w14:textId="77777777" w:rsidR="0089529A" w:rsidRPr="00AE7A9A" w:rsidRDefault="0089529A" w:rsidP="0089529A">
      <w:pPr>
        <w:tabs>
          <w:tab w:val="left" w:pos="0"/>
        </w:tabs>
        <w:spacing w:before="250" w:line="360" w:lineRule="auto"/>
        <w:jc w:val="center"/>
        <w:rPr>
          <w:b/>
          <w:sz w:val="29"/>
        </w:rPr>
      </w:pPr>
      <w:r w:rsidRPr="00AE7A9A">
        <w:rPr>
          <w:b/>
          <w:sz w:val="29"/>
        </w:rPr>
        <w:t>HELD</w:t>
      </w:r>
    </w:p>
    <w:p w14:paraId="3524DB06" w14:textId="77777777" w:rsidR="0089529A" w:rsidRPr="00AE7A9A" w:rsidRDefault="0089529A" w:rsidP="0089529A">
      <w:pPr>
        <w:tabs>
          <w:tab w:val="left" w:pos="0"/>
        </w:tabs>
        <w:spacing w:before="250" w:line="360" w:lineRule="auto"/>
        <w:ind w:left="220"/>
        <w:jc w:val="center"/>
        <w:rPr>
          <w:b/>
          <w:sz w:val="29"/>
        </w:rPr>
      </w:pPr>
      <w:r w:rsidRPr="00AE7A9A">
        <w:rPr>
          <w:b/>
          <w:sz w:val="29"/>
        </w:rPr>
        <w:t>AT</w:t>
      </w:r>
    </w:p>
    <w:p w14:paraId="61F33F48" w14:textId="1D56E98C" w:rsidR="0089529A" w:rsidRPr="00AE7A9A" w:rsidRDefault="00DA4123" w:rsidP="0089529A">
      <w:pPr>
        <w:tabs>
          <w:tab w:val="left" w:pos="0"/>
        </w:tabs>
        <w:spacing w:line="360" w:lineRule="auto"/>
        <w:ind w:right="90"/>
        <w:jc w:val="center"/>
        <w:rPr>
          <w:b/>
          <w:sz w:val="29"/>
        </w:rPr>
      </w:pPr>
      <w:r>
        <w:rPr>
          <w:b/>
          <w:sz w:val="40"/>
          <w:szCs w:val="32"/>
        </w:rPr>
        <w:t>KWARA STATE COLLEGE OF EDUCATION</w:t>
      </w:r>
      <w:r w:rsidR="0089529A" w:rsidRPr="00AE7A9A">
        <w:rPr>
          <w:b/>
          <w:sz w:val="40"/>
          <w:szCs w:val="32"/>
        </w:rPr>
        <w:t>.</w:t>
      </w:r>
    </w:p>
    <w:p w14:paraId="772C6BC2" w14:textId="54378218" w:rsidR="0089529A" w:rsidRPr="00AE7A9A" w:rsidRDefault="0089529A" w:rsidP="00CF01B1">
      <w:pPr>
        <w:tabs>
          <w:tab w:val="left" w:pos="0"/>
        </w:tabs>
        <w:spacing w:before="215" w:line="360" w:lineRule="auto"/>
        <w:jc w:val="center"/>
        <w:rPr>
          <w:b/>
          <w:sz w:val="29"/>
        </w:rPr>
      </w:pPr>
      <w:r w:rsidRPr="00AE7A9A">
        <w:rPr>
          <w:b/>
          <w:sz w:val="29"/>
        </w:rPr>
        <w:t>BY:</w:t>
      </w:r>
    </w:p>
    <w:p w14:paraId="7E2EE41D" w14:textId="7FD94282" w:rsidR="0089529A" w:rsidRDefault="00DA4123" w:rsidP="0089529A">
      <w:pPr>
        <w:tabs>
          <w:tab w:val="left" w:pos="0"/>
        </w:tabs>
        <w:spacing w:before="2" w:line="360" w:lineRule="auto"/>
        <w:jc w:val="center"/>
        <w:rPr>
          <w:b/>
          <w:sz w:val="44"/>
          <w:szCs w:val="36"/>
        </w:rPr>
      </w:pPr>
      <w:r>
        <w:rPr>
          <w:b/>
          <w:sz w:val="44"/>
          <w:szCs w:val="36"/>
        </w:rPr>
        <w:t>ADEOYE VICTOR</w:t>
      </w:r>
    </w:p>
    <w:p w14:paraId="502CA619" w14:textId="7086B878" w:rsidR="0089529A" w:rsidRPr="00CF01B1" w:rsidRDefault="00DA4123" w:rsidP="00CF01B1">
      <w:pPr>
        <w:tabs>
          <w:tab w:val="left" w:pos="0"/>
        </w:tabs>
        <w:spacing w:before="2" w:line="360" w:lineRule="auto"/>
        <w:jc w:val="center"/>
        <w:rPr>
          <w:b/>
          <w:sz w:val="44"/>
          <w:szCs w:val="36"/>
        </w:rPr>
      </w:pPr>
      <w:r>
        <w:rPr>
          <w:b/>
          <w:sz w:val="44"/>
          <w:szCs w:val="36"/>
        </w:rPr>
        <w:t>ND/</w:t>
      </w:r>
      <w:r w:rsidR="00CF01B1">
        <w:rPr>
          <w:b/>
          <w:sz w:val="44"/>
          <w:szCs w:val="36"/>
        </w:rPr>
        <w:t>23/LIS/FT/0078</w:t>
      </w:r>
    </w:p>
    <w:p w14:paraId="7B5FC70E" w14:textId="77777777" w:rsidR="00CF01B1" w:rsidRDefault="00CF01B1" w:rsidP="0089529A">
      <w:pPr>
        <w:tabs>
          <w:tab w:val="left" w:pos="0"/>
        </w:tabs>
        <w:spacing w:before="2" w:line="360" w:lineRule="auto"/>
        <w:jc w:val="center"/>
        <w:rPr>
          <w:b/>
          <w:szCs w:val="18"/>
        </w:rPr>
      </w:pPr>
    </w:p>
    <w:p w14:paraId="5BECE2F3" w14:textId="2B49926B" w:rsidR="0089529A" w:rsidRPr="00AE7A9A" w:rsidRDefault="00CF01B1" w:rsidP="0089529A">
      <w:pPr>
        <w:tabs>
          <w:tab w:val="left" w:pos="0"/>
        </w:tabs>
        <w:spacing w:before="2" w:line="360" w:lineRule="auto"/>
        <w:jc w:val="center"/>
        <w:rPr>
          <w:b/>
          <w:szCs w:val="18"/>
        </w:rPr>
      </w:pPr>
      <w:r>
        <w:rPr>
          <w:b/>
          <w:szCs w:val="18"/>
        </w:rPr>
        <w:tab/>
      </w:r>
      <w:r>
        <w:rPr>
          <w:b/>
          <w:szCs w:val="18"/>
        </w:rPr>
        <w:tab/>
      </w:r>
      <w:r>
        <w:rPr>
          <w:b/>
          <w:szCs w:val="18"/>
        </w:rPr>
        <w:tab/>
      </w:r>
      <w:r>
        <w:rPr>
          <w:b/>
          <w:szCs w:val="18"/>
        </w:rPr>
        <w:tab/>
      </w:r>
      <w:r>
        <w:rPr>
          <w:b/>
          <w:szCs w:val="18"/>
        </w:rPr>
        <w:tab/>
        <w:t xml:space="preserve">September – </w:t>
      </w:r>
      <w:proofErr w:type="gramStart"/>
      <w:r>
        <w:rPr>
          <w:b/>
          <w:szCs w:val="18"/>
        </w:rPr>
        <w:t>November</w:t>
      </w:r>
      <w:r w:rsidR="0089529A" w:rsidRPr="00AE7A9A">
        <w:rPr>
          <w:b/>
          <w:szCs w:val="18"/>
        </w:rPr>
        <w:t xml:space="preserve">  202</w:t>
      </w:r>
      <w:r>
        <w:rPr>
          <w:b/>
          <w:szCs w:val="18"/>
        </w:rPr>
        <w:t>4</w:t>
      </w:r>
      <w:proofErr w:type="gramEnd"/>
    </w:p>
    <w:p w14:paraId="29CB6443" w14:textId="77777777" w:rsidR="0089529A" w:rsidRPr="00AE7A9A" w:rsidRDefault="0089529A" w:rsidP="0089529A">
      <w:pPr>
        <w:tabs>
          <w:tab w:val="left" w:pos="0"/>
        </w:tabs>
        <w:spacing w:before="2" w:line="360" w:lineRule="auto"/>
        <w:jc w:val="center"/>
        <w:rPr>
          <w:b/>
          <w:sz w:val="29"/>
        </w:rPr>
      </w:pPr>
    </w:p>
    <w:p w14:paraId="7AD22BF6" w14:textId="77777777" w:rsidR="0089529A" w:rsidRPr="00AE7A9A" w:rsidRDefault="0089529A" w:rsidP="0089529A">
      <w:pPr>
        <w:tabs>
          <w:tab w:val="left" w:pos="0"/>
        </w:tabs>
        <w:spacing w:before="2" w:line="360" w:lineRule="auto"/>
        <w:jc w:val="center"/>
        <w:rPr>
          <w:b/>
          <w:sz w:val="29"/>
        </w:rPr>
      </w:pPr>
      <w:r w:rsidRPr="00AE7A9A">
        <w:rPr>
          <w:b/>
          <w:sz w:val="29"/>
        </w:rPr>
        <w:t xml:space="preserve"> SUBMITTED TO:</w:t>
      </w:r>
    </w:p>
    <w:p w14:paraId="6BED8376" w14:textId="77777777" w:rsidR="0089529A" w:rsidRPr="00AE7A9A" w:rsidRDefault="0089529A" w:rsidP="0089529A">
      <w:pPr>
        <w:spacing w:line="360" w:lineRule="auto"/>
        <w:jc w:val="center"/>
        <w:rPr>
          <w:b/>
          <w:sz w:val="29"/>
        </w:rPr>
      </w:pPr>
      <w:r w:rsidRPr="00AE7A9A">
        <w:rPr>
          <w:b/>
          <w:sz w:val="29"/>
        </w:rPr>
        <w:t>LIBRARY AND INFO</w:t>
      </w:r>
      <w:bookmarkStart w:id="2" w:name="_GoBack"/>
      <w:bookmarkEnd w:id="2"/>
      <w:r w:rsidRPr="00AE7A9A">
        <w:rPr>
          <w:b/>
          <w:sz w:val="29"/>
        </w:rPr>
        <w:t xml:space="preserve">RMATION SCIENCE DEPARTMENT </w:t>
      </w:r>
    </w:p>
    <w:p w14:paraId="11D932E4" w14:textId="4577A379" w:rsidR="0089529A" w:rsidRDefault="0061419F" w:rsidP="0089529A">
      <w:pPr>
        <w:spacing w:line="360" w:lineRule="auto"/>
        <w:jc w:val="center"/>
        <w:rPr>
          <w:b/>
          <w:sz w:val="28"/>
          <w:szCs w:val="28"/>
        </w:rPr>
      </w:pPr>
      <w:r>
        <w:rPr>
          <w:b/>
          <w:sz w:val="28"/>
          <w:szCs w:val="28"/>
        </w:rPr>
        <w:t>KWARA STATE POLYTECHNIC ILORIN</w:t>
      </w:r>
      <w:r w:rsidR="0089529A" w:rsidRPr="00AE7A9A">
        <w:rPr>
          <w:b/>
          <w:sz w:val="28"/>
          <w:szCs w:val="28"/>
        </w:rPr>
        <w:t>, KWARA STATE.</w:t>
      </w:r>
    </w:p>
    <w:p w14:paraId="37BB952F" w14:textId="77777777" w:rsidR="0061419F" w:rsidRPr="00AE7A9A" w:rsidRDefault="0061419F" w:rsidP="0089529A">
      <w:pPr>
        <w:spacing w:line="360" w:lineRule="auto"/>
        <w:jc w:val="center"/>
        <w:rPr>
          <w:b/>
          <w:sz w:val="28"/>
          <w:szCs w:val="28"/>
        </w:rPr>
      </w:pPr>
    </w:p>
    <w:p w14:paraId="54821364" w14:textId="77777777" w:rsidR="0089529A" w:rsidRPr="00AE7A9A" w:rsidRDefault="0089529A" w:rsidP="0089529A">
      <w:pPr>
        <w:spacing w:line="360" w:lineRule="auto"/>
        <w:jc w:val="center"/>
        <w:rPr>
          <w:b/>
          <w:sz w:val="28"/>
          <w:szCs w:val="28"/>
        </w:rPr>
      </w:pPr>
      <w:r w:rsidRPr="00AE7A9A">
        <w:rPr>
          <w:b/>
          <w:sz w:val="28"/>
          <w:szCs w:val="28"/>
        </w:rPr>
        <w:t xml:space="preserve">IN PARTIAL FULFILMENT OF THE REQUIREMENT FOR THE </w:t>
      </w:r>
    </w:p>
    <w:p w14:paraId="4590FAFD" w14:textId="12D528D6" w:rsidR="0089529A" w:rsidRPr="00C65498" w:rsidRDefault="0089529A" w:rsidP="00C65498">
      <w:pPr>
        <w:tabs>
          <w:tab w:val="left" w:pos="0"/>
        </w:tabs>
        <w:spacing w:line="360" w:lineRule="auto"/>
        <w:ind w:left="-90"/>
        <w:jc w:val="center"/>
        <w:rPr>
          <w:b/>
          <w:sz w:val="29"/>
        </w:rPr>
      </w:pPr>
      <w:r w:rsidRPr="00AE7A9A">
        <w:rPr>
          <w:b/>
          <w:sz w:val="28"/>
          <w:szCs w:val="28"/>
        </w:rPr>
        <w:t>AWARD OF NATIONAL DIPLOMA IN LIBRARY SCIENCE.</w:t>
      </w:r>
    </w:p>
    <w:p w14:paraId="01B86812" w14:textId="77777777" w:rsidR="0089529A" w:rsidRPr="00AE7A9A" w:rsidRDefault="0089529A" w:rsidP="0089529A">
      <w:pPr>
        <w:pStyle w:val="Heading1"/>
        <w:jc w:val="center"/>
        <w:rPr>
          <w:sz w:val="26"/>
          <w:szCs w:val="26"/>
        </w:rPr>
      </w:pPr>
      <w:bookmarkStart w:id="3" w:name="_Toc101468993"/>
      <w:bookmarkEnd w:id="0"/>
      <w:r w:rsidRPr="00AE7A9A">
        <w:rPr>
          <w:sz w:val="26"/>
          <w:szCs w:val="26"/>
        </w:rPr>
        <w:lastRenderedPageBreak/>
        <w:t>DEDICATION</w:t>
      </w:r>
      <w:bookmarkEnd w:id="3"/>
    </w:p>
    <w:p w14:paraId="1A7D3882" w14:textId="77777777" w:rsidR="0089529A" w:rsidRPr="00AE7A9A" w:rsidRDefault="0089529A" w:rsidP="0089529A">
      <w:pPr>
        <w:pStyle w:val="Heading1"/>
        <w:jc w:val="center"/>
        <w:rPr>
          <w:b w:val="0"/>
          <w:sz w:val="26"/>
          <w:szCs w:val="26"/>
        </w:rPr>
      </w:pPr>
    </w:p>
    <w:p w14:paraId="50ED8F05" w14:textId="77777777" w:rsidR="0089529A" w:rsidRPr="00AE7A9A" w:rsidRDefault="0089529A" w:rsidP="00C65498">
      <w:pPr>
        <w:spacing w:line="480" w:lineRule="auto"/>
        <w:ind w:firstLine="720"/>
        <w:rPr>
          <w:sz w:val="26"/>
          <w:szCs w:val="26"/>
        </w:rPr>
      </w:pPr>
      <w:r w:rsidRPr="00AE7A9A">
        <w:rPr>
          <w:sz w:val="26"/>
          <w:szCs w:val="26"/>
        </w:rPr>
        <w:t>This report is dedicated to God Almighty.</w:t>
      </w:r>
    </w:p>
    <w:p w14:paraId="4494A1B6" w14:textId="77777777" w:rsidR="0089529A" w:rsidRPr="00AE7A9A" w:rsidRDefault="0089529A" w:rsidP="0089529A">
      <w:pPr>
        <w:widowControl/>
        <w:autoSpaceDE/>
        <w:autoSpaceDN/>
        <w:spacing w:after="160" w:line="259" w:lineRule="auto"/>
        <w:rPr>
          <w:sz w:val="26"/>
          <w:szCs w:val="26"/>
        </w:rPr>
      </w:pPr>
      <w:r w:rsidRPr="00AE7A9A">
        <w:rPr>
          <w:sz w:val="26"/>
          <w:szCs w:val="26"/>
        </w:rPr>
        <w:br w:type="page"/>
      </w:r>
    </w:p>
    <w:p w14:paraId="150C965E" w14:textId="77777777" w:rsidR="0089529A" w:rsidRPr="00AE7A9A" w:rsidRDefault="0089529A" w:rsidP="0089529A">
      <w:pPr>
        <w:pStyle w:val="Heading1"/>
        <w:jc w:val="center"/>
        <w:rPr>
          <w:b w:val="0"/>
          <w:sz w:val="26"/>
          <w:szCs w:val="26"/>
        </w:rPr>
      </w:pPr>
      <w:bookmarkStart w:id="4" w:name="_Toc101468994"/>
      <w:r w:rsidRPr="00AE7A9A">
        <w:rPr>
          <w:sz w:val="26"/>
          <w:szCs w:val="26"/>
        </w:rPr>
        <w:lastRenderedPageBreak/>
        <w:t>ACKNOWLEDGEMENT</w:t>
      </w:r>
      <w:r w:rsidRPr="00AE7A9A">
        <w:rPr>
          <w:b w:val="0"/>
          <w:sz w:val="26"/>
          <w:szCs w:val="26"/>
        </w:rPr>
        <w:t>S</w:t>
      </w:r>
      <w:bookmarkEnd w:id="4"/>
    </w:p>
    <w:p w14:paraId="1EF1400F" w14:textId="77777777" w:rsidR="0089529A" w:rsidRPr="00AE7A9A" w:rsidRDefault="0089529A" w:rsidP="0089529A">
      <w:pPr>
        <w:pStyle w:val="Heading1"/>
        <w:jc w:val="center"/>
        <w:rPr>
          <w:sz w:val="26"/>
          <w:szCs w:val="26"/>
        </w:rPr>
      </w:pPr>
    </w:p>
    <w:p w14:paraId="283343DC" w14:textId="77777777" w:rsidR="0089529A" w:rsidRPr="00AE7A9A" w:rsidRDefault="0089529A" w:rsidP="0089529A">
      <w:pPr>
        <w:spacing w:line="480" w:lineRule="auto"/>
        <w:ind w:firstLine="720"/>
        <w:jc w:val="both"/>
        <w:rPr>
          <w:sz w:val="26"/>
          <w:szCs w:val="26"/>
        </w:rPr>
      </w:pPr>
      <w:r w:rsidRPr="00AE7A9A">
        <w:rPr>
          <w:sz w:val="26"/>
          <w:szCs w:val="26"/>
        </w:rPr>
        <w:t>My first appreciation goes to Almighty God for His faithfulness and loving kindness over me throughout my training period.</w:t>
      </w:r>
    </w:p>
    <w:p w14:paraId="51BF228B" w14:textId="1FBA6C2C" w:rsidR="0089529A" w:rsidRPr="00AE7A9A" w:rsidRDefault="0089529A" w:rsidP="0089529A">
      <w:pPr>
        <w:spacing w:line="480" w:lineRule="auto"/>
        <w:jc w:val="both"/>
        <w:rPr>
          <w:sz w:val="26"/>
          <w:szCs w:val="26"/>
        </w:rPr>
      </w:pPr>
      <w:r w:rsidRPr="00AE7A9A">
        <w:rPr>
          <w:sz w:val="26"/>
          <w:szCs w:val="26"/>
        </w:rPr>
        <w:tab/>
        <w:t xml:space="preserve">I also want to express my heart of immense gratitude to my beloved parents </w:t>
      </w:r>
      <w:r w:rsidR="00C65498">
        <w:rPr>
          <w:sz w:val="26"/>
          <w:szCs w:val="26"/>
        </w:rPr>
        <w:t xml:space="preserve">MR.AND MRS ADEOYE </w:t>
      </w:r>
      <w:r w:rsidRPr="00AE7A9A">
        <w:rPr>
          <w:sz w:val="26"/>
          <w:szCs w:val="26"/>
        </w:rPr>
        <w:t>for their Maternal and Paternal love and support for me.</w:t>
      </w:r>
      <w:r w:rsidRPr="00AE7A9A">
        <w:rPr>
          <w:sz w:val="26"/>
          <w:szCs w:val="26"/>
        </w:rPr>
        <w:tab/>
      </w:r>
    </w:p>
    <w:p w14:paraId="2C9CFD3F" w14:textId="19404347" w:rsidR="0089529A" w:rsidRPr="00AE7A9A" w:rsidRDefault="0089529A" w:rsidP="0089529A">
      <w:pPr>
        <w:tabs>
          <w:tab w:val="left" w:pos="0"/>
        </w:tabs>
        <w:spacing w:line="360" w:lineRule="auto"/>
        <w:ind w:right="90"/>
        <w:jc w:val="both"/>
        <w:rPr>
          <w:bCs/>
          <w:sz w:val="24"/>
          <w:szCs w:val="24"/>
        </w:rPr>
      </w:pPr>
      <w:r w:rsidRPr="00AE7A9A">
        <w:rPr>
          <w:sz w:val="26"/>
          <w:szCs w:val="26"/>
        </w:rPr>
        <w:tab/>
        <w:t xml:space="preserve">Equally, I express my gratitude to all staffs of </w:t>
      </w:r>
      <w:proofErr w:type="spellStart"/>
      <w:r w:rsidR="00140798">
        <w:rPr>
          <w:bCs/>
          <w:sz w:val="24"/>
          <w:szCs w:val="24"/>
        </w:rPr>
        <w:t>Kwara</w:t>
      </w:r>
      <w:proofErr w:type="spellEnd"/>
      <w:r w:rsidR="00140798">
        <w:rPr>
          <w:bCs/>
          <w:sz w:val="24"/>
          <w:szCs w:val="24"/>
        </w:rPr>
        <w:t xml:space="preserve"> State </w:t>
      </w:r>
      <w:r w:rsidR="005A7831">
        <w:rPr>
          <w:bCs/>
          <w:sz w:val="24"/>
          <w:szCs w:val="24"/>
        </w:rPr>
        <w:t xml:space="preserve">College of </w:t>
      </w:r>
      <w:proofErr w:type="gramStart"/>
      <w:r w:rsidR="005A7831">
        <w:rPr>
          <w:bCs/>
          <w:sz w:val="24"/>
          <w:szCs w:val="24"/>
        </w:rPr>
        <w:t xml:space="preserve">Education </w:t>
      </w:r>
      <w:r w:rsidRPr="00AE7A9A">
        <w:rPr>
          <w:bCs/>
          <w:sz w:val="24"/>
          <w:szCs w:val="24"/>
        </w:rPr>
        <w:t>,</w:t>
      </w:r>
      <w:proofErr w:type="gramEnd"/>
      <w:r w:rsidRPr="00AE7A9A">
        <w:rPr>
          <w:bCs/>
          <w:sz w:val="24"/>
          <w:szCs w:val="24"/>
        </w:rPr>
        <w:t xml:space="preserve"> Ilorin, </w:t>
      </w:r>
      <w:proofErr w:type="spellStart"/>
      <w:r w:rsidRPr="00AE7A9A">
        <w:rPr>
          <w:bCs/>
          <w:sz w:val="24"/>
          <w:szCs w:val="24"/>
        </w:rPr>
        <w:t>Kwara</w:t>
      </w:r>
      <w:proofErr w:type="spellEnd"/>
      <w:r w:rsidRPr="00AE7A9A">
        <w:rPr>
          <w:bCs/>
          <w:sz w:val="26"/>
          <w:szCs w:val="26"/>
        </w:rPr>
        <w:t xml:space="preserve"> State.</w:t>
      </w:r>
      <w:r w:rsidRPr="00AE7A9A">
        <w:rPr>
          <w:sz w:val="26"/>
          <w:szCs w:val="26"/>
        </w:rPr>
        <w:t xml:space="preserve"> I</w:t>
      </w:r>
      <w:r w:rsidR="005A7831">
        <w:rPr>
          <w:sz w:val="26"/>
          <w:szCs w:val="26"/>
        </w:rPr>
        <w:t>’m grateful for accommodating me and for putting me</w:t>
      </w:r>
      <w:r w:rsidRPr="00AE7A9A">
        <w:rPr>
          <w:sz w:val="26"/>
          <w:szCs w:val="26"/>
        </w:rPr>
        <w:t xml:space="preserve"> through the nitty-gritty of library and how it works.</w:t>
      </w:r>
    </w:p>
    <w:p w14:paraId="1DAC300F" w14:textId="77777777" w:rsidR="0089529A" w:rsidRPr="00AE7A9A" w:rsidRDefault="0089529A" w:rsidP="0089529A">
      <w:pPr>
        <w:spacing w:line="480" w:lineRule="auto"/>
        <w:rPr>
          <w:sz w:val="26"/>
          <w:szCs w:val="26"/>
        </w:rPr>
      </w:pPr>
      <w:r w:rsidRPr="00AE7A9A">
        <w:rPr>
          <w:sz w:val="26"/>
          <w:szCs w:val="26"/>
        </w:rPr>
        <w:tab/>
        <w:t>My appreciation also goes to everyone who had contributed to the success of this training in one way or the other. God Bless You All.</w:t>
      </w:r>
      <w:bookmarkStart w:id="5" w:name="_TOC_250013"/>
      <w:bookmarkEnd w:id="5"/>
    </w:p>
    <w:p w14:paraId="71BC5E94" w14:textId="77777777" w:rsidR="0089529A" w:rsidRPr="00AE7A9A" w:rsidRDefault="0089529A" w:rsidP="0089529A">
      <w:pPr>
        <w:widowControl/>
        <w:autoSpaceDE/>
        <w:autoSpaceDN/>
        <w:spacing w:after="160" w:line="259" w:lineRule="auto"/>
        <w:rPr>
          <w:sz w:val="26"/>
          <w:szCs w:val="26"/>
        </w:rPr>
      </w:pPr>
      <w:r w:rsidRPr="00AE7A9A">
        <w:rPr>
          <w:sz w:val="26"/>
          <w:szCs w:val="26"/>
        </w:rPr>
        <w:br w:type="page"/>
      </w:r>
    </w:p>
    <w:p w14:paraId="62853745" w14:textId="77777777" w:rsidR="0089529A" w:rsidRPr="00AE7A9A" w:rsidRDefault="0089529A" w:rsidP="0089529A">
      <w:pPr>
        <w:pStyle w:val="Heading1"/>
        <w:jc w:val="center"/>
        <w:rPr>
          <w:b w:val="0"/>
          <w:bCs w:val="0"/>
          <w:sz w:val="26"/>
          <w:szCs w:val="26"/>
        </w:rPr>
      </w:pPr>
      <w:bookmarkStart w:id="6" w:name="_Toc101468995"/>
      <w:r w:rsidRPr="00AE7A9A">
        <w:rPr>
          <w:sz w:val="26"/>
          <w:szCs w:val="26"/>
        </w:rPr>
        <w:lastRenderedPageBreak/>
        <w:t>TABLE OF CONTENT</w:t>
      </w:r>
      <w:bookmarkEnd w:id="6"/>
    </w:p>
    <w:p w14:paraId="2BA6344D" w14:textId="77777777" w:rsidR="0089529A" w:rsidRPr="00AE7A9A" w:rsidRDefault="0089529A" w:rsidP="0089529A">
      <w:pPr>
        <w:spacing w:line="480" w:lineRule="auto"/>
        <w:jc w:val="center"/>
        <w:rPr>
          <w:b/>
          <w:bCs/>
        </w:rPr>
      </w:pPr>
    </w:p>
    <w:sdt>
      <w:sdtPr>
        <w:rPr>
          <w:rFonts w:ascii="Times New Roman" w:eastAsia="Times New Roman" w:hAnsi="Times New Roman" w:cs="Times New Roman"/>
          <w:color w:val="auto"/>
          <w:sz w:val="22"/>
          <w:szCs w:val="22"/>
        </w:rPr>
        <w:id w:val="380992588"/>
        <w:docPartObj>
          <w:docPartGallery w:val="Table of Contents"/>
          <w:docPartUnique/>
        </w:docPartObj>
      </w:sdtPr>
      <w:sdtEndPr>
        <w:rPr>
          <w:b/>
          <w:bCs/>
          <w:noProof/>
        </w:rPr>
      </w:sdtEndPr>
      <w:sdtContent>
        <w:p w14:paraId="22312679" w14:textId="77777777" w:rsidR="0089529A" w:rsidRPr="00AE7A9A" w:rsidRDefault="0089529A" w:rsidP="0089529A">
          <w:pPr>
            <w:pStyle w:val="TOCHeading"/>
            <w:rPr>
              <w:rFonts w:ascii="Times New Roman" w:hAnsi="Times New Roman"/>
              <w:color w:val="auto"/>
            </w:rPr>
          </w:pPr>
          <w:r w:rsidRPr="00AE7A9A">
            <w:rPr>
              <w:rFonts w:ascii="Times New Roman" w:hAnsi="Times New Roman"/>
              <w:color w:val="auto"/>
            </w:rPr>
            <w:t>Contents</w:t>
          </w:r>
        </w:p>
        <w:p w14:paraId="529DA1C9" w14:textId="77777777" w:rsidR="0089529A" w:rsidRPr="00AE7A9A" w:rsidRDefault="0089529A" w:rsidP="0089529A">
          <w:pPr>
            <w:pStyle w:val="TOC1"/>
            <w:tabs>
              <w:tab w:val="right" w:leader="dot" w:pos="10080"/>
            </w:tabs>
            <w:rPr>
              <w:rFonts w:eastAsiaTheme="minorEastAsia" w:cstheme="minorBidi"/>
              <w:b w:val="0"/>
              <w:bCs w:val="0"/>
              <w:noProof/>
              <w:sz w:val="22"/>
              <w:szCs w:val="22"/>
            </w:rPr>
          </w:pPr>
          <w:r w:rsidRPr="00AE7A9A">
            <w:rPr>
              <w:b w:val="0"/>
              <w:bCs w:val="0"/>
            </w:rPr>
            <w:fldChar w:fldCharType="begin"/>
          </w:r>
          <w:r w:rsidRPr="00AE7A9A">
            <w:instrText xml:space="preserve"> TOC \o "1-3" \h \z \u </w:instrText>
          </w:r>
          <w:r w:rsidRPr="00AE7A9A">
            <w:rPr>
              <w:b w:val="0"/>
              <w:bCs w:val="0"/>
            </w:rPr>
            <w:fldChar w:fldCharType="separate"/>
          </w:r>
          <w:hyperlink w:anchor="_Toc101468992" w:history="1">
            <w:r w:rsidRPr="00AE7A9A">
              <w:rPr>
                <w:rStyle w:val="Hyperlink"/>
                <w:noProof/>
                <w:color w:val="auto"/>
                <w:u w:val="none"/>
              </w:rPr>
              <w:t>CERTIFICATION</w:t>
            </w:r>
            <w:r w:rsidRPr="00AE7A9A">
              <w:rPr>
                <w:noProof/>
                <w:webHidden/>
              </w:rPr>
              <w:tab/>
            </w:r>
            <w:r w:rsidRPr="00AE7A9A">
              <w:rPr>
                <w:noProof/>
                <w:webHidden/>
              </w:rPr>
              <w:fldChar w:fldCharType="begin"/>
            </w:r>
            <w:r w:rsidRPr="00AE7A9A">
              <w:rPr>
                <w:noProof/>
                <w:webHidden/>
              </w:rPr>
              <w:instrText xml:space="preserve"> PAGEREF _Toc101468992 \h </w:instrText>
            </w:r>
            <w:r w:rsidRPr="00AE7A9A">
              <w:rPr>
                <w:noProof/>
                <w:webHidden/>
              </w:rPr>
            </w:r>
            <w:r w:rsidRPr="00AE7A9A">
              <w:rPr>
                <w:noProof/>
                <w:webHidden/>
              </w:rPr>
              <w:fldChar w:fldCharType="separate"/>
            </w:r>
            <w:r>
              <w:rPr>
                <w:noProof/>
                <w:webHidden/>
              </w:rPr>
              <w:t>ii</w:t>
            </w:r>
            <w:r w:rsidRPr="00AE7A9A">
              <w:rPr>
                <w:noProof/>
                <w:webHidden/>
              </w:rPr>
              <w:fldChar w:fldCharType="end"/>
            </w:r>
          </w:hyperlink>
        </w:p>
        <w:p w14:paraId="04546DD8" w14:textId="77777777" w:rsidR="0089529A" w:rsidRPr="00AE7A9A" w:rsidRDefault="0089529A" w:rsidP="0089529A">
          <w:pPr>
            <w:pStyle w:val="TOC1"/>
            <w:tabs>
              <w:tab w:val="right" w:leader="dot" w:pos="10080"/>
            </w:tabs>
            <w:rPr>
              <w:rFonts w:eastAsiaTheme="minorEastAsia" w:cstheme="minorBidi"/>
              <w:b w:val="0"/>
              <w:bCs w:val="0"/>
              <w:noProof/>
              <w:sz w:val="22"/>
              <w:szCs w:val="22"/>
            </w:rPr>
          </w:pPr>
          <w:hyperlink w:anchor="_Toc101468993" w:history="1">
            <w:r w:rsidRPr="00AE7A9A">
              <w:rPr>
                <w:rStyle w:val="Hyperlink"/>
                <w:noProof/>
                <w:color w:val="auto"/>
                <w:u w:val="none"/>
              </w:rPr>
              <w:t>DEDICATION</w:t>
            </w:r>
            <w:r w:rsidRPr="00AE7A9A">
              <w:rPr>
                <w:noProof/>
                <w:webHidden/>
              </w:rPr>
              <w:tab/>
            </w:r>
            <w:r w:rsidRPr="00AE7A9A">
              <w:rPr>
                <w:noProof/>
                <w:webHidden/>
              </w:rPr>
              <w:fldChar w:fldCharType="begin"/>
            </w:r>
            <w:r w:rsidRPr="00AE7A9A">
              <w:rPr>
                <w:noProof/>
                <w:webHidden/>
              </w:rPr>
              <w:instrText xml:space="preserve"> PAGEREF _Toc101468993 \h </w:instrText>
            </w:r>
            <w:r w:rsidRPr="00AE7A9A">
              <w:rPr>
                <w:noProof/>
                <w:webHidden/>
              </w:rPr>
            </w:r>
            <w:r w:rsidRPr="00AE7A9A">
              <w:rPr>
                <w:noProof/>
                <w:webHidden/>
              </w:rPr>
              <w:fldChar w:fldCharType="separate"/>
            </w:r>
            <w:r>
              <w:rPr>
                <w:noProof/>
                <w:webHidden/>
              </w:rPr>
              <w:t>iii</w:t>
            </w:r>
            <w:r w:rsidRPr="00AE7A9A">
              <w:rPr>
                <w:noProof/>
                <w:webHidden/>
              </w:rPr>
              <w:fldChar w:fldCharType="end"/>
            </w:r>
          </w:hyperlink>
        </w:p>
        <w:p w14:paraId="3606B86F" w14:textId="77777777" w:rsidR="0089529A" w:rsidRPr="00AE7A9A" w:rsidRDefault="0089529A" w:rsidP="0089529A">
          <w:pPr>
            <w:pStyle w:val="TOC1"/>
            <w:tabs>
              <w:tab w:val="right" w:leader="dot" w:pos="10080"/>
            </w:tabs>
            <w:rPr>
              <w:rFonts w:eastAsiaTheme="minorEastAsia" w:cstheme="minorBidi"/>
              <w:b w:val="0"/>
              <w:bCs w:val="0"/>
              <w:noProof/>
              <w:sz w:val="22"/>
              <w:szCs w:val="22"/>
            </w:rPr>
          </w:pPr>
          <w:hyperlink w:anchor="_Toc101468994" w:history="1">
            <w:r w:rsidRPr="00AE7A9A">
              <w:rPr>
                <w:rStyle w:val="Hyperlink"/>
                <w:noProof/>
                <w:color w:val="auto"/>
                <w:u w:val="none"/>
              </w:rPr>
              <w:t>ACKNOWLEDGEMENTS</w:t>
            </w:r>
            <w:r w:rsidRPr="00AE7A9A">
              <w:rPr>
                <w:noProof/>
                <w:webHidden/>
              </w:rPr>
              <w:tab/>
            </w:r>
            <w:r w:rsidRPr="00AE7A9A">
              <w:rPr>
                <w:noProof/>
                <w:webHidden/>
              </w:rPr>
              <w:fldChar w:fldCharType="begin"/>
            </w:r>
            <w:r w:rsidRPr="00AE7A9A">
              <w:rPr>
                <w:noProof/>
                <w:webHidden/>
              </w:rPr>
              <w:instrText xml:space="preserve"> PAGEREF _Toc101468994 \h </w:instrText>
            </w:r>
            <w:r w:rsidRPr="00AE7A9A">
              <w:rPr>
                <w:noProof/>
                <w:webHidden/>
              </w:rPr>
            </w:r>
            <w:r w:rsidRPr="00AE7A9A">
              <w:rPr>
                <w:noProof/>
                <w:webHidden/>
              </w:rPr>
              <w:fldChar w:fldCharType="separate"/>
            </w:r>
            <w:r>
              <w:rPr>
                <w:noProof/>
                <w:webHidden/>
              </w:rPr>
              <w:t>iv</w:t>
            </w:r>
            <w:r w:rsidRPr="00AE7A9A">
              <w:rPr>
                <w:noProof/>
                <w:webHidden/>
              </w:rPr>
              <w:fldChar w:fldCharType="end"/>
            </w:r>
          </w:hyperlink>
        </w:p>
        <w:p w14:paraId="3ADE404F" w14:textId="77777777" w:rsidR="0089529A" w:rsidRPr="00AE7A9A" w:rsidRDefault="0089529A" w:rsidP="0089529A">
          <w:pPr>
            <w:pStyle w:val="TOC1"/>
            <w:tabs>
              <w:tab w:val="right" w:leader="dot" w:pos="10080"/>
            </w:tabs>
            <w:rPr>
              <w:rFonts w:eastAsiaTheme="minorEastAsia" w:cstheme="minorBidi"/>
              <w:b w:val="0"/>
              <w:bCs w:val="0"/>
              <w:noProof/>
              <w:sz w:val="22"/>
              <w:szCs w:val="22"/>
            </w:rPr>
          </w:pPr>
          <w:hyperlink w:anchor="_Toc101468995" w:history="1">
            <w:r w:rsidRPr="00AE7A9A">
              <w:rPr>
                <w:rStyle w:val="Hyperlink"/>
                <w:noProof/>
                <w:color w:val="auto"/>
                <w:u w:val="none"/>
              </w:rPr>
              <w:t>TABLE OF CONTENT</w:t>
            </w:r>
            <w:r w:rsidRPr="00AE7A9A">
              <w:rPr>
                <w:noProof/>
                <w:webHidden/>
              </w:rPr>
              <w:tab/>
            </w:r>
            <w:r w:rsidRPr="00AE7A9A">
              <w:rPr>
                <w:noProof/>
                <w:webHidden/>
              </w:rPr>
              <w:fldChar w:fldCharType="begin"/>
            </w:r>
            <w:r w:rsidRPr="00AE7A9A">
              <w:rPr>
                <w:noProof/>
                <w:webHidden/>
              </w:rPr>
              <w:instrText xml:space="preserve"> PAGEREF _Toc101468995 \h </w:instrText>
            </w:r>
            <w:r w:rsidRPr="00AE7A9A">
              <w:rPr>
                <w:noProof/>
                <w:webHidden/>
              </w:rPr>
            </w:r>
            <w:r w:rsidRPr="00AE7A9A">
              <w:rPr>
                <w:noProof/>
                <w:webHidden/>
              </w:rPr>
              <w:fldChar w:fldCharType="separate"/>
            </w:r>
            <w:r>
              <w:rPr>
                <w:noProof/>
                <w:webHidden/>
              </w:rPr>
              <w:t>v</w:t>
            </w:r>
            <w:r w:rsidRPr="00AE7A9A">
              <w:rPr>
                <w:noProof/>
                <w:webHidden/>
              </w:rPr>
              <w:fldChar w:fldCharType="end"/>
            </w:r>
          </w:hyperlink>
        </w:p>
        <w:p w14:paraId="7B55E333" w14:textId="77777777" w:rsidR="0089529A" w:rsidRPr="00AE7A9A" w:rsidRDefault="0089529A" w:rsidP="0089529A">
          <w:pPr>
            <w:pStyle w:val="TOC1"/>
            <w:tabs>
              <w:tab w:val="right" w:leader="dot" w:pos="10080"/>
            </w:tabs>
            <w:rPr>
              <w:rFonts w:eastAsiaTheme="minorEastAsia" w:cstheme="minorBidi"/>
              <w:b w:val="0"/>
              <w:bCs w:val="0"/>
              <w:noProof/>
              <w:sz w:val="22"/>
              <w:szCs w:val="22"/>
            </w:rPr>
          </w:pPr>
          <w:hyperlink w:anchor="_Toc101468996" w:history="1">
            <w:r w:rsidRPr="00AE7A9A">
              <w:rPr>
                <w:rStyle w:val="Hyperlink"/>
                <w:noProof/>
                <w:color w:val="auto"/>
                <w:u w:val="none"/>
              </w:rPr>
              <w:t>CHAPTER ONE</w:t>
            </w:r>
            <w:r w:rsidRPr="00AE7A9A">
              <w:rPr>
                <w:noProof/>
                <w:webHidden/>
              </w:rPr>
              <w:tab/>
            </w:r>
            <w:r w:rsidRPr="00AE7A9A">
              <w:rPr>
                <w:noProof/>
                <w:webHidden/>
              </w:rPr>
              <w:fldChar w:fldCharType="begin"/>
            </w:r>
            <w:r w:rsidRPr="00AE7A9A">
              <w:rPr>
                <w:noProof/>
                <w:webHidden/>
              </w:rPr>
              <w:instrText xml:space="preserve"> PAGEREF _Toc101468996 \h </w:instrText>
            </w:r>
            <w:r w:rsidRPr="00AE7A9A">
              <w:rPr>
                <w:noProof/>
                <w:webHidden/>
              </w:rPr>
            </w:r>
            <w:r w:rsidRPr="00AE7A9A">
              <w:rPr>
                <w:noProof/>
                <w:webHidden/>
              </w:rPr>
              <w:fldChar w:fldCharType="separate"/>
            </w:r>
            <w:r>
              <w:rPr>
                <w:noProof/>
                <w:webHidden/>
              </w:rPr>
              <w:t>1</w:t>
            </w:r>
            <w:r w:rsidRPr="00AE7A9A">
              <w:rPr>
                <w:noProof/>
                <w:webHidden/>
              </w:rPr>
              <w:fldChar w:fldCharType="end"/>
            </w:r>
          </w:hyperlink>
        </w:p>
        <w:p w14:paraId="28FA06D4" w14:textId="77777777" w:rsidR="0089529A" w:rsidRPr="00AE7A9A" w:rsidRDefault="0089529A" w:rsidP="0089529A">
          <w:pPr>
            <w:pStyle w:val="TOC1"/>
            <w:tabs>
              <w:tab w:val="left" w:pos="660"/>
              <w:tab w:val="right" w:leader="dot" w:pos="10080"/>
            </w:tabs>
            <w:rPr>
              <w:rFonts w:eastAsiaTheme="minorEastAsia" w:cstheme="minorBidi"/>
              <w:b w:val="0"/>
              <w:bCs w:val="0"/>
              <w:noProof/>
              <w:sz w:val="22"/>
              <w:szCs w:val="22"/>
            </w:rPr>
          </w:pPr>
          <w:hyperlink w:anchor="_Toc101468997" w:history="1">
            <w:r w:rsidRPr="00AE7A9A">
              <w:rPr>
                <w:rStyle w:val="Hyperlink"/>
                <w:noProof/>
                <w:color w:val="auto"/>
                <w:u w:val="none"/>
              </w:rPr>
              <w:t>1.0</w:t>
            </w:r>
            <w:r w:rsidRPr="00AE7A9A">
              <w:rPr>
                <w:rFonts w:eastAsiaTheme="minorEastAsia" w:cstheme="minorBidi"/>
                <w:b w:val="0"/>
                <w:bCs w:val="0"/>
                <w:noProof/>
                <w:sz w:val="22"/>
                <w:szCs w:val="22"/>
              </w:rPr>
              <w:tab/>
            </w:r>
            <w:r w:rsidRPr="00AE7A9A">
              <w:rPr>
                <w:rStyle w:val="Hyperlink"/>
                <w:noProof/>
                <w:color w:val="auto"/>
                <w:u w:val="none"/>
              </w:rPr>
              <w:t>INTRODUCTION</w:t>
            </w:r>
            <w:r w:rsidRPr="00AE7A9A">
              <w:rPr>
                <w:noProof/>
                <w:webHidden/>
              </w:rPr>
              <w:tab/>
            </w:r>
            <w:r w:rsidRPr="00AE7A9A">
              <w:rPr>
                <w:noProof/>
                <w:webHidden/>
              </w:rPr>
              <w:fldChar w:fldCharType="begin"/>
            </w:r>
            <w:r w:rsidRPr="00AE7A9A">
              <w:rPr>
                <w:noProof/>
                <w:webHidden/>
              </w:rPr>
              <w:instrText xml:space="preserve"> PAGEREF _Toc101468997 \h </w:instrText>
            </w:r>
            <w:r w:rsidRPr="00AE7A9A">
              <w:rPr>
                <w:noProof/>
                <w:webHidden/>
              </w:rPr>
            </w:r>
            <w:r w:rsidRPr="00AE7A9A">
              <w:rPr>
                <w:noProof/>
                <w:webHidden/>
              </w:rPr>
              <w:fldChar w:fldCharType="separate"/>
            </w:r>
            <w:r>
              <w:rPr>
                <w:noProof/>
                <w:webHidden/>
              </w:rPr>
              <w:t>1</w:t>
            </w:r>
            <w:r w:rsidRPr="00AE7A9A">
              <w:rPr>
                <w:noProof/>
                <w:webHidden/>
              </w:rPr>
              <w:fldChar w:fldCharType="end"/>
            </w:r>
          </w:hyperlink>
        </w:p>
        <w:p w14:paraId="1AE4AAB1" w14:textId="77777777" w:rsidR="0089529A" w:rsidRPr="00AE7A9A" w:rsidRDefault="0089529A" w:rsidP="0089529A">
          <w:pPr>
            <w:pStyle w:val="TOC1"/>
            <w:tabs>
              <w:tab w:val="left" w:pos="660"/>
              <w:tab w:val="right" w:leader="dot" w:pos="10080"/>
            </w:tabs>
            <w:rPr>
              <w:rFonts w:eastAsiaTheme="minorEastAsia" w:cstheme="minorBidi"/>
              <w:b w:val="0"/>
              <w:bCs w:val="0"/>
              <w:noProof/>
              <w:sz w:val="22"/>
              <w:szCs w:val="22"/>
            </w:rPr>
          </w:pPr>
          <w:hyperlink w:anchor="_Toc101468998" w:history="1">
            <w:r w:rsidRPr="00AE7A9A">
              <w:rPr>
                <w:rStyle w:val="Hyperlink"/>
                <w:noProof/>
                <w:color w:val="auto"/>
                <w:u w:val="none"/>
              </w:rPr>
              <w:t>1.1</w:t>
            </w:r>
            <w:r w:rsidRPr="00AE7A9A">
              <w:rPr>
                <w:rFonts w:eastAsiaTheme="minorEastAsia" w:cstheme="minorBidi"/>
                <w:b w:val="0"/>
                <w:bCs w:val="0"/>
                <w:noProof/>
                <w:sz w:val="22"/>
                <w:szCs w:val="22"/>
              </w:rPr>
              <w:tab/>
            </w:r>
            <w:r w:rsidRPr="00AE7A9A">
              <w:rPr>
                <w:rStyle w:val="Hyperlink"/>
                <w:noProof/>
                <w:color w:val="auto"/>
                <w:u w:val="none"/>
              </w:rPr>
              <w:t>Student Industrial Work Experience Scheme</w:t>
            </w:r>
            <w:r w:rsidRPr="00AE7A9A">
              <w:rPr>
                <w:rStyle w:val="Hyperlink"/>
                <w:noProof/>
                <w:color w:val="auto"/>
                <w:spacing w:val="-3"/>
                <w:u w:val="none"/>
              </w:rPr>
              <w:t xml:space="preserve"> </w:t>
            </w:r>
            <w:r w:rsidRPr="00AE7A9A">
              <w:rPr>
                <w:rStyle w:val="Hyperlink"/>
                <w:noProof/>
                <w:color w:val="auto"/>
                <w:u w:val="none"/>
              </w:rPr>
              <w:t>(SIWES)</w:t>
            </w:r>
            <w:r w:rsidRPr="00AE7A9A">
              <w:rPr>
                <w:noProof/>
                <w:webHidden/>
              </w:rPr>
              <w:tab/>
            </w:r>
            <w:r w:rsidRPr="00AE7A9A">
              <w:rPr>
                <w:noProof/>
                <w:webHidden/>
              </w:rPr>
              <w:fldChar w:fldCharType="begin"/>
            </w:r>
            <w:r w:rsidRPr="00AE7A9A">
              <w:rPr>
                <w:noProof/>
                <w:webHidden/>
              </w:rPr>
              <w:instrText xml:space="preserve"> PAGEREF _Toc101468998 \h </w:instrText>
            </w:r>
            <w:r w:rsidRPr="00AE7A9A">
              <w:rPr>
                <w:noProof/>
                <w:webHidden/>
              </w:rPr>
            </w:r>
            <w:r w:rsidRPr="00AE7A9A">
              <w:rPr>
                <w:noProof/>
                <w:webHidden/>
              </w:rPr>
              <w:fldChar w:fldCharType="separate"/>
            </w:r>
            <w:r>
              <w:rPr>
                <w:noProof/>
                <w:webHidden/>
              </w:rPr>
              <w:t>1</w:t>
            </w:r>
            <w:r w:rsidRPr="00AE7A9A">
              <w:rPr>
                <w:noProof/>
                <w:webHidden/>
              </w:rPr>
              <w:fldChar w:fldCharType="end"/>
            </w:r>
          </w:hyperlink>
        </w:p>
        <w:p w14:paraId="5174FA34" w14:textId="77777777" w:rsidR="0089529A" w:rsidRPr="00AE7A9A" w:rsidRDefault="0089529A" w:rsidP="0089529A">
          <w:pPr>
            <w:pStyle w:val="TOC1"/>
            <w:tabs>
              <w:tab w:val="left" w:pos="660"/>
              <w:tab w:val="right" w:leader="dot" w:pos="10080"/>
            </w:tabs>
            <w:rPr>
              <w:rFonts w:eastAsiaTheme="minorEastAsia" w:cstheme="minorBidi"/>
              <w:b w:val="0"/>
              <w:bCs w:val="0"/>
              <w:noProof/>
              <w:sz w:val="22"/>
              <w:szCs w:val="22"/>
            </w:rPr>
          </w:pPr>
          <w:hyperlink w:anchor="_Toc101469000" w:history="1">
            <w:r w:rsidRPr="00AE7A9A">
              <w:rPr>
                <w:rStyle w:val="Hyperlink"/>
                <w:noProof/>
                <w:color w:val="auto"/>
                <w:u w:val="none"/>
              </w:rPr>
              <w:t>1.2</w:t>
            </w:r>
            <w:r w:rsidRPr="00AE7A9A">
              <w:rPr>
                <w:rFonts w:eastAsiaTheme="minorEastAsia" w:cstheme="minorBidi"/>
                <w:b w:val="0"/>
                <w:bCs w:val="0"/>
                <w:noProof/>
                <w:sz w:val="22"/>
                <w:szCs w:val="22"/>
              </w:rPr>
              <w:tab/>
            </w:r>
            <w:r w:rsidRPr="00AE7A9A">
              <w:rPr>
                <w:rStyle w:val="Hyperlink"/>
                <w:noProof/>
                <w:color w:val="auto"/>
                <w:u w:val="none"/>
              </w:rPr>
              <w:t>Definition</w:t>
            </w:r>
            <w:r w:rsidRPr="00AE7A9A">
              <w:rPr>
                <w:rStyle w:val="Hyperlink"/>
                <w:noProof/>
                <w:color w:val="auto"/>
                <w:spacing w:val="-1"/>
                <w:u w:val="none"/>
              </w:rPr>
              <w:t xml:space="preserve"> </w:t>
            </w:r>
            <w:r w:rsidRPr="00AE7A9A">
              <w:rPr>
                <w:rStyle w:val="Hyperlink"/>
                <w:noProof/>
                <w:color w:val="auto"/>
                <w:u w:val="none"/>
              </w:rPr>
              <w:t>of SIWES</w:t>
            </w:r>
            <w:r w:rsidRPr="00AE7A9A">
              <w:rPr>
                <w:noProof/>
                <w:webHidden/>
              </w:rPr>
              <w:tab/>
            </w:r>
            <w:r w:rsidRPr="00AE7A9A">
              <w:rPr>
                <w:noProof/>
                <w:webHidden/>
              </w:rPr>
              <w:fldChar w:fldCharType="begin"/>
            </w:r>
            <w:r w:rsidRPr="00AE7A9A">
              <w:rPr>
                <w:noProof/>
                <w:webHidden/>
              </w:rPr>
              <w:instrText xml:space="preserve"> PAGEREF _Toc101469000 \h </w:instrText>
            </w:r>
            <w:r w:rsidRPr="00AE7A9A">
              <w:rPr>
                <w:noProof/>
                <w:webHidden/>
              </w:rPr>
            </w:r>
            <w:r w:rsidRPr="00AE7A9A">
              <w:rPr>
                <w:noProof/>
                <w:webHidden/>
              </w:rPr>
              <w:fldChar w:fldCharType="separate"/>
            </w:r>
            <w:r>
              <w:rPr>
                <w:noProof/>
                <w:webHidden/>
              </w:rPr>
              <w:t>1</w:t>
            </w:r>
            <w:r w:rsidRPr="00AE7A9A">
              <w:rPr>
                <w:noProof/>
                <w:webHidden/>
              </w:rPr>
              <w:fldChar w:fldCharType="end"/>
            </w:r>
          </w:hyperlink>
        </w:p>
        <w:p w14:paraId="0FAF75AF" w14:textId="77777777" w:rsidR="0089529A" w:rsidRPr="00AE7A9A" w:rsidRDefault="0089529A" w:rsidP="0089529A">
          <w:pPr>
            <w:pStyle w:val="TOC1"/>
            <w:tabs>
              <w:tab w:val="left" w:pos="660"/>
              <w:tab w:val="right" w:leader="dot" w:pos="10080"/>
            </w:tabs>
            <w:rPr>
              <w:rFonts w:eastAsiaTheme="minorEastAsia" w:cstheme="minorBidi"/>
              <w:b w:val="0"/>
              <w:bCs w:val="0"/>
              <w:noProof/>
              <w:sz w:val="22"/>
              <w:szCs w:val="22"/>
            </w:rPr>
          </w:pPr>
          <w:hyperlink w:anchor="_Toc101469001" w:history="1">
            <w:r w:rsidRPr="00AE7A9A">
              <w:rPr>
                <w:rStyle w:val="Hyperlink"/>
                <w:noProof/>
                <w:color w:val="auto"/>
                <w:u w:val="none"/>
              </w:rPr>
              <w:t>1.3</w:t>
            </w:r>
            <w:r w:rsidRPr="00AE7A9A">
              <w:rPr>
                <w:rFonts w:eastAsiaTheme="minorEastAsia" w:cstheme="minorBidi"/>
                <w:b w:val="0"/>
                <w:bCs w:val="0"/>
                <w:noProof/>
                <w:sz w:val="22"/>
                <w:szCs w:val="22"/>
              </w:rPr>
              <w:tab/>
            </w:r>
            <w:r w:rsidRPr="00AE7A9A">
              <w:rPr>
                <w:rStyle w:val="Hyperlink"/>
                <w:noProof/>
                <w:color w:val="auto"/>
                <w:u w:val="none"/>
              </w:rPr>
              <w:t>Scope of</w:t>
            </w:r>
            <w:r w:rsidRPr="00AE7A9A">
              <w:rPr>
                <w:rStyle w:val="Hyperlink"/>
                <w:noProof/>
                <w:color w:val="auto"/>
                <w:spacing w:val="-4"/>
                <w:u w:val="none"/>
              </w:rPr>
              <w:t xml:space="preserve"> </w:t>
            </w:r>
            <w:r w:rsidRPr="00AE7A9A">
              <w:rPr>
                <w:rStyle w:val="Hyperlink"/>
                <w:noProof/>
                <w:color w:val="auto"/>
                <w:u w:val="none"/>
              </w:rPr>
              <w:t>SIWES</w:t>
            </w:r>
            <w:r w:rsidRPr="00AE7A9A">
              <w:rPr>
                <w:noProof/>
                <w:webHidden/>
              </w:rPr>
              <w:tab/>
            </w:r>
            <w:r w:rsidRPr="00AE7A9A">
              <w:rPr>
                <w:noProof/>
                <w:webHidden/>
              </w:rPr>
              <w:fldChar w:fldCharType="begin"/>
            </w:r>
            <w:r w:rsidRPr="00AE7A9A">
              <w:rPr>
                <w:noProof/>
                <w:webHidden/>
              </w:rPr>
              <w:instrText xml:space="preserve"> PAGEREF _Toc101469001 \h </w:instrText>
            </w:r>
            <w:r w:rsidRPr="00AE7A9A">
              <w:rPr>
                <w:noProof/>
                <w:webHidden/>
              </w:rPr>
            </w:r>
            <w:r w:rsidRPr="00AE7A9A">
              <w:rPr>
                <w:noProof/>
                <w:webHidden/>
              </w:rPr>
              <w:fldChar w:fldCharType="separate"/>
            </w:r>
            <w:r>
              <w:rPr>
                <w:noProof/>
                <w:webHidden/>
              </w:rPr>
              <w:t>1</w:t>
            </w:r>
            <w:r w:rsidRPr="00AE7A9A">
              <w:rPr>
                <w:noProof/>
                <w:webHidden/>
              </w:rPr>
              <w:fldChar w:fldCharType="end"/>
            </w:r>
          </w:hyperlink>
        </w:p>
        <w:p w14:paraId="5942776A" w14:textId="77777777" w:rsidR="0089529A" w:rsidRPr="00AE7A9A" w:rsidRDefault="0089529A" w:rsidP="0089529A">
          <w:pPr>
            <w:pStyle w:val="TOC1"/>
            <w:tabs>
              <w:tab w:val="right" w:leader="dot" w:pos="10080"/>
            </w:tabs>
            <w:rPr>
              <w:rFonts w:eastAsiaTheme="minorEastAsia" w:cstheme="minorBidi"/>
              <w:b w:val="0"/>
              <w:bCs w:val="0"/>
              <w:noProof/>
              <w:sz w:val="22"/>
              <w:szCs w:val="22"/>
            </w:rPr>
          </w:pPr>
          <w:hyperlink w:anchor="_Toc101469002" w:history="1">
            <w:r w:rsidRPr="00AE7A9A">
              <w:rPr>
                <w:rStyle w:val="Hyperlink"/>
                <w:noProof/>
                <w:color w:val="auto"/>
                <w:u w:val="none"/>
              </w:rPr>
              <w:t>1.4     Bodies Involved in the Management of</w:t>
            </w:r>
            <w:r w:rsidRPr="00AE7A9A">
              <w:rPr>
                <w:rStyle w:val="Hyperlink"/>
                <w:noProof/>
                <w:color w:val="auto"/>
                <w:spacing w:val="-5"/>
                <w:u w:val="none"/>
              </w:rPr>
              <w:t xml:space="preserve"> </w:t>
            </w:r>
            <w:r w:rsidRPr="00AE7A9A">
              <w:rPr>
                <w:rStyle w:val="Hyperlink"/>
                <w:noProof/>
                <w:color w:val="auto"/>
                <w:u w:val="none"/>
              </w:rPr>
              <w:t>SIWES</w:t>
            </w:r>
            <w:r w:rsidRPr="00AE7A9A">
              <w:rPr>
                <w:noProof/>
                <w:webHidden/>
              </w:rPr>
              <w:tab/>
            </w:r>
            <w:r w:rsidRPr="00AE7A9A">
              <w:rPr>
                <w:noProof/>
                <w:webHidden/>
              </w:rPr>
              <w:fldChar w:fldCharType="begin"/>
            </w:r>
            <w:r w:rsidRPr="00AE7A9A">
              <w:rPr>
                <w:noProof/>
                <w:webHidden/>
              </w:rPr>
              <w:instrText xml:space="preserve"> PAGEREF _Toc101469002 \h </w:instrText>
            </w:r>
            <w:r w:rsidRPr="00AE7A9A">
              <w:rPr>
                <w:noProof/>
                <w:webHidden/>
              </w:rPr>
            </w:r>
            <w:r w:rsidRPr="00AE7A9A">
              <w:rPr>
                <w:noProof/>
                <w:webHidden/>
              </w:rPr>
              <w:fldChar w:fldCharType="separate"/>
            </w:r>
            <w:r>
              <w:rPr>
                <w:noProof/>
                <w:webHidden/>
              </w:rPr>
              <w:t>2</w:t>
            </w:r>
            <w:r w:rsidRPr="00AE7A9A">
              <w:rPr>
                <w:noProof/>
                <w:webHidden/>
              </w:rPr>
              <w:fldChar w:fldCharType="end"/>
            </w:r>
          </w:hyperlink>
        </w:p>
        <w:p w14:paraId="65EC0A3A" w14:textId="77777777" w:rsidR="0089529A" w:rsidRPr="00AE7A9A" w:rsidRDefault="0089529A" w:rsidP="0089529A">
          <w:pPr>
            <w:pStyle w:val="TOC1"/>
            <w:tabs>
              <w:tab w:val="right" w:leader="dot" w:pos="10080"/>
            </w:tabs>
            <w:rPr>
              <w:rFonts w:eastAsiaTheme="minorEastAsia" w:cstheme="minorBidi"/>
              <w:b w:val="0"/>
              <w:bCs w:val="0"/>
              <w:noProof/>
              <w:sz w:val="22"/>
              <w:szCs w:val="22"/>
            </w:rPr>
          </w:pPr>
          <w:hyperlink w:anchor="_Toc101469003" w:history="1">
            <w:r w:rsidRPr="00AE7A9A">
              <w:rPr>
                <w:rStyle w:val="Hyperlink"/>
                <w:noProof/>
                <w:color w:val="auto"/>
                <w:u w:val="none"/>
              </w:rPr>
              <w:t>1.5    Aim and Objectives of</w:t>
            </w:r>
            <w:r w:rsidRPr="00AE7A9A">
              <w:rPr>
                <w:rStyle w:val="Hyperlink"/>
                <w:noProof/>
                <w:color w:val="auto"/>
                <w:spacing w:val="-5"/>
                <w:u w:val="none"/>
              </w:rPr>
              <w:t xml:space="preserve"> </w:t>
            </w:r>
            <w:r w:rsidRPr="00AE7A9A">
              <w:rPr>
                <w:rStyle w:val="Hyperlink"/>
                <w:noProof/>
                <w:color w:val="auto"/>
                <w:u w:val="none"/>
              </w:rPr>
              <w:t>SIWES</w:t>
            </w:r>
            <w:r w:rsidRPr="00AE7A9A">
              <w:rPr>
                <w:noProof/>
                <w:webHidden/>
              </w:rPr>
              <w:tab/>
            </w:r>
            <w:r w:rsidRPr="00AE7A9A">
              <w:rPr>
                <w:noProof/>
                <w:webHidden/>
              </w:rPr>
              <w:fldChar w:fldCharType="begin"/>
            </w:r>
            <w:r w:rsidRPr="00AE7A9A">
              <w:rPr>
                <w:noProof/>
                <w:webHidden/>
              </w:rPr>
              <w:instrText xml:space="preserve"> PAGEREF _Toc101469003 \h </w:instrText>
            </w:r>
            <w:r w:rsidRPr="00AE7A9A">
              <w:rPr>
                <w:noProof/>
                <w:webHidden/>
              </w:rPr>
            </w:r>
            <w:r w:rsidRPr="00AE7A9A">
              <w:rPr>
                <w:noProof/>
                <w:webHidden/>
              </w:rPr>
              <w:fldChar w:fldCharType="separate"/>
            </w:r>
            <w:r>
              <w:rPr>
                <w:noProof/>
                <w:webHidden/>
              </w:rPr>
              <w:t>2</w:t>
            </w:r>
            <w:r w:rsidRPr="00AE7A9A">
              <w:rPr>
                <w:noProof/>
                <w:webHidden/>
              </w:rPr>
              <w:fldChar w:fldCharType="end"/>
            </w:r>
          </w:hyperlink>
        </w:p>
        <w:p w14:paraId="2B51426A" w14:textId="77777777" w:rsidR="0089529A" w:rsidRPr="00AE7A9A" w:rsidRDefault="0089529A" w:rsidP="0089529A">
          <w:pPr>
            <w:pStyle w:val="TOC1"/>
            <w:tabs>
              <w:tab w:val="right" w:leader="dot" w:pos="10080"/>
            </w:tabs>
            <w:rPr>
              <w:rFonts w:eastAsiaTheme="minorEastAsia" w:cstheme="minorBidi"/>
              <w:b w:val="0"/>
              <w:bCs w:val="0"/>
              <w:noProof/>
              <w:sz w:val="22"/>
              <w:szCs w:val="22"/>
            </w:rPr>
          </w:pPr>
          <w:hyperlink w:anchor="_Toc101469004" w:history="1">
            <w:r w:rsidRPr="00AE7A9A">
              <w:rPr>
                <w:rStyle w:val="Hyperlink"/>
                <w:noProof/>
                <w:color w:val="auto"/>
                <w:u w:val="none"/>
              </w:rPr>
              <w:t>CHAPTER TWO</w:t>
            </w:r>
            <w:r w:rsidRPr="00AE7A9A">
              <w:rPr>
                <w:noProof/>
                <w:webHidden/>
              </w:rPr>
              <w:tab/>
            </w:r>
            <w:r w:rsidRPr="00AE7A9A">
              <w:rPr>
                <w:noProof/>
                <w:webHidden/>
              </w:rPr>
              <w:fldChar w:fldCharType="begin"/>
            </w:r>
            <w:r w:rsidRPr="00AE7A9A">
              <w:rPr>
                <w:noProof/>
                <w:webHidden/>
              </w:rPr>
              <w:instrText xml:space="preserve"> PAGEREF _Toc101469004 \h </w:instrText>
            </w:r>
            <w:r w:rsidRPr="00AE7A9A">
              <w:rPr>
                <w:noProof/>
                <w:webHidden/>
              </w:rPr>
            </w:r>
            <w:r w:rsidRPr="00AE7A9A">
              <w:rPr>
                <w:noProof/>
                <w:webHidden/>
              </w:rPr>
              <w:fldChar w:fldCharType="separate"/>
            </w:r>
            <w:r>
              <w:rPr>
                <w:noProof/>
                <w:webHidden/>
              </w:rPr>
              <w:t>3</w:t>
            </w:r>
            <w:r w:rsidRPr="00AE7A9A">
              <w:rPr>
                <w:noProof/>
                <w:webHidden/>
              </w:rPr>
              <w:fldChar w:fldCharType="end"/>
            </w:r>
          </w:hyperlink>
        </w:p>
        <w:p w14:paraId="676DB333" w14:textId="77777777" w:rsidR="0089529A" w:rsidRPr="00AE7A9A" w:rsidRDefault="0089529A" w:rsidP="0089529A">
          <w:pPr>
            <w:pStyle w:val="TOC1"/>
            <w:tabs>
              <w:tab w:val="left" w:pos="660"/>
              <w:tab w:val="right" w:leader="dot" w:pos="10080"/>
            </w:tabs>
            <w:rPr>
              <w:rFonts w:eastAsiaTheme="minorEastAsia" w:cstheme="minorBidi"/>
              <w:b w:val="0"/>
              <w:bCs w:val="0"/>
              <w:noProof/>
              <w:sz w:val="22"/>
              <w:szCs w:val="22"/>
            </w:rPr>
          </w:pPr>
          <w:hyperlink w:anchor="_Toc101469005" w:history="1">
            <w:r w:rsidRPr="00AE7A9A">
              <w:rPr>
                <w:rStyle w:val="Hyperlink"/>
                <w:noProof/>
                <w:color w:val="auto"/>
                <w:u w:val="none"/>
              </w:rPr>
              <w:t>2.0</w:t>
            </w:r>
            <w:r w:rsidRPr="00AE7A9A">
              <w:rPr>
                <w:rFonts w:eastAsiaTheme="minorEastAsia" w:cstheme="minorBidi"/>
                <w:b w:val="0"/>
                <w:bCs w:val="0"/>
                <w:noProof/>
                <w:sz w:val="22"/>
                <w:szCs w:val="22"/>
              </w:rPr>
              <w:tab/>
            </w:r>
            <w:r w:rsidRPr="00AE7A9A">
              <w:rPr>
                <w:rStyle w:val="Hyperlink"/>
                <w:noProof/>
                <w:color w:val="auto"/>
                <w:u w:val="none"/>
              </w:rPr>
              <w:t>Description of the Establishment of</w:t>
            </w:r>
            <w:r w:rsidRPr="00AE7A9A">
              <w:rPr>
                <w:rStyle w:val="Hyperlink"/>
                <w:noProof/>
                <w:color w:val="auto"/>
                <w:spacing w:val="-7"/>
                <w:u w:val="none"/>
              </w:rPr>
              <w:t xml:space="preserve"> </w:t>
            </w:r>
            <w:r w:rsidRPr="00AE7A9A">
              <w:rPr>
                <w:rStyle w:val="Hyperlink"/>
                <w:noProof/>
                <w:color w:val="auto"/>
                <w:u w:val="none"/>
              </w:rPr>
              <w:t>Attachment</w:t>
            </w:r>
            <w:r w:rsidRPr="00AE7A9A">
              <w:rPr>
                <w:noProof/>
                <w:webHidden/>
              </w:rPr>
              <w:tab/>
            </w:r>
            <w:r w:rsidRPr="00AE7A9A">
              <w:rPr>
                <w:noProof/>
                <w:webHidden/>
              </w:rPr>
              <w:fldChar w:fldCharType="begin"/>
            </w:r>
            <w:r w:rsidRPr="00AE7A9A">
              <w:rPr>
                <w:noProof/>
                <w:webHidden/>
              </w:rPr>
              <w:instrText xml:space="preserve"> PAGEREF _Toc101469005 \h </w:instrText>
            </w:r>
            <w:r w:rsidRPr="00AE7A9A">
              <w:rPr>
                <w:noProof/>
                <w:webHidden/>
              </w:rPr>
            </w:r>
            <w:r w:rsidRPr="00AE7A9A">
              <w:rPr>
                <w:noProof/>
                <w:webHidden/>
              </w:rPr>
              <w:fldChar w:fldCharType="separate"/>
            </w:r>
            <w:r>
              <w:rPr>
                <w:noProof/>
                <w:webHidden/>
              </w:rPr>
              <w:t>3</w:t>
            </w:r>
            <w:r w:rsidRPr="00AE7A9A">
              <w:rPr>
                <w:noProof/>
                <w:webHidden/>
              </w:rPr>
              <w:fldChar w:fldCharType="end"/>
            </w:r>
          </w:hyperlink>
        </w:p>
        <w:p w14:paraId="76808B6F" w14:textId="77777777" w:rsidR="0089529A" w:rsidRPr="00AE7A9A" w:rsidRDefault="0089529A" w:rsidP="0089529A">
          <w:pPr>
            <w:pStyle w:val="TOC1"/>
            <w:tabs>
              <w:tab w:val="left" w:pos="660"/>
              <w:tab w:val="right" w:leader="dot" w:pos="10080"/>
            </w:tabs>
            <w:rPr>
              <w:rFonts w:eastAsiaTheme="minorEastAsia" w:cstheme="minorBidi"/>
              <w:b w:val="0"/>
              <w:bCs w:val="0"/>
              <w:noProof/>
              <w:sz w:val="22"/>
              <w:szCs w:val="22"/>
            </w:rPr>
          </w:pPr>
          <w:hyperlink w:anchor="_Toc101469006" w:history="1">
            <w:r w:rsidRPr="00AE7A9A">
              <w:rPr>
                <w:rStyle w:val="Hyperlink"/>
                <w:noProof/>
                <w:color w:val="auto"/>
                <w:u w:val="none"/>
              </w:rPr>
              <w:t>2.1</w:t>
            </w:r>
            <w:r w:rsidRPr="00AE7A9A">
              <w:rPr>
                <w:rFonts w:eastAsiaTheme="minorEastAsia" w:cstheme="minorBidi"/>
                <w:b w:val="0"/>
                <w:bCs w:val="0"/>
                <w:noProof/>
                <w:sz w:val="22"/>
                <w:szCs w:val="22"/>
              </w:rPr>
              <w:tab/>
            </w:r>
            <w:r w:rsidRPr="00AE7A9A">
              <w:rPr>
                <w:rStyle w:val="Hyperlink"/>
                <w:noProof/>
                <w:color w:val="auto"/>
                <w:u w:val="none"/>
              </w:rPr>
              <w:t>Location and Brief History of the</w:t>
            </w:r>
            <w:r w:rsidRPr="00AE7A9A">
              <w:rPr>
                <w:rStyle w:val="Hyperlink"/>
                <w:noProof/>
                <w:color w:val="auto"/>
                <w:spacing w:val="-6"/>
                <w:u w:val="none"/>
              </w:rPr>
              <w:t xml:space="preserve"> </w:t>
            </w:r>
            <w:r w:rsidRPr="00AE7A9A">
              <w:rPr>
                <w:rStyle w:val="Hyperlink"/>
                <w:noProof/>
                <w:color w:val="auto"/>
                <w:u w:val="none"/>
              </w:rPr>
              <w:t>Establishment</w:t>
            </w:r>
            <w:r w:rsidRPr="00AE7A9A">
              <w:rPr>
                <w:noProof/>
                <w:webHidden/>
              </w:rPr>
              <w:tab/>
            </w:r>
            <w:r w:rsidRPr="00AE7A9A">
              <w:rPr>
                <w:noProof/>
                <w:webHidden/>
              </w:rPr>
              <w:fldChar w:fldCharType="begin"/>
            </w:r>
            <w:r w:rsidRPr="00AE7A9A">
              <w:rPr>
                <w:noProof/>
                <w:webHidden/>
              </w:rPr>
              <w:instrText xml:space="preserve"> PAGEREF _Toc101469006 \h </w:instrText>
            </w:r>
            <w:r w:rsidRPr="00AE7A9A">
              <w:rPr>
                <w:noProof/>
                <w:webHidden/>
              </w:rPr>
            </w:r>
            <w:r w:rsidRPr="00AE7A9A">
              <w:rPr>
                <w:noProof/>
                <w:webHidden/>
              </w:rPr>
              <w:fldChar w:fldCharType="separate"/>
            </w:r>
            <w:r>
              <w:rPr>
                <w:noProof/>
                <w:webHidden/>
              </w:rPr>
              <w:t>3</w:t>
            </w:r>
            <w:r w:rsidRPr="00AE7A9A">
              <w:rPr>
                <w:noProof/>
                <w:webHidden/>
              </w:rPr>
              <w:fldChar w:fldCharType="end"/>
            </w:r>
          </w:hyperlink>
        </w:p>
        <w:p w14:paraId="3C720E58" w14:textId="77777777" w:rsidR="0089529A" w:rsidRPr="00AE7A9A" w:rsidRDefault="0089529A" w:rsidP="0089529A">
          <w:pPr>
            <w:pStyle w:val="TOC1"/>
            <w:tabs>
              <w:tab w:val="left" w:pos="660"/>
              <w:tab w:val="right" w:leader="dot" w:pos="10080"/>
            </w:tabs>
            <w:rPr>
              <w:rFonts w:eastAsiaTheme="minorEastAsia" w:cstheme="minorBidi"/>
              <w:b w:val="0"/>
              <w:bCs w:val="0"/>
              <w:noProof/>
              <w:sz w:val="22"/>
              <w:szCs w:val="22"/>
            </w:rPr>
          </w:pPr>
          <w:hyperlink w:anchor="_Toc101469007" w:history="1">
            <w:r w:rsidRPr="00AE7A9A">
              <w:rPr>
                <w:rStyle w:val="Hyperlink"/>
                <w:iCs/>
                <w:noProof/>
                <w:color w:val="auto"/>
                <w:u w:val="none"/>
              </w:rPr>
              <w:t>2.2</w:t>
            </w:r>
            <w:r w:rsidRPr="00AE7A9A">
              <w:rPr>
                <w:rFonts w:eastAsiaTheme="minorEastAsia" w:cstheme="minorBidi"/>
                <w:b w:val="0"/>
                <w:bCs w:val="0"/>
                <w:noProof/>
                <w:sz w:val="22"/>
                <w:szCs w:val="22"/>
              </w:rPr>
              <w:tab/>
            </w:r>
            <w:r w:rsidRPr="00AE7A9A">
              <w:rPr>
                <w:rStyle w:val="Hyperlink"/>
                <w:iCs/>
                <w:noProof/>
                <w:color w:val="auto"/>
                <w:u w:val="none"/>
              </w:rPr>
              <w:t>Organizational Structure of the Establishment</w:t>
            </w:r>
            <w:r w:rsidRPr="00AE7A9A">
              <w:rPr>
                <w:noProof/>
                <w:webHidden/>
              </w:rPr>
              <w:tab/>
            </w:r>
            <w:r w:rsidRPr="00AE7A9A">
              <w:rPr>
                <w:noProof/>
                <w:webHidden/>
              </w:rPr>
              <w:fldChar w:fldCharType="begin"/>
            </w:r>
            <w:r w:rsidRPr="00AE7A9A">
              <w:rPr>
                <w:noProof/>
                <w:webHidden/>
              </w:rPr>
              <w:instrText xml:space="preserve"> PAGEREF _Toc101469007 \h </w:instrText>
            </w:r>
            <w:r w:rsidRPr="00AE7A9A">
              <w:rPr>
                <w:noProof/>
                <w:webHidden/>
              </w:rPr>
            </w:r>
            <w:r w:rsidRPr="00AE7A9A">
              <w:rPr>
                <w:noProof/>
                <w:webHidden/>
              </w:rPr>
              <w:fldChar w:fldCharType="separate"/>
            </w:r>
            <w:r>
              <w:rPr>
                <w:noProof/>
                <w:webHidden/>
              </w:rPr>
              <w:t>5</w:t>
            </w:r>
            <w:r w:rsidRPr="00AE7A9A">
              <w:rPr>
                <w:noProof/>
                <w:webHidden/>
              </w:rPr>
              <w:fldChar w:fldCharType="end"/>
            </w:r>
          </w:hyperlink>
        </w:p>
        <w:p w14:paraId="7E9D2AE5" w14:textId="77777777" w:rsidR="0089529A" w:rsidRPr="00AE7A9A" w:rsidRDefault="0089529A" w:rsidP="0089529A">
          <w:pPr>
            <w:pStyle w:val="TOC1"/>
            <w:tabs>
              <w:tab w:val="right" w:leader="dot" w:pos="10080"/>
            </w:tabs>
            <w:rPr>
              <w:rFonts w:eastAsiaTheme="minorEastAsia" w:cstheme="minorBidi"/>
              <w:b w:val="0"/>
              <w:bCs w:val="0"/>
              <w:noProof/>
              <w:sz w:val="22"/>
              <w:szCs w:val="22"/>
            </w:rPr>
          </w:pPr>
          <w:hyperlink w:anchor="_Toc101469008" w:history="1">
            <w:r w:rsidRPr="00AE7A9A">
              <w:rPr>
                <w:rStyle w:val="Hyperlink"/>
                <w:noProof/>
                <w:color w:val="auto"/>
                <w:u w:val="none"/>
              </w:rPr>
              <w:t>2.3     Various Department/Units and Their</w:t>
            </w:r>
            <w:r w:rsidRPr="00AE7A9A">
              <w:rPr>
                <w:rStyle w:val="Hyperlink"/>
                <w:noProof/>
                <w:color w:val="auto"/>
                <w:spacing w:val="-1"/>
                <w:u w:val="none"/>
              </w:rPr>
              <w:t xml:space="preserve"> </w:t>
            </w:r>
            <w:r w:rsidRPr="00AE7A9A">
              <w:rPr>
                <w:rStyle w:val="Hyperlink"/>
                <w:noProof/>
                <w:color w:val="auto"/>
                <w:u w:val="none"/>
              </w:rPr>
              <w:t>Functions</w:t>
            </w:r>
            <w:r w:rsidRPr="00AE7A9A">
              <w:rPr>
                <w:noProof/>
                <w:webHidden/>
              </w:rPr>
              <w:tab/>
            </w:r>
            <w:r w:rsidRPr="00AE7A9A">
              <w:rPr>
                <w:noProof/>
                <w:webHidden/>
              </w:rPr>
              <w:fldChar w:fldCharType="begin"/>
            </w:r>
            <w:r w:rsidRPr="00AE7A9A">
              <w:rPr>
                <w:noProof/>
                <w:webHidden/>
              </w:rPr>
              <w:instrText xml:space="preserve"> PAGEREF _Toc101469008 \h </w:instrText>
            </w:r>
            <w:r w:rsidRPr="00AE7A9A">
              <w:rPr>
                <w:noProof/>
                <w:webHidden/>
              </w:rPr>
            </w:r>
            <w:r w:rsidRPr="00AE7A9A">
              <w:rPr>
                <w:noProof/>
                <w:webHidden/>
              </w:rPr>
              <w:fldChar w:fldCharType="separate"/>
            </w:r>
            <w:r>
              <w:rPr>
                <w:noProof/>
                <w:webHidden/>
              </w:rPr>
              <w:t>6</w:t>
            </w:r>
            <w:r w:rsidRPr="00AE7A9A">
              <w:rPr>
                <w:noProof/>
                <w:webHidden/>
              </w:rPr>
              <w:fldChar w:fldCharType="end"/>
            </w:r>
          </w:hyperlink>
        </w:p>
        <w:p w14:paraId="6E8386BA" w14:textId="77777777" w:rsidR="0089529A" w:rsidRPr="00AE7A9A" w:rsidRDefault="0089529A" w:rsidP="0089529A">
          <w:pPr>
            <w:pStyle w:val="TOC1"/>
            <w:tabs>
              <w:tab w:val="right" w:leader="dot" w:pos="10080"/>
            </w:tabs>
            <w:rPr>
              <w:rFonts w:eastAsiaTheme="minorEastAsia" w:cstheme="minorBidi"/>
              <w:b w:val="0"/>
              <w:bCs w:val="0"/>
              <w:noProof/>
              <w:sz w:val="22"/>
              <w:szCs w:val="22"/>
            </w:rPr>
          </w:pPr>
          <w:hyperlink w:anchor="_Toc101469009" w:history="1">
            <w:r w:rsidRPr="00AE7A9A">
              <w:rPr>
                <w:rStyle w:val="Hyperlink"/>
                <w:noProof/>
                <w:color w:val="auto"/>
                <w:u w:val="none"/>
              </w:rPr>
              <w:t>CHAPTER THREE</w:t>
            </w:r>
            <w:r w:rsidRPr="00AE7A9A">
              <w:rPr>
                <w:noProof/>
                <w:webHidden/>
              </w:rPr>
              <w:tab/>
            </w:r>
            <w:r w:rsidRPr="00AE7A9A">
              <w:rPr>
                <w:noProof/>
                <w:webHidden/>
              </w:rPr>
              <w:fldChar w:fldCharType="begin"/>
            </w:r>
            <w:r w:rsidRPr="00AE7A9A">
              <w:rPr>
                <w:noProof/>
                <w:webHidden/>
              </w:rPr>
              <w:instrText xml:space="preserve"> PAGEREF _Toc101469009 \h </w:instrText>
            </w:r>
            <w:r w:rsidRPr="00AE7A9A">
              <w:rPr>
                <w:noProof/>
                <w:webHidden/>
              </w:rPr>
            </w:r>
            <w:r w:rsidRPr="00AE7A9A">
              <w:rPr>
                <w:noProof/>
                <w:webHidden/>
              </w:rPr>
              <w:fldChar w:fldCharType="separate"/>
            </w:r>
            <w:r>
              <w:rPr>
                <w:noProof/>
                <w:webHidden/>
              </w:rPr>
              <w:t>9</w:t>
            </w:r>
            <w:r w:rsidRPr="00AE7A9A">
              <w:rPr>
                <w:noProof/>
                <w:webHidden/>
              </w:rPr>
              <w:fldChar w:fldCharType="end"/>
            </w:r>
          </w:hyperlink>
        </w:p>
        <w:p w14:paraId="46D4915E" w14:textId="77777777" w:rsidR="0089529A" w:rsidRPr="00AE7A9A" w:rsidRDefault="0089529A" w:rsidP="0089529A">
          <w:pPr>
            <w:pStyle w:val="TOC1"/>
            <w:tabs>
              <w:tab w:val="left" w:pos="660"/>
              <w:tab w:val="right" w:leader="dot" w:pos="10080"/>
            </w:tabs>
            <w:rPr>
              <w:rFonts w:eastAsiaTheme="minorEastAsia" w:cstheme="minorBidi"/>
              <w:b w:val="0"/>
              <w:bCs w:val="0"/>
              <w:noProof/>
              <w:sz w:val="22"/>
              <w:szCs w:val="22"/>
            </w:rPr>
          </w:pPr>
          <w:hyperlink w:anchor="_Toc101469010" w:history="1">
            <w:r w:rsidRPr="00AE7A9A">
              <w:rPr>
                <w:rStyle w:val="Hyperlink"/>
                <w:noProof/>
                <w:color w:val="auto"/>
                <w:u w:val="none"/>
              </w:rPr>
              <w:t>3.0</w:t>
            </w:r>
            <w:r w:rsidRPr="00AE7A9A">
              <w:rPr>
                <w:rFonts w:eastAsiaTheme="minorEastAsia" w:cstheme="minorBidi"/>
                <w:b w:val="0"/>
                <w:bCs w:val="0"/>
                <w:noProof/>
                <w:sz w:val="22"/>
                <w:szCs w:val="22"/>
              </w:rPr>
              <w:tab/>
            </w:r>
            <w:r w:rsidRPr="00AE7A9A">
              <w:rPr>
                <w:rStyle w:val="Hyperlink"/>
                <w:noProof/>
                <w:color w:val="auto"/>
                <w:u w:val="none"/>
              </w:rPr>
              <w:t>Experience Gained During SIWES</w:t>
            </w:r>
            <w:r w:rsidRPr="00AE7A9A">
              <w:rPr>
                <w:noProof/>
                <w:webHidden/>
              </w:rPr>
              <w:tab/>
            </w:r>
            <w:r w:rsidRPr="00AE7A9A">
              <w:rPr>
                <w:noProof/>
                <w:webHidden/>
              </w:rPr>
              <w:fldChar w:fldCharType="begin"/>
            </w:r>
            <w:r w:rsidRPr="00AE7A9A">
              <w:rPr>
                <w:noProof/>
                <w:webHidden/>
              </w:rPr>
              <w:instrText xml:space="preserve"> PAGEREF _Toc101469010 \h </w:instrText>
            </w:r>
            <w:r w:rsidRPr="00AE7A9A">
              <w:rPr>
                <w:noProof/>
                <w:webHidden/>
              </w:rPr>
            </w:r>
            <w:r w:rsidRPr="00AE7A9A">
              <w:rPr>
                <w:noProof/>
                <w:webHidden/>
              </w:rPr>
              <w:fldChar w:fldCharType="separate"/>
            </w:r>
            <w:r>
              <w:rPr>
                <w:noProof/>
                <w:webHidden/>
              </w:rPr>
              <w:t>9</w:t>
            </w:r>
            <w:r w:rsidRPr="00AE7A9A">
              <w:rPr>
                <w:noProof/>
                <w:webHidden/>
              </w:rPr>
              <w:fldChar w:fldCharType="end"/>
            </w:r>
          </w:hyperlink>
        </w:p>
        <w:p w14:paraId="63D9B078" w14:textId="77777777" w:rsidR="0089529A" w:rsidRPr="00AE7A9A" w:rsidRDefault="0089529A" w:rsidP="0089529A">
          <w:pPr>
            <w:pStyle w:val="TOC1"/>
            <w:tabs>
              <w:tab w:val="right" w:leader="dot" w:pos="10080"/>
            </w:tabs>
            <w:rPr>
              <w:rFonts w:eastAsiaTheme="minorEastAsia" w:cstheme="minorBidi"/>
              <w:b w:val="0"/>
              <w:bCs w:val="0"/>
              <w:noProof/>
              <w:sz w:val="22"/>
              <w:szCs w:val="22"/>
            </w:rPr>
          </w:pPr>
          <w:hyperlink w:anchor="_Toc101469017" w:history="1">
            <w:r w:rsidRPr="00AE7A9A">
              <w:rPr>
                <w:rStyle w:val="Hyperlink"/>
                <w:noProof/>
                <w:color w:val="auto"/>
                <w:u w:val="none"/>
              </w:rPr>
              <w:t>CHAPTER FOUR</w:t>
            </w:r>
            <w:r w:rsidRPr="00AE7A9A">
              <w:rPr>
                <w:noProof/>
                <w:webHidden/>
              </w:rPr>
              <w:tab/>
            </w:r>
            <w:r w:rsidRPr="00AE7A9A">
              <w:rPr>
                <w:noProof/>
                <w:webHidden/>
              </w:rPr>
              <w:fldChar w:fldCharType="begin"/>
            </w:r>
            <w:r w:rsidRPr="00AE7A9A">
              <w:rPr>
                <w:noProof/>
                <w:webHidden/>
              </w:rPr>
              <w:instrText xml:space="preserve"> PAGEREF _Toc101469017 \h </w:instrText>
            </w:r>
            <w:r w:rsidRPr="00AE7A9A">
              <w:rPr>
                <w:noProof/>
                <w:webHidden/>
              </w:rPr>
            </w:r>
            <w:r w:rsidRPr="00AE7A9A">
              <w:rPr>
                <w:noProof/>
                <w:webHidden/>
              </w:rPr>
              <w:fldChar w:fldCharType="separate"/>
            </w:r>
            <w:r>
              <w:rPr>
                <w:noProof/>
                <w:webHidden/>
              </w:rPr>
              <w:t>12</w:t>
            </w:r>
            <w:r w:rsidRPr="00AE7A9A">
              <w:rPr>
                <w:noProof/>
                <w:webHidden/>
              </w:rPr>
              <w:fldChar w:fldCharType="end"/>
            </w:r>
          </w:hyperlink>
        </w:p>
        <w:p w14:paraId="3153C5F5" w14:textId="77777777" w:rsidR="0089529A" w:rsidRPr="00AE7A9A" w:rsidRDefault="0089529A" w:rsidP="0089529A">
          <w:pPr>
            <w:pStyle w:val="TOC1"/>
            <w:tabs>
              <w:tab w:val="left" w:pos="660"/>
              <w:tab w:val="right" w:leader="dot" w:pos="10080"/>
            </w:tabs>
            <w:rPr>
              <w:rFonts w:eastAsiaTheme="minorEastAsia" w:cstheme="minorBidi"/>
              <w:b w:val="0"/>
              <w:bCs w:val="0"/>
              <w:noProof/>
              <w:sz w:val="22"/>
              <w:szCs w:val="22"/>
            </w:rPr>
          </w:pPr>
          <w:hyperlink w:anchor="_Toc101469018" w:history="1">
            <w:r w:rsidRPr="00AE7A9A">
              <w:rPr>
                <w:rStyle w:val="Hyperlink"/>
                <w:noProof/>
                <w:color w:val="auto"/>
                <w:u w:val="none"/>
              </w:rPr>
              <w:t>4.0</w:t>
            </w:r>
            <w:r w:rsidRPr="00AE7A9A">
              <w:rPr>
                <w:rFonts w:eastAsiaTheme="minorEastAsia" w:cstheme="minorBidi"/>
                <w:b w:val="0"/>
                <w:bCs w:val="0"/>
                <w:noProof/>
                <w:sz w:val="22"/>
                <w:szCs w:val="22"/>
              </w:rPr>
              <w:tab/>
            </w:r>
            <w:r w:rsidRPr="00AE7A9A">
              <w:rPr>
                <w:rStyle w:val="Hyperlink"/>
                <w:noProof/>
                <w:color w:val="auto"/>
                <w:u w:val="none"/>
              </w:rPr>
              <w:t>Conclusion</w:t>
            </w:r>
            <w:r w:rsidRPr="00AE7A9A">
              <w:rPr>
                <w:noProof/>
                <w:webHidden/>
              </w:rPr>
              <w:tab/>
            </w:r>
            <w:r w:rsidRPr="00AE7A9A">
              <w:rPr>
                <w:noProof/>
                <w:webHidden/>
              </w:rPr>
              <w:fldChar w:fldCharType="begin"/>
            </w:r>
            <w:r w:rsidRPr="00AE7A9A">
              <w:rPr>
                <w:noProof/>
                <w:webHidden/>
              </w:rPr>
              <w:instrText xml:space="preserve"> PAGEREF _Toc101469018 \h </w:instrText>
            </w:r>
            <w:r w:rsidRPr="00AE7A9A">
              <w:rPr>
                <w:noProof/>
                <w:webHidden/>
              </w:rPr>
            </w:r>
            <w:r w:rsidRPr="00AE7A9A">
              <w:rPr>
                <w:noProof/>
                <w:webHidden/>
              </w:rPr>
              <w:fldChar w:fldCharType="separate"/>
            </w:r>
            <w:r>
              <w:rPr>
                <w:noProof/>
                <w:webHidden/>
              </w:rPr>
              <w:t>12</w:t>
            </w:r>
            <w:r w:rsidRPr="00AE7A9A">
              <w:rPr>
                <w:noProof/>
                <w:webHidden/>
              </w:rPr>
              <w:fldChar w:fldCharType="end"/>
            </w:r>
          </w:hyperlink>
        </w:p>
        <w:p w14:paraId="75DE2416" w14:textId="77777777" w:rsidR="0089529A" w:rsidRPr="00AE7A9A" w:rsidRDefault="0089529A" w:rsidP="0089529A">
          <w:pPr>
            <w:pStyle w:val="TOC1"/>
            <w:tabs>
              <w:tab w:val="right" w:leader="dot" w:pos="10080"/>
            </w:tabs>
            <w:rPr>
              <w:rFonts w:eastAsiaTheme="minorEastAsia" w:cstheme="minorBidi"/>
              <w:b w:val="0"/>
              <w:bCs w:val="0"/>
              <w:noProof/>
              <w:sz w:val="22"/>
              <w:szCs w:val="22"/>
            </w:rPr>
          </w:pPr>
          <w:hyperlink w:anchor="_Toc101469019" w:history="1">
            <w:r w:rsidRPr="00AE7A9A">
              <w:rPr>
                <w:rStyle w:val="Hyperlink"/>
                <w:noProof/>
                <w:color w:val="auto"/>
                <w:u w:val="none"/>
              </w:rPr>
              <w:t>4.1 Recommendation</w:t>
            </w:r>
            <w:r w:rsidRPr="00AE7A9A">
              <w:rPr>
                <w:noProof/>
                <w:webHidden/>
              </w:rPr>
              <w:tab/>
            </w:r>
            <w:r w:rsidRPr="00AE7A9A">
              <w:rPr>
                <w:noProof/>
                <w:webHidden/>
              </w:rPr>
              <w:fldChar w:fldCharType="begin"/>
            </w:r>
            <w:r w:rsidRPr="00AE7A9A">
              <w:rPr>
                <w:noProof/>
                <w:webHidden/>
              </w:rPr>
              <w:instrText xml:space="preserve"> PAGEREF _Toc101469019 \h </w:instrText>
            </w:r>
            <w:r w:rsidRPr="00AE7A9A">
              <w:rPr>
                <w:noProof/>
                <w:webHidden/>
              </w:rPr>
            </w:r>
            <w:r w:rsidRPr="00AE7A9A">
              <w:rPr>
                <w:noProof/>
                <w:webHidden/>
              </w:rPr>
              <w:fldChar w:fldCharType="separate"/>
            </w:r>
            <w:r>
              <w:rPr>
                <w:noProof/>
                <w:webHidden/>
              </w:rPr>
              <w:t>12</w:t>
            </w:r>
            <w:r w:rsidRPr="00AE7A9A">
              <w:rPr>
                <w:noProof/>
                <w:webHidden/>
              </w:rPr>
              <w:fldChar w:fldCharType="end"/>
            </w:r>
          </w:hyperlink>
        </w:p>
        <w:p w14:paraId="661B6942" w14:textId="77777777" w:rsidR="0089529A" w:rsidRPr="00AE7A9A" w:rsidRDefault="0089529A" w:rsidP="0089529A">
          <w:r w:rsidRPr="00AE7A9A">
            <w:rPr>
              <w:b/>
              <w:bCs/>
              <w:noProof/>
            </w:rPr>
            <w:fldChar w:fldCharType="end"/>
          </w:r>
        </w:p>
      </w:sdtContent>
    </w:sdt>
    <w:p w14:paraId="44A20030" w14:textId="77777777" w:rsidR="0089529A" w:rsidRPr="00AE7A9A" w:rsidRDefault="0089529A" w:rsidP="0089529A">
      <w:pPr>
        <w:spacing w:line="480" w:lineRule="auto"/>
        <w:jc w:val="center"/>
        <w:rPr>
          <w:b/>
          <w:bCs/>
        </w:rPr>
        <w:sectPr w:rsidR="0089529A" w:rsidRPr="00AE7A9A" w:rsidSect="00342439">
          <w:footerReference w:type="default" r:id="rId8"/>
          <w:pgSz w:w="12240" w:h="15840"/>
          <w:pgMar w:top="1360" w:right="810" w:bottom="1200" w:left="1340" w:header="0" w:footer="1003" w:gutter="0"/>
          <w:pgBorders w:display="firstPage" w:offsetFrom="page">
            <w:top w:val="apples" w:sz="31" w:space="24" w:color="auto"/>
            <w:left w:val="apples" w:sz="31" w:space="24" w:color="auto"/>
            <w:bottom w:val="apples" w:sz="31" w:space="24" w:color="auto"/>
            <w:right w:val="apples" w:sz="31" w:space="24" w:color="auto"/>
          </w:pgBorders>
          <w:pgNumType w:fmt="lowerRoman" w:start="1"/>
          <w:cols w:space="720"/>
          <w:titlePg/>
          <w:docGrid w:linePitch="299"/>
        </w:sectPr>
      </w:pPr>
    </w:p>
    <w:p w14:paraId="15EE0AE8" w14:textId="77777777" w:rsidR="0089529A" w:rsidRPr="00AE7A9A" w:rsidRDefault="0089529A" w:rsidP="0089529A">
      <w:pPr>
        <w:pStyle w:val="Heading1"/>
        <w:spacing w:line="360" w:lineRule="auto"/>
        <w:jc w:val="center"/>
        <w:rPr>
          <w:b w:val="0"/>
          <w:bCs w:val="0"/>
        </w:rPr>
      </w:pPr>
      <w:bookmarkStart w:id="7" w:name="_Toc101468996"/>
      <w:r w:rsidRPr="00AE7A9A">
        <w:lastRenderedPageBreak/>
        <w:t>CHAPTER ONE</w:t>
      </w:r>
      <w:bookmarkEnd w:id="7"/>
    </w:p>
    <w:p w14:paraId="6825151C" w14:textId="77777777" w:rsidR="0089529A" w:rsidRPr="00AE7A9A" w:rsidRDefault="0089529A" w:rsidP="0089529A">
      <w:pPr>
        <w:pStyle w:val="Heading1"/>
        <w:spacing w:line="360" w:lineRule="auto"/>
      </w:pPr>
      <w:bookmarkStart w:id="8" w:name="_TOC_250012"/>
      <w:bookmarkStart w:id="9" w:name="_Toc101468997"/>
      <w:bookmarkEnd w:id="8"/>
      <w:r w:rsidRPr="00AE7A9A">
        <w:t>1.0</w:t>
      </w:r>
      <w:r w:rsidRPr="00AE7A9A">
        <w:tab/>
      </w:r>
      <w:r w:rsidRPr="00AE7A9A">
        <w:tab/>
        <w:t>Introduction</w:t>
      </w:r>
      <w:bookmarkEnd w:id="9"/>
    </w:p>
    <w:p w14:paraId="71A7C12A" w14:textId="77777777" w:rsidR="0089529A" w:rsidRPr="00AE7A9A" w:rsidRDefault="0089529A" w:rsidP="0089529A">
      <w:pPr>
        <w:pStyle w:val="BodyText"/>
        <w:tabs>
          <w:tab w:val="left" w:pos="0"/>
        </w:tabs>
        <w:spacing w:before="5" w:line="360" w:lineRule="auto"/>
        <w:rPr>
          <w:b/>
        </w:rPr>
      </w:pPr>
    </w:p>
    <w:p w14:paraId="4BAA5AF9" w14:textId="77777777" w:rsidR="0089529A" w:rsidRPr="00AE7A9A" w:rsidRDefault="0089529A" w:rsidP="0089529A">
      <w:pPr>
        <w:pStyle w:val="BodyText"/>
        <w:tabs>
          <w:tab w:val="left" w:pos="0"/>
        </w:tabs>
        <w:spacing w:line="360" w:lineRule="auto"/>
        <w:ind w:left="100" w:right="10"/>
        <w:jc w:val="both"/>
      </w:pPr>
      <w:r w:rsidRPr="00AE7A9A">
        <w:t>This report is a comprehensive account of the activities I went through during the course of my students Industrial Work Experience Scheme (SIWES) program.</w:t>
      </w:r>
    </w:p>
    <w:p w14:paraId="6170DFE4" w14:textId="77777777" w:rsidR="0089529A" w:rsidRPr="00AE7A9A" w:rsidRDefault="0089529A" w:rsidP="0089529A">
      <w:pPr>
        <w:pStyle w:val="BodyText"/>
        <w:tabs>
          <w:tab w:val="left" w:pos="0"/>
        </w:tabs>
        <w:spacing w:line="360" w:lineRule="auto"/>
        <w:ind w:left="100" w:right="10"/>
        <w:jc w:val="both"/>
      </w:pPr>
    </w:p>
    <w:p w14:paraId="424A1B13" w14:textId="77777777" w:rsidR="0089529A" w:rsidRPr="00AE7A9A" w:rsidRDefault="0089529A" w:rsidP="0089529A">
      <w:pPr>
        <w:pStyle w:val="Heading1"/>
        <w:spacing w:line="360" w:lineRule="auto"/>
      </w:pPr>
      <w:bookmarkStart w:id="10" w:name="_Toc101468998"/>
      <w:r w:rsidRPr="00AE7A9A">
        <w:t>1.1</w:t>
      </w:r>
      <w:r w:rsidRPr="00AE7A9A">
        <w:tab/>
      </w:r>
      <w:r w:rsidRPr="00AE7A9A">
        <w:tab/>
        <w:t>Student Industrial Work Experience Scheme</w:t>
      </w:r>
      <w:r w:rsidRPr="00AE7A9A">
        <w:rPr>
          <w:spacing w:val="-3"/>
        </w:rPr>
        <w:t xml:space="preserve"> </w:t>
      </w:r>
      <w:r w:rsidRPr="00AE7A9A">
        <w:t>(SIWES)</w:t>
      </w:r>
      <w:bookmarkEnd w:id="10"/>
    </w:p>
    <w:p w14:paraId="2FFD7B4D" w14:textId="77777777" w:rsidR="0089529A" w:rsidRPr="00AE7A9A" w:rsidRDefault="0089529A" w:rsidP="0089529A">
      <w:pPr>
        <w:pStyle w:val="Heading1"/>
        <w:tabs>
          <w:tab w:val="left" w:pos="0"/>
          <w:tab w:val="left" w:pos="461"/>
        </w:tabs>
        <w:spacing w:before="205" w:line="360" w:lineRule="auto"/>
        <w:ind w:left="99" w:firstLine="0"/>
        <w:jc w:val="both"/>
        <w:rPr>
          <w:b w:val="0"/>
          <w:bCs w:val="0"/>
        </w:rPr>
      </w:pPr>
      <w:bookmarkStart w:id="11" w:name="_Toc101468999"/>
      <w:r w:rsidRPr="00AE7A9A">
        <w:rPr>
          <w:b w:val="0"/>
          <w:bCs w:val="0"/>
        </w:rPr>
        <w:t xml:space="preserve">Student Industrial Work Experience Scheme (SIWES) was initiated in 1973 by the Industrial Training Fund (ITF). It is a tripartite program involving the students, the Universities and Industries. It is founded by the Federal government of Nigeria and jointly coordinated by the ITF and the National Universities Commission (NUC). </w:t>
      </w:r>
      <w:r w:rsidRPr="00AE7A9A">
        <w:rPr>
          <w:b w:val="0"/>
          <w:bCs w:val="0"/>
          <w:spacing w:val="-3"/>
        </w:rPr>
        <w:t xml:space="preserve">It </w:t>
      </w:r>
      <w:r w:rsidRPr="00AE7A9A">
        <w:rPr>
          <w:b w:val="0"/>
          <w:bCs w:val="0"/>
        </w:rPr>
        <w:t>is skill training program designed to expose and prepare students of tertiary institutions for the industrial work situation they are likely to meet after graduation. The scheme also affords the students the opportunity of familiarizing and exposing themselves to the needed experience in handling equipment and</w:t>
      </w:r>
      <w:r w:rsidRPr="00AE7A9A">
        <w:rPr>
          <w:b w:val="0"/>
          <w:bCs w:val="0"/>
          <w:spacing w:val="-7"/>
        </w:rPr>
        <w:t xml:space="preserve"> </w:t>
      </w:r>
      <w:r w:rsidRPr="00AE7A9A">
        <w:rPr>
          <w:b w:val="0"/>
          <w:bCs w:val="0"/>
        </w:rPr>
        <w:t>machinery.</w:t>
      </w:r>
      <w:bookmarkEnd w:id="11"/>
    </w:p>
    <w:p w14:paraId="2A6FF2D2" w14:textId="77777777" w:rsidR="0089529A" w:rsidRPr="00AE7A9A" w:rsidRDefault="0089529A" w:rsidP="0089529A">
      <w:pPr>
        <w:pStyle w:val="Heading1"/>
        <w:spacing w:line="360" w:lineRule="auto"/>
      </w:pPr>
      <w:bookmarkStart w:id="12" w:name="_TOC_250011"/>
    </w:p>
    <w:p w14:paraId="23C31E75" w14:textId="77777777" w:rsidR="0089529A" w:rsidRPr="00AE7A9A" w:rsidRDefault="0089529A" w:rsidP="0089529A">
      <w:pPr>
        <w:pStyle w:val="Heading1"/>
        <w:spacing w:line="360" w:lineRule="auto"/>
      </w:pPr>
      <w:bookmarkStart w:id="13" w:name="_Toc101469000"/>
      <w:r w:rsidRPr="00AE7A9A">
        <w:t>1.2</w:t>
      </w:r>
      <w:r w:rsidRPr="00AE7A9A">
        <w:tab/>
      </w:r>
      <w:r w:rsidRPr="00AE7A9A">
        <w:tab/>
        <w:t>Definition</w:t>
      </w:r>
      <w:r w:rsidRPr="00AE7A9A">
        <w:rPr>
          <w:spacing w:val="-1"/>
        </w:rPr>
        <w:t xml:space="preserve"> </w:t>
      </w:r>
      <w:bookmarkEnd w:id="12"/>
      <w:r w:rsidRPr="00AE7A9A">
        <w:t>of SIWES</w:t>
      </w:r>
      <w:bookmarkEnd w:id="13"/>
    </w:p>
    <w:p w14:paraId="0F7442E0" w14:textId="77777777" w:rsidR="0089529A" w:rsidRPr="00AE7A9A" w:rsidRDefault="0089529A" w:rsidP="0089529A">
      <w:pPr>
        <w:pStyle w:val="BodyText"/>
        <w:tabs>
          <w:tab w:val="left" w:pos="0"/>
        </w:tabs>
        <w:spacing w:before="5" w:line="360" w:lineRule="auto"/>
        <w:rPr>
          <w:b/>
        </w:rPr>
      </w:pPr>
    </w:p>
    <w:p w14:paraId="7A365314" w14:textId="77777777" w:rsidR="0089529A" w:rsidRPr="00AE7A9A" w:rsidRDefault="0089529A" w:rsidP="0089529A">
      <w:pPr>
        <w:pStyle w:val="BodyText"/>
        <w:tabs>
          <w:tab w:val="left" w:pos="0"/>
        </w:tabs>
        <w:spacing w:line="360" w:lineRule="auto"/>
        <w:ind w:left="100" w:right="-80"/>
        <w:jc w:val="both"/>
      </w:pPr>
      <w:r w:rsidRPr="00AE7A9A">
        <w:t xml:space="preserve">The student industrial working experience is a </w:t>
      </w:r>
      <w:proofErr w:type="spellStart"/>
      <w:r w:rsidRPr="00AE7A9A">
        <w:t>programme</w:t>
      </w:r>
      <w:proofErr w:type="spellEnd"/>
      <w:r w:rsidRPr="00AE7A9A">
        <w:t xml:space="preserve"> that contributed greatly to building the common pool of technical allied skills available to the Nigerian economy which are needed for nation's industrial growth and</w:t>
      </w:r>
      <w:r w:rsidRPr="00AE7A9A">
        <w:rPr>
          <w:spacing w:val="-3"/>
        </w:rPr>
        <w:t xml:space="preserve"> </w:t>
      </w:r>
      <w:r w:rsidRPr="00AE7A9A">
        <w:t>development</w:t>
      </w:r>
    </w:p>
    <w:p w14:paraId="111E1FF4" w14:textId="77777777" w:rsidR="0089529A" w:rsidRPr="00AE7A9A" w:rsidRDefault="0089529A" w:rsidP="0089529A">
      <w:pPr>
        <w:pStyle w:val="Heading1"/>
        <w:spacing w:line="360" w:lineRule="auto"/>
      </w:pPr>
      <w:bookmarkStart w:id="14" w:name="_TOC_250010"/>
    </w:p>
    <w:p w14:paraId="4BBC8684" w14:textId="77777777" w:rsidR="0089529A" w:rsidRPr="00AE7A9A" w:rsidRDefault="0089529A" w:rsidP="0089529A">
      <w:pPr>
        <w:pStyle w:val="Heading1"/>
        <w:spacing w:line="360" w:lineRule="auto"/>
      </w:pPr>
      <w:bookmarkStart w:id="15" w:name="_Toc101469001"/>
      <w:r w:rsidRPr="00AE7A9A">
        <w:t>1.3</w:t>
      </w:r>
      <w:r w:rsidRPr="00AE7A9A">
        <w:tab/>
      </w:r>
      <w:r w:rsidRPr="00AE7A9A">
        <w:tab/>
        <w:t>Scope of</w:t>
      </w:r>
      <w:r w:rsidRPr="00AE7A9A">
        <w:rPr>
          <w:spacing w:val="-4"/>
        </w:rPr>
        <w:t xml:space="preserve"> </w:t>
      </w:r>
      <w:bookmarkEnd w:id="14"/>
      <w:r w:rsidRPr="00AE7A9A">
        <w:t>SIWES</w:t>
      </w:r>
      <w:bookmarkEnd w:id="15"/>
    </w:p>
    <w:p w14:paraId="1A815C9C" w14:textId="77777777" w:rsidR="0089529A" w:rsidRPr="00AE7A9A" w:rsidRDefault="0089529A" w:rsidP="0089529A">
      <w:pPr>
        <w:pStyle w:val="BodyText"/>
        <w:tabs>
          <w:tab w:val="left" w:pos="0"/>
          <w:tab w:val="left" w:pos="8370"/>
        </w:tabs>
        <w:spacing w:line="360" w:lineRule="auto"/>
        <w:ind w:left="100" w:right="10"/>
        <w:jc w:val="both"/>
      </w:pPr>
      <w:r w:rsidRPr="00AE7A9A">
        <w:t>Practical knowledge is learning without which mastery of an area of knowledge may be too difficult to achieve. Practical knowledge involves developing skills through the use of tools or equipment to perform tasks that are related to a field of study. No society can achieve meaningful progress without encouraging its youth to acquire practical skills. Such skills enable them to harness available resources to meet the needs of society. SIWES is a cooperative industrial internship program that involves institutions of Higher Learning, Industries, The Federal Government of Nigeria, Industrial Training Fund (ITF), Nigeria Universities Commission (NUC) and NBTE/NCCE in Nigeria. SIWES forms part of the approved minimum academic standards in these</w:t>
      </w:r>
      <w:r w:rsidRPr="00AE7A9A">
        <w:rPr>
          <w:spacing w:val="-3"/>
        </w:rPr>
        <w:t xml:space="preserve"> </w:t>
      </w:r>
      <w:r w:rsidRPr="00AE7A9A">
        <w:t>institutions.</w:t>
      </w:r>
    </w:p>
    <w:p w14:paraId="6FCA7A4D" w14:textId="77777777" w:rsidR="0089529A" w:rsidRPr="00AE7A9A" w:rsidRDefault="0089529A" w:rsidP="0089529A">
      <w:pPr>
        <w:pStyle w:val="Heading1"/>
        <w:spacing w:line="360" w:lineRule="auto"/>
      </w:pPr>
      <w:bookmarkStart w:id="16" w:name="_TOC_250009"/>
    </w:p>
    <w:p w14:paraId="45C2CD90" w14:textId="77777777" w:rsidR="0089529A" w:rsidRPr="00AE7A9A" w:rsidRDefault="0089529A" w:rsidP="0089529A">
      <w:pPr>
        <w:pStyle w:val="Heading1"/>
        <w:spacing w:line="360" w:lineRule="auto"/>
      </w:pPr>
      <w:bookmarkStart w:id="17" w:name="_Toc101469002"/>
      <w:r w:rsidRPr="00AE7A9A">
        <w:lastRenderedPageBreak/>
        <w:t>1.4</w:t>
      </w:r>
      <w:r w:rsidRPr="00AE7A9A">
        <w:tab/>
      </w:r>
      <w:r w:rsidRPr="00AE7A9A">
        <w:tab/>
        <w:t>Bodies Involved in the Management of</w:t>
      </w:r>
      <w:r w:rsidRPr="00AE7A9A">
        <w:rPr>
          <w:spacing w:val="-5"/>
        </w:rPr>
        <w:t xml:space="preserve"> </w:t>
      </w:r>
      <w:bookmarkEnd w:id="16"/>
      <w:r w:rsidRPr="00AE7A9A">
        <w:t>SIWES</w:t>
      </w:r>
      <w:bookmarkEnd w:id="17"/>
    </w:p>
    <w:p w14:paraId="5D54F53D" w14:textId="77777777" w:rsidR="0089529A" w:rsidRPr="00AE7A9A" w:rsidRDefault="0089529A" w:rsidP="0089529A">
      <w:pPr>
        <w:pStyle w:val="BodyText"/>
        <w:tabs>
          <w:tab w:val="left" w:pos="0"/>
        </w:tabs>
        <w:spacing w:before="8" w:line="360" w:lineRule="auto"/>
        <w:rPr>
          <w:b/>
        </w:rPr>
      </w:pPr>
    </w:p>
    <w:p w14:paraId="1F50FC87" w14:textId="77777777" w:rsidR="0089529A" w:rsidRPr="00AE7A9A" w:rsidRDefault="0089529A" w:rsidP="0089529A">
      <w:pPr>
        <w:pStyle w:val="BodyText"/>
        <w:tabs>
          <w:tab w:val="left" w:pos="0"/>
        </w:tabs>
        <w:spacing w:line="360" w:lineRule="auto"/>
        <w:ind w:left="100" w:right="10"/>
        <w:jc w:val="both"/>
      </w:pPr>
      <w:r w:rsidRPr="00AE7A9A">
        <w:t>The bodies involved are: The Federal Government, Industrial Training Fund (ITF) the coordinating agencies. Other supervising agents are: National University Commission (NUC), National Board for Technical Education (NBTE) and National Council for Colleges of Education (NCE).</w:t>
      </w:r>
    </w:p>
    <w:p w14:paraId="00F498F2" w14:textId="77777777" w:rsidR="0089529A" w:rsidRPr="00AE7A9A" w:rsidRDefault="0089529A" w:rsidP="0089529A">
      <w:pPr>
        <w:pStyle w:val="BodyText"/>
        <w:tabs>
          <w:tab w:val="left" w:pos="0"/>
        </w:tabs>
        <w:spacing w:line="360" w:lineRule="auto"/>
        <w:ind w:left="100" w:right="10"/>
        <w:jc w:val="both"/>
      </w:pPr>
    </w:p>
    <w:p w14:paraId="429C1D7B" w14:textId="77777777" w:rsidR="0089529A" w:rsidRPr="00AE7A9A" w:rsidRDefault="0089529A" w:rsidP="0089529A">
      <w:pPr>
        <w:pStyle w:val="BodyText"/>
        <w:tabs>
          <w:tab w:val="left" w:pos="0"/>
        </w:tabs>
        <w:spacing w:line="360" w:lineRule="auto"/>
        <w:ind w:left="100" w:right="10"/>
        <w:jc w:val="both"/>
      </w:pPr>
      <w:r w:rsidRPr="00AE7A9A">
        <w:t>The functions of these agencies above include to;</w:t>
      </w:r>
    </w:p>
    <w:p w14:paraId="7A23DFE8" w14:textId="77777777" w:rsidR="0089529A" w:rsidRPr="00AE7A9A" w:rsidRDefault="0089529A" w:rsidP="0089529A">
      <w:pPr>
        <w:pStyle w:val="BodyText"/>
        <w:tabs>
          <w:tab w:val="left" w:pos="0"/>
        </w:tabs>
        <w:spacing w:before="1" w:line="360" w:lineRule="auto"/>
      </w:pPr>
    </w:p>
    <w:p w14:paraId="4D51C5FC" w14:textId="77777777" w:rsidR="0089529A" w:rsidRPr="00AE7A9A" w:rsidRDefault="0089529A" w:rsidP="0089529A">
      <w:pPr>
        <w:pStyle w:val="ListParagraph"/>
        <w:numPr>
          <w:ilvl w:val="2"/>
          <w:numId w:val="7"/>
        </w:numPr>
        <w:tabs>
          <w:tab w:val="left" w:pos="0"/>
          <w:tab w:val="left" w:pos="821"/>
        </w:tabs>
        <w:spacing w:line="360" w:lineRule="auto"/>
        <w:ind w:hanging="361"/>
        <w:rPr>
          <w:sz w:val="24"/>
          <w:szCs w:val="24"/>
        </w:rPr>
      </w:pPr>
      <w:r w:rsidRPr="00AE7A9A">
        <w:rPr>
          <w:sz w:val="24"/>
          <w:szCs w:val="24"/>
        </w:rPr>
        <w:t>Ensure sufficient funding of the</w:t>
      </w:r>
      <w:r w:rsidRPr="00AE7A9A">
        <w:rPr>
          <w:spacing w:val="-3"/>
          <w:sz w:val="24"/>
          <w:szCs w:val="24"/>
        </w:rPr>
        <w:t xml:space="preserve"> </w:t>
      </w:r>
      <w:r w:rsidRPr="00AE7A9A">
        <w:rPr>
          <w:sz w:val="24"/>
          <w:szCs w:val="24"/>
        </w:rPr>
        <w:t>scheme</w:t>
      </w:r>
    </w:p>
    <w:p w14:paraId="55253461" w14:textId="77777777" w:rsidR="0089529A" w:rsidRPr="00AE7A9A" w:rsidRDefault="0089529A" w:rsidP="0089529A">
      <w:pPr>
        <w:pStyle w:val="ListParagraph"/>
        <w:numPr>
          <w:ilvl w:val="2"/>
          <w:numId w:val="7"/>
        </w:numPr>
        <w:tabs>
          <w:tab w:val="left" w:pos="0"/>
          <w:tab w:val="left" w:pos="821"/>
        </w:tabs>
        <w:spacing w:before="41" w:line="360" w:lineRule="auto"/>
        <w:ind w:hanging="361"/>
        <w:rPr>
          <w:sz w:val="24"/>
          <w:szCs w:val="24"/>
        </w:rPr>
      </w:pPr>
      <w:r w:rsidRPr="00AE7A9A">
        <w:rPr>
          <w:sz w:val="24"/>
          <w:szCs w:val="24"/>
        </w:rPr>
        <w:t>Establish SIWES and accredits SIWES unit in the approved</w:t>
      </w:r>
      <w:r w:rsidRPr="00AE7A9A">
        <w:rPr>
          <w:spacing w:val="-3"/>
          <w:sz w:val="24"/>
          <w:szCs w:val="24"/>
        </w:rPr>
        <w:t xml:space="preserve"> </w:t>
      </w:r>
      <w:r w:rsidRPr="00AE7A9A">
        <w:rPr>
          <w:sz w:val="24"/>
          <w:szCs w:val="24"/>
        </w:rPr>
        <w:t>institutions</w:t>
      </w:r>
    </w:p>
    <w:p w14:paraId="0F57534B" w14:textId="77777777" w:rsidR="0089529A" w:rsidRPr="00AE7A9A" w:rsidRDefault="0089529A" w:rsidP="0089529A">
      <w:pPr>
        <w:pStyle w:val="ListParagraph"/>
        <w:numPr>
          <w:ilvl w:val="2"/>
          <w:numId w:val="7"/>
        </w:numPr>
        <w:tabs>
          <w:tab w:val="left" w:pos="0"/>
          <w:tab w:val="left" w:pos="821"/>
        </w:tabs>
        <w:spacing w:before="41" w:line="360" w:lineRule="auto"/>
        <w:ind w:right="985"/>
        <w:rPr>
          <w:sz w:val="24"/>
          <w:szCs w:val="24"/>
        </w:rPr>
      </w:pPr>
      <w:r w:rsidRPr="00AE7A9A">
        <w:rPr>
          <w:sz w:val="24"/>
          <w:szCs w:val="24"/>
        </w:rPr>
        <w:t>Formulate policies and guideline for participating bodies and institutions as well as appointing SIWES coordinators and supporting</w:t>
      </w:r>
      <w:r w:rsidRPr="00AE7A9A">
        <w:rPr>
          <w:spacing w:val="-6"/>
          <w:sz w:val="24"/>
          <w:szCs w:val="24"/>
        </w:rPr>
        <w:t xml:space="preserve"> </w:t>
      </w:r>
      <w:r w:rsidRPr="00AE7A9A">
        <w:rPr>
          <w:sz w:val="24"/>
          <w:szCs w:val="24"/>
        </w:rPr>
        <w:t>staff;</w:t>
      </w:r>
    </w:p>
    <w:p w14:paraId="242326DC" w14:textId="77777777" w:rsidR="0089529A" w:rsidRPr="00AE7A9A" w:rsidRDefault="0089529A" w:rsidP="0089529A">
      <w:pPr>
        <w:pStyle w:val="ListParagraph"/>
        <w:numPr>
          <w:ilvl w:val="2"/>
          <w:numId w:val="7"/>
        </w:numPr>
        <w:tabs>
          <w:tab w:val="left" w:pos="0"/>
          <w:tab w:val="left" w:pos="821"/>
        </w:tabs>
        <w:spacing w:before="1" w:line="360" w:lineRule="auto"/>
        <w:ind w:hanging="361"/>
        <w:rPr>
          <w:sz w:val="24"/>
          <w:szCs w:val="24"/>
        </w:rPr>
      </w:pPr>
      <w:r w:rsidRPr="00AE7A9A">
        <w:rPr>
          <w:sz w:val="24"/>
          <w:szCs w:val="24"/>
        </w:rPr>
        <w:t xml:space="preserve">Supervise students at their places of attachment and sign their log-book and </w:t>
      </w:r>
      <w:r w:rsidRPr="00AE7A9A">
        <w:rPr>
          <w:spacing w:val="-3"/>
          <w:sz w:val="24"/>
          <w:szCs w:val="24"/>
        </w:rPr>
        <w:t>IT</w:t>
      </w:r>
      <w:r w:rsidRPr="00AE7A9A">
        <w:rPr>
          <w:spacing w:val="1"/>
          <w:sz w:val="24"/>
          <w:szCs w:val="24"/>
        </w:rPr>
        <w:t xml:space="preserve"> </w:t>
      </w:r>
      <w:r w:rsidRPr="00AE7A9A">
        <w:rPr>
          <w:sz w:val="24"/>
          <w:szCs w:val="24"/>
        </w:rPr>
        <w:t>forms;</w:t>
      </w:r>
    </w:p>
    <w:p w14:paraId="73968BC1" w14:textId="77777777" w:rsidR="0089529A" w:rsidRPr="00AE7A9A" w:rsidRDefault="0089529A" w:rsidP="0089529A">
      <w:pPr>
        <w:pStyle w:val="ListParagraph"/>
        <w:numPr>
          <w:ilvl w:val="2"/>
          <w:numId w:val="7"/>
        </w:numPr>
        <w:tabs>
          <w:tab w:val="left" w:pos="0"/>
          <w:tab w:val="left" w:pos="821"/>
        </w:tabs>
        <w:spacing w:before="41" w:line="360" w:lineRule="auto"/>
        <w:ind w:hanging="361"/>
        <w:rPr>
          <w:sz w:val="24"/>
          <w:szCs w:val="24"/>
        </w:rPr>
      </w:pPr>
      <w:r w:rsidRPr="00AE7A9A">
        <w:rPr>
          <w:sz w:val="24"/>
          <w:szCs w:val="24"/>
        </w:rPr>
        <w:t>process student’s log-book and forward same to ITF Area</w:t>
      </w:r>
      <w:r w:rsidRPr="00AE7A9A">
        <w:rPr>
          <w:spacing w:val="-3"/>
          <w:sz w:val="24"/>
          <w:szCs w:val="24"/>
        </w:rPr>
        <w:t xml:space="preserve"> </w:t>
      </w:r>
      <w:r w:rsidRPr="00AE7A9A">
        <w:rPr>
          <w:sz w:val="24"/>
          <w:szCs w:val="24"/>
        </w:rPr>
        <w:t>office;</w:t>
      </w:r>
    </w:p>
    <w:p w14:paraId="717C500A" w14:textId="77777777" w:rsidR="0089529A" w:rsidRPr="00AE7A9A" w:rsidRDefault="0089529A" w:rsidP="0089529A">
      <w:pPr>
        <w:pStyle w:val="ListParagraph"/>
        <w:numPr>
          <w:ilvl w:val="2"/>
          <w:numId w:val="7"/>
        </w:numPr>
        <w:tabs>
          <w:tab w:val="left" w:pos="0"/>
          <w:tab w:val="left" w:pos="821"/>
        </w:tabs>
        <w:spacing w:before="41" w:line="360" w:lineRule="auto"/>
        <w:ind w:hanging="361"/>
        <w:rPr>
          <w:sz w:val="24"/>
          <w:szCs w:val="24"/>
        </w:rPr>
      </w:pPr>
      <w:r w:rsidRPr="00AE7A9A">
        <w:rPr>
          <w:sz w:val="24"/>
          <w:szCs w:val="24"/>
        </w:rPr>
        <w:t>Ensure payment of allowances for the students and</w:t>
      </w:r>
      <w:r w:rsidRPr="00AE7A9A">
        <w:rPr>
          <w:spacing w:val="-3"/>
          <w:sz w:val="24"/>
          <w:szCs w:val="24"/>
        </w:rPr>
        <w:t xml:space="preserve"> </w:t>
      </w:r>
      <w:r w:rsidRPr="00AE7A9A">
        <w:rPr>
          <w:sz w:val="24"/>
          <w:szCs w:val="24"/>
        </w:rPr>
        <w:t>supervisors.</w:t>
      </w:r>
    </w:p>
    <w:p w14:paraId="4917833F" w14:textId="77777777" w:rsidR="0089529A" w:rsidRPr="00AE7A9A" w:rsidRDefault="0089529A" w:rsidP="0089529A">
      <w:pPr>
        <w:pStyle w:val="BodyText"/>
        <w:tabs>
          <w:tab w:val="left" w:pos="0"/>
        </w:tabs>
        <w:spacing w:before="5" w:line="360" w:lineRule="auto"/>
      </w:pPr>
    </w:p>
    <w:p w14:paraId="2612EC38" w14:textId="77777777" w:rsidR="0089529A" w:rsidRPr="00AE7A9A" w:rsidRDefault="0089529A" w:rsidP="0089529A">
      <w:pPr>
        <w:pStyle w:val="Heading1"/>
        <w:spacing w:line="360" w:lineRule="auto"/>
      </w:pPr>
      <w:bookmarkStart w:id="18" w:name="_Toc101469003"/>
      <w:r w:rsidRPr="00AE7A9A">
        <w:t xml:space="preserve">1.5 </w:t>
      </w:r>
      <w:r w:rsidRPr="00AE7A9A">
        <w:tab/>
      </w:r>
      <w:r w:rsidRPr="00AE7A9A">
        <w:tab/>
        <w:t>Aim and Objectives of</w:t>
      </w:r>
      <w:r w:rsidRPr="00AE7A9A">
        <w:rPr>
          <w:spacing w:val="-5"/>
        </w:rPr>
        <w:t xml:space="preserve"> </w:t>
      </w:r>
      <w:r w:rsidRPr="00AE7A9A">
        <w:t>SIWES</w:t>
      </w:r>
      <w:bookmarkEnd w:id="18"/>
    </w:p>
    <w:p w14:paraId="3EFCDC23" w14:textId="77777777" w:rsidR="0089529A" w:rsidRPr="00AE7A9A" w:rsidRDefault="0089529A" w:rsidP="0089529A">
      <w:pPr>
        <w:pStyle w:val="BodyText"/>
        <w:tabs>
          <w:tab w:val="left" w:pos="0"/>
        </w:tabs>
        <w:spacing w:before="5" w:line="360" w:lineRule="auto"/>
        <w:rPr>
          <w:b/>
        </w:rPr>
      </w:pPr>
    </w:p>
    <w:p w14:paraId="0596029C" w14:textId="77777777" w:rsidR="0089529A" w:rsidRPr="00AE7A9A" w:rsidRDefault="0089529A" w:rsidP="0089529A">
      <w:pPr>
        <w:pStyle w:val="BodyText"/>
        <w:tabs>
          <w:tab w:val="left" w:pos="0"/>
        </w:tabs>
        <w:spacing w:line="360" w:lineRule="auto"/>
        <w:ind w:left="100"/>
      </w:pPr>
      <w:r w:rsidRPr="00AE7A9A">
        <w:t>The objectives of SIWES are;</w:t>
      </w:r>
    </w:p>
    <w:p w14:paraId="66EED09E" w14:textId="77777777" w:rsidR="0089529A" w:rsidRPr="00AE7A9A" w:rsidRDefault="0089529A" w:rsidP="0089529A">
      <w:pPr>
        <w:pStyle w:val="BodyText"/>
        <w:tabs>
          <w:tab w:val="left" w:pos="0"/>
        </w:tabs>
        <w:spacing w:before="1" w:line="360" w:lineRule="auto"/>
      </w:pPr>
    </w:p>
    <w:p w14:paraId="72C63535" w14:textId="77777777" w:rsidR="0089529A" w:rsidRPr="00AE7A9A" w:rsidRDefault="0089529A" w:rsidP="0089529A">
      <w:pPr>
        <w:pStyle w:val="ListParagraph"/>
        <w:numPr>
          <w:ilvl w:val="0"/>
          <w:numId w:val="6"/>
        </w:numPr>
        <w:tabs>
          <w:tab w:val="left" w:pos="0"/>
          <w:tab w:val="left" w:pos="259"/>
        </w:tabs>
        <w:spacing w:line="360" w:lineRule="auto"/>
        <w:ind w:right="978" w:firstLine="0"/>
        <w:rPr>
          <w:sz w:val="24"/>
          <w:szCs w:val="24"/>
        </w:rPr>
      </w:pPr>
      <w:r w:rsidRPr="00AE7A9A">
        <w:rPr>
          <w:sz w:val="24"/>
          <w:szCs w:val="24"/>
        </w:rPr>
        <w:t>Provide avenue for students to acquire industrial skill and experience in their approved course of</w:t>
      </w:r>
      <w:r w:rsidRPr="00AE7A9A">
        <w:rPr>
          <w:spacing w:val="-2"/>
          <w:sz w:val="24"/>
          <w:szCs w:val="24"/>
        </w:rPr>
        <w:t xml:space="preserve"> </w:t>
      </w:r>
      <w:r w:rsidRPr="00AE7A9A">
        <w:rPr>
          <w:sz w:val="24"/>
          <w:szCs w:val="24"/>
        </w:rPr>
        <w:t>study.</w:t>
      </w:r>
    </w:p>
    <w:p w14:paraId="38F41D1A" w14:textId="77777777" w:rsidR="0089529A" w:rsidRPr="00AE7A9A" w:rsidRDefault="0089529A" w:rsidP="0089529A">
      <w:pPr>
        <w:pStyle w:val="ListParagraph"/>
        <w:numPr>
          <w:ilvl w:val="0"/>
          <w:numId w:val="6"/>
        </w:numPr>
        <w:tabs>
          <w:tab w:val="left" w:pos="0"/>
          <w:tab w:val="left" w:pos="245"/>
        </w:tabs>
        <w:spacing w:before="201" w:line="360" w:lineRule="auto"/>
        <w:ind w:left="244" w:hanging="145"/>
        <w:rPr>
          <w:sz w:val="24"/>
          <w:szCs w:val="24"/>
        </w:rPr>
      </w:pPr>
      <w:r w:rsidRPr="00AE7A9A">
        <w:rPr>
          <w:sz w:val="24"/>
          <w:szCs w:val="24"/>
        </w:rPr>
        <w:t>Prepare student for post-graduation work</w:t>
      </w:r>
      <w:r w:rsidRPr="00AE7A9A">
        <w:rPr>
          <w:spacing w:val="-4"/>
          <w:sz w:val="24"/>
          <w:szCs w:val="24"/>
        </w:rPr>
        <w:t xml:space="preserve"> </w:t>
      </w:r>
      <w:r w:rsidRPr="00AE7A9A">
        <w:rPr>
          <w:sz w:val="24"/>
          <w:szCs w:val="24"/>
        </w:rPr>
        <w:t>situation.</w:t>
      </w:r>
    </w:p>
    <w:p w14:paraId="080D4930" w14:textId="77777777" w:rsidR="0089529A" w:rsidRPr="00AE7A9A" w:rsidRDefault="0089529A" w:rsidP="0089529A">
      <w:pPr>
        <w:pStyle w:val="BodyText"/>
        <w:tabs>
          <w:tab w:val="left" w:pos="0"/>
        </w:tabs>
        <w:spacing w:before="10" w:line="360" w:lineRule="auto"/>
      </w:pPr>
    </w:p>
    <w:p w14:paraId="00BD68A5" w14:textId="77777777" w:rsidR="0089529A" w:rsidRPr="00AE7A9A" w:rsidRDefault="0089529A" w:rsidP="0089529A">
      <w:pPr>
        <w:pStyle w:val="ListParagraph"/>
        <w:numPr>
          <w:ilvl w:val="0"/>
          <w:numId w:val="6"/>
        </w:numPr>
        <w:tabs>
          <w:tab w:val="left" w:pos="0"/>
          <w:tab w:val="left" w:pos="281"/>
        </w:tabs>
        <w:spacing w:line="360" w:lineRule="auto"/>
        <w:ind w:right="983" w:firstLine="0"/>
        <w:rPr>
          <w:sz w:val="24"/>
          <w:szCs w:val="24"/>
        </w:rPr>
      </w:pPr>
      <w:r w:rsidRPr="00AE7A9A">
        <w:rPr>
          <w:sz w:val="24"/>
          <w:szCs w:val="24"/>
        </w:rPr>
        <w:t>Expose students to work method and techniques in handling equipment and machinery that may not be available in educational</w:t>
      </w:r>
      <w:r w:rsidRPr="00AE7A9A">
        <w:rPr>
          <w:spacing w:val="-5"/>
          <w:sz w:val="24"/>
          <w:szCs w:val="24"/>
        </w:rPr>
        <w:t xml:space="preserve"> </w:t>
      </w:r>
      <w:r w:rsidRPr="00AE7A9A">
        <w:rPr>
          <w:sz w:val="24"/>
          <w:szCs w:val="24"/>
        </w:rPr>
        <w:t>institutions.</w:t>
      </w:r>
    </w:p>
    <w:p w14:paraId="7D6429E0" w14:textId="77777777" w:rsidR="0089529A" w:rsidRPr="00AE7A9A" w:rsidRDefault="0089529A" w:rsidP="0089529A">
      <w:pPr>
        <w:pStyle w:val="ListParagraph"/>
        <w:numPr>
          <w:ilvl w:val="0"/>
          <w:numId w:val="6"/>
        </w:numPr>
        <w:tabs>
          <w:tab w:val="left" w:pos="0"/>
          <w:tab w:val="left" w:pos="305"/>
        </w:tabs>
        <w:spacing w:before="200" w:line="360" w:lineRule="auto"/>
        <w:ind w:right="979" w:firstLine="0"/>
        <w:rPr>
          <w:sz w:val="24"/>
          <w:szCs w:val="24"/>
        </w:rPr>
      </w:pPr>
      <w:r w:rsidRPr="00AE7A9A">
        <w:rPr>
          <w:sz w:val="24"/>
          <w:szCs w:val="24"/>
        </w:rPr>
        <w:t>Provide opportunity for student to apply their knowledge in real work situations thereby bridging the gap between theory and</w:t>
      </w:r>
      <w:r w:rsidRPr="00AE7A9A">
        <w:rPr>
          <w:spacing w:val="-3"/>
          <w:sz w:val="24"/>
          <w:szCs w:val="24"/>
        </w:rPr>
        <w:t xml:space="preserve"> </w:t>
      </w:r>
      <w:r w:rsidRPr="00AE7A9A">
        <w:rPr>
          <w:sz w:val="24"/>
          <w:szCs w:val="24"/>
        </w:rPr>
        <w:t>practice.</w:t>
      </w:r>
    </w:p>
    <w:p w14:paraId="06A76F77" w14:textId="77777777" w:rsidR="0089529A" w:rsidRPr="00AE7A9A" w:rsidRDefault="0089529A" w:rsidP="0089529A">
      <w:pPr>
        <w:pStyle w:val="ListParagraph"/>
        <w:numPr>
          <w:ilvl w:val="0"/>
          <w:numId w:val="6"/>
        </w:numPr>
        <w:tabs>
          <w:tab w:val="left" w:pos="0"/>
          <w:tab w:val="left" w:pos="245"/>
        </w:tabs>
        <w:spacing w:before="201" w:line="360" w:lineRule="auto"/>
        <w:ind w:left="244" w:hanging="145"/>
        <w:rPr>
          <w:sz w:val="24"/>
          <w:szCs w:val="24"/>
        </w:rPr>
      </w:pPr>
      <w:r w:rsidRPr="00AE7A9A">
        <w:rPr>
          <w:sz w:val="24"/>
          <w:szCs w:val="24"/>
        </w:rPr>
        <w:t>Ease the transition from school to the world of work and enhance student contacts for later</w:t>
      </w:r>
      <w:r w:rsidRPr="00AE7A9A">
        <w:rPr>
          <w:spacing w:val="-10"/>
          <w:sz w:val="24"/>
          <w:szCs w:val="24"/>
        </w:rPr>
        <w:t xml:space="preserve"> </w:t>
      </w:r>
      <w:r w:rsidRPr="00AE7A9A">
        <w:rPr>
          <w:sz w:val="24"/>
          <w:szCs w:val="24"/>
        </w:rPr>
        <w:t>job.</w:t>
      </w:r>
    </w:p>
    <w:p w14:paraId="606BD543" w14:textId="77777777" w:rsidR="0089529A" w:rsidRPr="00AE7A9A" w:rsidRDefault="0089529A" w:rsidP="0089529A">
      <w:pPr>
        <w:pStyle w:val="BodyText"/>
        <w:tabs>
          <w:tab w:val="left" w:pos="0"/>
        </w:tabs>
        <w:spacing w:before="10" w:line="360" w:lineRule="auto"/>
      </w:pPr>
    </w:p>
    <w:p w14:paraId="23E14B8D" w14:textId="77777777" w:rsidR="0089529A" w:rsidRPr="00AE7A9A" w:rsidRDefault="0089529A" w:rsidP="0089529A">
      <w:pPr>
        <w:pStyle w:val="Heading1"/>
        <w:spacing w:line="360" w:lineRule="auto"/>
        <w:jc w:val="center"/>
      </w:pPr>
      <w:bookmarkStart w:id="19" w:name="_TOC_250008"/>
      <w:bookmarkStart w:id="20" w:name="_Toc101469004"/>
      <w:bookmarkEnd w:id="19"/>
      <w:r w:rsidRPr="00AE7A9A">
        <w:lastRenderedPageBreak/>
        <w:t>CHAPTER TWO</w:t>
      </w:r>
      <w:bookmarkEnd w:id="20"/>
    </w:p>
    <w:p w14:paraId="151C1C65" w14:textId="77777777" w:rsidR="0089529A" w:rsidRPr="00AE7A9A" w:rsidRDefault="0089529A" w:rsidP="0089529A">
      <w:pPr>
        <w:pStyle w:val="BodyText"/>
        <w:tabs>
          <w:tab w:val="left" w:pos="0"/>
        </w:tabs>
        <w:spacing w:before="1" w:line="360" w:lineRule="auto"/>
        <w:rPr>
          <w:b/>
        </w:rPr>
      </w:pPr>
    </w:p>
    <w:p w14:paraId="7279FCB2" w14:textId="77777777" w:rsidR="0089529A" w:rsidRPr="00AE7A9A" w:rsidRDefault="0089529A" w:rsidP="0089529A">
      <w:pPr>
        <w:pStyle w:val="Heading1"/>
        <w:spacing w:line="360" w:lineRule="auto"/>
      </w:pPr>
      <w:bookmarkStart w:id="21" w:name="_TOC_250007"/>
      <w:bookmarkStart w:id="22" w:name="_Toc101469005"/>
      <w:r w:rsidRPr="00AE7A9A">
        <w:t>2.0</w:t>
      </w:r>
      <w:r w:rsidRPr="00AE7A9A">
        <w:tab/>
      </w:r>
      <w:r w:rsidRPr="00AE7A9A">
        <w:tab/>
        <w:t>Description of the Establishment of</w:t>
      </w:r>
      <w:r w:rsidRPr="00AE7A9A">
        <w:rPr>
          <w:spacing w:val="-7"/>
        </w:rPr>
        <w:t xml:space="preserve"> </w:t>
      </w:r>
      <w:bookmarkEnd w:id="21"/>
      <w:r w:rsidRPr="00AE7A9A">
        <w:t>Attachment</w:t>
      </w:r>
      <w:bookmarkEnd w:id="22"/>
    </w:p>
    <w:p w14:paraId="4CE026BC" w14:textId="77777777" w:rsidR="0089529A" w:rsidRPr="00AE7A9A" w:rsidRDefault="0089529A" w:rsidP="0089529A">
      <w:pPr>
        <w:pStyle w:val="BodyText"/>
        <w:tabs>
          <w:tab w:val="left" w:pos="0"/>
        </w:tabs>
        <w:spacing w:before="5" w:line="360" w:lineRule="auto"/>
        <w:rPr>
          <w:b/>
        </w:rPr>
      </w:pPr>
    </w:p>
    <w:p w14:paraId="4E3ACDB1" w14:textId="77777777" w:rsidR="0089529A" w:rsidRPr="00AE7A9A" w:rsidRDefault="0089529A" w:rsidP="0089529A">
      <w:pPr>
        <w:pStyle w:val="BodyText"/>
        <w:tabs>
          <w:tab w:val="left" w:pos="0"/>
          <w:tab w:val="left" w:pos="9090"/>
        </w:tabs>
        <w:spacing w:line="360" w:lineRule="auto"/>
        <w:ind w:left="100" w:right="10"/>
        <w:jc w:val="both"/>
      </w:pPr>
      <w:proofErr w:type="spellStart"/>
      <w:r w:rsidRPr="00AE7A9A">
        <w:rPr>
          <w:b/>
          <w:bCs/>
          <w:shd w:val="clear" w:color="auto" w:fill="FFFFFF"/>
        </w:rPr>
        <w:t>Kwara</w:t>
      </w:r>
      <w:proofErr w:type="spellEnd"/>
      <w:r w:rsidRPr="00AE7A9A">
        <w:rPr>
          <w:b/>
          <w:bCs/>
          <w:shd w:val="clear" w:color="auto" w:fill="FFFFFF"/>
        </w:rPr>
        <w:t xml:space="preserve"> State Library</w:t>
      </w:r>
      <w:proofErr w:type="gramStart"/>
      <w:r w:rsidRPr="00AE7A9A">
        <w:rPr>
          <w:shd w:val="clear" w:color="auto" w:fill="FFFFFF"/>
        </w:rPr>
        <w:t> </w:t>
      </w:r>
      <w:r w:rsidRPr="00AE7A9A">
        <w:t xml:space="preserve"> is</w:t>
      </w:r>
      <w:proofErr w:type="gramEnd"/>
      <w:r w:rsidRPr="00AE7A9A">
        <w:t xml:space="preserve"> a public library established to support and promote intellectual growth and creativity of </w:t>
      </w:r>
      <w:proofErr w:type="spellStart"/>
      <w:r w:rsidRPr="00AE7A9A">
        <w:t>Kwara</w:t>
      </w:r>
      <w:proofErr w:type="spellEnd"/>
      <w:r w:rsidRPr="00AE7A9A">
        <w:t xml:space="preserve"> state by developing collections, facilitating unhindered access to information resources, teaching the effective use of information resources and critically evaluating library services that meets global standard.</w:t>
      </w:r>
    </w:p>
    <w:p w14:paraId="40F1DF82" w14:textId="77777777" w:rsidR="0089529A" w:rsidRPr="00AE7A9A" w:rsidRDefault="0089529A" w:rsidP="0089529A">
      <w:pPr>
        <w:pStyle w:val="Heading1"/>
        <w:spacing w:line="360" w:lineRule="auto"/>
      </w:pPr>
      <w:bookmarkStart w:id="23" w:name="_TOC_250006"/>
    </w:p>
    <w:p w14:paraId="1A1860C3" w14:textId="77777777" w:rsidR="0089529A" w:rsidRPr="00AE7A9A" w:rsidRDefault="0089529A" w:rsidP="0089529A">
      <w:pPr>
        <w:pStyle w:val="Heading1"/>
        <w:spacing w:line="360" w:lineRule="auto"/>
      </w:pPr>
      <w:bookmarkStart w:id="24" w:name="_Toc101469006"/>
      <w:r w:rsidRPr="00AE7A9A">
        <w:t>2.1</w:t>
      </w:r>
      <w:r w:rsidRPr="00AE7A9A">
        <w:tab/>
      </w:r>
      <w:r w:rsidRPr="00AE7A9A">
        <w:tab/>
        <w:t>Location and Brief History of the</w:t>
      </w:r>
      <w:r w:rsidRPr="00AE7A9A">
        <w:rPr>
          <w:spacing w:val="-6"/>
        </w:rPr>
        <w:t xml:space="preserve"> </w:t>
      </w:r>
      <w:bookmarkEnd w:id="23"/>
      <w:r w:rsidRPr="00AE7A9A">
        <w:t>Establishment</w:t>
      </w:r>
      <w:bookmarkEnd w:id="24"/>
    </w:p>
    <w:p w14:paraId="3444C6D9" w14:textId="77777777" w:rsidR="0089529A" w:rsidRPr="00AE7A9A" w:rsidRDefault="0089529A" w:rsidP="0089529A">
      <w:pPr>
        <w:pStyle w:val="BodyText"/>
        <w:tabs>
          <w:tab w:val="left" w:pos="0"/>
        </w:tabs>
        <w:spacing w:before="7" w:line="360" w:lineRule="auto"/>
        <w:rPr>
          <w:b/>
        </w:rPr>
      </w:pPr>
    </w:p>
    <w:p w14:paraId="4D8D3A8A" w14:textId="77777777" w:rsidR="0089529A" w:rsidRPr="00AE7A9A" w:rsidRDefault="0089529A" w:rsidP="0089529A">
      <w:pPr>
        <w:spacing w:line="480" w:lineRule="auto"/>
        <w:ind w:firstLine="360"/>
        <w:jc w:val="both"/>
        <w:rPr>
          <w:sz w:val="24"/>
          <w:szCs w:val="24"/>
        </w:rPr>
      </w:pPr>
      <w:r w:rsidRPr="00AE7A9A">
        <w:rPr>
          <w:sz w:val="24"/>
          <w:szCs w:val="24"/>
        </w:rPr>
        <w:t>In the early 40s/50s what we have then were regional library i.e. modern east regional library, east, west, and Midwest</w:t>
      </w:r>
    </w:p>
    <w:p w14:paraId="3E0B9374" w14:textId="77777777" w:rsidR="0089529A" w:rsidRPr="00AE7A9A" w:rsidRDefault="0089529A" w:rsidP="0089529A">
      <w:pPr>
        <w:spacing w:line="480" w:lineRule="auto"/>
        <w:ind w:firstLine="360"/>
        <w:jc w:val="both"/>
        <w:rPr>
          <w:sz w:val="24"/>
          <w:szCs w:val="24"/>
        </w:rPr>
      </w:pPr>
      <w:r w:rsidRPr="00AE7A9A">
        <w:rPr>
          <w:sz w:val="24"/>
          <w:szCs w:val="24"/>
        </w:rPr>
        <w:t>And then we four (4) region. The state creation of 1967 gave birth to state library service.</w:t>
      </w:r>
    </w:p>
    <w:p w14:paraId="5D24A261" w14:textId="77777777" w:rsidR="0089529A" w:rsidRPr="00AE7A9A" w:rsidRDefault="0089529A" w:rsidP="0089529A">
      <w:pPr>
        <w:spacing w:line="480" w:lineRule="auto"/>
        <w:ind w:firstLine="360"/>
        <w:jc w:val="both"/>
        <w:rPr>
          <w:sz w:val="24"/>
          <w:szCs w:val="24"/>
        </w:rPr>
      </w:pPr>
      <w:r w:rsidRPr="00AE7A9A">
        <w:rPr>
          <w:sz w:val="24"/>
          <w:szCs w:val="24"/>
        </w:rPr>
        <w:t xml:space="preserve">With creation of the state in 1976, state library service took over from regional libraries by the geographical arrangement in the country, </w:t>
      </w:r>
      <w:proofErr w:type="spellStart"/>
      <w:r w:rsidRPr="00AE7A9A">
        <w:rPr>
          <w:sz w:val="24"/>
          <w:szCs w:val="24"/>
        </w:rPr>
        <w:t>Kwara</w:t>
      </w:r>
      <w:proofErr w:type="spellEnd"/>
      <w:r w:rsidRPr="00AE7A9A">
        <w:rPr>
          <w:sz w:val="24"/>
          <w:szCs w:val="24"/>
        </w:rPr>
        <w:t xml:space="preserve"> state belong to northern part of the country, so </w:t>
      </w:r>
      <w:proofErr w:type="spellStart"/>
      <w:r w:rsidRPr="00AE7A9A">
        <w:rPr>
          <w:sz w:val="24"/>
          <w:szCs w:val="24"/>
        </w:rPr>
        <w:t>Kwara</w:t>
      </w:r>
      <w:proofErr w:type="spellEnd"/>
      <w:r w:rsidRPr="00AE7A9A">
        <w:rPr>
          <w:sz w:val="24"/>
          <w:szCs w:val="24"/>
        </w:rPr>
        <w:t xml:space="preserve"> state library was the off short of the northern region library.</w:t>
      </w:r>
    </w:p>
    <w:p w14:paraId="617649E3" w14:textId="77777777" w:rsidR="0089529A" w:rsidRPr="00AE7A9A" w:rsidRDefault="0089529A" w:rsidP="0089529A">
      <w:pPr>
        <w:spacing w:line="480" w:lineRule="auto"/>
        <w:ind w:firstLine="360"/>
        <w:jc w:val="both"/>
        <w:rPr>
          <w:sz w:val="24"/>
          <w:szCs w:val="24"/>
        </w:rPr>
      </w:pPr>
      <w:r w:rsidRPr="00AE7A9A">
        <w:rPr>
          <w:sz w:val="24"/>
          <w:szCs w:val="24"/>
        </w:rPr>
        <w:t xml:space="preserve">When </w:t>
      </w:r>
      <w:proofErr w:type="spellStart"/>
      <w:r w:rsidRPr="00AE7A9A">
        <w:rPr>
          <w:sz w:val="24"/>
          <w:szCs w:val="24"/>
        </w:rPr>
        <w:t>Kwara</w:t>
      </w:r>
      <w:proofErr w:type="spellEnd"/>
      <w:r w:rsidRPr="00AE7A9A">
        <w:rPr>
          <w:sz w:val="24"/>
          <w:szCs w:val="24"/>
        </w:rPr>
        <w:t xml:space="preserve"> state was created in 1967, there is a need for </w:t>
      </w:r>
      <w:proofErr w:type="spellStart"/>
      <w:r w:rsidRPr="00AE7A9A">
        <w:rPr>
          <w:sz w:val="24"/>
          <w:szCs w:val="24"/>
        </w:rPr>
        <w:t>Kwara</w:t>
      </w:r>
      <w:proofErr w:type="spellEnd"/>
      <w:r w:rsidRPr="00AE7A9A">
        <w:rPr>
          <w:sz w:val="24"/>
          <w:szCs w:val="24"/>
        </w:rPr>
        <w:t xml:space="preserve"> state to have his own library service, the property of northern regional library was shared out to all state namely: </w:t>
      </w:r>
      <w:proofErr w:type="spellStart"/>
      <w:r w:rsidRPr="00AE7A9A">
        <w:rPr>
          <w:sz w:val="24"/>
          <w:szCs w:val="24"/>
        </w:rPr>
        <w:t>Kwara</w:t>
      </w:r>
      <w:proofErr w:type="spellEnd"/>
      <w:r w:rsidRPr="00AE7A9A">
        <w:rPr>
          <w:sz w:val="24"/>
          <w:szCs w:val="24"/>
        </w:rPr>
        <w:t xml:space="preserve">, Niger, Kano, </w:t>
      </w:r>
      <w:proofErr w:type="spellStart"/>
      <w:r w:rsidRPr="00AE7A9A">
        <w:rPr>
          <w:sz w:val="24"/>
          <w:szCs w:val="24"/>
        </w:rPr>
        <w:t>Kastina</w:t>
      </w:r>
      <w:proofErr w:type="spellEnd"/>
      <w:r w:rsidRPr="00AE7A9A">
        <w:rPr>
          <w:sz w:val="24"/>
          <w:szCs w:val="24"/>
        </w:rPr>
        <w:t xml:space="preserve">, </w:t>
      </w:r>
      <w:proofErr w:type="spellStart"/>
      <w:r w:rsidRPr="00AE7A9A">
        <w:rPr>
          <w:sz w:val="24"/>
          <w:szCs w:val="24"/>
        </w:rPr>
        <w:t>Borno</w:t>
      </w:r>
      <w:proofErr w:type="spellEnd"/>
      <w:r w:rsidRPr="00AE7A9A">
        <w:rPr>
          <w:sz w:val="24"/>
          <w:szCs w:val="24"/>
        </w:rPr>
        <w:t xml:space="preserve"> and the host of others.</w:t>
      </w:r>
    </w:p>
    <w:p w14:paraId="11FD83D3" w14:textId="77777777" w:rsidR="0089529A" w:rsidRPr="00AE7A9A" w:rsidRDefault="0089529A" w:rsidP="0089529A">
      <w:pPr>
        <w:spacing w:line="480" w:lineRule="auto"/>
        <w:ind w:firstLine="360"/>
        <w:jc w:val="both"/>
        <w:rPr>
          <w:sz w:val="24"/>
          <w:szCs w:val="24"/>
        </w:rPr>
      </w:pPr>
      <w:r w:rsidRPr="00AE7A9A">
        <w:rPr>
          <w:sz w:val="24"/>
          <w:szCs w:val="24"/>
        </w:rPr>
        <w:t xml:space="preserve">It was the asset got form the northern regional library started or began with, in 1968, a Liberian in person of Mr. J.O </w:t>
      </w:r>
      <w:proofErr w:type="spellStart"/>
      <w:r w:rsidRPr="00AE7A9A">
        <w:rPr>
          <w:sz w:val="24"/>
          <w:szCs w:val="24"/>
        </w:rPr>
        <w:t>Popoola</w:t>
      </w:r>
      <w:proofErr w:type="spellEnd"/>
      <w:r w:rsidRPr="00AE7A9A">
        <w:rPr>
          <w:sz w:val="24"/>
          <w:szCs w:val="24"/>
        </w:rPr>
        <w:t xml:space="preserve"> and other four (4) library clerks were deploy to Ilorin (</w:t>
      </w:r>
      <w:proofErr w:type="spellStart"/>
      <w:r w:rsidRPr="00AE7A9A">
        <w:rPr>
          <w:sz w:val="24"/>
          <w:szCs w:val="24"/>
        </w:rPr>
        <w:t>Kwara</w:t>
      </w:r>
      <w:proofErr w:type="spellEnd"/>
      <w:r w:rsidRPr="00AE7A9A">
        <w:rPr>
          <w:sz w:val="24"/>
          <w:szCs w:val="24"/>
        </w:rPr>
        <w:t xml:space="preserve"> state) to start the </w:t>
      </w:r>
      <w:proofErr w:type="spellStart"/>
      <w:r w:rsidRPr="00AE7A9A">
        <w:rPr>
          <w:sz w:val="24"/>
          <w:szCs w:val="24"/>
        </w:rPr>
        <w:t>Kwara</w:t>
      </w:r>
      <w:proofErr w:type="spellEnd"/>
      <w:r w:rsidRPr="00AE7A9A">
        <w:rPr>
          <w:sz w:val="24"/>
          <w:szCs w:val="24"/>
        </w:rPr>
        <w:t xml:space="preserve"> state library service, some books and furniture’s gotten from BIDA (Niger state) that is where the property of northern regional library service share come to </w:t>
      </w:r>
      <w:proofErr w:type="spellStart"/>
      <w:r w:rsidRPr="00AE7A9A">
        <w:rPr>
          <w:sz w:val="24"/>
          <w:szCs w:val="24"/>
        </w:rPr>
        <w:t>Kwara</w:t>
      </w:r>
      <w:proofErr w:type="spellEnd"/>
      <w:r w:rsidRPr="00AE7A9A">
        <w:rPr>
          <w:sz w:val="24"/>
          <w:szCs w:val="24"/>
        </w:rPr>
        <w:t xml:space="preserve"> state.</w:t>
      </w:r>
    </w:p>
    <w:p w14:paraId="45B700E1" w14:textId="77777777" w:rsidR="0089529A" w:rsidRPr="00AE7A9A" w:rsidRDefault="0089529A" w:rsidP="0089529A">
      <w:pPr>
        <w:spacing w:line="480" w:lineRule="auto"/>
        <w:ind w:firstLine="360"/>
        <w:jc w:val="both"/>
        <w:rPr>
          <w:sz w:val="24"/>
          <w:szCs w:val="24"/>
        </w:rPr>
      </w:pPr>
      <w:r w:rsidRPr="00AE7A9A">
        <w:rPr>
          <w:sz w:val="24"/>
          <w:szCs w:val="24"/>
        </w:rPr>
        <w:t xml:space="preserve">A building belonging to native authority (NA) in front of the present Emir’s palace, was acquire on January, 1968 in April of the same year i.e. April, 1968 the state library service took off with one Liberian and other four library clerks, then Mr. J.O </w:t>
      </w:r>
      <w:proofErr w:type="spellStart"/>
      <w:r w:rsidRPr="00AE7A9A">
        <w:rPr>
          <w:sz w:val="24"/>
          <w:szCs w:val="24"/>
        </w:rPr>
        <w:t>Popoola</w:t>
      </w:r>
      <w:proofErr w:type="spellEnd"/>
      <w:r w:rsidRPr="00AE7A9A">
        <w:rPr>
          <w:sz w:val="24"/>
          <w:szCs w:val="24"/>
        </w:rPr>
        <w:t xml:space="preserve"> was the first Liberian clerk, of </w:t>
      </w:r>
      <w:proofErr w:type="spellStart"/>
      <w:r w:rsidRPr="00AE7A9A">
        <w:rPr>
          <w:sz w:val="24"/>
          <w:szCs w:val="24"/>
        </w:rPr>
        <w:t>Kwara</w:t>
      </w:r>
      <w:proofErr w:type="spellEnd"/>
      <w:r w:rsidRPr="00AE7A9A">
        <w:rPr>
          <w:sz w:val="24"/>
          <w:szCs w:val="24"/>
        </w:rPr>
        <w:t xml:space="preserve"> State library and </w:t>
      </w:r>
      <w:r w:rsidRPr="00AE7A9A">
        <w:rPr>
          <w:sz w:val="24"/>
          <w:szCs w:val="24"/>
        </w:rPr>
        <w:lastRenderedPageBreak/>
        <w:t xml:space="preserve">assisted with other four (4) clerks in person of Mr. </w:t>
      </w:r>
      <w:proofErr w:type="spellStart"/>
      <w:r w:rsidRPr="00AE7A9A">
        <w:rPr>
          <w:sz w:val="24"/>
          <w:szCs w:val="24"/>
        </w:rPr>
        <w:t>Abdulrahman</w:t>
      </w:r>
      <w:proofErr w:type="spellEnd"/>
      <w:r w:rsidRPr="00AE7A9A">
        <w:rPr>
          <w:sz w:val="24"/>
          <w:szCs w:val="24"/>
        </w:rPr>
        <w:t xml:space="preserve"> Yusuf, </w:t>
      </w:r>
      <w:proofErr w:type="spellStart"/>
      <w:r w:rsidRPr="00AE7A9A">
        <w:rPr>
          <w:sz w:val="24"/>
          <w:szCs w:val="24"/>
        </w:rPr>
        <w:t>Lazeez</w:t>
      </w:r>
      <w:proofErr w:type="spellEnd"/>
      <w:r w:rsidRPr="00AE7A9A">
        <w:rPr>
          <w:sz w:val="24"/>
          <w:szCs w:val="24"/>
        </w:rPr>
        <w:t xml:space="preserve"> </w:t>
      </w:r>
      <w:proofErr w:type="spellStart"/>
      <w:r w:rsidRPr="00AE7A9A">
        <w:rPr>
          <w:sz w:val="24"/>
          <w:szCs w:val="24"/>
        </w:rPr>
        <w:t>Olajide</w:t>
      </w:r>
      <w:proofErr w:type="spellEnd"/>
      <w:r w:rsidRPr="00AE7A9A">
        <w:rPr>
          <w:sz w:val="24"/>
          <w:szCs w:val="24"/>
        </w:rPr>
        <w:t xml:space="preserve"> </w:t>
      </w:r>
      <w:proofErr w:type="spellStart"/>
      <w:r w:rsidRPr="00AE7A9A">
        <w:rPr>
          <w:sz w:val="24"/>
          <w:szCs w:val="24"/>
        </w:rPr>
        <w:t>Lawal</w:t>
      </w:r>
      <w:proofErr w:type="spellEnd"/>
      <w:r w:rsidRPr="00AE7A9A">
        <w:rPr>
          <w:sz w:val="24"/>
          <w:szCs w:val="24"/>
        </w:rPr>
        <w:t xml:space="preserve">, </w:t>
      </w:r>
      <w:proofErr w:type="spellStart"/>
      <w:r w:rsidRPr="00AE7A9A">
        <w:rPr>
          <w:sz w:val="24"/>
          <w:szCs w:val="24"/>
        </w:rPr>
        <w:t>Rauf.O</w:t>
      </w:r>
      <w:proofErr w:type="spellEnd"/>
      <w:r w:rsidRPr="00AE7A9A">
        <w:rPr>
          <w:sz w:val="24"/>
          <w:szCs w:val="24"/>
        </w:rPr>
        <w:t xml:space="preserve">. </w:t>
      </w:r>
      <w:proofErr w:type="spellStart"/>
      <w:r w:rsidRPr="00AE7A9A">
        <w:rPr>
          <w:sz w:val="24"/>
          <w:szCs w:val="24"/>
        </w:rPr>
        <w:t>Salau</w:t>
      </w:r>
      <w:proofErr w:type="spellEnd"/>
      <w:r w:rsidRPr="00AE7A9A">
        <w:rPr>
          <w:sz w:val="24"/>
          <w:szCs w:val="24"/>
        </w:rPr>
        <w:t xml:space="preserve"> and amongst others.</w:t>
      </w:r>
    </w:p>
    <w:p w14:paraId="18A99FAB" w14:textId="77777777" w:rsidR="0089529A" w:rsidRPr="00AE7A9A" w:rsidRDefault="0089529A" w:rsidP="0089529A">
      <w:pPr>
        <w:spacing w:line="480" w:lineRule="auto"/>
        <w:ind w:firstLine="360"/>
        <w:jc w:val="both"/>
        <w:rPr>
          <w:sz w:val="24"/>
          <w:szCs w:val="24"/>
        </w:rPr>
      </w:pPr>
      <w:r w:rsidRPr="00AE7A9A">
        <w:rPr>
          <w:sz w:val="24"/>
          <w:szCs w:val="24"/>
        </w:rPr>
        <w:t xml:space="preserve">Also a building located at </w:t>
      </w:r>
      <w:proofErr w:type="spellStart"/>
      <w:r w:rsidRPr="00AE7A9A">
        <w:rPr>
          <w:sz w:val="24"/>
          <w:szCs w:val="24"/>
        </w:rPr>
        <w:t>centre</w:t>
      </w:r>
      <w:proofErr w:type="spellEnd"/>
      <w:r w:rsidRPr="00AE7A9A">
        <w:rPr>
          <w:sz w:val="24"/>
          <w:szCs w:val="24"/>
        </w:rPr>
        <w:t xml:space="preserve"> of the market was not good enough for the library purpose because of the noise from the market women and bicycle repairers constituted a great disturbance to the library service, therefore alternative building have to be provided.</w:t>
      </w:r>
    </w:p>
    <w:p w14:paraId="3E5F1420" w14:textId="77777777" w:rsidR="0089529A" w:rsidRPr="00AE7A9A" w:rsidRDefault="0089529A" w:rsidP="0089529A">
      <w:pPr>
        <w:spacing w:line="480" w:lineRule="auto"/>
        <w:ind w:firstLine="360"/>
        <w:jc w:val="both"/>
        <w:rPr>
          <w:sz w:val="24"/>
          <w:szCs w:val="24"/>
        </w:rPr>
      </w:pPr>
      <w:r w:rsidRPr="00AE7A9A">
        <w:rPr>
          <w:sz w:val="24"/>
          <w:szCs w:val="24"/>
        </w:rPr>
        <w:t>They search for another building till 1971. in 1972 a building belonging to red cross society of Nigeria opposite St. Anthony was hired to accommodate renders service department of the library, the technical and administrative department were taken to the ministry of information, home affairs, youth and sport, and then four (4) rooms were given out of the state library from the ministry mentioned above.</w:t>
      </w:r>
    </w:p>
    <w:p w14:paraId="6093E185" w14:textId="77777777" w:rsidR="0089529A" w:rsidRPr="00AE7A9A" w:rsidRDefault="0089529A" w:rsidP="0089529A">
      <w:pPr>
        <w:spacing w:line="480" w:lineRule="auto"/>
        <w:ind w:firstLine="360"/>
        <w:jc w:val="both"/>
        <w:rPr>
          <w:sz w:val="24"/>
          <w:szCs w:val="24"/>
        </w:rPr>
      </w:pPr>
      <w:r w:rsidRPr="00AE7A9A">
        <w:rPr>
          <w:sz w:val="24"/>
          <w:szCs w:val="24"/>
        </w:rPr>
        <w:t xml:space="preserve"> Administratively this arrangement was not convenience, they also further to search for another building that will accommodate the entire department for desirable. In 1976, the administrative and technical departments were taken from ministry of information to </w:t>
      </w:r>
      <w:proofErr w:type="spellStart"/>
      <w:r w:rsidRPr="00AE7A9A">
        <w:rPr>
          <w:sz w:val="24"/>
          <w:szCs w:val="24"/>
        </w:rPr>
        <w:t>Kwara</w:t>
      </w:r>
      <w:proofErr w:type="spellEnd"/>
      <w:r w:rsidRPr="00AE7A9A">
        <w:rPr>
          <w:sz w:val="24"/>
          <w:szCs w:val="24"/>
        </w:rPr>
        <w:t xml:space="preserve"> investment co-operation (KINCO).</w:t>
      </w:r>
    </w:p>
    <w:p w14:paraId="243F999D" w14:textId="77777777" w:rsidR="0089529A" w:rsidRPr="00AE7A9A" w:rsidRDefault="0089529A" w:rsidP="0089529A">
      <w:pPr>
        <w:spacing w:line="480" w:lineRule="auto"/>
        <w:ind w:firstLine="360"/>
        <w:jc w:val="both"/>
        <w:rPr>
          <w:sz w:val="24"/>
          <w:szCs w:val="24"/>
        </w:rPr>
      </w:pPr>
      <w:r w:rsidRPr="00AE7A9A">
        <w:rPr>
          <w:sz w:val="24"/>
          <w:szCs w:val="24"/>
        </w:rPr>
        <w:t xml:space="preserve">Again in 1979, the two department were moved from the </w:t>
      </w:r>
      <w:proofErr w:type="spellStart"/>
      <w:r w:rsidRPr="00AE7A9A">
        <w:rPr>
          <w:sz w:val="24"/>
          <w:szCs w:val="24"/>
        </w:rPr>
        <w:t>Kwara</w:t>
      </w:r>
      <w:proofErr w:type="spellEnd"/>
      <w:r w:rsidRPr="00AE7A9A">
        <w:rPr>
          <w:sz w:val="24"/>
          <w:szCs w:val="24"/>
        </w:rPr>
        <w:t xml:space="preserve"> investment co-operation (KINCO) back to ministry of information and home affairs and </w:t>
      </w:r>
      <w:proofErr w:type="spellStart"/>
      <w:r w:rsidRPr="00AE7A9A">
        <w:rPr>
          <w:sz w:val="24"/>
          <w:szCs w:val="24"/>
        </w:rPr>
        <w:t>its</w:t>
      </w:r>
      <w:proofErr w:type="spellEnd"/>
      <w:r w:rsidRPr="00AE7A9A">
        <w:rPr>
          <w:sz w:val="24"/>
          <w:szCs w:val="24"/>
        </w:rPr>
        <w:t xml:space="preserve"> only these two department were moved from one place to another.</w:t>
      </w:r>
    </w:p>
    <w:p w14:paraId="36F4DDE6" w14:textId="77777777" w:rsidR="0089529A" w:rsidRPr="00AE7A9A" w:rsidRDefault="0089529A" w:rsidP="0089529A">
      <w:pPr>
        <w:spacing w:line="480" w:lineRule="auto"/>
        <w:ind w:firstLine="360"/>
        <w:jc w:val="both"/>
        <w:rPr>
          <w:sz w:val="24"/>
          <w:szCs w:val="24"/>
        </w:rPr>
      </w:pPr>
      <w:r w:rsidRPr="00AE7A9A">
        <w:rPr>
          <w:sz w:val="24"/>
          <w:szCs w:val="24"/>
        </w:rPr>
        <w:t xml:space="preserve">In 1980 a parcel of land at present </w:t>
      </w:r>
      <w:proofErr w:type="spellStart"/>
      <w:r w:rsidRPr="00AE7A9A">
        <w:rPr>
          <w:sz w:val="24"/>
          <w:szCs w:val="24"/>
        </w:rPr>
        <w:t>Kwara</w:t>
      </w:r>
      <w:proofErr w:type="spellEnd"/>
      <w:r w:rsidRPr="00AE7A9A">
        <w:rPr>
          <w:sz w:val="24"/>
          <w:szCs w:val="24"/>
        </w:rPr>
        <w:t xml:space="preserve"> state stadium complex was given by the state government for the library purpose but this land was later found belonged to the BELGORE’S family, this family sues the state government to court and they won, so the library left the land.</w:t>
      </w:r>
    </w:p>
    <w:p w14:paraId="6AF18D6E" w14:textId="77777777" w:rsidR="0089529A" w:rsidRPr="00AE7A9A" w:rsidRDefault="0089529A" w:rsidP="0089529A">
      <w:pPr>
        <w:spacing w:line="480" w:lineRule="auto"/>
        <w:ind w:firstLine="360"/>
        <w:jc w:val="both"/>
        <w:rPr>
          <w:sz w:val="24"/>
          <w:szCs w:val="24"/>
        </w:rPr>
      </w:pPr>
      <w:r w:rsidRPr="00AE7A9A">
        <w:rPr>
          <w:sz w:val="24"/>
          <w:szCs w:val="24"/>
        </w:rPr>
        <w:t xml:space="preserve">In 1985 another land at NO 1 Sulu </w:t>
      </w:r>
      <w:proofErr w:type="spellStart"/>
      <w:r w:rsidRPr="00AE7A9A">
        <w:rPr>
          <w:sz w:val="24"/>
          <w:szCs w:val="24"/>
        </w:rPr>
        <w:t>Gambari</w:t>
      </w:r>
      <w:proofErr w:type="spellEnd"/>
      <w:r w:rsidRPr="00AE7A9A">
        <w:rPr>
          <w:sz w:val="24"/>
          <w:szCs w:val="24"/>
        </w:rPr>
        <w:t xml:space="preserve"> road was given out by the state government for library purpose the visibilities studies started in 1986, site and building plan were drawn and work started in 1987, during a military regime of col. MOHAMMED ALKAI, a sum of two million, eight hundred thousand naira (N2, 800,000.00) was projected for the completion of the building. </w:t>
      </w:r>
    </w:p>
    <w:p w14:paraId="4FCB9CBC" w14:textId="77777777" w:rsidR="0089529A" w:rsidRPr="00AE7A9A" w:rsidRDefault="0089529A" w:rsidP="0089529A">
      <w:pPr>
        <w:spacing w:line="480" w:lineRule="auto"/>
        <w:ind w:firstLine="360"/>
        <w:jc w:val="both"/>
        <w:rPr>
          <w:sz w:val="24"/>
          <w:szCs w:val="24"/>
        </w:rPr>
      </w:pPr>
      <w:r w:rsidRPr="00AE7A9A">
        <w:rPr>
          <w:sz w:val="24"/>
          <w:szCs w:val="24"/>
        </w:rPr>
        <w:t xml:space="preserve">In December 1989, the building was completed with eleven million naira (N11, 000,000.00). On 11th </w:t>
      </w:r>
      <w:r w:rsidRPr="00AE7A9A">
        <w:rPr>
          <w:sz w:val="24"/>
          <w:szCs w:val="24"/>
        </w:rPr>
        <w:lastRenderedPageBreak/>
        <w:t>October, 1990, the state library commissioned by the then military president of Nigeria general IBRAHIM BADAMOSI BABAGIDA. After ten year establishment, the building of the state library faced with many problems, such as leaking a roof, electrical a fault and other problems.</w:t>
      </w:r>
    </w:p>
    <w:p w14:paraId="5148C82A" w14:textId="77777777" w:rsidR="0089529A" w:rsidRPr="00AE7A9A" w:rsidRDefault="0089529A" w:rsidP="0089529A">
      <w:pPr>
        <w:spacing w:line="480" w:lineRule="auto"/>
        <w:ind w:firstLine="360"/>
        <w:jc w:val="both"/>
        <w:rPr>
          <w:sz w:val="24"/>
          <w:szCs w:val="24"/>
          <w:lang w:val="en-GB"/>
        </w:rPr>
      </w:pPr>
      <w:r w:rsidRPr="00AE7A9A">
        <w:rPr>
          <w:sz w:val="24"/>
          <w:szCs w:val="24"/>
        </w:rPr>
        <w:t xml:space="preserve">In 2005, renovation exercise commenced by governor DR ABUBAKAR BUKOLA SARAKI, and the completed in august, 2006 and also the state library complex was </w:t>
      </w:r>
      <w:proofErr w:type="spellStart"/>
      <w:r w:rsidRPr="00AE7A9A">
        <w:rPr>
          <w:sz w:val="24"/>
          <w:szCs w:val="24"/>
        </w:rPr>
        <w:t>recommissioned</w:t>
      </w:r>
      <w:proofErr w:type="spellEnd"/>
      <w:r w:rsidRPr="00AE7A9A">
        <w:rPr>
          <w:sz w:val="24"/>
          <w:szCs w:val="24"/>
        </w:rPr>
        <w:t xml:space="preserve"> by the president OLUSEGUN OBASANJO (GCFR) in September, 2006.</w:t>
      </w:r>
    </w:p>
    <w:p w14:paraId="7033D45D" w14:textId="77777777" w:rsidR="0089529A" w:rsidRPr="00AE7A9A" w:rsidRDefault="0089529A" w:rsidP="0089529A">
      <w:pPr>
        <w:spacing w:line="480" w:lineRule="auto"/>
        <w:ind w:firstLine="360"/>
        <w:jc w:val="both"/>
        <w:rPr>
          <w:sz w:val="24"/>
          <w:szCs w:val="24"/>
        </w:rPr>
      </w:pPr>
      <w:r w:rsidRPr="00AE7A9A">
        <w:rPr>
          <w:sz w:val="24"/>
          <w:szCs w:val="24"/>
        </w:rPr>
        <w:t>The renovation exercise witness a lot of many facilities such as E-library, computer all the service points, library automation and installation of anti-theft mechanisms</w:t>
      </w:r>
    </w:p>
    <w:p w14:paraId="784129F8" w14:textId="77777777" w:rsidR="0089529A" w:rsidRPr="00AE7A9A" w:rsidRDefault="0089529A" w:rsidP="001163F0">
      <w:pPr>
        <w:pStyle w:val="BodyText"/>
        <w:tabs>
          <w:tab w:val="left" w:pos="0"/>
        </w:tabs>
        <w:spacing w:line="360" w:lineRule="auto"/>
        <w:ind w:right="10"/>
        <w:jc w:val="both"/>
        <w:rPr>
          <w:bCs/>
          <w:iCs/>
        </w:rPr>
      </w:pPr>
    </w:p>
    <w:p w14:paraId="76F408A0" w14:textId="77777777" w:rsidR="0089529A" w:rsidRPr="00AE7A9A" w:rsidRDefault="0089529A" w:rsidP="0089529A">
      <w:pPr>
        <w:pStyle w:val="Heading1"/>
        <w:spacing w:line="360" w:lineRule="auto"/>
        <w:rPr>
          <w:bCs w:val="0"/>
          <w:iCs/>
        </w:rPr>
      </w:pPr>
      <w:bookmarkStart w:id="25" w:name="_Toc101469007"/>
      <w:r w:rsidRPr="00AE7A9A">
        <w:rPr>
          <w:bCs w:val="0"/>
          <w:iCs/>
        </w:rPr>
        <w:t>2.2</w:t>
      </w:r>
      <w:r w:rsidRPr="00AE7A9A">
        <w:rPr>
          <w:bCs w:val="0"/>
          <w:iCs/>
        </w:rPr>
        <w:tab/>
        <w:t>Organizational Structure of the Establishment</w:t>
      </w:r>
      <w:bookmarkEnd w:id="25"/>
    </w:p>
    <w:p w14:paraId="0AFBD3F2" w14:textId="77777777" w:rsidR="0089529A" w:rsidRPr="00AE7A9A" w:rsidRDefault="0089529A" w:rsidP="0089529A">
      <w:pPr>
        <w:pStyle w:val="BodyText"/>
        <w:tabs>
          <w:tab w:val="left" w:pos="0"/>
        </w:tabs>
        <w:spacing w:line="360" w:lineRule="auto"/>
        <w:rPr>
          <w:b/>
          <w:i/>
        </w:rPr>
      </w:pPr>
    </w:p>
    <w:p w14:paraId="79FE9B17" w14:textId="77777777" w:rsidR="0089529A" w:rsidRPr="00AE7A9A" w:rsidRDefault="0089529A" w:rsidP="0089529A">
      <w:pPr>
        <w:pStyle w:val="BodyText"/>
        <w:tabs>
          <w:tab w:val="left" w:pos="0"/>
        </w:tabs>
        <w:spacing w:before="8" w:line="360" w:lineRule="auto"/>
        <w:rPr>
          <w:b/>
          <w:i/>
        </w:rPr>
      </w:pPr>
      <w:r w:rsidRPr="00AE7A9A">
        <w:rPr>
          <w:noProof/>
        </w:rPr>
        <mc:AlternateContent>
          <mc:Choice Requires="wpg">
            <w:drawing>
              <wp:anchor distT="0" distB="0" distL="0" distR="0" simplePos="0" relativeHeight="251659264" behindDoc="1" locked="0" layoutInCell="1" allowOverlap="1" wp14:anchorId="13144A6A" wp14:editId="0C77833A">
                <wp:simplePos x="0" y="0"/>
                <wp:positionH relativeFrom="page">
                  <wp:posOffset>960755</wp:posOffset>
                </wp:positionH>
                <wp:positionV relativeFrom="paragraph">
                  <wp:posOffset>220345</wp:posOffset>
                </wp:positionV>
                <wp:extent cx="6459220" cy="3074035"/>
                <wp:effectExtent l="8255" t="7620" r="9525" b="4445"/>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9220" cy="3074035"/>
                          <a:chOff x="1513" y="347"/>
                          <a:chExt cx="10172" cy="4841"/>
                        </a:xfrm>
                      </wpg:grpSpPr>
                      <wps:wsp>
                        <wps:cNvPr id="16" name="AutoShape 3"/>
                        <wps:cNvSpPr>
                          <a:spLocks/>
                        </wps:cNvSpPr>
                        <wps:spPr bwMode="auto">
                          <a:xfrm>
                            <a:off x="2251" y="1085"/>
                            <a:ext cx="8696" cy="302"/>
                          </a:xfrm>
                          <a:custGeom>
                            <a:avLst/>
                            <a:gdLst>
                              <a:gd name="T0" fmla="+- 0 6599 2252"/>
                              <a:gd name="T1" fmla="*/ T0 w 8696"/>
                              <a:gd name="T2" fmla="+- 0 1085 1085"/>
                              <a:gd name="T3" fmla="*/ 1085 h 302"/>
                              <a:gd name="T4" fmla="+- 0 6599 2252"/>
                              <a:gd name="T5" fmla="*/ T4 w 8696"/>
                              <a:gd name="T6" fmla="+- 0 1236 1085"/>
                              <a:gd name="T7" fmla="*/ 1236 h 302"/>
                              <a:gd name="T8" fmla="+- 0 10947 2252"/>
                              <a:gd name="T9" fmla="*/ T8 w 8696"/>
                              <a:gd name="T10" fmla="+- 0 1236 1085"/>
                              <a:gd name="T11" fmla="*/ 1236 h 302"/>
                              <a:gd name="T12" fmla="+- 0 10947 2252"/>
                              <a:gd name="T13" fmla="*/ T12 w 8696"/>
                              <a:gd name="T14" fmla="+- 0 1387 1085"/>
                              <a:gd name="T15" fmla="*/ 1387 h 302"/>
                              <a:gd name="T16" fmla="+- 0 6599 2252"/>
                              <a:gd name="T17" fmla="*/ T16 w 8696"/>
                              <a:gd name="T18" fmla="+- 0 1085 1085"/>
                              <a:gd name="T19" fmla="*/ 1085 h 302"/>
                              <a:gd name="T20" fmla="+- 0 6599 2252"/>
                              <a:gd name="T21" fmla="*/ T20 w 8696"/>
                              <a:gd name="T22" fmla="+- 0 1236 1085"/>
                              <a:gd name="T23" fmla="*/ 1236 h 302"/>
                              <a:gd name="T24" fmla="+- 0 9208 2252"/>
                              <a:gd name="T25" fmla="*/ T24 w 8696"/>
                              <a:gd name="T26" fmla="+- 0 1236 1085"/>
                              <a:gd name="T27" fmla="*/ 1236 h 302"/>
                              <a:gd name="T28" fmla="+- 0 9208 2252"/>
                              <a:gd name="T29" fmla="*/ T28 w 8696"/>
                              <a:gd name="T30" fmla="+- 0 1387 1085"/>
                              <a:gd name="T31" fmla="*/ 1387 h 302"/>
                              <a:gd name="T32" fmla="+- 0 6599 2252"/>
                              <a:gd name="T33" fmla="*/ T32 w 8696"/>
                              <a:gd name="T34" fmla="+- 0 1085 1085"/>
                              <a:gd name="T35" fmla="*/ 1085 h 302"/>
                              <a:gd name="T36" fmla="+- 0 6599 2252"/>
                              <a:gd name="T37" fmla="*/ T36 w 8696"/>
                              <a:gd name="T38" fmla="+- 0 1236 1085"/>
                              <a:gd name="T39" fmla="*/ 1236 h 302"/>
                              <a:gd name="T40" fmla="+- 0 7469 2252"/>
                              <a:gd name="T41" fmla="*/ T40 w 8696"/>
                              <a:gd name="T42" fmla="+- 0 1236 1085"/>
                              <a:gd name="T43" fmla="*/ 1236 h 302"/>
                              <a:gd name="T44" fmla="+- 0 7469 2252"/>
                              <a:gd name="T45" fmla="*/ T44 w 8696"/>
                              <a:gd name="T46" fmla="+- 0 1387 1085"/>
                              <a:gd name="T47" fmla="*/ 1387 h 302"/>
                              <a:gd name="T48" fmla="+- 0 6599 2252"/>
                              <a:gd name="T49" fmla="*/ T48 w 8696"/>
                              <a:gd name="T50" fmla="+- 0 1085 1085"/>
                              <a:gd name="T51" fmla="*/ 1085 h 302"/>
                              <a:gd name="T52" fmla="+- 0 6599 2252"/>
                              <a:gd name="T53" fmla="*/ T52 w 8696"/>
                              <a:gd name="T54" fmla="+- 0 1236 1085"/>
                              <a:gd name="T55" fmla="*/ 1236 h 302"/>
                              <a:gd name="T56" fmla="+- 0 5730 2252"/>
                              <a:gd name="T57" fmla="*/ T56 w 8696"/>
                              <a:gd name="T58" fmla="+- 0 1236 1085"/>
                              <a:gd name="T59" fmla="*/ 1236 h 302"/>
                              <a:gd name="T60" fmla="+- 0 5730 2252"/>
                              <a:gd name="T61" fmla="*/ T60 w 8696"/>
                              <a:gd name="T62" fmla="+- 0 1387 1085"/>
                              <a:gd name="T63" fmla="*/ 1387 h 302"/>
                              <a:gd name="T64" fmla="+- 0 6599 2252"/>
                              <a:gd name="T65" fmla="*/ T64 w 8696"/>
                              <a:gd name="T66" fmla="+- 0 1085 1085"/>
                              <a:gd name="T67" fmla="*/ 1085 h 302"/>
                              <a:gd name="T68" fmla="+- 0 6599 2252"/>
                              <a:gd name="T69" fmla="*/ T68 w 8696"/>
                              <a:gd name="T70" fmla="+- 0 1236 1085"/>
                              <a:gd name="T71" fmla="*/ 1236 h 302"/>
                              <a:gd name="T72" fmla="+- 0 3991 2252"/>
                              <a:gd name="T73" fmla="*/ T72 w 8696"/>
                              <a:gd name="T74" fmla="+- 0 1236 1085"/>
                              <a:gd name="T75" fmla="*/ 1236 h 302"/>
                              <a:gd name="T76" fmla="+- 0 3991 2252"/>
                              <a:gd name="T77" fmla="*/ T76 w 8696"/>
                              <a:gd name="T78" fmla="+- 0 1387 1085"/>
                              <a:gd name="T79" fmla="*/ 1387 h 302"/>
                              <a:gd name="T80" fmla="+- 0 6600 2252"/>
                              <a:gd name="T81" fmla="*/ T80 w 8696"/>
                              <a:gd name="T82" fmla="+- 0 1085 1085"/>
                              <a:gd name="T83" fmla="*/ 1085 h 302"/>
                              <a:gd name="T84" fmla="+- 0 6600 2252"/>
                              <a:gd name="T85" fmla="*/ T84 w 8696"/>
                              <a:gd name="T86" fmla="+- 0 1236 1085"/>
                              <a:gd name="T87" fmla="*/ 1236 h 302"/>
                              <a:gd name="T88" fmla="+- 0 2252 2252"/>
                              <a:gd name="T89" fmla="*/ T88 w 8696"/>
                              <a:gd name="T90" fmla="+- 0 1236 1085"/>
                              <a:gd name="T91" fmla="*/ 1236 h 302"/>
                              <a:gd name="T92" fmla="+- 0 2252 2252"/>
                              <a:gd name="T93" fmla="*/ T92 w 8696"/>
                              <a:gd name="T94" fmla="+- 0 1387 1085"/>
                              <a:gd name="T95" fmla="*/ 1387 h 3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696" h="302">
                                <a:moveTo>
                                  <a:pt x="4347" y="0"/>
                                </a:moveTo>
                                <a:lnTo>
                                  <a:pt x="4347" y="151"/>
                                </a:lnTo>
                                <a:lnTo>
                                  <a:pt x="8695" y="151"/>
                                </a:lnTo>
                                <a:lnTo>
                                  <a:pt x="8695" y="302"/>
                                </a:lnTo>
                                <a:moveTo>
                                  <a:pt x="4347" y="0"/>
                                </a:moveTo>
                                <a:lnTo>
                                  <a:pt x="4347" y="151"/>
                                </a:lnTo>
                                <a:lnTo>
                                  <a:pt x="6956" y="151"/>
                                </a:lnTo>
                                <a:lnTo>
                                  <a:pt x="6956" y="302"/>
                                </a:lnTo>
                                <a:moveTo>
                                  <a:pt x="4347" y="0"/>
                                </a:moveTo>
                                <a:lnTo>
                                  <a:pt x="4347" y="151"/>
                                </a:lnTo>
                                <a:lnTo>
                                  <a:pt x="5217" y="151"/>
                                </a:lnTo>
                                <a:lnTo>
                                  <a:pt x="5217" y="302"/>
                                </a:lnTo>
                                <a:moveTo>
                                  <a:pt x="4347" y="0"/>
                                </a:moveTo>
                                <a:lnTo>
                                  <a:pt x="4347" y="151"/>
                                </a:lnTo>
                                <a:lnTo>
                                  <a:pt x="3478" y="151"/>
                                </a:lnTo>
                                <a:lnTo>
                                  <a:pt x="3478" y="302"/>
                                </a:lnTo>
                                <a:moveTo>
                                  <a:pt x="4347" y="0"/>
                                </a:moveTo>
                                <a:lnTo>
                                  <a:pt x="4347" y="151"/>
                                </a:lnTo>
                                <a:lnTo>
                                  <a:pt x="1739" y="151"/>
                                </a:lnTo>
                                <a:lnTo>
                                  <a:pt x="1739" y="302"/>
                                </a:lnTo>
                                <a:moveTo>
                                  <a:pt x="4348" y="0"/>
                                </a:moveTo>
                                <a:lnTo>
                                  <a:pt x="4348" y="151"/>
                                </a:lnTo>
                                <a:lnTo>
                                  <a:pt x="0" y="151"/>
                                </a:lnTo>
                                <a:lnTo>
                                  <a:pt x="0" y="302"/>
                                </a:lnTo>
                              </a:path>
                            </a:pathLst>
                          </a:custGeom>
                          <a:noFill/>
                          <a:ln w="25400">
                            <a:solidFill>
                              <a:srgbClr val="3C669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4"/>
                        <wps:cNvSpPr>
                          <a:spLocks noChangeArrowheads="1"/>
                        </wps:cNvSpPr>
                        <wps:spPr bwMode="auto">
                          <a:xfrm>
                            <a:off x="5880" y="366"/>
                            <a:ext cx="1438" cy="71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5"/>
                        <wps:cNvSpPr>
                          <a:spLocks noChangeArrowheads="1"/>
                        </wps:cNvSpPr>
                        <wps:spPr bwMode="auto">
                          <a:xfrm>
                            <a:off x="5880" y="366"/>
                            <a:ext cx="1438" cy="719"/>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6"/>
                        <wps:cNvSpPr>
                          <a:spLocks noChangeArrowheads="1"/>
                        </wps:cNvSpPr>
                        <wps:spPr bwMode="auto">
                          <a:xfrm>
                            <a:off x="1533" y="1387"/>
                            <a:ext cx="1438" cy="71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7"/>
                        <wps:cNvSpPr>
                          <a:spLocks noChangeArrowheads="1"/>
                        </wps:cNvSpPr>
                        <wps:spPr bwMode="auto">
                          <a:xfrm>
                            <a:off x="1533" y="1387"/>
                            <a:ext cx="1438" cy="719"/>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8"/>
                        <wps:cNvSpPr>
                          <a:spLocks noChangeArrowheads="1"/>
                        </wps:cNvSpPr>
                        <wps:spPr bwMode="auto">
                          <a:xfrm>
                            <a:off x="3272" y="1387"/>
                            <a:ext cx="1438" cy="71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9"/>
                        <wps:cNvSpPr>
                          <a:spLocks noChangeArrowheads="1"/>
                        </wps:cNvSpPr>
                        <wps:spPr bwMode="auto">
                          <a:xfrm>
                            <a:off x="3272" y="1387"/>
                            <a:ext cx="1438" cy="719"/>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10"/>
                        <wps:cNvSpPr>
                          <a:spLocks/>
                        </wps:cNvSpPr>
                        <wps:spPr bwMode="auto">
                          <a:xfrm>
                            <a:off x="5154" y="2105"/>
                            <a:ext cx="216" cy="2703"/>
                          </a:xfrm>
                          <a:custGeom>
                            <a:avLst/>
                            <a:gdLst>
                              <a:gd name="T0" fmla="+- 0 5155 5155"/>
                              <a:gd name="T1" fmla="*/ T0 w 216"/>
                              <a:gd name="T2" fmla="+- 0 2106 2106"/>
                              <a:gd name="T3" fmla="*/ 2106 h 2703"/>
                              <a:gd name="T4" fmla="+- 0 5155 5155"/>
                              <a:gd name="T5" fmla="*/ T4 w 216"/>
                              <a:gd name="T6" fmla="+- 0 4808 2106"/>
                              <a:gd name="T7" fmla="*/ 4808 h 2703"/>
                              <a:gd name="T8" fmla="+- 0 5370 5155"/>
                              <a:gd name="T9" fmla="*/ T8 w 216"/>
                              <a:gd name="T10" fmla="+- 0 4808 2106"/>
                              <a:gd name="T11" fmla="*/ 4808 h 2703"/>
                              <a:gd name="T12" fmla="+- 0 5155 5155"/>
                              <a:gd name="T13" fmla="*/ T12 w 216"/>
                              <a:gd name="T14" fmla="+- 0 2106 2106"/>
                              <a:gd name="T15" fmla="*/ 2106 h 2703"/>
                              <a:gd name="T16" fmla="+- 0 5155 5155"/>
                              <a:gd name="T17" fmla="*/ T16 w 216"/>
                              <a:gd name="T18" fmla="+- 0 3787 2106"/>
                              <a:gd name="T19" fmla="*/ 3787 h 2703"/>
                              <a:gd name="T20" fmla="+- 0 5370 5155"/>
                              <a:gd name="T21" fmla="*/ T20 w 216"/>
                              <a:gd name="T22" fmla="+- 0 3787 2106"/>
                              <a:gd name="T23" fmla="*/ 3787 h 2703"/>
                              <a:gd name="T24" fmla="+- 0 5155 5155"/>
                              <a:gd name="T25" fmla="*/ T24 w 216"/>
                              <a:gd name="T26" fmla="+- 0 2106 2106"/>
                              <a:gd name="T27" fmla="*/ 2106 h 2703"/>
                              <a:gd name="T28" fmla="+- 0 5155 5155"/>
                              <a:gd name="T29" fmla="*/ T28 w 216"/>
                              <a:gd name="T30" fmla="+- 0 2767 2106"/>
                              <a:gd name="T31" fmla="*/ 2767 h 2703"/>
                              <a:gd name="T32" fmla="+- 0 5370 5155"/>
                              <a:gd name="T33" fmla="*/ T32 w 216"/>
                              <a:gd name="T34" fmla="+- 0 2767 2106"/>
                              <a:gd name="T35" fmla="*/ 2767 h 27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16" h="2703">
                                <a:moveTo>
                                  <a:pt x="0" y="0"/>
                                </a:moveTo>
                                <a:lnTo>
                                  <a:pt x="0" y="2702"/>
                                </a:lnTo>
                                <a:lnTo>
                                  <a:pt x="215" y="2702"/>
                                </a:lnTo>
                                <a:moveTo>
                                  <a:pt x="0" y="0"/>
                                </a:moveTo>
                                <a:lnTo>
                                  <a:pt x="0" y="1681"/>
                                </a:lnTo>
                                <a:lnTo>
                                  <a:pt x="215" y="1681"/>
                                </a:lnTo>
                                <a:moveTo>
                                  <a:pt x="0" y="0"/>
                                </a:moveTo>
                                <a:lnTo>
                                  <a:pt x="0" y="661"/>
                                </a:lnTo>
                                <a:lnTo>
                                  <a:pt x="215" y="661"/>
                                </a:lnTo>
                              </a:path>
                            </a:pathLst>
                          </a:custGeom>
                          <a:noFill/>
                          <a:ln w="25400">
                            <a:solidFill>
                              <a:srgbClr val="4674A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11"/>
                        <wps:cNvSpPr>
                          <a:spLocks noChangeArrowheads="1"/>
                        </wps:cNvSpPr>
                        <wps:spPr bwMode="auto">
                          <a:xfrm>
                            <a:off x="5011" y="1387"/>
                            <a:ext cx="1438" cy="71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12"/>
                        <wps:cNvSpPr>
                          <a:spLocks noChangeArrowheads="1"/>
                        </wps:cNvSpPr>
                        <wps:spPr bwMode="auto">
                          <a:xfrm>
                            <a:off x="5011" y="1387"/>
                            <a:ext cx="1438" cy="719"/>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13"/>
                        <wps:cNvSpPr>
                          <a:spLocks noChangeArrowheads="1"/>
                        </wps:cNvSpPr>
                        <wps:spPr bwMode="auto">
                          <a:xfrm>
                            <a:off x="5370" y="2407"/>
                            <a:ext cx="1438" cy="71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14"/>
                        <wps:cNvSpPr>
                          <a:spLocks noChangeArrowheads="1"/>
                        </wps:cNvSpPr>
                        <wps:spPr bwMode="auto">
                          <a:xfrm>
                            <a:off x="5370" y="2407"/>
                            <a:ext cx="1438" cy="719"/>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15"/>
                        <wps:cNvSpPr>
                          <a:spLocks noChangeArrowheads="1"/>
                        </wps:cNvSpPr>
                        <wps:spPr bwMode="auto">
                          <a:xfrm>
                            <a:off x="5370" y="3428"/>
                            <a:ext cx="1438" cy="71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16"/>
                        <wps:cNvSpPr>
                          <a:spLocks noChangeArrowheads="1"/>
                        </wps:cNvSpPr>
                        <wps:spPr bwMode="auto">
                          <a:xfrm>
                            <a:off x="5370" y="3428"/>
                            <a:ext cx="1438" cy="719"/>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17"/>
                        <wps:cNvSpPr>
                          <a:spLocks noChangeArrowheads="1"/>
                        </wps:cNvSpPr>
                        <wps:spPr bwMode="auto">
                          <a:xfrm>
                            <a:off x="5370" y="4448"/>
                            <a:ext cx="1438" cy="71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AutoShape 18"/>
                        <wps:cNvSpPr>
                          <a:spLocks/>
                        </wps:cNvSpPr>
                        <wps:spPr bwMode="auto">
                          <a:xfrm>
                            <a:off x="5370" y="1387"/>
                            <a:ext cx="2817" cy="3780"/>
                          </a:xfrm>
                          <a:custGeom>
                            <a:avLst/>
                            <a:gdLst>
                              <a:gd name="T0" fmla="+- 0 5370 5370"/>
                              <a:gd name="T1" fmla="*/ T0 w 2817"/>
                              <a:gd name="T2" fmla="+- 0 5167 1387"/>
                              <a:gd name="T3" fmla="*/ 5167 h 3780"/>
                              <a:gd name="T4" fmla="+- 0 6808 5370"/>
                              <a:gd name="T5" fmla="*/ T4 w 2817"/>
                              <a:gd name="T6" fmla="+- 0 5167 1387"/>
                              <a:gd name="T7" fmla="*/ 5167 h 3780"/>
                              <a:gd name="T8" fmla="+- 0 6808 5370"/>
                              <a:gd name="T9" fmla="*/ T8 w 2817"/>
                              <a:gd name="T10" fmla="+- 0 4448 1387"/>
                              <a:gd name="T11" fmla="*/ 4448 h 3780"/>
                              <a:gd name="T12" fmla="+- 0 5370 5370"/>
                              <a:gd name="T13" fmla="*/ T12 w 2817"/>
                              <a:gd name="T14" fmla="+- 0 4448 1387"/>
                              <a:gd name="T15" fmla="*/ 4448 h 3780"/>
                              <a:gd name="T16" fmla="+- 0 5370 5370"/>
                              <a:gd name="T17" fmla="*/ T16 w 2817"/>
                              <a:gd name="T18" fmla="+- 0 5167 1387"/>
                              <a:gd name="T19" fmla="*/ 5167 h 3780"/>
                              <a:gd name="T20" fmla="+- 0 6750 5370"/>
                              <a:gd name="T21" fmla="*/ T20 w 2817"/>
                              <a:gd name="T22" fmla="+- 0 2106 1387"/>
                              <a:gd name="T23" fmla="*/ 2106 h 3780"/>
                              <a:gd name="T24" fmla="+- 0 8187 5370"/>
                              <a:gd name="T25" fmla="*/ T24 w 2817"/>
                              <a:gd name="T26" fmla="+- 0 2106 1387"/>
                              <a:gd name="T27" fmla="*/ 2106 h 3780"/>
                              <a:gd name="T28" fmla="+- 0 8187 5370"/>
                              <a:gd name="T29" fmla="*/ T28 w 2817"/>
                              <a:gd name="T30" fmla="+- 0 1387 1387"/>
                              <a:gd name="T31" fmla="*/ 1387 h 3780"/>
                              <a:gd name="T32" fmla="+- 0 6750 5370"/>
                              <a:gd name="T33" fmla="*/ T32 w 2817"/>
                              <a:gd name="T34" fmla="+- 0 1387 1387"/>
                              <a:gd name="T35" fmla="*/ 1387 h 3780"/>
                              <a:gd name="T36" fmla="+- 0 6750 5370"/>
                              <a:gd name="T37" fmla="*/ T36 w 2817"/>
                              <a:gd name="T38" fmla="+- 0 2106 1387"/>
                              <a:gd name="T39" fmla="*/ 2106 h 37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17" h="3780">
                                <a:moveTo>
                                  <a:pt x="0" y="3780"/>
                                </a:moveTo>
                                <a:lnTo>
                                  <a:pt x="1438" y="3780"/>
                                </a:lnTo>
                                <a:lnTo>
                                  <a:pt x="1438" y="3061"/>
                                </a:lnTo>
                                <a:lnTo>
                                  <a:pt x="0" y="3061"/>
                                </a:lnTo>
                                <a:lnTo>
                                  <a:pt x="0" y="3780"/>
                                </a:lnTo>
                                <a:close/>
                                <a:moveTo>
                                  <a:pt x="1380" y="719"/>
                                </a:moveTo>
                                <a:lnTo>
                                  <a:pt x="2817" y="719"/>
                                </a:lnTo>
                                <a:lnTo>
                                  <a:pt x="2817" y="0"/>
                                </a:lnTo>
                                <a:lnTo>
                                  <a:pt x="1380" y="0"/>
                                </a:lnTo>
                                <a:lnTo>
                                  <a:pt x="1380" y="719"/>
                                </a:lnTo>
                                <a:close/>
                              </a:path>
                            </a:pathLst>
                          </a:custGeom>
                          <a:noFill/>
                          <a:ln w="254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Rectangle 19"/>
                        <wps:cNvSpPr>
                          <a:spLocks noChangeArrowheads="1"/>
                        </wps:cNvSpPr>
                        <wps:spPr bwMode="auto">
                          <a:xfrm>
                            <a:off x="8489" y="1387"/>
                            <a:ext cx="1438" cy="71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20"/>
                        <wps:cNvSpPr>
                          <a:spLocks noChangeArrowheads="1"/>
                        </wps:cNvSpPr>
                        <wps:spPr bwMode="auto">
                          <a:xfrm>
                            <a:off x="8489" y="1387"/>
                            <a:ext cx="1438" cy="719"/>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21"/>
                        <wps:cNvSpPr>
                          <a:spLocks noChangeArrowheads="1"/>
                        </wps:cNvSpPr>
                        <wps:spPr bwMode="auto">
                          <a:xfrm>
                            <a:off x="10228" y="1387"/>
                            <a:ext cx="1438" cy="71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22"/>
                        <wps:cNvSpPr>
                          <a:spLocks noChangeArrowheads="1"/>
                        </wps:cNvSpPr>
                        <wps:spPr bwMode="auto">
                          <a:xfrm>
                            <a:off x="10228" y="1387"/>
                            <a:ext cx="1438" cy="719"/>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Text Box 23"/>
                        <wps:cNvSpPr txBox="1">
                          <a:spLocks noChangeArrowheads="1"/>
                        </wps:cNvSpPr>
                        <wps:spPr bwMode="auto">
                          <a:xfrm>
                            <a:off x="5370" y="4448"/>
                            <a:ext cx="1423"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C65FF" w14:textId="77777777" w:rsidR="0089529A" w:rsidRDefault="0089529A" w:rsidP="0089529A">
                              <w:pPr>
                                <w:spacing w:before="134" w:line="216" w:lineRule="auto"/>
                                <w:ind w:left="366" w:right="217" w:hanging="116"/>
                                <w:rPr>
                                  <w:rFonts w:ascii="Carlito"/>
                                  <w:sz w:val="20"/>
                                </w:rPr>
                              </w:pPr>
                              <w:r>
                                <w:rPr>
                                  <w:rFonts w:ascii="Carlito"/>
                                  <w:color w:val="FFFFFF"/>
                                  <w:sz w:val="20"/>
                                </w:rPr>
                                <w:t>REFERENCE SECTION</w:t>
                              </w:r>
                            </w:p>
                          </w:txbxContent>
                        </wps:txbx>
                        <wps:bodyPr rot="0" vert="horz" wrap="square" lIns="0" tIns="0" rIns="0" bIns="0" anchor="t" anchorCtr="0" upright="1">
                          <a:noAutofit/>
                        </wps:bodyPr>
                      </wps:wsp>
                      <wps:wsp>
                        <wps:cNvPr id="38" name="Text Box 24"/>
                        <wps:cNvSpPr txBox="1">
                          <a:spLocks noChangeArrowheads="1"/>
                        </wps:cNvSpPr>
                        <wps:spPr bwMode="auto">
                          <a:xfrm>
                            <a:off x="5370" y="3428"/>
                            <a:ext cx="1423"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1DDF2" w14:textId="77777777" w:rsidR="0089529A" w:rsidRDefault="0089529A" w:rsidP="0089529A">
                              <w:pPr>
                                <w:spacing w:before="134" w:line="216" w:lineRule="auto"/>
                                <w:ind w:left="402" w:right="308" w:hanging="58"/>
                                <w:rPr>
                                  <w:rFonts w:ascii="Carlito"/>
                                  <w:sz w:val="20"/>
                                </w:rPr>
                              </w:pPr>
                              <w:r>
                                <w:rPr>
                                  <w:rFonts w:ascii="Carlito"/>
                                  <w:color w:val="FFFFFF"/>
                                  <w:sz w:val="20"/>
                                </w:rPr>
                                <w:t>READING ROOMS</w:t>
                              </w:r>
                            </w:p>
                          </w:txbxContent>
                        </wps:txbx>
                        <wps:bodyPr rot="0" vert="horz" wrap="square" lIns="0" tIns="0" rIns="0" bIns="0" anchor="t" anchorCtr="0" upright="1">
                          <a:noAutofit/>
                        </wps:bodyPr>
                      </wps:wsp>
                      <wps:wsp>
                        <wps:cNvPr id="39" name="Text Box 25"/>
                        <wps:cNvSpPr txBox="1">
                          <a:spLocks noChangeArrowheads="1"/>
                        </wps:cNvSpPr>
                        <wps:spPr bwMode="auto">
                          <a:xfrm>
                            <a:off x="5370" y="2407"/>
                            <a:ext cx="1423"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C85EC" w14:textId="77777777" w:rsidR="0089529A" w:rsidRDefault="0089529A" w:rsidP="0089529A">
                              <w:pPr>
                                <w:spacing w:before="134" w:line="216" w:lineRule="auto"/>
                                <w:ind w:left="510" w:hanging="344"/>
                                <w:rPr>
                                  <w:rFonts w:ascii="Carlito"/>
                                  <w:sz w:val="20"/>
                                </w:rPr>
                              </w:pPr>
                              <w:r>
                                <w:rPr>
                                  <w:rFonts w:ascii="Carlito"/>
                                  <w:color w:val="FFFFFF"/>
                                  <w:sz w:val="20"/>
                                </w:rPr>
                                <w:t>CIRCULATION DESK</w:t>
                              </w:r>
                            </w:p>
                          </w:txbxContent>
                        </wps:txbx>
                        <wps:bodyPr rot="0" vert="horz" wrap="square" lIns="0" tIns="0" rIns="0" bIns="0" anchor="t" anchorCtr="0" upright="1">
                          <a:noAutofit/>
                        </wps:bodyPr>
                      </wps:wsp>
                      <wps:wsp>
                        <wps:cNvPr id="40" name="Text Box 26"/>
                        <wps:cNvSpPr txBox="1">
                          <a:spLocks noChangeArrowheads="1"/>
                        </wps:cNvSpPr>
                        <wps:spPr bwMode="auto">
                          <a:xfrm>
                            <a:off x="10228" y="1387"/>
                            <a:ext cx="1438"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A95FD" w14:textId="77777777" w:rsidR="0089529A" w:rsidRDefault="0089529A" w:rsidP="0089529A">
                              <w:pPr>
                                <w:spacing w:before="24" w:line="216" w:lineRule="auto"/>
                                <w:ind w:left="86" w:right="84"/>
                                <w:jc w:val="center"/>
                                <w:rPr>
                                  <w:rFonts w:ascii="Carlito"/>
                                  <w:sz w:val="20"/>
                                </w:rPr>
                              </w:pPr>
                              <w:r>
                                <w:rPr>
                                  <w:rFonts w:ascii="Carlito"/>
                                  <w:color w:val="FFFFFF"/>
                                  <w:sz w:val="20"/>
                                </w:rPr>
                                <w:t>RESEARCH AND DEVELOPMENT UNIT</w:t>
                              </w:r>
                            </w:p>
                          </w:txbxContent>
                        </wps:txbx>
                        <wps:bodyPr rot="0" vert="horz" wrap="square" lIns="0" tIns="0" rIns="0" bIns="0" anchor="t" anchorCtr="0" upright="1">
                          <a:noAutofit/>
                        </wps:bodyPr>
                      </wps:wsp>
                      <wps:wsp>
                        <wps:cNvPr id="41" name="Text Box 27"/>
                        <wps:cNvSpPr txBox="1">
                          <a:spLocks noChangeArrowheads="1"/>
                        </wps:cNvSpPr>
                        <wps:spPr bwMode="auto">
                          <a:xfrm>
                            <a:off x="8489" y="1387"/>
                            <a:ext cx="1438"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8C9ED" w14:textId="77777777" w:rsidR="0089529A" w:rsidRDefault="0089529A" w:rsidP="0089529A">
                              <w:pPr>
                                <w:spacing w:before="134" w:line="216" w:lineRule="auto"/>
                                <w:ind w:left="518" w:right="139" w:hanging="341"/>
                                <w:rPr>
                                  <w:rFonts w:ascii="Carlito"/>
                                  <w:sz w:val="20"/>
                                </w:rPr>
                              </w:pPr>
                              <w:r>
                                <w:rPr>
                                  <w:rFonts w:ascii="Carlito"/>
                                  <w:color w:val="FFFFFF"/>
                                  <w:w w:val="95"/>
                                  <w:sz w:val="20"/>
                                </w:rPr>
                                <w:t xml:space="preserve">ACQUISITION </w:t>
                              </w:r>
                              <w:r>
                                <w:rPr>
                                  <w:rFonts w:ascii="Carlito"/>
                                  <w:color w:val="FFFFFF"/>
                                  <w:sz w:val="20"/>
                                </w:rPr>
                                <w:t>UNIT</w:t>
                              </w:r>
                            </w:p>
                          </w:txbxContent>
                        </wps:txbx>
                        <wps:bodyPr rot="0" vert="horz" wrap="square" lIns="0" tIns="0" rIns="0" bIns="0" anchor="t" anchorCtr="0" upright="1">
                          <a:noAutofit/>
                        </wps:bodyPr>
                      </wps:wsp>
                      <wps:wsp>
                        <wps:cNvPr id="42" name="Text Box 28"/>
                        <wps:cNvSpPr txBox="1">
                          <a:spLocks noChangeArrowheads="1"/>
                        </wps:cNvSpPr>
                        <wps:spPr bwMode="auto">
                          <a:xfrm>
                            <a:off x="6793" y="1387"/>
                            <a:ext cx="1394" cy="71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D759B8" w14:textId="77777777" w:rsidR="0089529A" w:rsidRDefault="0089529A" w:rsidP="0089529A">
                              <w:pPr>
                                <w:spacing w:before="72" w:line="300" w:lineRule="auto"/>
                                <w:ind w:left="364" w:hanging="36"/>
                                <w:rPr>
                                  <w:rFonts w:ascii="Carlito"/>
                                  <w:sz w:val="20"/>
                                </w:rPr>
                              </w:pPr>
                              <w:r>
                                <w:rPr>
                                  <w:rFonts w:ascii="Carlito"/>
                                  <w:color w:val="FFFFFF"/>
                                  <w:sz w:val="20"/>
                                </w:rPr>
                                <w:t>VIRTUAL LIBRARY</w:t>
                              </w:r>
                            </w:p>
                          </w:txbxContent>
                        </wps:txbx>
                        <wps:bodyPr rot="0" vert="horz" wrap="square" lIns="0" tIns="0" rIns="0" bIns="0" anchor="t" anchorCtr="0" upright="1">
                          <a:noAutofit/>
                        </wps:bodyPr>
                      </wps:wsp>
                      <wps:wsp>
                        <wps:cNvPr id="43" name="Text Box 29"/>
                        <wps:cNvSpPr txBox="1">
                          <a:spLocks noChangeArrowheads="1"/>
                        </wps:cNvSpPr>
                        <wps:spPr bwMode="auto">
                          <a:xfrm>
                            <a:off x="5011" y="1387"/>
                            <a:ext cx="1438"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9D2C4" w14:textId="77777777" w:rsidR="0089529A" w:rsidRDefault="0089529A" w:rsidP="0089529A">
                              <w:pPr>
                                <w:spacing w:before="134" w:line="216" w:lineRule="auto"/>
                                <w:ind w:left="162" w:right="139" w:firstLine="163"/>
                                <w:rPr>
                                  <w:rFonts w:ascii="Carlito"/>
                                  <w:sz w:val="20"/>
                                </w:rPr>
                              </w:pPr>
                              <w:r>
                                <w:rPr>
                                  <w:rFonts w:ascii="Carlito"/>
                                  <w:color w:val="FFFFFF"/>
                                  <w:sz w:val="20"/>
                                </w:rPr>
                                <w:t>READERS' SERVICE UNIT</w:t>
                              </w:r>
                            </w:p>
                          </w:txbxContent>
                        </wps:txbx>
                        <wps:bodyPr rot="0" vert="horz" wrap="square" lIns="0" tIns="0" rIns="0" bIns="0" anchor="t" anchorCtr="0" upright="1">
                          <a:noAutofit/>
                        </wps:bodyPr>
                      </wps:wsp>
                      <wps:wsp>
                        <wps:cNvPr id="44" name="Text Box 30"/>
                        <wps:cNvSpPr txBox="1">
                          <a:spLocks noChangeArrowheads="1"/>
                        </wps:cNvSpPr>
                        <wps:spPr bwMode="auto">
                          <a:xfrm>
                            <a:off x="3272" y="1387"/>
                            <a:ext cx="1438"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78AD6" w14:textId="77777777" w:rsidR="0089529A" w:rsidRDefault="0089529A" w:rsidP="0089529A">
                              <w:pPr>
                                <w:spacing w:before="6"/>
                                <w:rPr>
                                  <w:b/>
                                  <w:i/>
                                  <w:sz w:val="19"/>
                                </w:rPr>
                              </w:pPr>
                            </w:p>
                            <w:p w14:paraId="00D60139" w14:textId="77777777" w:rsidR="0089529A" w:rsidRDefault="0089529A" w:rsidP="0089529A">
                              <w:pPr>
                                <w:ind w:left="219"/>
                                <w:rPr>
                                  <w:rFonts w:ascii="Carlito"/>
                                  <w:sz w:val="20"/>
                                </w:rPr>
                              </w:pPr>
                              <w:r>
                                <w:rPr>
                                  <w:rFonts w:ascii="Carlito"/>
                                  <w:color w:val="FFFFFF"/>
                                  <w:sz w:val="20"/>
                                </w:rPr>
                                <w:t>SERIAL UNIT</w:t>
                              </w:r>
                            </w:p>
                          </w:txbxContent>
                        </wps:txbx>
                        <wps:bodyPr rot="0" vert="horz" wrap="square" lIns="0" tIns="0" rIns="0" bIns="0" anchor="t" anchorCtr="0" upright="1">
                          <a:noAutofit/>
                        </wps:bodyPr>
                      </wps:wsp>
                      <wps:wsp>
                        <wps:cNvPr id="45" name="Text Box 31"/>
                        <wps:cNvSpPr txBox="1">
                          <a:spLocks noChangeArrowheads="1"/>
                        </wps:cNvSpPr>
                        <wps:spPr bwMode="auto">
                          <a:xfrm>
                            <a:off x="1533" y="1387"/>
                            <a:ext cx="1438"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99424" w14:textId="77777777" w:rsidR="0089529A" w:rsidRDefault="0089529A" w:rsidP="0089529A">
                              <w:pPr>
                                <w:spacing w:before="6"/>
                                <w:rPr>
                                  <w:b/>
                                  <w:i/>
                                  <w:sz w:val="19"/>
                                </w:rPr>
                              </w:pPr>
                            </w:p>
                            <w:p w14:paraId="7DB4F7E7" w14:textId="77777777" w:rsidR="0089529A" w:rsidRDefault="0089529A" w:rsidP="0089529A">
                              <w:pPr>
                                <w:ind w:left="36"/>
                                <w:rPr>
                                  <w:rFonts w:ascii="Carlito"/>
                                  <w:sz w:val="20"/>
                                </w:rPr>
                              </w:pPr>
                              <w:r>
                                <w:rPr>
                                  <w:rFonts w:ascii="Carlito"/>
                                  <w:color w:val="FFFFFF"/>
                                  <w:sz w:val="20"/>
                                </w:rPr>
                                <w:t>TECHNICAL UNIT</w:t>
                              </w:r>
                            </w:p>
                          </w:txbxContent>
                        </wps:txbx>
                        <wps:bodyPr rot="0" vert="horz" wrap="square" lIns="0" tIns="0" rIns="0" bIns="0" anchor="t" anchorCtr="0" upright="1">
                          <a:noAutofit/>
                        </wps:bodyPr>
                      </wps:wsp>
                      <wps:wsp>
                        <wps:cNvPr id="46" name="Text Box 32"/>
                        <wps:cNvSpPr txBox="1">
                          <a:spLocks noChangeArrowheads="1"/>
                        </wps:cNvSpPr>
                        <wps:spPr bwMode="auto">
                          <a:xfrm>
                            <a:off x="5880" y="366"/>
                            <a:ext cx="1438"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7418F" w14:textId="77777777" w:rsidR="0089529A" w:rsidRDefault="0089529A" w:rsidP="0089529A">
                              <w:pPr>
                                <w:spacing w:before="134" w:line="216" w:lineRule="auto"/>
                                <w:ind w:left="285" w:right="139" w:hanging="46"/>
                                <w:rPr>
                                  <w:rFonts w:ascii="Carlito"/>
                                  <w:sz w:val="20"/>
                                </w:rPr>
                              </w:pPr>
                              <w:r>
                                <w:rPr>
                                  <w:rFonts w:ascii="Carlito"/>
                                  <w:color w:val="FFFFFF"/>
                                  <w:sz w:val="20"/>
                                </w:rPr>
                                <w:t>LIBRARIAN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144A6A" id="Group 14" o:spid="_x0000_s1026" style="position:absolute;margin-left:75.65pt;margin-top:17.35pt;width:508.6pt;height:242.05pt;z-index:-251657216;mso-wrap-distance-left:0;mso-wrap-distance-right:0;mso-position-horizontal-relative:page" coordorigin="1513,347" coordsize="10172,4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">
                <v:shape id="AutoShape 3" o:spid="_x0000_s1027" style="position:absolute;left:2251;top:1085;width:8696;height:302;visibility:visible;mso-wrap-style:square;v-text-anchor:top" coordsize="8696,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OKMIA&#10;AADbAAAADwAAAGRycy9kb3ducmV2LnhtbERPS4vCMBC+C/6HMIK3Ne0eZK1GUcHFgyysiuBtaKYP&#10;bSa1iVr99Rthwdt8fM+ZzFpTiRs1rrSsIB5EIIhTq0vOFex3q48vEM4ja6wsk4IHOZhNu50JJtre&#10;+ZduW5+LEMIuQQWF93UipUsLMugGtiYOXGYbgz7AJpe6wXsIN5X8jKKhNFhyaCiwpmVB6Xl7NQqy&#10;bHPKn6u1ix1d4vPo5/v4XByU6vfa+RiEp9a/xf/utQ7zh/D6JRwgp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5k4owgAAANsAAAAPAAAAAAAAAAAAAAAAAJgCAABkcnMvZG93&#10;bnJldi54bWxQSwUGAAAAAAQABAD1AAAAhwMAAAAA&#10;" path="m4347,r,151l8695,151r,151m4347,r,151l6956,151r,151m4347,r,151l5217,151r,151m4347,r,151l3478,151r,151m4347,r,151l1739,151r,151m4348,r,151l,151,,302e" filled="f" strokecolor="#3c6695" strokeweight="2pt">
                  <v:path arrowok="t" o:connecttype="custom" o:connectlocs="4347,1085;4347,1236;8695,1236;8695,1387;4347,1085;4347,1236;6956,1236;6956,1387;4347,1085;4347,1236;5217,1236;5217,1387;4347,1085;4347,1236;3478,1236;3478,1387;4347,1085;4347,1236;1739,1236;1739,1387;4348,1085;4348,1236;0,1236;0,1387" o:connectangles="0,0,0,0,0,0,0,0,0,0,0,0,0,0,0,0,0,0,0,0,0,0,0,0"/>
                </v:shape>
                <v:rect id="Rectangle 4" o:spid="_x0000_s1028" style="position:absolute;left:5880;top:366;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UlmsQA&#10;AADbAAAADwAAAGRycy9kb3ducmV2LnhtbESPT2vDMAzF74V9B6PBbq3THdqQ1S0jMFbYaf0DPYpY&#10;i9PGcoi9NPn202HQm8R7eu+nzW70rRqoj01gA8tFBoq4Crbh2sDp+DHPQcWEbLENTAYmirDbPs02&#10;WNhw528aDqlWEsKxQAMupa7QOlaOPMZF6IhF+wm9xyRrX2vb413Cfatfs2ylPTYsDQ47Kh1Vt8Ov&#10;N7DPr1V59tPXOnfXz8tyKFfhNhnz8jy+v4FKNKaH+f96bwVfYOUXGUB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FJZrEAAAA2wAAAA8AAAAAAAAAAAAAAAAAmAIAAGRycy9k&#10;b3ducmV2LnhtbFBLBQYAAAAABAAEAPUAAACJAwAAAAA=&#10;" fillcolor="#4f81bc" stroked="f"/>
                <v:rect id="Rectangle 5" o:spid="_x0000_s1029" style="position:absolute;left:5880;top:366;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I1N8YA&#10;AADbAAAADwAAAGRycy9kb3ducmV2LnhtbESPQU/DMAyF70j8h8hI3GhahKatW1Yh0MTYtAPbDuNm&#10;GtMUGqckYSv/niBN4mbrve/5eVYNthNH8qF1rKDIchDEtdMtNwr2u8XNGESIyBo7x6TghwJU88uL&#10;GZbanfiFjtvYiBTCoUQFJsa+lDLUhiyGzPXESXt33mJMq2+k9nhK4baTt3k+khZbThcM9vRgqP7c&#10;fttUY+Pd8s2s7z6eiscJfi2eD93qVanrq+F+CiLSEP/NZ3qpEzeBv1/SAH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9I1N8YAAADbAAAADwAAAAAAAAAAAAAAAACYAgAAZHJz&#10;L2Rvd25yZXYueG1sUEsFBgAAAAAEAAQA9QAAAIsDAAAAAA==&#10;" filled="f" strokecolor="white" strokeweight="2pt"/>
                <v:rect id="Rectangle 6" o:spid="_x0000_s1030" style="position:absolute;left:1533;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jIb8A&#10;AADbAAAADwAAAGRycy9kb3ducmV2LnhtbERPTYvCMBC9L/gfwgje1lQPbqlGkYIoeNJdwePQjE21&#10;mZQm1vbfm4Owx8f7Xm16W4uOWl85VjCbJiCIC6crLhX8/e6+UxA+IGusHZOCgTxs1qOvFWbavfhE&#10;3TmUIoawz1CBCaHJpPSFIYt+6hriyN1cazFE2JZSt/iK4baW8yRZSIsVxwaDDeWGisf5aRUc0nuR&#10;X+xw/EnNfX+ddfnCPQalJuN+uwQRqA//4o/7oBXM4/r4Jf4AuX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H+MhvwAAANsAAAAPAAAAAAAAAAAAAAAAAJgCAABkcnMvZG93bnJl&#10;di54bWxQSwUGAAAAAAQABAD1AAAAhAMAAAAA&#10;" fillcolor="#4f81bc" stroked="f"/>
                <v:rect id="Rectangle 7" o:spid="_x0000_s1031" style="position:absolute;left:1533;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jzjMYA&#10;AADbAAAADwAAAGRycy9kb3ducmV2LnhtbESPQU8CMRCF7yT8h2ZIvEF3iTGyUIiBEBHjQeCAt3E7&#10;ble307WtsPx7a2LC8eXN+9682aKzjTiRD7VjBfkoA0FcOl1zpeCwXw/vQYSIrLFxTAouFGAx7/dm&#10;WGh35lc67WIlEoRDgQpMjG0hZSgNWQwj1xIn78N5izFJX0nt8ZzgtpHjLLuTFmtODQZbWhoqv3Y/&#10;Nr3x4t3m3Tzffj7mqwl+r5+OzfZNqZtB9zAFEamL1+P/9EYrGOfwtyUB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8jzjMYAAADbAAAADwAAAAAAAAAAAAAAAACYAgAAZHJz&#10;L2Rvd25yZXYueG1sUEsFBgAAAAAEAAQA9QAAAIsDAAAAAA==&#10;" filled="f" strokecolor="white" strokeweight="2pt"/>
                <v:rect id="Rectangle 8" o:spid="_x0000_s1032" style="position:absolute;left:3272;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HYzcMA&#10;AADbAAAADwAAAGRycy9kb3ducmV2LnhtbESPT4vCMBTE78J+h/AEb5rag5auUaSwrOBp/QMeH83b&#10;ptq8lCZb22+/ERb2OMzMb5jNbrCN6KnztWMFy0UCgrh0uuZKweX8Mc9A+ICssXFMCkbysNu+TTaY&#10;a/fkL+pPoRIRwj5HBSaENpfSl4Ys+oVriaP37TqLIcqukrrDZ4TbRqZJspIWa44LBlsqDJWP049V&#10;cMjuZXG143GdmfvnbdkXK/cYlZpNh/07iEBD+A//tQ9aQZrC60v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HYzcMAAADbAAAADwAAAAAAAAAAAAAAAACYAgAAZHJzL2Rv&#10;d25yZXYueG1sUEsFBgAAAAAEAAQA9QAAAIgDAAAAAA==&#10;" fillcolor="#4f81bc" stroked="f"/>
                <v:rect id="Rectangle 9" o:spid="_x0000_s1033" style="position:absolute;left:3272;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bIYMcA&#10;AADbAAAADwAAAGRycy9kb3ducmV2LnhtbESPzU8CMRDF7yb+D82YeJMuaIwsFGI0RD7igY8D3Ibt&#10;sF3dTte2wPrfWxITji9v3u/NG45bW4sT+VA5VtDtZCCIC6crLhVs1pOHFxAhImusHZOCXwowHt3e&#10;DDHX7sxLOq1iKRKEQ44KTIxNLmUoDFkMHdcQJ+/gvMWYpC+l9nhOcFvLXpY9S4sVpwaDDb0ZKr5X&#10;R5ve+PRuujeLp6+P7nsffyazbT3fKXV/174OQERq4/X4Pz3VCnqPcNmSACBH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WyGDHAAAA2wAAAA8AAAAAAAAAAAAAAAAAmAIAAGRy&#10;cy9kb3ducmV2LnhtbFBLBQYAAAAABAAEAPUAAACMAwAAAAA=&#10;" filled="f" strokecolor="white" strokeweight="2pt"/>
                <v:shape id="AutoShape 10" o:spid="_x0000_s1034" style="position:absolute;left:5154;top:2105;width:216;height:2703;visibility:visible;mso-wrap-style:square;v-text-anchor:top" coordsize="216,2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1lmMMA&#10;AADbAAAADwAAAGRycy9kb3ducmV2LnhtbESPzYoCMRCE74LvEFrwphlFRUajiCAs6Aq6InprJj0/&#10;OOkMk6zO+vRGEPZYVNVX1HzZmFLcqXaFZQWDfgSCOLG64EzB6WfTm4JwHlljaZkU/JGD5aLdmmOs&#10;7YMPdD/6TAQIuxgV5N5XsZQuycmg69uKOHiprQ36IOtM6hofAW5KOYyiiTRYcFjIsaJ1Tsnt+GsU&#10;7PwWn6Pkkqb77Vnvr8/rt07HSnU7zWoGwlPj/8Of9pdWMBzB+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1lmMMAAADbAAAADwAAAAAAAAAAAAAAAACYAgAAZHJzL2Rv&#10;d25yZXYueG1sUEsFBgAAAAAEAAQA9QAAAIgDAAAAAA==&#10;" path="m,l,2702r215,m,l,1681r215,m,l,661r215,e" filled="f" strokecolor="#4674ab" strokeweight="2pt">
                  <v:path arrowok="t" o:connecttype="custom" o:connectlocs="0,2106;0,4808;215,4808;0,2106;0,3787;215,3787;0,2106;0,2767;215,2767" o:connectangles="0,0,0,0,0,0,0,0,0"/>
                </v:shape>
                <v:rect id="Rectangle 11" o:spid="_x0000_s1035" style="position:absolute;left:5011;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hAucQA&#10;AADbAAAADwAAAGRycy9kb3ducmV2LnhtbESPzWrDMBCE74W8g9hCb42cQBPjRg7FEBLoqfmBHBdr&#10;azm2VsZSHPvtq0Khx2FmvmE229G2YqDe144VLOYJCOLS6ZorBefT7jUF4QOyxtYxKZjIwzafPW0w&#10;0+7BXzQcQyUihH2GCkwIXSalLw1Z9HPXEUfv2/UWQ5R9JXWPjwi3rVwmyUparDkuGOyoMFQ2x7tV&#10;cEhvZXGx0+c6Nbf9dTEUK9dMSr08jx/vIAKN4T/81z5oBcs3+P0Sf4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oQLnEAAAA2wAAAA8AAAAAAAAAAAAAAAAAmAIAAGRycy9k&#10;b3ducmV2LnhtbFBLBQYAAAAABAAEAPUAAACJAwAAAAA=&#10;" fillcolor="#4f81bc" stroked="f"/>
                <v:rect id="Rectangle 12" o:spid="_x0000_s1036" style="position:absolute;left:5011;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Fr+MYA&#10;AADbAAAADwAAAGRycy9kb3ducmV2LnhtbESPT08CMRDF7yR+h2ZIvEEXQoiuFEI0hD+Gg8gBb8N2&#10;2K5up2tbYfn21MTE48ub93vzJrPW1uJMPlSOFQz6GQjiwumKSwX790XvAUSIyBprx6TgSgFm07vO&#10;BHPtLvxG510sRYJwyFGBibHJpQyFIYuh7xri5J2ctxiT9KXUHi8Jbms5zLKxtFhxajDY0LOh4mv3&#10;Y9MbW+9WR/M6+lwOXh7xe7E+1JsPpe677fwJRKQ2/h//pVdawXAMv1sSAOT0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Fr+MYAAADbAAAADwAAAAAAAAAAAAAAAACYAgAAZHJz&#10;L2Rvd25yZXYueG1sUEsFBgAAAAAEAAQA9QAAAIsDAAAAAA==&#10;" filled="f" strokecolor="white" strokeweight="2pt"/>
                <v:rect id="Rectangle 13" o:spid="_x0000_s1037" style="position:absolute;left:5370;top:240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7VcMA&#10;AADbAAAADwAAAGRycy9kb3ducmV2LnhtbESPT4vCMBTE7wt+h/AEb2uqBy1do0hBFDytf2CPj+bZ&#10;VJuX0sTafnuzsLDHYWZ+w6w2va1FR62vHCuYTRMQxIXTFZcKLufdZwrCB2SNtWNSMJCHzXr0scJM&#10;uxd/U3cKpYgQ9hkqMCE0mZS+MGTRT11DHL2bay2GKNtS6hZfEW5rOU+ShbRYcVww2FBuqHicnlbB&#10;Ib0X+dUOx2Vq7vufWZcv3GNQajLut18gAvXhP/zXPmgF8yX8fok/QK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7VcMAAADbAAAADwAAAAAAAAAAAAAAAACYAgAAZHJzL2Rv&#10;d25yZXYueG1sUEsFBgAAAAAEAAQA9QAAAIgDAAAAAA==&#10;" fillcolor="#4f81bc" stroked="f"/>
                <v:rect id="Rectangle 14" o:spid="_x0000_s1038" style="position:absolute;left:5370;top:240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JaEcUA&#10;AADbAAAADwAAAGRycy9kb3ducmV2LnhtbESPwU4CMRCG7ya8QzMk3qQLMUZXCiEaImo4iB7kNmyH&#10;7cJ2urYV1rd3DiYeJ//833wznfe+VSeKqQlsYDwqQBFXwTZcG/h4X17dgkoZ2WIbmAz8UIL5bHAx&#10;xdKGM7/RaZNrJRBOJRpwOXel1qly5DGNQkcs2T5Ej1nGWGsb8Sxw3+pJUdxojw3LBYcdPTiqjptv&#10;LxrrGFY793p9eBo/3uHX8vmzfdkacznsF/egMvX5f/mvvbIGJiIrvwgA9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8loRxQAAANsAAAAPAAAAAAAAAAAAAAAAAJgCAABkcnMv&#10;ZG93bnJldi54bWxQSwUGAAAAAAQABAD1AAAAigMAAAAA&#10;" filled="f" strokecolor="white" strokeweight="2pt"/>
                <v:rect id="Rectangle 15" o:spid="_x0000_s1039" style="position:absolute;left:5370;top:3428;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VKvMQA&#10;AADbAAAADwAAAGRycy9kb3ducmV2LnhtbESPzWrDMBCE74G+g9hCb7GcHBLHjRKKITTQU/6gx8Xa&#10;Wk6slbEUx377qlDIcZiZb5j1drCN6KnztWMFsyQFQVw6XXOl4HzaTTMQPiBrbByTgpE8bDcvkzXm&#10;2j34QP0xVCJC2OeowITQ5lL60pBFn7iWOHo/rrMYouwqqTt8RLht5DxNF9JizXHBYEuFofJ2vFsF&#10;++xaFhc7fi0zc/38nvXFwt1Gpd5eh493EIGG8Az/t/dawXwFf1/iD5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lSrzEAAAA2wAAAA8AAAAAAAAAAAAAAAAAmAIAAGRycy9k&#10;b3ducmV2LnhtbFBLBQYAAAAABAAEAPUAAACJAwAAAAA=&#10;" fillcolor="#4f81bc" stroked="f"/>
                <v:rect id="Rectangle 16" o:spid="_x0000_s1040" style="position:absolute;left:5370;top:3428;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3AysYA&#10;AADbAAAADwAAAGRycy9kb3ducmV2LnhtbESPwU7DMAyG75N4h8hI3LZ0MCEoyyYEmjaYOFA4wM00&#10;pik0TpeErXt7fEDiaP3+P3+eLwffqT3F1AY2MJ0UoIjrYFtuDLy+rMZXoFJGttgFJgNHSrBcnIzm&#10;WNpw4GfaV7lRAuFUogGXc19qnWpHHtMk9MSSfYboMcsYG20jHgTuO31eFJfaY8tywWFPd47q7+rH&#10;i8ZTDJsPt519raf317hbPbx1j+/GnJ0OtzegMg35f/mvvbEGLsRefhEA6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3AysYAAADbAAAADwAAAAAAAAAAAAAAAACYAgAAZHJz&#10;L2Rvd25yZXYueG1sUEsFBgAAAAAEAAQA9QAAAIsDAAAAAA==&#10;" filled="f" strokecolor="white" strokeweight="2pt"/>
                <v:rect id="Rectangle 17" o:spid="_x0000_s1041" style="position:absolute;left:5370;top:4448;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rQZ8MA&#10;AADbAAAADwAAAGRycy9kb3ducmV2LnhtbESPzWrDMBCE74G+g9hCb4nsFBLjRAnFEBroKX+Q42Jt&#10;LSfWyliqY799FSj0OMzMN8x6O9hG9NT52rGCdJaAIC6drrlScD7tphkIH5A1No5JwUgetpuXyRpz&#10;7R58oP4YKhEh7HNUYEJocyl9aciin7mWOHrfrrMYouwqqTt8RLht5DxJFtJizXHBYEuFofJ+/LEK&#10;9tmtLC52/Fpm5vZ5Tfti4e6jUm+vw8cKRKAh/If/2nut4D2F55f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rQZ8MAAADbAAAADwAAAAAAAAAAAAAAAACYAgAAZHJzL2Rv&#10;d25yZXYueG1sUEsFBgAAAAAEAAQA9QAAAIgDAAAAAA==&#10;" fillcolor="#4f81bc" stroked="f"/>
                <v:shape id="AutoShape 18" o:spid="_x0000_s1042" style="position:absolute;left:5370;top:1387;width:2817;height:3780;visibility:visible;mso-wrap-style:square;v-text-anchor:top" coordsize="2817,3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mPvMIA&#10;AADbAAAADwAAAGRycy9kb3ducmV2LnhtbESPQYvCMBSE74L/ITxhL6KprYhUo4ggKAuC1YPHR/Ns&#10;i81LaaJ2//1GEDwOM/MNs1x3phZPal1lWcFkHIEgzq2uuFBwOe9GcxDOI2usLZOCP3KwXvV7S0y1&#10;ffGJnpkvRICwS1FB6X2TSunykgy6sW2Ig3ezrUEfZFtI3eIrwE0t4yiaSYMVh4USG9qWlN+zh1Fw&#10;/o2bY5xMJ0bf5eGSXPVhWGulfgbdZgHCU+e/4U97rxUkMby/hB8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iY+8wgAAANsAAAAPAAAAAAAAAAAAAAAAAJgCAABkcnMvZG93&#10;bnJldi54bWxQSwUGAAAAAAQABAD1AAAAhwMAAAAA&#10;" path="m,3780r1438,l1438,3061,,3061r,719xm1380,719r1437,l2817,,1380,r,719xe" filled="f" strokecolor="white" strokeweight="2pt">
                  <v:path arrowok="t" o:connecttype="custom" o:connectlocs="0,5167;1438,5167;1438,4448;0,4448;0,5167;1380,2106;2817,2106;2817,1387;1380,1387;1380,2106" o:connectangles="0,0,0,0,0,0,0,0,0,0"/>
                </v:shape>
                <v:rect id="Rectangle 19" o:spid="_x0000_s1043" style="position:absolute;left:8489;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Tri8QA&#10;AADbAAAADwAAAGRycy9kb3ducmV2LnhtbESPzWrDMBCE74W8g9hCb42cBBLjRg7FEBroqfmBHBdr&#10;azm2VsZSHPvtq0Khx2FmvmG2u9G2YqDe144VLOYJCOLS6ZorBefT/jUF4QOyxtYxKZjIwy6fPW0x&#10;0+7BXzQcQyUihH2GCkwIXSalLw1Z9HPXEUfv2/UWQ5R9JXWPjwi3rVwmyVparDkuGOyoMFQ2x7tV&#10;cEhvZXGx0+cmNbeP62Io1q6ZlHp5Ht/fQAQaw3/4r33QClYr+P0Sf4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U64vEAAAA2wAAAA8AAAAAAAAAAAAAAAAAmAIAAGRycy9k&#10;b3ducmV2LnhtbFBLBQYAAAAABAAEAPUAAACJAwAAAAA=&#10;" fillcolor="#4f81bc" stroked="f"/>
                <v:rect id="Rectangle 20" o:spid="_x0000_s1044" style="position:absolute;left:8489;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bGyccA&#10;AADbAAAADwAAAGRycy9kb3ducmV2LnhtbESPzU8CMRDF7yb+D82YcJMuHzGyUoiREBHigY8D3obt&#10;sF3dTte2wvrfWxITji9v3u/NG09bW4sT+VA5VtDrZiCIC6crLhXstvP7RxAhImusHZOCXwowndze&#10;jDHX7sxrOm1iKRKEQ44KTIxNLmUoDFkMXdcQJ+/ovMWYpC+l9nhOcFvLfpY9SIsVpwaDDb0YKr42&#10;Pza98e7d4mBWw8/X3myE3/O3fb38UKpz1z4/gYjUxuvxf3qhFQyGcNmSACA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mxsnHAAAA2wAAAA8AAAAAAAAAAAAAAAAAmAIAAGRy&#10;cy9kb3ducmV2LnhtbFBLBQYAAAAABAAEAPUAAACMAwAAAAA=&#10;" filled="f" strokecolor="white" strokeweight="2pt"/>
                <v:rect id="Rectangle 21" o:spid="_x0000_s1045" style="position:absolute;left:10228;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HWZMQA&#10;AADbAAAADwAAAGRycy9kb3ducmV2LnhtbESPT2vCQBTE70K/w/IKvenGSjWkrlICotCTfwo9PrKv&#10;2Wj2bciuMfn2XUHwOMzMb5jlure16Kj1lWMF00kCgrhwuuJSwem4GacgfEDWWDsmBQN5WK9eRkvM&#10;tLvxnrpDKEWEsM9QgQmhyaT0hSGLfuIa4uj9udZiiLItpW7xFuG2lu9JMpcWK44LBhvKDRWXw9Uq&#10;2KXnIv+xw/ciNeft77TL5+4yKPX22n99ggjUh2f40d5pBbMPuH+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x1mTEAAAA2wAAAA8AAAAAAAAAAAAAAAAAmAIAAGRycy9k&#10;b3ducmV2LnhtbFBLBQYAAAAABAAEAPUAAACJAwAAAAA=&#10;" fillcolor="#4f81bc" stroked="f"/>
                <v:rect id="Rectangle 22" o:spid="_x0000_s1046" style="position:absolute;left:10228;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j9JcYA&#10;AADbAAAADwAAAGRycy9kb3ducmV2LnhtbESPT08CMRDF7yR+h2ZMvEEXNERWCjESIkI88OeAt2E7&#10;bFe307WtsH57a0LC8eXN+71542lra3EiHyrHCvq9DARx4XTFpYLddt59BBEissbaMSn4pQDTyU1n&#10;jLl2Z17TaRNLkSAcclRgYmxyKUNhyGLouYY4eUfnLcYkfSm1x3OC21oOsmwoLVacGgw29GKo+Nr8&#10;2PTGu3eLg1k9fL72ZyP8nr/t6+WHUne37fMTiEhtvB5f0gut4H4I/1sSAOTk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j9JcYAAADbAAAADwAAAAAAAAAAAAAAAACYAgAAZHJz&#10;L2Rvd25yZXYueG1sUEsFBgAAAAAEAAQA9QAAAIsDAAAAAA==&#10;" filled="f" strokecolor="white" strokeweight="2pt"/>
                <v:shapetype id="_x0000_t202" coordsize="21600,21600" o:spt="202" path="m,l,21600r21600,l21600,xe">
                  <v:stroke joinstyle="miter"/>
                  <v:path gradientshapeok="t" o:connecttype="rect"/>
                </v:shapetype>
                <v:shape id="Text Box 23" o:spid="_x0000_s1047" type="#_x0000_t202" style="position:absolute;left:5370;top:4448;width:1423;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14:paraId="7A4C65FF" w14:textId="77777777" w:rsidR="0089529A" w:rsidRDefault="0089529A" w:rsidP="0089529A">
                        <w:pPr>
                          <w:spacing w:before="134" w:line="216" w:lineRule="auto"/>
                          <w:ind w:left="366" w:right="217" w:hanging="116"/>
                          <w:rPr>
                            <w:rFonts w:ascii="Carlito"/>
                            <w:sz w:val="20"/>
                          </w:rPr>
                        </w:pPr>
                        <w:r>
                          <w:rPr>
                            <w:rFonts w:ascii="Carlito"/>
                            <w:color w:val="FFFFFF"/>
                            <w:sz w:val="20"/>
                          </w:rPr>
                          <w:t>REFERENCE SECTION</w:t>
                        </w:r>
                      </w:p>
                    </w:txbxContent>
                  </v:textbox>
                </v:shape>
                <v:shape id="Text Box 24" o:spid="_x0000_s1048" type="#_x0000_t202" style="position:absolute;left:5370;top:3428;width:1423;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14:paraId="5FF1DDF2" w14:textId="77777777" w:rsidR="0089529A" w:rsidRDefault="0089529A" w:rsidP="0089529A">
                        <w:pPr>
                          <w:spacing w:before="134" w:line="216" w:lineRule="auto"/>
                          <w:ind w:left="402" w:right="308" w:hanging="58"/>
                          <w:rPr>
                            <w:rFonts w:ascii="Carlito"/>
                            <w:sz w:val="20"/>
                          </w:rPr>
                        </w:pPr>
                        <w:r>
                          <w:rPr>
                            <w:rFonts w:ascii="Carlito"/>
                            <w:color w:val="FFFFFF"/>
                            <w:sz w:val="20"/>
                          </w:rPr>
                          <w:t>READING ROOMS</w:t>
                        </w:r>
                      </w:p>
                    </w:txbxContent>
                  </v:textbox>
                </v:shape>
                <v:shape id="Text Box 25" o:spid="_x0000_s1049" type="#_x0000_t202" style="position:absolute;left:5370;top:2407;width:1423;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14:paraId="5CDC85EC" w14:textId="77777777" w:rsidR="0089529A" w:rsidRDefault="0089529A" w:rsidP="0089529A">
                        <w:pPr>
                          <w:spacing w:before="134" w:line="216" w:lineRule="auto"/>
                          <w:ind w:left="510" w:hanging="344"/>
                          <w:rPr>
                            <w:rFonts w:ascii="Carlito"/>
                            <w:sz w:val="20"/>
                          </w:rPr>
                        </w:pPr>
                        <w:r>
                          <w:rPr>
                            <w:rFonts w:ascii="Carlito"/>
                            <w:color w:val="FFFFFF"/>
                            <w:sz w:val="20"/>
                          </w:rPr>
                          <w:t>CIRCULATION DESK</w:t>
                        </w:r>
                      </w:p>
                    </w:txbxContent>
                  </v:textbox>
                </v:shape>
                <v:shape id="Text Box 26" o:spid="_x0000_s1050" type="#_x0000_t202" style="position:absolute;left:10228;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14:paraId="130A95FD" w14:textId="77777777" w:rsidR="0089529A" w:rsidRDefault="0089529A" w:rsidP="0089529A">
                        <w:pPr>
                          <w:spacing w:before="24" w:line="216" w:lineRule="auto"/>
                          <w:ind w:left="86" w:right="84"/>
                          <w:jc w:val="center"/>
                          <w:rPr>
                            <w:rFonts w:ascii="Carlito"/>
                            <w:sz w:val="20"/>
                          </w:rPr>
                        </w:pPr>
                        <w:r>
                          <w:rPr>
                            <w:rFonts w:ascii="Carlito"/>
                            <w:color w:val="FFFFFF"/>
                            <w:sz w:val="20"/>
                          </w:rPr>
                          <w:t>RESEARCH AND DEVELOPMENT UNIT</w:t>
                        </w:r>
                      </w:p>
                    </w:txbxContent>
                  </v:textbox>
                </v:shape>
                <v:shape id="Text Box 27" o:spid="_x0000_s1051" type="#_x0000_t202" style="position:absolute;left:8489;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14:paraId="1828C9ED" w14:textId="77777777" w:rsidR="0089529A" w:rsidRDefault="0089529A" w:rsidP="0089529A">
                        <w:pPr>
                          <w:spacing w:before="134" w:line="216" w:lineRule="auto"/>
                          <w:ind w:left="518" w:right="139" w:hanging="341"/>
                          <w:rPr>
                            <w:rFonts w:ascii="Carlito"/>
                            <w:sz w:val="20"/>
                          </w:rPr>
                        </w:pPr>
                        <w:r>
                          <w:rPr>
                            <w:rFonts w:ascii="Carlito"/>
                            <w:color w:val="FFFFFF"/>
                            <w:w w:val="95"/>
                            <w:sz w:val="20"/>
                          </w:rPr>
                          <w:t xml:space="preserve">ACQUISITION </w:t>
                        </w:r>
                        <w:r>
                          <w:rPr>
                            <w:rFonts w:ascii="Carlito"/>
                            <w:color w:val="FFFFFF"/>
                            <w:sz w:val="20"/>
                          </w:rPr>
                          <w:t>UNIT</w:t>
                        </w:r>
                      </w:p>
                    </w:txbxContent>
                  </v:textbox>
                </v:shape>
                <v:shape id="Text Box 28" o:spid="_x0000_s1052" type="#_x0000_t202" style="position:absolute;left:6793;top:1387;width:1394;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FJ8MA&#10;AADbAAAADwAAAGRycy9kb3ducmV2LnhtbESP0WrCQBRE3wv+w3IF3+omQVpJXUUqFfsiNPEDLtnb&#10;JJi9G3Y3Jv69KxT6OMzMGWazm0wnbuR8a1lBukxAEFdWt1wruJRfr2sQPiBr7CyTgjt52G1nLxvM&#10;tR35h25FqEWEsM9RQRNCn0vpq4YM+qXtiaP3a53BEKWrpXY4RrjpZJYkb9Jgy3GhwZ4+G6quxWAU&#10;HN+rMXV4PtzLMhvqw/fQpuNZqcV82n+ACDSF//Bf+6QVrDJ4fok/QG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oFJ8MAAADbAAAADwAAAAAAAAAAAAAAAACYAgAAZHJzL2Rv&#10;d25yZXYueG1sUEsFBgAAAAAEAAQA9QAAAIgDAAAAAA==&#10;" fillcolor="#4f81bc" stroked="f">
                  <v:textbox inset="0,0,0,0">
                    <w:txbxContent>
                      <w:p w14:paraId="6FD759B8" w14:textId="77777777" w:rsidR="0089529A" w:rsidRDefault="0089529A" w:rsidP="0089529A">
                        <w:pPr>
                          <w:spacing w:before="72" w:line="300" w:lineRule="auto"/>
                          <w:ind w:left="364" w:hanging="36"/>
                          <w:rPr>
                            <w:rFonts w:ascii="Carlito"/>
                            <w:sz w:val="20"/>
                          </w:rPr>
                        </w:pPr>
                        <w:r>
                          <w:rPr>
                            <w:rFonts w:ascii="Carlito"/>
                            <w:color w:val="FFFFFF"/>
                            <w:sz w:val="20"/>
                          </w:rPr>
                          <w:t>VIRTUAL LIBRARY</w:t>
                        </w:r>
                      </w:p>
                    </w:txbxContent>
                  </v:textbox>
                </v:shape>
                <v:shape id="Text Box 29" o:spid="_x0000_s1053" type="#_x0000_t202" style="position:absolute;left:5011;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14:paraId="3399D2C4" w14:textId="77777777" w:rsidR="0089529A" w:rsidRDefault="0089529A" w:rsidP="0089529A">
                        <w:pPr>
                          <w:spacing w:before="134" w:line="216" w:lineRule="auto"/>
                          <w:ind w:left="162" w:right="139" w:firstLine="163"/>
                          <w:rPr>
                            <w:rFonts w:ascii="Carlito"/>
                            <w:sz w:val="20"/>
                          </w:rPr>
                        </w:pPr>
                        <w:r>
                          <w:rPr>
                            <w:rFonts w:ascii="Carlito"/>
                            <w:color w:val="FFFFFF"/>
                            <w:sz w:val="20"/>
                          </w:rPr>
                          <w:t>READERS' SERVICE UNIT</w:t>
                        </w:r>
                      </w:p>
                    </w:txbxContent>
                  </v:textbox>
                </v:shape>
                <v:shape id="Text Box 30" o:spid="_x0000_s1054" type="#_x0000_t202" style="position:absolute;left:3272;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14:paraId="2F378AD6" w14:textId="77777777" w:rsidR="0089529A" w:rsidRDefault="0089529A" w:rsidP="0089529A">
                        <w:pPr>
                          <w:spacing w:before="6"/>
                          <w:rPr>
                            <w:b/>
                            <w:i/>
                            <w:sz w:val="19"/>
                          </w:rPr>
                        </w:pPr>
                      </w:p>
                      <w:p w14:paraId="00D60139" w14:textId="77777777" w:rsidR="0089529A" w:rsidRDefault="0089529A" w:rsidP="0089529A">
                        <w:pPr>
                          <w:ind w:left="219"/>
                          <w:rPr>
                            <w:rFonts w:ascii="Carlito"/>
                            <w:sz w:val="20"/>
                          </w:rPr>
                        </w:pPr>
                        <w:r>
                          <w:rPr>
                            <w:rFonts w:ascii="Carlito"/>
                            <w:color w:val="FFFFFF"/>
                            <w:sz w:val="20"/>
                          </w:rPr>
                          <w:t>SERIAL UNIT</w:t>
                        </w:r>
                      </w:p>
                    </w:txbxContent>
                  </v:textbox>
                </v:shape>
                <v:shape id="Text Box 31" o:spid="_x0000_s1055" type="#_x0000_t202" style="position:absolute;left:1533;top:1387;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14:paraId="2CF99424" w14:textId="77777777" w:rsidR="0089529A" w:rsidRDefault="0089529A" w:rsidP="0089529A">
                        <w:pPr>
                          <w:spacing w:before="6"/>
                          <w:rPr>
                            <w:b/>
                            <w:i/>
                            <w:sz w:val="19"/>
                          </w:rPr>
                        </w:pPr>
                      </w:p>
                      <w:p w14:paraId="7DB4F7E7" w14:textId="77777777" w:rsidR="0089529A" w:rsidRDefault="0089529A" w:rsidP="0089529A">
                        <w:pPr>
                          <w:ind w:left="36"/>
                          <w:rPr>
                            <w:rFonts w:ascii="Carlito"/>
                            <w:sz w:val="20"/>
                          </w:rPr>
                        </w:pPr>
                        <w:r>
                          <w:rPr>
                            <w:rFonts w:ascii="Carlito"/>
                            <w:color w:val="FFFFFF"/>
                            <w:sz w:val="20"/>
                          </w:rPr>
                          <w:t>TECHNICAL UNIT</w:t>
                        </w:r>
                      </w:p>
                    </w:txbxContent>
                  </v:textbox>
                </v:shape>
                <v:shape id="Text Box 32" o:spid="_x0000_s1056" type="#_x0000_t202" style="position:absolute;left:5880;top:366;width:143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14:paraId="2297418F" w14:textId="77777777" w:rsidR="0089529A" w:rsidRDefault="0089529A" w:rsidP="0089529A">
                        <w:pPr>
                          <w:spacing w:before="134" w:line="216" w:lineRule="auto"/>
                          <w:ind w:left="285" w:right="139" w:hanging="46"/>
                          <w:rPr>
                            <w:rFonts w:ascii="Carlito"/>
                            <w:sz w:val="20"/>
                          </w:rPr>
                        </w:pPr>
                        <w:r>
                          <w:rPr>
                            <w:rFonts w:ascii="Carlito"/>
                            <w:color w:val="FFFFFF"/>
                            <w:sz w:val="20"/>
                          </w:rPr>
                          <w:t>LIBRARIAN</w:t>
                        </w:r>
                      </w:p>
                    </w:txbxContent>
                  </v:textbox>
                </v:shape>
                <w10:wrap type="topAndBottom" anchorx="page"/>
              </v:group>
            </w:pict>
          </mc:Fallback>
        </mc:AlternateContent>
      </w:r>
    </w:p>
    <w:p w14:paraId="3790B9B1" w14:textId="77777777" w:rsidR="0089529A" w:rsidRPr="00AE7A9A" w:rsidRDefault="0089529A" w:rsidP="0089529A">
      <w:pPr>
        <w:tabs>
          <w:tab w:val="left" w:pos="0"/>
        </w:tabs>
        <w:spacing w:line="360" w:lineRule="auto"/>
        <w:rPr>
          <w:sz w:val="24"/>
          <w:szCs w:val="24"/>
        </w:rPr>
        <w:sectPr w:rsidR="0089529A" w:rsidRPr="00AE7A9A" w:rsidSect="002C43B3">
          <w:pgSz w:w="12240" w:h="15840"/>
          <w:pgMar w:top="1360" w:right="810" w:bottom="1200" w:left="1340" w:header="0" w:footer="1003" w:gutter="0"/>
          <w:pgNumType w:start="1"/>
          <w:cols w:space="720"/>
        </w:sectPr>
      </w:pPr>
    </w:p>
    <w:p w14:paraId="46308A5A" w14:textId="77777777" w:rsidR="0089529A" w:rsidRPr="00AE7A9A" w:rsidRDefault="0089529A" w:rsidP="0089529A">
      <w:pPr>
        <w:pStyle w:val="Heading1"/>
        <w:spacing w:line="360" w:lineRule="auto"/>
      </w:pPr>
      <w:bookmarkStart w:id="26" w:name="_Toc101469008"/>
      <w:r w:rsidRPr="00AE7A9A">
        <w:lastRenderedPageBreak/>
        <w:t>2.3 Various Department/Units and Their</w:t>
      </w:r>
      <w:r w:rsidRPr="00AE7A9A">
        <w:rPr>
          <w:spacing w:val="-1"/>
        </w:rPr>
        <w:t xml:space="preserve"> </w:t>
      </w:r>
      <w:r w:rsidRPr="00AE7A9A">
        <w:t>Functions</w:t>
      </w:r>
      <w:bookmarkEnd w:id="26"/>
    </w:p>
    <w:p w14:paraId="4F386A5F" w14:textId="77777777" w:rsidR="0089529A" w:rsidRPr="00AE7A9A" w:rsidRDefault="0089529A" w:rsidP="0089529A">
      <w:pPr>
        <w:pStyle w:val="BodyText"/>
        <w:tabs>
          <w:tab w:val="left" w:pos="0"/>
        </w:tabs>
        <w:spacing w:before="8" w:line="360" w:lineRule="auto"/>
        <w:rPr>
          <w:b/>
        </w:rPr>
      </w:pPr>
    </w:p>
    <w:p w14:paraId="4255A9E2" w14:textId="77777777" w:rsidR="0089529A" w:rsidRPr="00AE7A9A" w:rsidRDefault="0089529A" w:rsidP="0089529A">
      <w:pPr>
        <w:pStyle w:val="BodyText"/>
        <w:tabs>
          <w:tab w:val="left" w:pos="0"/>
        </w:tabs>
        <w:spacing w:line="360" w:lineRule="auto"/>
        <w:ind w:left="100" w:right="976"/>
        <w:jc w:val="both"/>
      </w:pPr>
      <w:r w:rsidRPr="00AE7A9A">
        <w:t xml:space="preserve">The library board of </w:t>
      </w:r>
      <w:proofErr w:type="spellStart"/>
      <w:r w:rsidRPr="00AE7A9A">
        <w:t>Kwara</w:t>
      </w:r>
      <w:proofErr w:type="spellEnd"/>
      <w:r w:rsidRPr="00AE7A9A">
        <w:t xml:space="preserve"> State Library is presently organized into six unit/section which are; the Readers’ service unit, the Acquisition unit, the Technical Unit, the Serial Unit, Research and development Unit and the Virtual library.</w:t>
      </w:r>
    </w:p>
    <w:p w14:paraId="6B63281A" w14:textId="77777777" w:rsidR="0089529A" w:rsidRPr="00AE7A9A" w:rsidRDefault="0089529A" w:rsidP="0089529A">
      <w:pPr>
        <w:pStyle w:val="ListParagraph"/>
        <w:numPr>
          <w:ilvl w:val="2"/>
          <w:numId w:val="5"/>
        </w:numPr>
        <w:tabs>
          <w:tab w:val="left" w:pos="0"/>
          <w:tab w:val="left" w:pos="821"/>
        </w:tabs>
        <w:spacing w:before="200" w:line="360" w:lineRule="auto"/>
        <w:ind w:right="978"/>
        <w:rPr>
          <w:sz w:val="24"/>
          <w:szCs w:val="24"/>
        </w:rPr>
      </w:pPr>
      <w:r w:rsidRPr="00AE7A9A">
        <w:rPr>
          <w:b/>
          <w:sz w:val="24"/>
          <w:szCs w:val="24"/>
        </w:rPr>
        <w:t xml:space="preserve">The Readers’ Service Unit: </w:t>
      </w:r>
      <w:r w:rsidRPr="00AE7A9A">
        <w:rPr>
          <w:sz w:val="24"/>
          <w:szCs w:val="24"/>
        </w:rPr>
        <w:t>This unit is comprised of the circulation desk, reference section and the reading</w:t>
      </w:r>
      <w:r w:rsidRPr="00AE7A9A">
        <w:rPr>
          <w:spacing w:val="-3"/>
          <w:sz w:val="24"/>
          <w:szCs w:val="24"/>
        </w:rPr>
        <w:t xml:space="preserve"> </w:t>
      </w:r>
      <w:r w:rsidRPr="00AE7A9A">
        <w:rPr>
          <w:sz w:val="24"/>
          <w:szCs w:val="24"/>
        </w:rPr>
        <w:t>room.</w:t>
      </w:r>
    </w:p>
    <w:p w14:paraId="560667F4" w14:textId="77777777" w:rsidR="0089529A" w:rsidRPr="00AE7A9A" w:rsidRDefault="0089529A" w:rsidP="0089529A">
      <w:pPr>
        <w:pStyle w:val="ListParagraph"/>
        <w:numPr>
          <w:ilvl w:val="3"/>
          <w:numId w:val="5"/>
        </w:numPr>
        <w:tabs>
          <w:tab w:val="left" w:pos="0"/>
          <w:tab w:val="left" w:pos="1540"/>
          <w:tab w:val="left" w:pos="1541"/>
        </w:tabs>
        <w:spacing w:line="360" w:lineRule="auto"/>
        <w:ind w:right="979"/>
        <w:rPr>
          <w:sz w:val="24"/>
          <w:szCs w:val="24"/>
        </w:rPr>
      </w:pPr>
      <w:r w:rsidRPr="00AE7A9A">
        <w:rPr>
          <w:b/>
          <w:sz w:val="24"/>
          <w:szCs w:val="24"/>
        </w:rPr>
        <w:t xml:space="preserve">Circulation Desk: </w:t>
      </w:r>
      <w:r w:rsidRPr="00AE7A9A">
        <w:rPr>
          <w:sz w:val="24"/>
          <w:szCs w:val="24"/>
        </w:rPr>
        <w:t>this is section where a library user sees first in the library. This section is responsible</w:t>
      </w:r>
      <w:r w:rsidRPr="00AE7A9A">
        <w:rPr>
          <w:spacing w:val="-1"/>
          <w:sz w:val="24"/>
          <w:szCs w:val="24"/>
        </w:rPr>
        <w:t xml:space="preserve"> </w:t>
      </w:r>
      <w:r w:rsidRPr="00AE7A9A">
        <w:rPr>
          <w:sz w:val="24"/>
          <w:szCs w:val="24"/>
        </w:rPr>
        <w:t>for;</w:t>
      </w:r>
    </w:p>
    <w:p w14:paraId="4ECED4E1" w14:textId="77777777" w:rsidR="0089529A" w:rsidRPr="00AE7A9A" w:rsidRDefault="0089529A" w:rsidP="0089529A">
      <w:pPr>
        <w:pStyle w:val="ListParagraph"/>
        <w:numPr>
          <w:ilvl w:val="4"/>
          <w:numId w:val="5"/>
        </w:numPr>
        <w:tabs>
          <w:tab w:val="left" w:pos="0"/>
          <w:tab w:val="left" w:pos="2260"/>
          <w:tab w:val="left" w:pos="2261"/>
        </w:tabs>
        <w:spacing w:before="2" w:line="360" w:lineRule="auto"/>
        <w:ind w:right="979"/>
        <w:rPr>
          <w:sz w:val="24"/>
          <w:szCs w:val="24"/>
        </w:rPr>
      </w:pPr>
      <w:r w:rsidRPr="00AE7A9A">
        <w:rPr>
          <w:sz w:val="24"/>
          <w:szCs w:val="24"/>
        </w:rPr>
        <w:t xml:space="preserve">Providing information to the library user/patrons </w:t>
      </w:r>
      <w:proofErr w:type="gramStart"/>
      <w:r w:rsidRPr="00AE7A9A">
        <w:rPr>
          <w:sz w:val="24"/>
          <w:szCs w:val="24"/>
        </w:rPr>
        <w:t>( this</w:t>
      </w:r>
      <w:proofErr w:type="gramEnd"/>
      <w:r w:rsidRPr="00AE7A9A">
        <w:rPr>
          <w:sz w:val="24"/>
          <w:szCs w:val="24"/>
        </w:rPr>
        <w:t xml:space="preserve"> is the unit where questions such as: who, what, when and where could be</w:t>
      </w:r>
      <w:r w:rsidRPr="00AE7A9A">
        <w:rPr>
          <w:spacing w:val="-5"/>
          <w:sz w:val="24"/>
          <w:szCs w:val="24"/>
        </w:rPr>
        <w:t xml:space="preserve"> </w:t>
      </w:r>
      <w:r w:rsidRPr="00AE7A9A">
        <w:rPr>
          <w:sz w:val="24"/>
          <w:szCs w:val="24"/>
        </w:rPr>
        <w:t>answered).</w:t>
      </w:r>
    </w:p>
    <w:p w14:paraId="6FC9A263" w14:textId="77777777" w:rsidR="0089529A" w:rsidRPr="00AE7A9A" w:rsidRDefault="0089529A" w:rsidP="0089529A">
      <w:pPr>
        <w:pStyle w:val="ListParagraph"/>
        <w:numPr>
          <w:ilvl w:val="4"/>
          <w:numId w:val="5"/>
        </w:numPr>
        <w:tabs>
          <w:tab w:val="left" w:pos="0"/>
          <w:tab w:val="left" w:pos="2260"/>
          <w:tab w:val="left" w:pos="2261"/>
        </w:tabs>
        <w:spacing w:line="360" w:lineRule="auto"/>
        <w:ind w:hanging="361"/>
        <w:rPr>
          <w:sz w:val="24"/>
          <w:szCs w:val="24"/>
        </w:rPr>
      </w:pPr>
      <w:r w:rsidRPr="00AE7A9A">
        <w:rPr>
          <w:sz w:val="24"/>
          <w:szCs w:val="24"/>
        </w:rPr>
        <w:t>Charging and discharging of library material to the</w:t>
      </w:r>
      <w:r w:rsidRPr="00AE7A9A">
        <w:rPr>
          <w:spacing w:val="-10"/>
          <w:sz w:val="24"/>
          <w:szCs w:val="24"/>
        </w:rPr>
        <w:t xml:space="preserve"> </w:t>
      </w:r>
      <w:r w:rsidRPr="00AE7A9A">
        <w:rPr>
          <w:sz w:val="24"/>
          <w:szCs w:val="24"/>
        </w:rPr>
        <w:t>patron</w:t>
      </w:r>
    </w:p>
    <w:p w14:paraId="2567AA53" w14:textId="77777777" w:rsidR="0089529A" w:rsidRPr="00AE7A9A" w:rsidRDefault="0089529A" w:rsidP="0089529A">
      <w:pPr>
        <w:pStyle w:val="ListParagraph"/>
        <w:numPr>
          <w:ilvl w:val="4"/>
          <w:numId w:val="5"/>
        </w:numPr>
        <w:tabs>
          <w:tab w:val="left" w:pos="0"/>
          <w:tab w:val="left" w:pos="2260"/>
          <w:tab w:val="left" w:pos="2261"/>
        </w:tabs>
        <w:spacing w:before="40" w:line="360" w:lineRule="auto"/>
        <w:ind w:hanging="361"/>
        <w:rPr>
          <w:sz w:val="24"/>
          <w:szCs w:val="24"/>
        </w:rPr>
      </w:pPr>
      <w:r w:rsidRPr="00AE7A9A">
        <w:rPr>
          <w:sz w:val="24"/>
          <w:szCs w:val="24"/>
        </w:rPr>
        <w:t>Library clearance for the final year</w:t>
      </w:r>
      <w:r w:rsidRPr="00AE7A9A">
        <w:rPr>
          <w:spacing w:val="-4"/>
          <w:sz w:val="24"/>
          <w:szCs w:val="24"/>
        </w:rPr>
        <w:t xml:space="preserve"> </w:t>
      </w:r>
      <w:r w:rsidRPr="00AE7A9A">
        <w:rPr>
          <w:sz w:val="24"/>
          <w:szCs w:val="24"/>
        </w:rPr>
        <w:t>students</w:t>
      </w:r>
    </w:p>
    <w:p w14:paraId="14FDFD75" w14:textId="77777777" w:rsidR="0089529A" w:rsidRPr="00AE7A9A" w:rsidRDefault="0089529A" w:rsidP="0089529A">
      <w:pPr>
        <w:pStyle w:val="ListParagraph"/>
        <w:numPr>
          <w:ilvl w:val="4"/>
          <w:numId w:val="5"/>
        </w:numPr>
        <w:tabs>
          <w:tab w:val="left" w:pos="0"/>
          <w:tab w:val="left" w:pos="2261"/>
        </w:tabs>
        <w:spacing w:before="44" w:line="360" w:lineRule="auto"/>
        <w:ind w:right="975"/>
        <w:jc w:val="both"/>
        <w:rPr>
          <w:sz w:val="24"/>
          <w:szCs w:val="24"/>
        </w:rPr>
      </w:pPr>
      <w:r w:rsidRPr="00AE7A9A">
        <w:rPr>
          <w:sz w:val="24"/>
          <w:szCs w:val="24"/>
        </w:rPr>
        <w:t>User’s registration: this user’s registration makes the student to have access to the library materials and have access to read in the library. The users can as well borrow book for the period of time stipulated according to rules and</w:t>
      </w:r>
      <w:r w:rsidRPr="00AE7A9A">
        <w:rPr>
          <w:spacing w:val="-1"/>
          <w:sz w:val="24"/>
          <w:szCs w:val="24"/>
        </w:rPr>
        <w:t xml:space="preserve"> </w:t>
      </w:r>
      <w:r w:rsidRPr="00AE7A9A">
        <w:rPr>
          <w:sz w:val="24"/>
          <w:szCs w:val="24"/>
        </w:rPr>
        <w:t>regulation.</w:t>
      </w:r>
    </w:p>
    <w:p w14:paraId="6EF13A08" w14:textId="77777777" w:rsidR="0089529A" w:rsidRPr="00AE7A9A" w:rsidRDefault="0089529A" w:rsidP="0089529A">
      <w:pPr>
        <w:pStyle w:val="ListParagraph"/>
        <w:numPr>
          <w:ilvl w:val="3"/>
          <w:numId w:val="5"/>
        </w:numPr>
        <w:tabs>
          <w:tab w:val="left" w:pos="0"/>
          <w:tab w:val="left" w:pos="1541"/>
        </w:tabs>
        <w:spacing w:line="360" w:lineRule="auto"/>
        <w:ind w:right="977"/>
        <w:jc w:val="both"/>
        <w:rPr>
          <w:sz w:val="24"/>
          <w:szCs w:val="24"/>
        </w:rPr>
      </w:pPr>
      <w:r w:rsidRPr="00AE7A9A">
        <w:rPr>
          <w:b/>
          <w:sz w:val="24"/>
          <w:szCs w:val="24"/>
        </w:rPr>
        <w:t xml:space="preserve">Reference Section: </w:t>
      </w:r>
      <w:r w:rsidRPr="00AE7A9A">
        <w:rPr>
          <w:sz w:val="24"/>
          <w:szCs w:val="24"/>
        </w:rPr>
        <w:t>the section is the image-making of the library. Materials in this section are meant to be used within the library: hence they are called closed- shelf materials. They are materials that supply definite pieces of information. The section is charged with the responsibility of answering queries. This section maintains the reference information for the users in the library. They consist of materials that are meant to aid research by providing quick and accessible information. The references source comprises of dictionaries, bibliographies, directories, encyclopedia, atlases</w:t>
      </w:r>
      <w:r w:rsidRPr="00AE7A9A">
        <w:rPr>
          <w:spacing w:val="-1"/>
          <w:sz w:val="24"/>
          <w:szCs w:val="24"/>
        </w:rPr>
        <w:t xml:space="preserve"> </w:t>
      </w:r>
      <w:r w:rsidRPr="00AE7A9A">
        <w:rPr>
          <w:sz w:val="24"/>
          <w:szCs w:val="24"/>
        </w:rPr>
        <w:t>etc.</w:t>
      </w:r>
    </w:p>
    <w:p w14:paraId="374C3E84" w14:textId="77777777" w:rsidR="0089529A" w:rsidRPr="00AE7A9A" w:rsidRDefault="0089529A" w:rsidP="0089529A">
      <w:pPr>
        <w:pStyle w:val="ListParagraph"/>
        <w:numPr>
          <w:ilvl w:val="3"/>
          <w:numId w:val="5"/>
        </w:numPr>
        <w:tabs>
          <w:tab w:val="left" w:pos="0"/>
          <w:tab w:val="left" w:pos="1541"/>
        </w:tabs>
        <w:spacing w:line="360" w:lineRule="auto"/>
        <w:ind w:right="978"/>
        <w:jc w:val="both"/>
        <w:rPr>
          <w:sz w:val="24"/>
          <w:szCs w:val="24"/>
        </w:rPr>
      </w:pPr>
      <w:r w:rsidRPr="00AE7A9A">
        <w:rPr>
          <w:b/>
          <w:sz w:val="24"/>
          <w:szCs w:val="24"/>
        </w:rPr>
        <w:t xml:space="preserve">Reading Room: </w:t>
      </w:r>
      <w:r w:rsidRPr="00AE7A9A">
        <w:rPr>
          <w:sz w:val="24"/>
          <w:szCs w:val="24"/>
        </w:rPr>
        <w:t>This section is where library users read and books are kept on the shelves for the users to have access to it. The staffs in this section are responsible for accurate daily head count per hour, books consulted, shelving and shelf reading in the</w:t>
      </w:r>
      <w:r w:rsidRPr="00AE7A9A">
        <w:rPr>
          <w:spacing w:val="-6"/>
          <w:sz w:val="24"/>
          <w:szCs w:val="24"/>
        </w:rPr>
        <w:t xml:space="preserve"> </w:t>
      </w:r>
      <w:r w:rsidRPr="00AE7A9A">
        <w:rPr>
          <w:sz w:val="24"/>
          <w:szCs w:val="24"/>
        </w:rPr>
        <w:t>library.</w:t>
      </w:r>
    </w:p>
    <w:p w14:paraId="0307204E" w14:textId="77777777" w:rsidR="0089529A" w:rsidRPr="00AE7A9A" w:rsidRDefault="0089529A" w:rsidP="0089529A">
      <w:pPr>
        <w:widowControl/>
        <w:autoSpaceDE/>
        <w:autoSpaceDN/>
        <w:spacing w:after="160" w:line="259" w:lineRule="auto"/>
        <w:rPr>
          <w:sz w:val="24"/>
          <w:szCs w:val="24"/>
        </w:rPr>
      </w:pPr>
      <w:r w:rsidRPr="00AE7A9A">
        <w:rPr>
          <w:sz w:val="24"/>
          <w:szCs w:val="24"/>
        </w:rPr>
        <w:br w:type="page"/>
      </w:r>
    </w:p>
    <w:p w14:paraId="436EF55A" w14:textId="77777777" w:rsidR="0089529A" w:rsidRPr="00AE7A9A" w:rsidRDefault="0089529A" w:rsidP="0089529A">
      <w:pPr>
        <w:pStyle w:val="ListParagraph"/>
        <w:tabs>
          <w:tab w:val="left" w:pos="0"/>
          <w:tab w:val="left" w:pos="1541"/>
        </w:tabs>
        <w:spacing w:line="360" w:lineRule="auto"/>
        <w:ind w:left="1540" w:right="978" w:firstLine="0"/>
        <w:jc w:val="both"/>
        <w:rPr>
          <w:sz w:val="24"/>
          <w:szCs w:val="24"/>
        </w:rPr>
      </w:pPr>
    </w:p>
    <w:p w14:paraId="12C74D33" w14:textId="77777777" w:rsidR="0089529A" w:rsidRPr="00AE7A9A" w:rsidRDefault="0089529A" w:rsidP="0089529A">
      <w:pPr>
        <w:pStyle w:val="ListParagraph"/>
        <w:numPr>
          <w:ilvl w:val="2"/>
          <w:numId w:val="5"/>
        </w:numPr>
        <w:tabs>
          <w:tab w:val="left" w:pos="0"/>
          <w:tab w:val="left" w:pos="821"/>
        </w:tabs>
        <w:spacing w:line="360" w:lineRule="auto"/>
        <w:ind w:right="976"/>
        <w:jc w:val="both"/>
        <w:rPr>
          <w:sz w:val="24"/>
          <w:szCs w:val="24"/>
        </w:rPr>
      </w:pPr>
      <w:r w:rsidRPr="00AE7A9A">
        <w:rPr>
          <w:b/>
          <w:sz w:val="24"/>
          <w:szCs w:val="24"/>
        </w:rPr>
        <w:t xml:space="preserve">The Acquisition Unit: </w:t>
      </w:r>
      <w:r w:rsidRPr="00AE7A9A">
        <w:rPr>
          <w:sz w:val="24"/>
          <w:szCs w:val="24"/>
        </w:rPr>
        <w:t xml:space="preserve">Acquisition section is responsible for the selection and purchase of materials or resources. </w:t>
      </w:r>
      <w:r w:rsidRPr="00AE7A9A">
        <w:rPr>
          <w:spacing w:val="-3"/>
          <w:sz w:val="24"/>
          <w:szCs w:val="24"/>
        </w:rPr>
        <w:t xml:space="preserve">It </w:t>
      </w:r>
      <w:r w:rsidRPr="00AE7A9A">
        <w:rPr>
          <w:sz w:val="24"/>
          <w:szCs w:val="24"/>
        </w:rPr>
        <w:t>is the section which manages the budget utilization for purchase of resources. Recommended book list are submitted by each departments which undergo duplicate checking against library holdings; which are then placed in the meeting of standing committee for book selection. Supply order is placed for procurement of the approved books. Books once received are accessioned and entered into the register by this section which is then transferred to technical section for technical</w:t>
      </w:r>
      <w:r w:rsidRPr="00AE7A9A">
        <w:rPr>
          <w:spacing w:val="-5"/>
          <w:sz w:val="24"/>
          <w:szCs w:val="24"/>
        </w:rPr>
        <w:t xml:space="preserve"> </w:t>
      </w:r>
      <w:r w:rsidRPr="00AE7A9A">
        <w:rPr>
          <w:sz w:val="24"/>
          <w:szCs w:val="24"/>
        </w:rPr>
        <w:t>processing.</w:t>
      </w:r>
    </w:p>
    <w:p w14:paraId="02E95D4C" w14:textId="77777777" w:rsidR="0089529A" w:rsidRPr="00AE7A9A" w:rsidRDefault="0089529A" w:rsidP="0089529A">
      <w:pPr>
        <w:pStyle w:val="ListParagraph"/>
        <w:numPr>
          <w:ilvl w:val="2"/>
          <w:numId w:val="5"/>
        </w:numPr>
        <w:tabs>
          <w:tab w:val="left" w:pos="0"/>
          <w:tab w:val="left" w:pos="821"/>
        </w:tabs>
        <w:spacing w:line="360" w:lineRule="auto"/>
        <w:ind w:right="978"/>
        <w:jc w:val="both"/>
        <w:rPr>
          <w:sz w:val="24"/>
          <w:szCs w:val="24"/>
        </w:rPr>
      </w:pPr>
      <w:r w:rsidRPr="00AE7A9A">
        <w:rPr>
          <w:b/>
          <w:sz w:val="24"/>
          <w:szCs w:val="24"/>
        </w:rPr>
        <w:t xml:space="preserve">The Technical Unit: </w:t>
      </w:r>
      <w:r w:rsidRPr="00AE7A9A">
        <w:rPr>
          <w:sz w:val="24"/>
          <w:szCs w:val="24"/>
        </w:rPr>
        <w:t xml:space="preserve">This unit is responsible for the processing of library materials. </w:t>
      </w:r>
      <w:r w:rsidRPr="00AE7A9A">
        <w:rPr>
          <w:spacing w:val="-3"/>
          <w:sz w:val="24"/>
          <w:szCs w:val="24"/>
        </w:rPr>
        <w:t xml:space="preserve">It </w:t>
      </w:r>
      <w:r w:rsidRPr="00AE7A9A">
        <w:rPr>
          <w:sz w:val="24"/>
          <w:szCs w:val="24"/>
        </w:rPr>
        <w:t>is the strong room of the library and also known as the ‘behind the screen’ unit. The technical unit is responsible for cataloguing and classification of the material and the book labeling. They</w:t>
      </w:r>
      <w:r w:rsidRPr="00AE7A9A">
        <w:rPr>
          <w:spacing w:val="-6"/>
          <w:sz w:val="24"/>
          <w:szCs w:val="24"/>
        </w:rPr>
        <w:t xml:space="preserve"> </w:t>
      </w:r>
      <w:r w:rsidRPr="00AE7A9A">
        <w:rPr>
          <w:sz w:val="24"/>
          <w:szCs w:val="24"/>
        </w:rPr>
        <w:t>also:</w:t>
      </w:r>
    </w:p>
    <w:p w14:paraId="4DACCFD3" w14:textId="77777777" w:rsidR="0089529A" w:rsidRPr="00AE7A9A" w:rsidRDefault="0089529A" w:rsidP="0089529A">
      <w:pPr>
        <w:pStyle w:val="ListParagraph"/>
        <w:numPr>
          <w:ilvl w:val="3"/>
          <w:numId w:val="5"/>
        </w:numPr>
        <w:tabs>
          <w:tab w:val="left" w:pos="0"/>
          <w:tab w:val="left" w:pos="1540"/>
          <w:tab w:val="left" w:pos="1541"/>
        </w:tabs>
        <w:spacing w:before="74" w:line="360" w:lineRule="auto"/>
        <w:ind w:right="976"/>
        <w:rPr>
          <w:sz w:val="24"/>
          <w:szCs w:val="24"/>
        </w:rPr>
      </w:pPr>
      <w:r w:rsidRPr="00AE7A9A">
        <w:rPr>
          <w:sz w:val="24"/>
          <w:szCs w:val="24"/>
        </w:rPr>
        <w:t>Gives analysis of the bibliographic details of a book or any other library materials that is being brought into the library either through purchase, donation or</w:t>
      </w:r>
      <w:r w:rsidRPr="00AE7A9A">
        <w:rPr>
          <w:spacing w:val="-8"/>
          <w:sz w:val="24"/>
          <w:szCs w:val="24"/>
        </w:rPr>
        <w:t xml:space="preserve"> </w:t>
      </w:r>
      <w:r w:rsidRPr="00AE7A9A">
        <w:rPr>
          <w:sz w:val="24"/>
          <w:szCs w:val="24"/>
        </w:rPr>
        <w:t>gift.</w:t>
      </w:r>
    </w:p>
    <w:p w14:paraId="79ADB9BA" w14:textId="77777777" w:rsidR="0089529A" w:rsidRPr="00AE7A9A" w:rsidRDefault="0089529A" w:rsidP="0089529A">
      <w:pPr>
        <w:pStyle w:val="ListParagraph"/>
        <w:numPr>
          <w:ilvl w:val="3"/>
          <w:numId w:val="5"/>
        </w:numPr>
        <w:tabs>
          <w:tab w:val="left" w:pos="0"/>
          <w:tab w:val="left" w:pos="1540"/>
          <w:tab w:val="left" w:pos="1541"/>
        </w:tabs>
        <w:spacing w:before="3" w:line="360" w:lineRule="auto"/>
        <w:ind w:right="985"/>
        <w:rPr>
          <w:sz w:val="24"/>
          <w:szCs w:val="24"/>
        </w:rPr>
      </w:pPr>
      <w:r w:rsidRPr="00AE7A9A">
        <w:rPr>
          <w:sz w:val="24"/>
          <w:szCs w:val="24"/>
        </w:rPr>
        <w:t>Makes records of library materials in such a manner that the materials may be easily identified, located, retrieved and examined using KOHA</w:t>
      </w:r>
      <w:r w:rsidRPr="00AE7A9A">
        <w:rPr>
          <w:spacing w:val="-5"/>
          <w:sz w:val="24"/>
          <w:szCs w:val="24"/>
        </w:rPr>
        <w:t xml:space="preserve"> </w:t>
      </w:r>
      <w:r w:rsidRPr="00AE7A9A">
        <w:rPr>
          <w:sz w:val="24"/>
          <w:szCs w:val="24"/>
        </w:rPr>
        <w:t>software</w:t>
      </w:r>
    </w:p>
    <w:p w14:paraId="18BB10E1" w14:textId="77777777" w:rsidR="0089529A" w:rsidRPr="00AE7A9A" w:rsidRDefault="0089529A" w:rsidP="0089529A">
      <w:pPr>
        <w:pStyle w:val="ListParagraph"/>
        <w:numPr>
          <w:ilvl w:val="3"/>
          <w:numId w:val="5"/>
        </w:numPr>
        <w:tabs>
          <w:tab w:val="left" w:pos="0"/>
          <w:tab w:val="left" w:pos="1540"/>
          <w:tab w:val="left" w:pos="1541"/>
        </w:tabs>
        <w:spacing w:before="1" w:line="360" w:lineRule="auto"/>
        <w:ind w:hanging="361"/>
        <w:rPr>
          <w:sz w:val="24"/>
          <w:szCs w:val="24"/>
        </w:rPr>
      </w:pPr>
      <w:r w:rsidRPr="00AE7A9A">
        <w:rPr>
          <w:sz w:val="24"/>
          <w:szCs w:val="24"/>
        </w:rPr>
        <w:t>Assign call number to library</w:t>
      </w:r>
      <w:r w:rsidRPr="00AE7A9A">
        <w:rPr>
          <w:spacing w:val="-7"/>
          <w:sz w:val="24"/>
          <w:szCs w:val="24"/>
        </w:rPr>
        <w:t xml:space="preserve"> </w:t>
      </w:r>
      <w:r w:rsidRPr="00AE7A9A">
        <w:rPr>
          <w:sz w:val="24"/>
          <w:szCs w:val="24"/>
        </w:rPr>
        <w:t>materials.</w:t>
      </w:r>
    </w:p>
    <w:p w14:paraId="5B834866" w14:textId="77777777" w:rsidR="0089529A" w:rsidRPr="00AE7A9A" w:rsidRDefault="0089529A" w:rsidP="0089529A">
      <w:pPr>
        <w:pStyle w:val="ListParagraph"/>
        <w:numPr>
          <w:ilvl w:val="2"/>
          <w:numId w:val="5"/>
        </w:numPr>
        <w:tabs>
          <w:tab w:val="left" w:pos="0"/>
          <w:tab w:val="left" w:pos="821"/>
        </w:tabs>
        <w:spacing w:before="42" w:line="360" w:lineRule="auto"/>
        <w:ind w:right="982"/>
        <w:jc w:val="both"/>
        <w:rPr>
          <w:sz w:val="24"/>
          <w:szCs w:val="24"/>
        </w:rPr>
      </w:pPr>
      <w:r w:rsidRPr="00AE7A9A">
        <w:rPr>
          <w:b/>
          <w:sz w:val="24"/>
          <w:szCs w:val="24"/>
        </w:rPr>
        <w:t xml:space="preserve">The Serial Unit: </w:t>
      </w:r>
      <w:r w:rsidRPr="00AE7A9A">
        <w:rPr>
          <w:sz w:val="24"/>
          <w:szCs w:val="24"/>
        </w:rPr>
        <w:t>The serial unit in the library is the unit where journal are being kept and worked upon. These journals are either been purchased (i.e. subscribed to) or received through gift/donation. This unit is also</w:t>
      </w:r>
      <w:r w:rsidRPr="00AE7A9A">
        <w:rPr>
          <w:spacing w:val="2"/>
          <w:sz w:val="24"/>
          <w:szCs w:val="24"/>
        </w:rPr>
        <w:t xml:space="preserve"> </w:t>
      </w:r>
      <w:r w:rsidRPr="00AE7A9A">
        <w:rPr>
          <w:sz w:val="24"/>
          <w:szCs w:val="24"/>
        </w:rPr>
        <w:t>into;</w:t>
      </w:r>
    </w:p>
    <w:p w14:paraId="567D67E4" w14:textId="77777777" w:rsidR="0089529A" w:rsidRPr="00AE7A9A" w:rsidRDefault="0089529A" w:rsidP="0089529A">
      <w:pPr>
        <w:pStyle w:val="ListParagraph"/>
        <w:numPr>
          <w:ilvl w:val="3"/>
          <w:numId w:val="5"/>
        </w:numPr>
        <w:tabs>
          <w:tab w:val="left" w:pos="0"/>
          <w:tab w:val="left" w:pos="1600"/>
          <w:tab w:val="left" w:pos="1601"/>
        </w:tabs>
        <w:spacing w:line="360" w:lineRule="auto"/>
        <w:ind w:left="1600" w:hanging="361"/>
        <w:rPr>
          <w:sz w:val="24"/>
          <w:szCs w:val="24"/>
        </w:rPr>
      </w:pPr>
      <w:r w:rsidRPr="00AE7A9A">
        <w:rPr>
          <w:sz w:val="24"/>
          <w:szCs w:val="24"/>
        </w:rPr>
        <w:t>Procurement of journals, newspapers and</w:t>
      </w:r>
      <w:r w:rsidRPr="00AE7A9A">
        <w:rPr>
          <w:spacing w:val="-2"/>
          <w:sz w:val="24"/>
          <w:szCs w:val="24"/>
        </w:rPr>
        <w:t xml:space="preserve"> </w:t>
      </w:r>
      <w:r w:rsidRPr="00AE7A9A">
        <w:rPr>
          <w:sz w:val="24"/>
          <w:szCs w:val="24"/>
        </w:rPr>
        <w:t>magazine</w:t>
      </w:r>
    </w:p>
    <w:p w14:paraId="240772D1" w14:textId="77777777" w:rsidR="0089529A" w:rsidRPr="00AE7A9A" w:rsidRDefault="0089529A" w:rsidP="0089529A">
      <w:pPr>
        <w:pStyle w:val="ListParagraph"/>
        <w:numPr>
          <w:ilvl w:val="3"/>
          <w:numId w:val="5"/>
        </w:numPr>
        <w:tabs>
          <w:tab w:val="left" w:pos="0"/>
          <w:tab w:val="left" w:pos="1600"/>
          <w:tab w:val="left" w:pos="1601"/>
        </w:tabs>
        <w:spacing w:before="42" w:line="360" w:lineRule="auto"/>
        <w:ind w:left="1600" w:hanging="361"/>
        <w:rPr>
          <w:sz w:val="24"/>
          <w:szCs w:val="24"/>
        </w:rPr>
      </w:pPr>
      <w:r w:rsidRPr="00AE7A9A">
        <w:rPr>
          <w:sz w:val="24"/>
          <w:szCs w:val="24"/>
        </w:rPr>
        <w:t>Verification of acquired serials materials</w:t>
      </w:r>
    </w:p>
    <w:p w14:paraId="4CCC7F5C" w14:textId="77777777" w:rsidR="0089529A" w:rsidRPr="00AE7A9A" w:rsidRDefault="0089529A" w:rsidP="0089529A">
      <w:pPr>
        <w:pStyle w:val="ListParagraph"/>
        <w:numPr>
          <w:ilvl w:val="3"/>
          <w:numId w:val="5"/>
        </w:numPr>
        <w:tabs>
          <w:tab w:val="left" w:pos="0"/>
          <w:tab w:val="left" w:pos="1600"/>
          <w:tab w:val="left" w:pos="1601"/>
        </w:tabs>
        <w:spacing w:before="40" w:line="360" w:lineRule="auto"/>
        <w:ind w:left="1600" w:hanging="361"/>
        <w:rPr>
          <w:sz w:val="24"/>
          <w:szCs w:val="24"/>
        </w:rPr>
      </w:pPr>
      <w:r w:rsidRPr="00AE7A9A">
        <w:rPr>
          <w:sz w:val="24"/>
          <w:szCs w:val="24"/>
        </w:rPr>
        <w:t>Processing of serials for the use of</w:t>
      </w:r>
      <w:r w:rsidRPr="00AE7A9A">
        <w:rPr>
          <w:spacing w:val="-5"/>
          <w:sz w:val="24"/>
          <w:szCs w:val="24"/>
        </w:rPr>
        <w:t xml:space="preserve"> </w:t>
      </w:r>
      <w:r w:rsidRPr="00AE7A9A">
        <w:rPr>
          <w:sz w:val="24"/>
          <w:szCs w:val="24"/>
        </w:rPr>
        <w:t>clientele</w:t>
      </w:r>
    </w:p>
    <w:p w14:paraId="5C3ED88B" w14:textId="77777777" w:rsidR="0089529A" w:rsidRPr="00AE7A9A" w:rsidRDefault="0089529A" w:rsidP="0089529A">
      <w:pPr>
        <w:pStyle w:val="ListParagraph"/>
        <w:numPr>
          <w:ilvl w:val="3"/>
          <w:numId w:val="5"/>
        </w:numPr>
        <w:tabs>
          <w:tab w:val="left" w:pos="0"/>
          <w:tab w:val="left" w:pos="1600"/>
          <w:tab w:val="left" w:pos="1601"/>
        </w:tabs>
        <w:spacing w:before="42" w:line="360" w:lineRule="auto"/>
        <w:ind w:left="1600" w:hanging="361"/>
        <w:rPr>
          <w:sz w:val="24"/>
          <w:szCs w:val="24"/>
        </w:rPr>
      </w:pPr>
      <w:r w:rsidRPr="00AE7A9A">
        <w:rPr>
          <w:sz w:val="24"/>
          <w:szCs w:val="24"/>
        </w:rPr>
        <w:t>Arrangement of serials on the</w:t>
      </w:r>
      <w:r w:rsidRPr="00AE7A9A">
        <w:rPr>
          <w:spacing w:val="-2"/>
          <w:sz w:val="24"/>
          <w:szCs w:val="24"/>
        </w:rPr>
        <w:t xml:space="preserve"> </w:t>
      </w:r>
      <w:r w:rsidRPr="00AE7A9A">
        <w:rPr>
          <w:sz w:val="24"/>
          <w:szCs w:val="24"/>
        </w:rPr>
        <w:t>shelves</w:t>
      </w:r>
    </w:p>
    <w:p w14:paraId="72062A74" w14:textId="77777777" w:rsidR="0089529A" w:rsidRPr="00AE7A9A" w:rsidRDefault="0089529A" w:rsidP="0089529A">
      <w:pPr>
        <w:pStyle w:val="ListParagraph"/>
        <w:numPr>
          <w:ilvl w:val="3"/>
          <w:numId w:val="5"/>
        </w:numPr>
        <w:tabs>
          <w:tab w:val="left" w:pos="0"/>
          <w:tab w:val="left" w:pos="1600"/>
          <w:tab w:val="left" w:pos="1601"/>
        </w:tabs>
        <w:spacing w:before="40" w:line="360" w:lineRule="auto"/>
        <w:ind w:left="1600" w:hanging="361"/>
        <w:rPr>
          <w:sz w:val="24"/>
          <w:szCs w:val="24"/>
        </w:rPr>
      </w:pPr>
      <w:r w:rsidRPr="00AE7A9A">
        <w:rPr>
          <w:sz w:val="24"/>
          <w:szCs w:val="24"/>
        </w:rPr>
        <w:t>Making serials available to users on</w:t>
      </w:r>
      <w:r w:rsidRPr="00AE7A9A">
        <w:rPr>
          <w:spacing w:val="-3"/>
          <w:sz w:val="24"/>
          <w:szCs w:val="24"/>
        </w:rPr>
        <w:t xml:space="preserve"> </w:t>
      </w:r>
      <w:r w:rsidRPr="00AE7A9A">
        <w:rPr>
          <w:sz w:val="24"/>
          <w:szCs w:val="24"/>
        </w:rPr>
        <w:t>demand</w:t>
      </w:r>
    </w:p>
    <w:p w14:paraId="71979BCC" w14:textId="77777777" w:rsidR="0089529A" w:rsidRPr="00AE7A9A" w:rsidRDefault="0089529A" w:rsidP="0089529A">
      <w:pPr>
        <w:pStyle w:val="ListParagraph"/>
        <w:numPr>
          <w:ilvl w:val="3"/>
          <w:numId w:val="5"/>
        </w:numPr>
        <w:tabs>
          <w:tab w:val="left" w:pos="0"/>
          <w:tab w:val="left" w:pos="1600"/>
          <w:tab w:val="left" w:pos="1601"/>
        </w:tabs>
        <w:spacing w:before="42" w:line="360" w:lineRule="auto"/>
        <w:ind w:left="1600" w:hanging="361"/>
        <w:rPr>
          <w:sz w:val="24"/>
          <w:szCs w:val="24"/>
        </w:rPr>
      </w:pPr>
      <w:r w:rsidRPr="00AE7A9A">
        <w:rPr>
          <w:sz w:val="24"/>
          <w:szCs w:val="24"/>
        </w:rPr>
        <w:t>Taking statistics of serial</w:t>
      </w:r>
      <w:r w:rsidRPr="00AE7A9A">
        <w:rPr>
          <w:spacing w:val="-1"/>
          <w:sz w:val="24"/>
          <w:szCs w:val="24"/>
        </w:rPr>
        <w:t xml:space="preserve"> </w:t>
      </w:r>
      <w:r w:rsidRPr="00AE7A9A">
        <w:rPr>
          <w:sz w:val="24"/>
          <w:szCs w:val="24"/>
        </w:rPr>
        <w:t>use</w:t>
      </w:r>
    </w:p>
    <w:p w14:paraId="6040E475" w14:textId="77777777" w:rsidR="0089529A" w:rsidRPr="00AE7A9A" w:rsidRDefault="0089529A" w:rsidP="0089529A">
      <w:pPr>
        <w:pStyle w:val="ListParagraph"/>
        <w:numPr>
          <w:ilvl w:val="3"/>
          <w:numId w:val="5"/>
        </w:numPr>
        <w:tabs>
          <w:tab w:val="left" w:pos="0"/>
          <w:tab w:val="left" w:pos="1601"/>
        </w:tabs>
        <w:spacing w:before="39" w:line="360" w:lineRule="auto"/>
        <w:ind w:left="1600" w:right="982"/>
        <w:jc w:val="both"/>
        <w:rPr>
          <w:sz w:val="24"/>
          <w:szCs w:val="24"/>
        </w:rPr>
      </w:pPr>
      <w:r w:rsidRPr="00AE7A9A">
        <w:rPr>
          <w:sz w:val="24"/>
          <w:szCs w:val="24"/>
        </w:rPr>
        <w:t>Displaying of new issues: the newly acquired issues are displayed on the shelf for users to be aware of since journals are issued in parts, it is necessary to make aware the availability of new journals for usability of the</w:t>
      </w:r>
      <w:r w:rsidRPr="00AE7A9A">
        <w:rPr>
          <w:spacing w:val="-11"/>
          <w:sz w:val="24"/>
          <w:szCs w:val="24"/>
        </w:rPr>
        <w:t xml:space="preserve"> </w:t>
      </w:r>
      <w:r w:rsidRPr="00AE7A9A">
        <w:rPr>
          <w:sz w:val="24"/>
          <w:szCs w:val="24"/>
        </w:rPr>
        <w:t>users</w:t>
      </w:r>
    </w:p>
    <w:p w14:paraId="34894661" w14:textId="77777777" w:rsidR="0089529A" w:rsidRPr="00AE7A9A" w:rsidRDefault="0089529A" w:rsidP="0089529A">
      <w:pPr>
        <w:pStyle w:val="ListParagraph"/>
        <w:numPr>
          <w:ilvl w:val="2"/>
          <w:numId w:val="5"/>
        </w:numPr>
        <w:tabs>
          <w:tab w:val="left" w:pos="0"/>
          <w:tab w:val="left" w:pos="821"/>
        </w:tabs>
        <w:spacing w:line="360" w:lineRule="auto"/>
        <w:ind w:right="980"/>
        <w:jc w:val="both"/>
        <w:rPr>
          <w:sz w:val="24"/>
          <w:szCs w:val="24"/>
        </w:rPr>
      </w:pPr>
      <w:r w:rsidRPr="00AE7A9A">
        <w:rPr>
          <w:b/>
          <w:sz w:val="24"/>
          <w:szCs w:val="24"/>
        </w:rPr>
        <w:lastRenderedPageBreak/>
        <w:t xml:space="preserve">Research and development unit: </w:t>
      </w:r>
      <w:r w:rsidRPr="00AE7A9A">
        <w:rPr>
          <w:sz w:val="24"/>
          <w:szCs w:val="24"/>
        </w:rPr>
        <w:t>This unit is newly established in the library. This is where books/materials pertaining to research are kept. Other things that are been done or kept there</w:t>
      </w:r>
      <w:r w:rsidRPr="00AE7A9A">
        <w:rPr>
          <w:spacing w:val="-3"/>
          <w:sz w:val="24"/>
          <w:szCs w:val="24"/>
        </w:rPr>
        <w:t xml:space="preserve"> </w:t>
      </w:r>
      <w:r w:rsidRPr="00AE7A9A">
        <w:rPr>
          <w:sz w:val="24"/>
          <w:szCs w:val="24"/>
        </w:rPr>
        <w:t>are:</w:t>
      </w:r>
    </w:p>
    <w:p w14:paraId="115DC3F8" w14:textId="77777777" w:rsidR="0089529A" w:rsidRPr="00AE7A9A" w:rsidRDefault="0089529A" w:rsidP="0089529A">
      <w:pPr>
        <w:pStyle w:val="ListParagraph"/>
        <w:numPr>
          <w:ilvl w:val="0"/>
          <w:numId w:val="4"/>
        </w:numPr>
        <w:tabs>
          <w:tab w:val="left" w:pos="0"/>
          <w:tab w:val="left" w:pos="1540"/>
          <w:tab w:val="left" w:pos="1541"/>
        </w:tabs>
        <w:spacing w:line="360" w:lineRule="auto"/>
        <w:ind w:hanging="361"/>
        <w:rPr>
          <w:sz w:val="24"/>
          <w:szCs w:val="24"/>
        </w:rPr>
      </w:pPr>
      <w:r w:rsidRPr="00AE7A9A">
        <w:rPr>
          <w:sz w:val="24"/>
          <w:szCs w:val="24"/>
        </w:rPr>
        <w:t>Inaugural</w:t>
      </w:r>
      <w:r w:rsidRPr="00AE7A9A">
        <w:rPr>
          <w:spacing w:val="-1"/>
          <w:sz w:val="24"/>
          <w:szCs w:val="24"/>
        </w:rPr>
        <w:t xml:space="preserve"> </w:t>
      </w:r>
      <w:r w:rsidRPr="00AE7A9A">
        <w:rPr>
          <w:sz w:val="24"/>
          <w:szCs w:val="24"/>
        </w:rPr>
        <w:t>lectures</w:t>
      </w:r>
    </w:p>
    <w:p w14:paraId="5533B492" w14:textId="77777777" w:rsidR="0089529A" w:rsidRPr="00AE7A9A" w:rsidRDefault="0089529A" w:rsidP="0089529A">
      <w:pPr>
        <w:pStyle w:val="ListParagraph"/>
        <w:numPr>
          <w:ilvl w:val="0"/>
          <w:numId w:val="4"/>
        </w:numPr>
        <w:tabs>
          <w:tab w:val="left" w:pos="0"/>
          <w:tab w:val="left" w:pos="1540"/>
          <w:tab w:val="left" w:pos="1541"/>
        </w:tabs>
        <w:spacing w:before="39" w:line="360" w:lineRule="auto"/>
        <w:ind w:right="979"/>
        <w:rPr>
          <w:sz w:val="24"/>
          <w:szCs w:val="24"/>
        </w:rPr>
      </w:pPr>
      <w:r w:rsidRPr="00AE7A9A">
        <w:rPr>
          <w:sz w:val="24"/>
          <w:szCs w:val="24"/>
        </w:rPr>
        <w:t>Documents: Documents that revolve within the school only that is; books that are majorly written by the scholars in the</w:t>
      </w:r>
      <w:r w:rsidRPr="00AE7A9A">
        <w:rPr>
          <w:spacing w:val="-12"/>
          <w:sz w:val="24"/>
          <w:szCs w:val="24"/>
        </w:rPr>
        <w:t xml:space="preserve"> </w:t>
      </w:r>
      <w:r w:rsidRPr="00AE7A9A">
        <w:rPr>
          <w:sz w:val="24"/>
          <w:szCs w:val="24"/>
        </w:rPr>
        <w:t>school</w:t>
      </w:r>
    </w:p>
    <w:p w14:paraId="3BA316B6" w14:textId="77777777" w:rsidR="0089529A" w:rsidRPr="00AE7A9A" w:rsidRDefault="0089529A" w:rsidP="0089529A">
      <w:pPr>
        <w:pStyle w:val="ListParagraph"/>
        <w:numPr>
          <w:ilvl w:val="0"/>
          <w:numId w:val="4"/>
        </w:numPr>
        <w:tabs>
          <w:tab w:val="left" w:pos="0"/>
          <w:tab w:val="left" w:pos="1540"/>
          <w:tab w:val="left" w:pos="1541"/>
        </w:tabs>
        <w:spacing w:line="360" w:lineRule="auto"/>
        <w:ind w:hanging="361"/>
        <w:rPr>
          <w:sz w:val="24"/>
          <w:szCs w:val="24"/>
        </w:rPr>
      </w:pPr>
      <w:r w:rsidRPr="00AE7A9A">
        <w:rPr>
          <w:sz w:val="24"/>
          <w:szCs w:val="24"/>
        </w:rPr>
        <w:t>Handbooks</w:t>
      </w:r>
    </w:p>
    <w:p w14:paraId="7AAB1D81" w14:textId="77777777" w:rsidR="0089529A" w:rsidRPr="00AE7A9A" w:rsidRDefault="0089529A" w:rsidP="0089529A">
      <w:pPr>
        <w:pStyle w:val="ListParagraph"/>
        <w:numPr>
          <w:ilvl w:val="0"/>
          <w:numId w:val="4"/>
        </w:numPr>
        <w:tabs>
          <w:tab w:val="left" w:pos="0"/>
          <w:tab w:val="left" w:pos="1540"/>
          <w:tab w:val="left" w:pos="1541"/>
        </w:tabs>
        <w:spacing w:before="43" w:line="360" w:lineRule="auto"/>
        <w:ind w:hanging="361"/>
        <w:rPr>
          <w:sz w:val="24"/>
          <w:szCs w:val="24"/>
        </w:rPr>
      </w:pPr>
      <w:r w:rsidRPr="00AE7A9A">
        <w:rPr>
          <w:sz w:val="24"/>
          <w:szCs w:val="24"/>
        </w:rPr>
        <w:t>Brochure</w:t>
      </w:r>
    </w:p>
    <w:p w14:paraId="1197D274" w14:textId="77777777" w:rsidR="0089529A" w:rsidRPr="00AE7A9A" w:rsidRDefault="0089529A" w:rsidP="0089529A">
      <w:pPr>
        <w:pStyle w:val="ListParagraph"/>
        <w:numPr>
          <w:ilvl w:val="0"/>
          <w:numId w:val="4"/>
        </w:numPr>
        <w:tabs>
          <w:tab w:val="left" w:pos="0"/>
          <w:tab w:val="left" w:pos="1540"/>
          <w:tab w:val="left" w:pos="1541"/>
        </w:tabs>
        <w:spacing w:before="41" w:line="360" w:lineRule="auto"/>
        <w:ind w:hanging="361"/>
        <w:rPr>
          <w:sz w:val="24"/>
          <w:szCs w:val="24"/>
        </w:rPr>
      </w:pPr>
      <w:r w:rsidRPr="00AE7A9A">
        <w:rPr>
          <w:sz w:val="24"/>
          <w:szCs w:val="24"/>
        </w:rPr>
        <w:t>Past questions for users to</w:t>
      </w:r>
      <w:r w:rsidRPr="00AE7A9A">
        <w:rPr>
          <w:spacing w:val="-3"/>
          <w:sz w:val="24"/>
          <w:szCs w:val="24"/>
        </w:rPr>
        <w:t xml:space="preserve"> </w:t>
      </w:r>
      <w:r w:rsidRPr="00AE7A9A">
        <w:rPr>
          <w:sz w:val="24"/>
          <w:szCs w:val="24"/>
        </w:rPr>
        <w:t>consult</w:t>
      </w:r>
    </w:p>
    <w:p w14:paraId="087177E6" w14:textId="77777777" w:rsidR="0089529A" w:rsidRPr="00AE7A9A" w:rsidRDefault="0089529A" w:rsidP="0089529A">
      <w:pPr>
        <w:pStyle w:val="BodyText"/>
        <w:tabs>
          <w:tab w:val="left" w:pos="0"/>
        </w:tabs>
        <w:spacing w:before="41" w:line="360" w:lineRule="auto"/>
        <w:ind w:left="1540" w:right="978" w:firstLine="120"/>
        <w:jc w:val="both"/>
      </w:pPr>
      <w:r w:rsidRPr="00AE7A9A">
        <w:t>Researchers outside the school can also make use of the unit if the person has a proper means of identification. The collections could be in both hard and soft copies. And also, statistics of researchers is been taken hourly.</w:t>
      </w:r>
    </w:p>
    <w:p w14:paraId="0411582C" w14:textId="77777777" w:rsidR="0089529A" w:rsidRPr="00AE7A9A" w:rsidRDefault="0089529A" w:rsidP="0089529A">
      <w:pPr>
        <w:pStyle w:val="ListParagraph"/>
        <w:numPr>
          <w:ilvl w:val="2"/>
          <w:numId w:val="5"/>
        </w:numPr>
        <w:tabs>
          <w:tab w:val="left" w:pos="0"/>
          <w:tab w:val="left" w:pos="821"/>
        </w:tabs>
        <w:spacing w:line="360" w:lineRule="auto"/>
        <w:ind w:right="976"/>
        <w:jc w:val="both"/>
        <w:rPr>
          <w:sz w:val="24"/>
          <w:szCs w:val="24"/>
        </w:rPr>
      </w:pPr>
      <w:r w:rsidRPr="00AE7A9A">
        <w:rPr>
          <w:b/>
          <w:sz w:val="24"/>
          <w:szCs w:val="24"/>
        </w:rPr>
        <w:t xml:space="preserve">Virtual library: </w:t>
      </w:r>
      <w:r w:rsidRPr="00AE7A9A">
        <w:rPr>
          <w:sz w:val="24"/>
          <w:szCs w:val="24"/>
        </w:rPr>
        <w:t>This section is the most vital section in the library as it provides the main support to the library automation program and maintains support services for the maintenance of library software. They are responsible for creation and updating of database and the overall LAN troubleshooting and internet services in the library. Virtual library</w:t>
      </w:r>
      <w:r w:rsidRPr="00AE7A9A">
        <w:rPr>
          <w:spacing w:val="-5"/>
          <w:sz w:val="24"/>
          <w:szCs w:val="24"/>
        </w:rPr>
        <w:t xml:space="preserve"> </w:t>
      </w:r>
      <w:r w:rsidRPr="00AE7A9A">
        <w:rPr>
          <w:sz w:val="24"/>
          <w:szCs w:val="24"/>
        </w:rPr>
        <w:t>also;</w:t>
      </w:r>
    </w:p>
    <w:p w14:paraId="28704A81" w14:textId="77777777" w:rsidR="0089529A" w:rsidRPr="00AE7A9A" w:rsidRDefault="0089529A" w:rsidP="0089529A">
      <w:pPr>
        <w:pStyle w:val="ListParagraph"/>
        <w:numPr>
          <w:ilvl w:val="3"/>
          <w:numId w:val="5"/>
        </w:numPr>
        <w:tabs>
          <w:tab w:val="left" w:pos="0"/>
          <w:tab w:val="left" w:pos="1540"/>
          <w:tab w:val="left" w:pos="1541"/>
        </w:tabs>
        <w:spacing w:line="360" w:lineRule="auto"/>
        <w:ind w:hanging="361"/>
        <w:rPr>
          <w:sz w:val="24"/>
          <w:szCs w:val="24"/>
        </w:rPr>
      </w:pPr>
      <w:r w:rsidRPr="00AE7A9A">
        <w:rPr>
          <w:sz w:val="24"/>
          <w:szCs w:val="24"/>
        </w:rPr>
        <w:t>Ensures all manually handled library activities are carried out by</w:t>
      </w:r>
      <w:r w:rsidRPr="00AE7A9A">
        <w:rPr>
          <w:spacing w:val="-13"/>
          <w:sz w:val="24"/>
          <w:szCs w:val="24"/>
        </w:rPr>
        <w:t xml:space="preserve"> </w:t>
      </w:r>
      <w:r w:rsidRPr="00AE7A9A">
        <w:rPr>
          <w:sz w:val="24"/>
          <w:szCs w:val="24"/>
        </w:rPr>
        <w:t>computers</w:t>
      </w:r>
    </w:p>
    <w:p w14:paraId="76E70B61" w14:textId="77777777" w:rsidR="0089529A" w:rsidRPr="00AE7A9A" w:rsidRDefault="0089529A" w:rsidP="0089529A">
      <w:pPr>
        <w:pStyle w:val="ListParagraph"/>
        <w:numPr>
          <w:ilvl w:val="3"/>
          <w:numId w:val="5"/>
        </w:numPr>
        <w:tabs>
          <w:tab w:val="left" w:pos="0"/>
          <w:tab w:val="left" w:pos="1540"/>
          <w:tab w:val="left" w:pos="1541"/>
        </w:tabs>
        <w:spacing w:before="40" w:line="360" w:lineRule="auto"/>
        <w:ind w:right="979"/>
        <w:rPr>
          <w:sz w:val="24"/>
          <w:szCs w:val="24"/>
        </w:rPr>
      </w:pPr>
      <w:r w:rsidRPr="00AE7A9A">
        <w:rPr>
          <w:sz w:val="24"/>
          <w:szCs w:val="24"/>
        </w:rPr>
        <w:t>Uploads the library’s OPAC and information about library users into the library server</w:t>
      </w:r>
    </w:p>
    <w:p w14:paraId="18AC843F" w14:textId="77777777" w:rsidR="0089529A" w:rsidRPr="00AE7A9A" w:rsidRDefault="0089529A" w:rsidP="0089529A">
      <w:pPr>
        <w:pStyle w:val="ListParagraph"/>
        <w:numPr>
          <w:ilvl w:val="3"/>
          <w:numId w:val="5"/>
        </w:numPr>
        <w:tabs>
          <w:tab w:val="left" w:pos="0"/>
          <w:tab w:val="left" w:pos="1540"/>
          <w:tab w:val="left" w:pos="1541"/>
        </w:tabs>
        <w:spacing w:before="3" w:line="360" w:lineRule="auto"/>
        <w:ind w:hanging="361"/>
        <w:rPr>
          <w:sz w:val="24"/>
          <w:szCs w:val="24"/>
        </w:rPr>
      </w:pPr>
      <w:r w:rsidRPr="00AE7A9A">
        <w:rPr>
          <w:sz w:val="24"/>
          <w:szCs w:val="24"/>
        </w:rPr>
        <w:t>Converts printed materials into electronic</w:t>
      </w:r>
      <w:r w:rsidRPr="00AE7A9A">
        <w:rPr>
          <w:spacing w:val="-2"/>
          <w:sz w:val="24"/>
          <w:szCs w:val="24"/>
        </w:rPr>
        <w:t xml:space="preserve"> </w:t>
      </w:r>
      <w:r w:rsidRPr="00AE7A9A">
        <w:rPr>
          <w:sz w:val="24"/>
          <w:szCs w:val="24"/>
        </w:rPr>
        <w:t>format</w:t>
      </w:r>
    </w:p>
    <w:p w14:paraId="2D5A300B" w14:textId="77777777" w:rsidR="0089529A" w:rsidRPr="00AE7A9A" w:rsidRDefault="0089529A" w:rsidP="0089529A">
      <w:pPr>
        <w:pStyle w:val="ListParagraph"/>
        <w:numPr>
          <w:ilvl w:val="3"/>
          <w:numId w:val="5"/>
        </w:numPr>
        <w:tabs>
          <w:tab w:val="left" w:pos="0"/>
          <w:tab w:val="left" w:pos="1540"/>
          <w:tab w:val="left" w:pos="1541"/>
        </w:tabs>
        <w:spacing w:before="40" w:line="360" w:lineRule="auto"/>
        <w:ind w:hanging="361"/>
        <w:rPr>
          <w:sz w:val="24"/>
          <w:szCs w:val="24"/>
        </w:rPr>
      </w:pPr>
      <w:r w:rsidRPr="00AE7A9A">
        <w:rPr>
          <w:sz w:val="24"/>
          <w:szCs w:val="24"/>
        </w:rPr>
        <w:t>Locates and suggests reliable databases for study and</w:t>
      </w:r>
      <w:r w:rsidRPr="00AE7A9A">
        <w:rPr>
          <w:spacing w:val="-7"/>
          <w:sz w:val="24"/>
          <w:szCs w:val="24"/>
        </w:rPr>
        <w:t xml:space="preserve"> </w:t>
      </w:r>
      <w:r w:rsidRPr="00AE7A9A">
        <w:rPr>
          <w:sz w:val="24"/>
          <w:szCs w:val="24"/>
        </w:rPr>
        <w:t>research</w:t>
      </w:r>
    </w:p>
    <w:p w14:paraId="77F1D096" w14:textId="77777777" w:rsidR="0089529A" w:rsidRPr="00AE7A9A" w:rsidRDefault="0089529A" w:rsidP="0089529A">
      <w:pPr>
        <w:pStyle w:val="ListParagraph"/>
        <w:numPr>
          <w:ilvl w:val="3"/>
          <w:numId w:val="5"/>
        </w:numPr>
        <w:tabs>
          <w:tab w:val="left" w:pos="0"/>
          <w:tab w:val="left" w:pos="1540"/>
          <w:tab w:val="left" w:pos="1541"/>
        </w:tabs>
        <w:spacing w:before="42" w:line="360" w:lineRule="auto"/>
        <w:ind w:hanging="361"/>
        <w:rPr>
          <w:sz w:val="24"/>
          <w:szCs w:val="24"/>
        </w:rPr>
      </w:pPr>
      <w:r w:rsidRPr="00AE7A9A">
        <w:rPr>
          <w:sz w:val="24"/>
          <w:szCs w:val="24"/>
        </w:rPr>
        <w:t>Assists students and staff to search the databases for needed</w:t>
      </w:r>
      <w:r w:rsidRPr="00AE7A9A">
        <w:rPr>
          <w:spacing w:val="-4"/>
          <w:sz w:val="24"/>
          <w:szCs w:val="24"/>
        </w:rPr>
        <w:t xml:space="preserve"> </w:t>
      </w:r>
      <w:r w:rsidRPr="00AE7A9A">
        <w:rPr>
          <w:sz w:val="24"/>
          <w:szCs w:val="24"/>
        </w:rPr>
        <w:t>information</w:t>
      </w:r>
    </w:p>
    <w:p w14:paraId="12DC0C59" w14:textId="77777777" w:rsidR="0089529A" w:rsidRPr="00AE7A9A" w:rsidRDefault="0089529A" w:rsidP="0089529A">
      <w:pPr>
        <w:tabs>
          <w:tab w:val="left" w:pos="0"/>
        </w:tabs>
        <w:spacing w:line="360" w:lineRule="auto"/>
        <w:rPr>
          <w:sz w:val="24"/>
          <w:szCs w:val="24"/>
        </w:rPr>
        <w:sectPr w:rsidR="0089529A" w:rsidRPr="00AE7A9A" w:rsidSect="008B0CB6">
          <w:pgSz w:w="12240" w:h="15840"/>
          <w:pgMar w:top="1360" w:right="810" w:bottom="1200" w:left="1340" w:header="0" w:footer="1003" w:gutter="0"/>
          <w:cols w:space="720"/>
        </w:sectPr>
      </w:pPr>
    </w:p>
    <w:p w14:paraId="1ED25D91" w14:textId="77777777" w:rsidR="0089529A" w:rsidRPr="00AE7A9A" w:rsidRDefault="0089529A" w:rsidP="0089529A">
      <w:pPr>
        <w:pStyle w:val="Heading1"/>
        <w:spacing w:line="360" w:lineRule="auto"/>
        <w:jc w:val="center"/>
      </w:pPr>
      <w:bookmarkStart w:id="27" w:name="_TOC_250005"/>
      <w:bookmarkStart w:id="28" w:name="_Toc101469009"/>
      <w:bookmarkEnd w:id="27"/>
      <w:r w:rsidRPr="00AE7A9A">
        <w:lastRenderedPageBreak/>
        <w:t>CHAPTER THREE</w:t>
      </w:r>
      <w:bookmarkEnd w:id="28"/>
    </w:p>
    <w:p w14:paraId="075C561A" w14:textId="77777777" w:rsidR="0089529A" w:rsidRPr="00AE7A9A" w:rsidRDefault="0089529A" w:rsidP="0089529A">
      <w:pPr>
        <w:pStyle w:val="BodyText"/>
        <w:tabs>
          <w:tab w:val="left" w:pos="0"/>
        </w:tabs>
        <w:spacing w:before="1" w:line="360" w:lineRule="auto"/>
        <w:rPr>
          <w:b/>
        </w:rPr>
      </w:pPr>
    </w:p>
    <w:p w14:paraId="7C5FCF6D" w14:textId="77777777" w:rsidR="0089529A" w:rsidRPr="00AE7A9A" w:rsidRDefault="0089529A" w:rsidP="0089529A">
      <w:pPr>
        <w:pStyle w:val="BodyText"/>
        <w:tabs>
          <w:tab w:val="left" w:pos="0"/>
        </w:tabs>
        <w:spacing w:before="5" w:line="360" w:lineRule="auto"/>
        <w:outlineLvl w:val="0"/>
        <w:rPr>
          <w:b/>
        </w:rPr>
      </w:pPr>
      <w:bookmarkStart w:id="29" w:name="_Toc101469010"/>
      <w:r w:rsidRPr="00AE7A9A">
        <w:rPr>
          <w:b/>
        </w:rPr>
        <w:t>3.0</w:t>
      </w:r>
      <w:r w:rsidRPr="00AE7A9A">
        <w:rPr>
          <w:b/>
        </w:rPr>
        <w:tab/>
        <w:t>Experience Gained During SIWES</w:t>
      </w:r>
      <w:bookmarkEnd w:id="29"/>
    </w:p>
    <w:p w14:paraId="02A57A58" w14:textId="77777777" w:rsidR="0089529A" w:rsidRPr="00AE7A9A" w:rsidRDefault="0089529A" w:rsidP="0089529A">
      <w:pPr>
        <w:pStyle w:val="BodyText"/>
        <w:tabs>
          <w:tab w:val="left" w:pos="0"/>
        </w:tabs>
        <w:spacing w:line="360" w:lineRule="auto"/>
        <w:ind w:right="975"/>
        <w:jc w:val="both"/>
      </w:pPr>
      <w:r w:rsidRPr="00AE7A9A">
        <w:tab/>
        <w:t xml:space="preserve">This report identified some knowledge acquired during the three (3) months industrial experience scheme held </w:t>
      </w:r>
      <w:proofErr w:type="gramStart"/>
      <w:r w:rsidRPr="00AE7A9A">
        <w:t xml:space="preserve">between December 2022 to March 2023 at </w:t>
      </w:r>
      <w:proofErr w:type="spellStart"/>
      <w:r w:rsidRPr="00AE7A9A">
        <w:t>Kwara</w:t>
      </w:r>
      <w:proofErr w:type="spellEnd"/>
      <w:r w:rsidRPr="00AE7A9A">
        <w:t xml:space="preserve"> State Library Board, Ilorin</w:t>
      </w:r>
      <w:proofErr w:type="gramEnd"/>
      <w:r w:rsidRPr="00AE7A9A">
        <w:t>. During my period of attachment I was posted to the following departments:</w:t>
      </w:r>
    </w:p>
    <w:p w14:paraId="21532B42" w14:textId="77777777" w:rsidR="0089529A" w:rsidRPr="00AE7A9A" w:rsidRDefault="0089529A" w:rsidP="0089529A">
      <w:pPr>
        <w:pStyle w:val="ListParagraph"/>
        <w:numPr>
          <w:ilvl w:val="2"/>
          <w:numId w:val="3"/>
        </w:numPr>
        <w:tabs>
          <w:tab w:val="left" w:pos="0"/>
          <w:tab w:val="left" w:pos="820"/>
          <w:tab w:val="left" w:pos="821"/>
        </w:tabs>
        <w:spacing w:before="202" w:line="360" w:lineRule="auto"/>
        <w:ind w:hanging="361"/>
        <w:rPr>
          <w:sz w:val="24"/>
          <w:szCs w:val="24"/>
        </w:rPr>
      </w:pPr>
      <w:r w:rsidRPr="00AE7A9A">
        <w:rPr>
          <w:sz w:val="24"/>
          <w:szCs w:val="24"/>
        </w:rPr>
        <w:t>Acquisition</w:t>
      </w:r>
      <w:r w:rsidRPr="00AE7A9A">
        <w:rPr>
          <w:spacing w:val="-1"/>
          <w:sz w:val="24"/>
          <w:szCs w:val="24"/>
        </w:rPr>
        <w:t xml:space="preserve"> </w:t>
      </w:r>
      <w:r w:rsidRPr="00AE7A9A">
        <w:rPr>
          <w:sz w:val="24"/>
          <w:szCs w:val="24"/>
        </w:rPr>
        <w:t>unit</w:t>
      </w:r>
    </w:p>
    <w:p w14:paraId="0EAF39AE" w14:textId="77777777" w:rsidR="0089529A" w:rsidRPr="00AE7A9A" w:rsidRDefault="0089529A" w:rsidP="0089529A">
      <w:pPr>
        <w:pStyle w:val="ListParagraph"/>
        <w:numPr>
          <w:ilvl w:val="2"/>
          <w:numId w:val="3"/>
        </w:numPr>
        <w:tabs>
          <w:tab w:val="left" w:pos="0"/>
          <w:tab w:val="left" w:pos="820"/>
          <w:tab w:val="left" w:pos="821"/>
        </w:tabs>
        <w:spacing w:before="39" w:line="360" w:lineRule="auto"/>
        <w:ind w:hanging="361"/>
        <w:rPr>
          <w:sz w:val="24"/>
          <w:szCs w:val="24"/>
        </w:rPr>
      </w:pPr>
      <w:r w:rsidRPr="00AE7A9A">
        <w:rPr>
          <w:sz w:val="24"/>
          <w:szCs w:val="24"/>
        </w:rPr>
        <w:t>Circulation desk (Readers’ service</w:t>
      </w:r>
      <w:r w:rsidRPr="00AE7A9A">
        <w:rPr>
          <w:spacing w:val="-3"/>
          <w:sz w:val="24"/>
          <w:szCs w:val="24"/>
        </w:rPr>
        <w:t xml:space="preserve"> </w:t>
      </w:r>
      <w:r w:rsidRPr="00AE7A9A">
        <w:rPr>
          <w:sz w:val="24"/>
          <w:szCs w:val="24"/>
        </w:rPr>
        <w:t>unit)</w:t>
      </w:r>
    </w:p>
    <w:p w14:paraId="73448340" w14:textId="77777777" w:rsidR="0089529A" w:rsidRPr="00AE7A9A" w:rsidRDefault="0089529A" w:rsidP="0089529A">
      <w:pPr>
        <w:pStyle w:val="ListParagraph"/>
        <w:numPr>
          <w:ilvl w:val="2"/>
          <w:numId w:val="3"/>
        </w:numPr>
        <w:tabs>
          <w:tab w:val="left" w:pos="0"/>
          <w:tab w:val="left" w:pos="820"/>
          <w:tab w:val="left" w:pos="821"/>
        </w:tabs>
        <w:spacing w:before="42" w:line="360" w:lineRule="auto"/>
        <w:ind w:hanging="361"/>
        <w:rPr>
          <w:sz w:val="24"/>
          <w:szCs w:val="24"/>
        </w:rPr>
      </w:pPr>
      <w:r w:rsidRPr="00AE7A9A">
        <w:rPr>
          <w:sz w:val="24"/>
          <w:szCs w:val="24"/>
        </w:rPr>
        <w:t>Virtual</w:t>
      </w:r>
      <w:r w:rsidRPr="00AE7A9A">
        <w:rPr>
          <w:spacing w:val="-1"/>
          <w:sz w:val="24"/>
          <w:szCs w:val="24"/>
        </w:rPr>
        <w:t xml:space="preserve"> </w:t>
      </w:r>
      <w:r w:rsidRPr="00AE7A9A">
        <w:rPr>
          <w:sz w:val="24"/>
          <w:szCs w:val="24"/>
        </w:rPr>
        <w:t>library</w:t>
      </w:r>
    </w:p>
    <w:p w14:paraId="266C338D" w14:textId="77777777" w:rsidR="0089529A" w:rsidRPr="00AE7A9A" w:rsidRDefault="0089529A" w:rsidP="0089529A">
      <w:pPr>
        <w:pStyle w:val="ListParagraph"/>
        <w:numPr>
          <w:ilvl w:val="2"/>
          <w:numId w:val="3"/>
        </w:numPr>
        <w:tabs>
          <w:tab w:val="left" w:pos="0"/>
          <w:tab w:val="left" w:pos="820"/>
          <w:tab w:val="left" w:pos="821"/>
        </w:tabs>
        <w:spacing w:before="40" w:line="360" w:lineRule="auto"/>
        <w:ind w:hanging="361"/>
        <w:rPr>
          <w:sz w:val="24"/>
          <w:szCs w:val="24"/>
        </w:rPr>
      </w:pPr>
      <w:r w:rsidRPr="00AE7A9A">
        <w:rPr>
          <w:sz w:val="24"/>
          <w:szCs w:val="24"/>
        </w:rPr>
        <w:t>Technical</w:t>
      </w:r>
      <w:r w:rsidRPr="00AE7A9A">
        <w:rPr>
          <w:spacing w:val="-5"/>
          <w:sz w:val="24"/>
          <w:szCs w:val="24"/>
        </w:rPr>
        <w:t xml:space="preserve"> </w:t>
      </w:r>
      <w:r w:rsidRPr="00AE7A9A">
        <w:rPr>
          <w:sz w:val="24"/>
          <w:szCs w:val="24"/>
        </w:rPr>
        <w:t>unit</w:t>
      </w:r>
    </w:p>
    <w:p w14:paraId="20026118" w14:textId="77777777" w:rsidR="0089529A" w:rsidRPr="00AE7A9A" w:rsidRDefault="0089529A" w:rsidP="0089529A">
      <w:pPr>
        <w:pStyle w:val="ListParagraph"/>
        <w:numPr>
          <w:ilvl w:val="2"/>
          <w:numId w:val="3"/>
        </w:numPr>
        <w:tabs>
          <w:tab w:val="left" w:pos="0"/>
          <w:tab w:val="left" w:pos="820"/>
          <w:tab w:val="left" w:pos="821"/>
        </w:tabs>
        <w:spacing w:before="40" w:line="360" w:lineRule="auto"/>
        <w:ind w:hanging="361"/>
        <w:rPr>
          <w:sz w:val="24"/>
          <w:szCs w:val="24"/>
        </w:rPr>
      </w:pPr>
      <w:r w:rsidRPr="00AE7A9A">
        <w:rPr>
          <w:sz w:val="24"/>
          <w:szCs w:val="24"/>
        </w:rPr>
        <w:t>East reading</w:t>
      </w:r>
      <w:r w:rsidRPr="00AE7A9A">
        <w:rPr>
          <w:spacing w:val="-4"/>
          <w:sz w:val="24"/>
          <w:szCs w:val="24"/>
        </w:rPr>
        <w:t xml:space="preserve"> </w:t>
      </w:r>
      <w:r w:rsidRPr="00AE7A9A">
        <w:rPr>
          <w:sz w:val="24"/>
          <w:szCs w:val="24"/>
        </w:rPr>
        <w:t>room</w:t>
      </w:r>
    </w:p>
    <w:p w14:paraId="1653AA64" w14:textId="77777777" w:rsidR="0089529A" w:rsidRPr="00AE7A9A" w:rsidRDefault="0089529A" w:rsidP="0089529A">
      <w:pPr>
        <w:pStyle w:val="ListParagraph"/>
        <w:numPr>
          <w:ilvl w:val="2"/>
          <w:numId w:val="3"/>
        </w:numPr>
        <w:tabs>
          <w:tab w:val="left" w:pos="0"/>
          <w:tab w:val="left" w:pos="820"/>
          <w:tab w:val="left" w:pos="821"/>
        </w:tabs>
        <w:spacing w:before="42" w:line="360" w:lineRule="auto"/>
        <w:ind w:hanging="361"/>
        <w:rPr>
          <w:sz w:val="24"/>
          <w:szCs w:val="24"/>
        </w:rPr>
      </w:pPr>
      <w:r w:rsidRPr="00AE7A9A">
        <w:rPr>
          <w:sz w:val="24"/>
          <w:szCs w:val="24"/>
        </w:rPr>
        <w:t>Serial</w:t>
      </w:r>
      <w:r w:rsidRPr="00AE7A9A">
        <w:rPr>
          <w:spacing w:val="-1"/>
          <w:sz w:val="24"/>
          <w:szCs w:val="24"/>
        </w:rPr>
        <w:t xml:space="preserve"> </w:t>
      </w:r>
      <w:r w:rsidRPr="00AE7A9A">
        <w:rPr>
          <w:sz w:val="24"/>
          <w:szCs w:val="24"/>
        </w:rPr>
        <w:t>unit</w:t>
      </w:r>
    </w:p>
    <w:p w14:paraId="22BC7B8C" w14:textId="77777777" w:rsidR="0089529A" w:rsidRPr="00AE7A9A" w:rsidRDefault="0089529A" w:rsidP="0089529A">
      <w:pPr>
        <w:pStyle w:val="ListParagraph"/>
        <w:numPr>
          <w:ilvl w:val="2"/>
          <w:numId w:val="3"/>
        </w:numPr>
        <w:tabs>
          <w:tab w:val="left" w:pos="0"/>
          <w:tab w:val="left" w:pos="820"/>
          <w:tab w:val="left" w:pos="821"/>
        </w:tabs>
        <w:spacing w:before="39" w:line="360" w:lineRule="auto"/>
        <w:ind w:hanging="361"/>
        <w:rPr>
          <w:sz w:val="24"/>
          <w:szCs w:val="24"/>
        </w:rPr>
      </w:pPr>
      <w:r w:rsidRPr="00AE7A9A">
        <w:rPr>
          <w:sz w:val="24"/>
          <w:szCs w:val="24"/>
        </w:rPr>
        <w:t>Reference</w:t>
      </w:r>
      <w:r w:rsidRPr="00AE7A9A">
        <w:rPr>
          <w:spacing w:val="-2"/>
          <w:sz w:val="24"/>
          <w:szCs w:val="24"/>
        </w:rPr>
        <w:t xml:space="preserve"> </w:t>
      </w:r>
      <w:r w:rsidRPr="00AE7A9A">
        <w:rPr>
          <w:sz w:val="24"/>
          <w:szCs w:val="24"/>
        </w:rPr>
        <w:t>section</w:t>
      </w:r>
    </w:p>
    <w:p w14:paraId="33DC6CB2" w14:textId="77777777" w:rsidR="0089529A" w:rsidRPr="00AE7A9A" w:rsidRDefault="0089529A" w:rsidP="0089529A">
      <w:pPr>
        <w:pStyle w:val="ListParagraph"/>
        <w:numPr>
          <w:ilvl w:val="2"/>
          <w:numId w:val="3"/>
        </w:numPr>
        <w:tabs>
          <w:tab w:val="left" w:pos="0"/>
          <w:tab w:val="left" w:pos="820"/>
          <w:tab w:val="left" w:pos="821"/>
        </w:tabs>
        <w:spacing w:before="42" w:line="360" w:lineRule="auto"/>
        <w:ind w:hanging="361"/>
        <w:rPr>
          <w:sz w:val="24"/>
          <w:szCs w:val="24"/>
        </w:rPr>
      </w:pPr>
      <w:r w:rsidRPr="00AE7A9A">
        <w:rPr>
          <w:sz w:val="24"/>
          <w:szCs w:val="24"/>
        </w:rPr>
        <w:t>Research and development</w:t>
      </w:r>
      <w:r w:rsidRPr="00AE7A9A">
        <w:rPr>
          <w:spacing w:val="1"/>
          <w:sz w:val="24"/>
          <w:szCs w:val="24"/>
        </w:rPr>
        <w:t xml:space="preserve"> </w:t>
      </w:r>
      <w:r w:rsidRPr="00AE7A9A">
        <w:rPr>
          <w:sz w:val="24"/>
          <w:szCs w:val="24"/>
        </w:rPr>
        <w:t>unit</w:t>
      </w:r>
    </w:p>
    <w:p w14:paraId="2A42C367" w14:textId="77777777" w:rsidR="0089529A" w:rsidRPr="00AE7A9A" w:rsidRDefault="0089529A" w:rsidP="0089529A">
      <w:pPr>
        <w:pStyle w:val="Heading1"/>
        <w:tabs>
          <w:tab w:val="left" w:pos="0"/>
        </w:tabs>
        <w:spacing w:before="244" w:line="360" w:lineRule="auto"/>
        <w:jc w:val="both"/>
      </w:pPr>
      <w:bookmarkStart w:id="30" w:name="_Toc101469011"/>
      <w:r w:rsidRPr="00AE7A9A">
        <w:t>ACQUISITION UNIT</w:t>
      </w:r>
      <w:bookmarkEnd w:id="30"/>
    </w:p>
    <w:p w14:paraId="5E4F1EFB" w14:textId="77777777" w:rsidR="0089529A" w:rsidRPr="00AE7A9A" w:rsidRDefault="0089529A" w:rsidP="0089529A">
      <w:pPr>
        <w:pStyle w:val="BodyText"/>
        <w:tabs>
          <w:tab w:val="left" w:pos="0"/>
        </w:tabs>
        <w:spacing w:line="360" w:lineRule="auto"/>
        <w:ind w:right="976"/>
        <w:jc w:val="both"/>
      </w:pPr>
      <w:r w:rsidRPr="00AE7A9A">
        <w:rPr>
          <w:b/>
        </w:rPr>
        <w:tab/>
      </w:r>
      <w:r w:rsidRPr="00AE7A9A">
        <w:t>At first, I resumed my industrial training at the acquisition unit. The acquisition unit is important in the settings of the library because without the acquisition unit in the library, library materials cannot be acquired properly in the library. I gained a lot in this section. I learnt what it entails before a book can be acquired into the library. I learnt so many activities been carried out in this section such as the acquisition of library materials either through purchase or donation, ordering and receiving, verification of ordered materials, bibliography checking of ordered materials, giving of accession numbers to acquired materials, stamping with the library seals such as ownership stamp, edge or spine stamp, accession stamp.</w:t>
      </w:r>
    </w:p>
    <w:p w14:paraId="1C6477D9" w14:textId="77777777" w:rsidR="0089529A" w:rsidRPr="00AE7A9A" w:rsidRDefault="0089529A" w:rsidP="0089529A">
      <w:pPr>
        <w:pStyle w:val="BodyText"/>
        <w:tabs>
          <w:tab w:val="left" w:pos="0"/>
        </w:tabs>
        <w:spacing w:line="360" w:lineRule="auto"/>
        <w:ind w:right="976"/>
        <w:jc w:val="both"/>
      </w:pPr>
      <w:r w:rsidRPr="00AE7A9A">
        <w:tab/>
        <w:t>I was also taught all the process it takes before a book can be confirmed to be acquired or brought into the library. The additional work carried out by me was recording of processed material into the accession register. I wrote the details of the acquired books on the borrowers card (author, title and the accession number) in two places, putting it in the jacket thereby using glue to paste it at the back of the book.</w:t>
      </w:r>
    </w:p>
    <w:p w14:paraId="5556928D" w14:textId="77777777" w:rsidR="0089529A" w:rsidRPr="00AE7A9A" w:rsidRDefault="0089529A" w:rsidP="0089529A">
      <w:pPr>
        <w:pStyle w:val="BodyText"/>
        <w:tabs>
          <w:tab w:val="left" w:pos="0"/>
        </w:tabs>
        <w:spacing w:line="360" w:lineRule="auto"/>
        <w:ind w:right="976"/>
        <w:jc w:val="both"/>
      </w:pPr>
    </w:p>
    <w:p w14:paraId="75411970" w14:textId="77777777" w:rsidR="0089529A" w:rsidRPr="00AE7A9A" w:rsidRDefault="0089529A" w:rsidP="0089529A">
      <w:pPr>
        <w:pStyle w:val="Heading1"/>
        <w:tabs>
          <w:tab w:val="left" w:pos="0"/>
        </w:tabs>
        <w:spacing w:before="207" w:line="360" w:lineRule="auto"/>
        <w:ind w:left="0" w:firstLine="0"/>
        <w:jc w:val="both"/>
      </w:pPr>
      <w:bookmarkStart w:id="31" w:name="_Toc101469012"/>
      <w:r w:rsidRPr="00AE7A9A">
        <w:lastRenderedPageBreak/>
        <w:t>READERS’ SERVICE UNIT (CIRCULATION DESK)</w:t>
      </w:r>
      <w:bookmarkEnd w:id="31"/>
    </w:p>
    <w:p w14:paraId="5D79E54E" w14:textId="77777777" w:rsidR="0089529A" w:rsidRPr="00AE7A9A" w:rsidRDefault="0089529A" w:rsidP="0089529A">
      <w:pPr>
        <w:pStyle w:val="BodyText"/>
        <w:tabs>
          <w:tab w:val="left" w:pos="0"/>
        </w:tabs>
        <w:spacing w:line="360" w:lineRule="auto"/>
        <w:ind w:right="975"/>
        <w:jc w:val="both"/>
      </w:pPr>
      <w:r w:rsidRPr="00AE7A9A">
        <w:rPr>
          <w:b/>
        </w:rPr>
        <w:tab/>
      </w:r>
      <w:r w:rsidRPr="00AE7A9A">
        <w:t>I was deployed to Readers’ service unit (circulation desk). I was introduced to the concepts of KOHA software to perform various activities at the circulation desk. I engaged in activities like charging and discharging of books, attending to user’s needs and queries and attending to both new and old student for library registration. I also took users statistics that read at the open reading room beside the circulation desk per hour.</w:t>
      </w:r>
    </w:p>
    <w:p w14:paraId="285ED8D9" w14:textId="77777777" w:rsidR="0089529A" w:rsidRPr="00AE7A9A" w:rsidRDefault="0089529A" w:rsidP="0089529A">
      <w:pPr>
        <w:pStyle w:val="Heading1"/>
        <w:tabs>
          <w:tab w:val="left" w:pos="0"/>
        </w:tabs>
        <w:spacing w:before="207" w:line="360" w:lineRule="auto"/>
        <w:ind w:left="100" w:firstLine="0"/>
      </w:pPr>
      <w:bookmarkStart w:id="32" w:name="_Toc101469014"/>
      <w:r w:rsidRPr="00AE7A9A">
        <w:t>TECHNICAL UNIT</w:t>
      </w:r>
      <w:bookmarkEnd w:id="32"/>
    </w:p>
    <w:p w14:paraId="59B1CBCE" w14:textId="77777777" w:rsidR="0089529A" w:rsidRPr="00AE7A9A" w:rsidRDefault="0089529A" w:rsidP="0089529A">
      <w:pPr>
        <w:pStyle w:val="BodyText"/>
        <w:tabs>
          <w:tab w:val="left" w:pos="0"/>
        </w:tabs>
        <w:spacing w:before="1" w:line="360" w:lineRule="auto"/>
        <w:ind w:right="973"/>
        <w:jc w:val="both"/>
      </w:pPr>
      <w:r w:rsidRPr="00AE7A9A">
        <w:rPr>
          <w:b/>
        </w:rPr>
        <w:tab/>
      </w:r>
      <w:r w:rsidRPr="00AE7A9A">
        <w:rPr>
          <w:spacing w:val="-3"/>
        </w:rPr>
        <w:t xml:space="preserve">In </w:t>
      </w:r>
      <w:r w:rsidRPr="00AE7A9A">
        <w:t>this unit, I learned how to do manual cataloguing as well as the online cataloguing. Cataloguing is the description of materials in the library while catalogue is a list of books or other items in a collection, a library or a group of libraries. I was given a manual on how to make various cards with different entries in book catalogue. I was taught the elements to be considered while cataloguing, they</w:t>
      </w:r>
      <w:r w:rsidRPr="00AE7A9A">
        <w:rPr>
          <w:spacing w:val="-6"/>
        </w:rPr>
        <w:t xml:space="preserve"> </w:t>
      </w:r>
      <w:r w:rsidRPr="00AE7A9A">
        <w:t>are;</w:t>
      </w:r>
    </w:p>
    <w:p w14:paraId="14E488E9" w14:textId="77777777" w:rsidR="0089529A" w:rsidRPr="00AE7A9A" w:rsidRDefault="0089529A" w:rsidP="0089529A">
      <w:pPr>
        <w:pStyle w:val="ListParagraph"/>
        <w:numPr>
          <w:ilvl w:val="0"/>
          <w:numId w:val="1"/>
        </w:numPr>
        <w:tabs>
          <w:tab w:val="left" w:pos="0"/>
          <w:tab w:val="left" w:pos="820"/>
          <w:tab w:val="left" w:pos="821"/>
        </w:tabs>
        <w:spacing w:before="201" w:line="360" w:lineRule="auto"/>
        <w:ind w:hanging="361"/>
        <w:rPr>
          <w:sz w:val="24"/>
          <w:szCs w:val="24"/>
        </w:rPr>
      </w:pPr>
      <w:r w:rsidRPr="00AE7A9A">
        <w:rPr>
          <w:sz w:val="24"/>
          <w:szCs w:val="24"/>
        </w:rPr>
        <w:t>Main entry</w:t>
      </w:r>
    </w:p>
    <w:p w14:paraId="1E651BC7" w14:textId="77777777" w:rsidR="0089529A" w:rsidRPr="00AE7A9A" w:rsidRDefault="0089529A" w:rsidP="0089529A">
      <w:pPr>
        <w:pStyle w:val="ListParagraph"/>
        <w:numPr>
          <w:ilvl w:val="0"/>
          <w:numId w:val="1"/>
        </w:numPr>
        <w:tabs>
          <w:tab w:val="left" w:pos="0"/>
          <w:tab w:val="left" w:pos="820"/>
          <w:tab w:val="left" w:pos="821"/>
        </w:tabs>
        <w:spacing w:before="39" w:line="360" w:lineRule="auto"/>
        <w:ind w:hanging="361"/>
        <w:rPr>
          <w:sz w:val="24"/>
          <w:szCs w:val="24"/>
        </w:rPr>
      </w:pPr>
      <w:r w:rsidRPr="00AE7A9A">
        <w:rPr>
          <w:sz w:val="24"/>
          <w:szCs w:val="24"/>
        </w:rPr>
        <w:t>Title</w:t>
      </w:r>
      <w:r w:rsidRPr="00AE7A9A">
        <w:rPr>
          <w:spacing w:val="-1"/>
          <w:sz w:val="24"/>
          <w:szCs w:val="24"/>
        </w:rPr>
        <w:t xml:space="preserve"> </w:t>
      </w:r>
      <w:r w:rsidRPr="00AE7A9A">
        <w:rPr>
          <w:sz w:val="24"/>
          <w:szCs w:val="24"/>
        </w:rPr>
        <w:t>statement</w:t>
      </w:r>
    </w:p>
    <w:p w14:paraId="27E75F8F" w14:textId="77777777" w:rsidR="0089529A" w:rsidRPr="00AE7A9A" w:rsidRDefault="0089529A" w:rsidP="0089529A">
      <w:pPr>
        <w:pStyle w:val="ListParagraph"/>
        <w:numPr>
          <w:ilvl w:val="0"/>
          <w:numId w:val="1"/>
        </w:numPr>
        <w:tabs>
          <w:tab w:val="left" w:pos="0"/>
          <w:tab w:val="left" w:pos="820"/>
          <w:tab w:val="left" w:pos="821"/>
        </w:tabs>
        <w:spacing w:before="42" w:line="360" w:lineRule="auto"/>
        <w:ind w:hanging="361"/>
        <w:rPr>
          <w:sz w:val="24"/>
          <w:szCs w:val="24"/>
        </w:rPr>
      </w:pPr>
      <w:r w:rsidRPr="00AE7A9A">
        <w:rPr>
          <w:sz w:val="24"/>
          <w:szCs w:val="24"/>
        </w:rPr>
        <w:t>Statement of</w:t>
      </w:r>
      <w:r w:rsidRPr="00AE7A9A">
        <w:rPr>
          <w:spacing w:val="-1"/>
          <w:sz w:val="24"/>
          <w:szCs w:val="24"/>
        </w:rPr>
        <w:t xml:space="preserve"> </w:t>
      </w:r>
      <w:r w:rsidRPr="00AE7A9A">
        <w:rPr>
          <w:sz w:val="24"/>
          <w:szCs w:val="24"/>
        </w:rPr>
        <w:t>responsibility</w:t>
      </w:r>
    </w:p>
    <w:p w14:paraId="7249C89D" w14:textId="77777777" w:rsidR="0089529A" w:rsidRPr="00AE7A9A" w:rsidRDefault="0089529A" w:rsidP="0089529A">
      <w:pPr>
        <w:pStyle w:val="ListParagraph"/>
        <w:numPr>
          <w:ilvl w:val="0"/>
          <w:numId w:val="1"/>
        </w:numPr>
        <w:tabs>
          <w:tab w:val="left" w:pos="0"/>
          <w:tab w:val="left" w:pos="820"/>
          <w:tab w:val="left" w:pos="821"/>
        </w:tabs>
        <w:spacing w:before="40" w:line="360" w:lineRule="auto"/>
        <w:ind w:hanging="361"/>
        <w:rPr>
          <w:sz w:val="24"/>
          <w:szCs w:val="24"/>
        </w:rPr>
      </w:pPr>
      <w:r w:rsidRPr="00AE7A9A">
        <w:rPr>
          <w:sz w:val="24"/>
          <w:szCs w:val="24"/>
        </w:rPr>
        <w:t>Edition statement (if</w:t>
      </w:r>
      <w:r w:rsidRPr="00AE7A9A">
        <w:rPr>
          <w:spacing w:val="-1"/>
          <w:sz w:val="24"/>
          <w:szCs w:val="24"/>
        </w:rPr>
        <w:t xml:space="preserve"> </w:t>
      </w:r>
      <w:r w:rsidRPr="00AE7A9A">
        <w:rPr>
          <w:sz w:val="24"/>
          <w:szCs w:val="24"/>
        </w:rPr>
        <w:t>any)</w:t>
      </w:r>
    </w:p>
    <w:p w14:paraId="13A21CCF" w14:textId="77777777" w:rsidR="0089529A" w:rsidRPr="00AE7A9A" w:rsidRDefault="0089529A" w:rsidP="0089529A">
      <w:pPr>
        <w:pStyle w:val="ListParagraph"/>
        <w:numPr>
          <w:ilvl w:val="0"/>
          <w:numId w:val="1"/>
        </w:numPr>
        <w:tabs>
          <w:tab w:val="left" w:pos="0"/>
          <w:tab w:val="left" w:pos="820"/>
          <w:tab w:val="left" w:pos="821"/>
        </w:tabs>
        <w:spacing w:before="39" w:line="360" w:lineRule="auto"/>
        <w:ind w:hanging="361"/>
        <w:rPr>
          <w:sz w:val="24"/>
          <w:szCs w:val="24"/>
        </w:rPr>
      </w:pPr>
      <w:r w:rsidRPr="00AE7A9A">
        <w:rPr>
          <w:sz w:val="24"/>
          <w:szCs w:val="24"/>
        </w:rPr>
        <w:t>Publication</w:t>
      </w:r>
      <w:r w:rsidRPr="00AE7A9A">
        <w:rPr>
          <w:spacing w:val="-1"/>
          <w:sz w:val="24"/>
          <w:szCs w:val="24"/>
        </w:rPr>
        <w:t xml:space="preserve"> </w:t>
      </w:r>
      <w:r w:rsidRPr="00AE7A9A">
        <w:rPr>
          <w:sz w:val="24"/>
          <w:szCs w:val="24"/>
        </w:rPr>
        <w:t>distributions</w:t>
      </w:r>
    </w:p>
    <w:p w14:paraId="4D37E8B8" w14:textId="77777777" w:rsidR="0089529A" w:rsidRPr="00AE7A9A" w:rsidRDefault="0089529A" w:rsidP="0089529A">
      <w:pPr>
        <w:pStyle w:val="ListParagraph"/>
        <w:numPr>
          <w:ilvl w:val="0"/>
          <w:numId w:val="1"/>
        </w:numPr>
        <w:tabs>
          <w:tab w:val="left" w:pos="0"/>
          <w:tab w:val="left" w:pos="820"/>
          <w:tab w:val="left" w:pos="821"/>
        </w:tabs>
        <w:spacing w:before="42" w:line="360" w:lineRule="auto"/>
        <w:ind w:hanging="361"/>
        <w:rPr>
          <w:sz w:val="24"/>
          <w:szCs w:val="24"/>
        </w:rPr>
      </w:pPr>
      <w:r w:rsidRPr="00AE7A9A">
        <w:rPr>
          <w:sz w:val="24"/>
          <w:szCs w:val="24"/>
        </w:rPr>
        <w:t>Physical</w:t>
      </w:r>
      <w:r w:rsidRPr="00AE7A9A">
        <w:rPr>
          <w:spacing w:val="-1"/>
          <w:sz w:val="24"/>
          <w:szCs w:val="24"/>
        </w:rPr>
        <w:t xml:space="preserve"> </w:t>
      </w:r>
      <w:r w:rsidRPr="00AE7A9A">
        <w:rPr>
          <w:sz w:val="24"/>
          <w:szCs w:val="24"/>
        </w:rPr>
        <w:t>description</w:t>
      </w:r>
    </w:p>
    <w:p w14:paraId="74E7CB88" w14:textId="77777777" w:rsidR="0089529A" w:rsidRPr="00AE7A9A" w:rsidRDefault="0089529A" w:rsidP="0089529A">
      <w:pPr>
        <w:pStyle w:val="ListParagraph"/>
        <w:numPr>
          <w:ilvl w:val="0"/>
          <w:numId w:val="1"/>
        </w:numPr>
        <w:tabs>
          <w:tab w:val="left" w:pos="0"/>
          <w:tab w:val="left" w:pos="820"/>
          <w:tab w:val="left" w:pos="821"/>
        </w:tabs>
        <w:spacing w:before="40" w:line="360" w:lineRule="auto"/>
        <w:ind w:hanging="361"/>
        <w:rPr>
          <w:sz w:val="24"/>
          <w:szCs w:val="24"/>
        </w:rPr>
      </w:pPr>
      <w:r w:rsidRPr="00AE7A9A">
        <w:rPr>
          <w:sz w:val="24"/>
          <w:szCs w:val="24"/>
        </w:rPr>
        <w:t>Collation or pagination (preliminary pages, real</w:t>
      </w:r>
      <w:r w:rsidRPr="00AE7A9A">
        <w:rPr>
          <w:spacing w:val="-3"/>
          <w:sz w:val="24"/>
          <w:szCs w:val="24"/>
        </w:rPr>
        <w:t xml:space="preserve"> </w:t>
      </w:r>
      <w:r w:rsidRPr="00AE7A9A">
        <w:rPr>
          <w:sz w:val="24"/>
          <w:szCs w:val="24"/>
        </w:rPr>
        <w:t>pages)</w:t>
      </w:r>
    </w:p>
    <w:p w14:paraId="7B7827CC" w14:textId="77777777" w:rsidR="0089529A" w:rsidRPr="00AE7A9A" w:rsidRDefault="0089529A" w:rsidP="0089529A">
      <w:pPr>
        <w:pStyle w:val="ListParagraph"/>
        <w:numPr>
          <w:ilvl w:val="0"/>
          <w:numId w:val="1"/>
        </w:numPr>
        <w:tabs>
          <w:tab w:val="left" w:pos="0"/>
          <w:tab w:val="left" w:pos="820"/>
          <w:tab w:val="left" w:pos="821"/>
        </w:tabs>
        <w:spacing w:before="42" w:line="360" w:lineRule="auto"/>
        <w:ind w:hanging="361"/>
        <w:rPr>
          <w:sz w:val="24"/>
          <w:szCs w:val="24"/>
        </w:rPr>
      </w:pPr>
      <w:r w:rsidRPr="00AE7A9A">
        <w:rPr>
          <w:sz w:val="24"/>
          <w:szCs w:val="24"/>
        </w:rPr>
        <w:t>Series statement (if</w:t>
      </w:r>
      <w:r w:rsidRPr="00AE7A9A">
        <w:rPr>
          <w:spacing w:val="-1"/>
          <w:sz w:val="24"/>
          <w:szCs w:val="24"/>
        </w:rPr>
        <w:t xml:space="preserve"> </w:t>
      </w:r>
      <w:r w:rsidRPr="00AE7A9A">
        <w:rPr>
          <w:sz w:val="24"/>
          <w:szCs w:val="24"/>
        </w:rPr>
        <w:t>any)</w:t>
      </w:r>
    </w:p>
    <w:p w14:paraId="4B9BC601" w14:textId="77777777" w:rsidR="0089529A" w:rsidRPr="00AE7A9A" w:rsidRDefault="0089529A" w:rsidP="0089529A">
      <w:pPr>
        <w:pStyle w:val="ListParagraph"/>
        <w:numPr>
          <w:ilvl w:val="0"/>
          <w:numId w:val="1"/>
        </w:numPr>
        <w:tabs>
          <w:tab w:val="left" w:pos="0"/>
          <w:tab w:val="left" w:pos="820"/>
          <w:tab w:val="left" w:pos="821"/>
        </w:tabs>
        <w:spacing w:before="39" w:line="360" w:lineRule="auto"/>
        <w:ind w:hanging="361"/>
        <w:rPr>
          <w:sz w:val="24"/>
          <w:szCs w:val="24"/>
        </w:rPr>
      </w:pPr>
      <w:r w:rsidRPr="00AE7A9A">
        <w:rPr>
          <w:sz w:val="24"/>
          <w:szCs w:val="24"/>
        </w:rPr>
        <w:t>Illustration</w:t>
      </w:r>
    </w:p>
    <w:p w14:paraId="3207E8CF" w14:textId="77777777" w:rsidR="0089529A" w:rsidRPr="00AE7A9A" w:rsidRDefault="0089529A" w:rsidP="0089529A">
      <w:pPr>
        <w:pStyle w:val="ListParagraph"/>
        <w:numPr>
          <w:ilvl w:val="0"/>
          <w:numId w:val="1"/>
        </w:numPr>
        <w:tabs>
          <w:tab w:val="left" w:pos="0"/>
          <w:tab w:val="left" w:pos="820"/>
          <w:tab w:val="left" w:pos="821"/>
        </w:tabs>
        <w:spacing w:before="41" w:line="360" w:lineRule="auto"/>
        <w:ind w:hanging="361"/>
        <w:rPr>
          <w:sz w:val="24"/>
          <w:szCs w:val="24"/>
        </w:rPr>
      </w:pPr>
      <w:r w:rsidRPr="00AE7A9A">
        <w:rPr>
          <w:sz w:val="24"/>
          <w:szCs w:val="24"/>
        </w:rPr>
        <w:t>Note</w:t>
      </w:r>
      <w:r w:rsidRPr="00AE7A9A">
        <w:rPr>
          <w:spacing w:val="-1"/>
          <w:sz w:val="24"/>
          <w:szCs w:val="24"/>
        </w:rPr>
        <w:t xml:space="preserve"> </w:t>
      </w:r>
      <w:r w:rsidRPr="00AE7A9A">
        <w:rPr>
          <w:sz w:val="24"/>
          <w:szCs w:val="24"/>
        </w:rPr>
        <w:t>area</w:t>
      </w:r>
    </w:p>
    <w:p w14:paraId="747B1BDF" w14:textId="77777777" w:rsidR="0089529A" w:rsidRPr="00AE7A9A" w:rsidRDefault="0089529A" w:rsidP="0089529A">
      <w:pPr>
        <w:pStyle w:val="ListParagraph"/>
        <w:numPr>
          <w:ilvl w:val="0"/>
          <w:numId w:val="1"/>
        </w:numPr>
        <w:tabs>
          <w:tab w:val="left" w:pos="0"/>
          <w:tab w:val="left" w:pos="820"/>
          <w:tab w:val="left" w:pos="821"/>
        </w:tabs>
        <w:spacing w:before="42" w:line="360" w:lineRule="auto"/>
        <w:ind w:hanging="361"/>
        <w:rPr>
          <w:sz w:val="24"/>
          <w:szCs w:val="24"/>
        </w:rPr>
      </w:pPr>
      <w:r w:rsidRPr="00AE7A9A">
        <w:rPr>
          <w:sz w:val="24"/>
          <w:szCs w:val="24"/>
        </w:rPr>
        <w:t>ISBN</w:t>
      </w:r>
    </w:p>
    <w:p w14:paraId="31E92F93" w14:textId="77777777" w:rsidR="0089529A" w:rsidRPr="00AE7A9A" w:rsidRDefault="0089529A" w:rsidP="0089529A">
      <w:pPr>
        <w:pStyle w:val="ListParagraph"/>
        <w:numPr>
          <w:ilvl w:val="0"/>
          <w:numId w:val="1"/>
        </w:numPr>
        <w:tabs>
          <w:tab w:val="left" w:pos="0"/>
          <w:tab w:val="left" w:pos="821"/>
        </w:tabs>
        <w:spacing w:before="39" w:line="360" w:lineRule="auto"/>
        <w:ind w:hanging="361"/>
        <w:jc w:val="both"/>
        <w:rPr>
          <w:sz w:val="24"/>
          <w:szCs w:val="24"/>
        </w:rPr>
      </w:pPr>
      <w:r w:rsidRPr="00AE7A9A">
        <w:rPr>
          <w:sz w:val="24"/>
          <w:szCs w:val="24"/>
        </w:rPr>
        <w:t>Tracing</w:t>
      </w:r>
    </w:p>
    <w:p w14:paraId="59D2F417" w14:textId="77777777" w:rsidR="0089529A" w:rsidRPr="00AE7A9A" w:rsidRDefault="0089529A" w:rsidP="0089529A">
      <w:pPr>
        <w:pStyle w:val="BodyText"/>
        <w:tabs>
          <w:tab w:val="left" w:pos="0"/>
        </w:tabs>
        <w:spacing w:before="43" w:line="360" w:lineRule="auto"/>
        <w:ind w:right="979"/>
        <w:jc w:val="both"/>
      </w:pPr>
      <w:r w:rsidRPr="00AE7A9A">
        <w:tab/>
        <w:t xml:space="preserve">I learnt how to use the library of congress classification scheme. I also learnt the various terms used in the subject heading like UF- used for, BT- Broader term, RT- Related terms etc. I was given the cutter table to study and I learnt how to use the cutter table to get cutter number for each specific book. I learnt how to get another name for the title of a book (sub title) through the preface of the book. </w:t>
      </w:r>
    </w:p>
    <w:p w14:paraId="0CEB0075" w14:textId="77777777" w:rsidR="0089529A" w:rsidRPr="00AE7A9A" w:rsidRDefault="0089529A" w:rsidP="0089529A">
      <w:pPr>
        <w:pStyle w:val="Heading1"/>
        <w:tabs>
          <w:tab w:val="left" w:pos="0"/>
        </w:tabs>
        <w:spacing w:line="360" w:lineRule="auto"/>
        <w:ind w:left="0" w:firstLine="0"/>
      </w:pPr>
      <w:bookmarkStart w:id="33" w:name="_Toc101469015"/>
      <w:r w:rsidRPr="00AE7A9A">
        <w:lastRenderedPageBreak/>
        <w:t>EAST READING ROOM</w:t>
      </w:r>
      <w:bookmarkEnd w:id="33"/>
    </w:p>
    <w:p w14:paraId="2E7D43C6" w14:textId="77777777" w:rsidR="0089529A" w:rsidRPr="00AE7A9A" w:rsidRDefault="0089529A" w:rsidP="0089529A">
      <w:pPr>
        <w:pStyle w:val="BodyText"/>
        <w:tabs>
          <w:tab w:val="left" w:pos="0"/>
        </w:tabs>
        <w:spacing w:before="39" w:line="360" w:lineRule="auto"/>
        <w:ind w:right="979"/>
        <w:jc w:val="both"/>
      </w:pPr>
      <w:r w:rsidRPr="00AE7A9A">
        <w:tab/>
        <w:t>I was assigned to the Readers’ service unit (East Reading Room) where I was introduced to the resources in the reading room such as book trolley, shelves, book guide etc. I was also told the rules and regulation guiding the use of the reading room. I was taught how to shelve books consulted by users; the east reading room have books on engineering. And was also taught how to shelf read book on the shelves. I was informed that statistics of users are taken every day and hourly for record purpose. I collected books consulted by users on the reading carrels and shelved them and I also answered some users</w:t>
      </w:r>
      <w:r w:rsidRPr="00AE7A9A">
        <w:rPr>
          <w:spacing w:val="-2"/>
        </w:rPr>
        <w:t xml:space="preserve"> </w:t>
      </w:r>
      <w:r w:rsidRPr="00AE7A9A">
        <w:t>queries.</w:t>
      </w:r>
    </w:p>
    <w:p w14:paraId="169DD069" w14:textId="77777777" w:rsidR="0089529A" w:rsidRPr="00AE7A9A" w:rsidRDefault="0089529A" w:rsidP="0089529A">
      <w:pPr>
        <w:pStyle w:val="Heading1"/>
        <w:tabs>
          <w:tab w:val="left" w:pos="0"/>
        </w:tabs>
        <w:spacing w:line="360" w:lineRule="auto"/>
        <w:ind w:left="0" w:firstLine="0"/>
      </w:pPr>
      <w:bookmarkStart w:id="34" w:name="_Toc101469016"/>
      <w:r w:rsidRPr="00AE7A9A">
        <w:t>SERIAL UNIT</w:t>
      </w:r>
      <w:bookmarkEnd w:id="34"/>
    </w:p>
    <w:p w14:paraId="3F50F894" w14:textId="77777777" w:rsidR="0089529A" w:rsidRPr="00AE7A9A" w:rsidRDefault="0089529A" w:rsidP="0089529A">
      <w:pPr>
        <w:pStyle w:val="BodyText"/>
        <w:tabs>
          <w:tab w:val="left" w:pos="0"/>
        </w:tabs>
        <w:spacing w:before="36" w:line="360" w:lineRule="auto"/>
        <w:ind w:right="972"/>
        <w:jc w:val="both"/>
      </w:pPr>
      <w:r w:rsidRPr="00AE7A9A">
        <w:tab/>
        <w:t>I was posted to serial unit in which I was given a brief insight about what serial entails and was introduced to serial materials such as journal, newspaper, magazine, thesis etc. I was taught how to shelve journals according to their year of publication and also how to do shelf-reading of journals. I attended to users who are in need of serial material. I stapled, stamped and asterisk newspaper both Tribune and Guardian, I recorded the asterisk information for reference purpose. I shelved journals and displayed the most recent journal on the displayed shelf for awareness. I stamped both the newly acquired journals and the downloaded ones in preparation for the ongoing accreditation. I recorded the downloaded journals into the register for documentation. I cleaned and re-shelved the journals in the serial unit for easy access by the users. I also took statistics of users in the unit hourly.</w:t>
      </w:r>
    </w:p>
    <w:p w14:paraId="205D1498" w14:textId="77777777" w:rsidR="0089529A" w:rsidRPr="00AE7A9A" w:rsidRDefault="0089529A" w:rsidP="0089529A">
      <w:pPr>
        <w:pStyle w:val="BodyText"/>
        <w:tabs>
          <w:tab w:val="left" w:pos="0"/>
        </w:tabs>
        <w:spacing w:before="1" w:line="360" w:lineRule="auto"/>
      </w:pPr>
    </w:p>
    <w:p w14:paraId="2DEBC1FE" w14:textId="77777777" w:rsidR="0089529A" w:rsidRPr="00AE7A9A" w:rsidRDefault="0089529A" w:rsidP="0089529A">
      <w:pPr>
        <w:widowControl/>
        <w:autoSpaceDE/>
        <w:autoSpaceDN/>
        <w:spacing w:after="160" w:line="360" w:lineRule="auto"/>
        <w:rPr>
          <w:b/>
          <w:bCs/>
          <w:sz w:val="24"/>
          <w:szCs w:val="24"/>
        </w:rPr>
      </w:pPr>
      <w:bookmarkStart w:id="35" w:name="_TOC_250004"/>
      <w:bookmarkEnd w:id="35"/>
      <w:r w:rsidRPr="00AE7A9A">
        <w:rPr>
          <w:sz w:val="24"/>
          <w:szCs w:val="24"/>
        </w:rPr>
        <w:br w:type="page"/>
      </w:r>
    </w:p>
    <w:p w14:paraId="487DFEA5" w14:textId="77777777" w:rsidR="0089529A" w:rsidRPr="00AE7A9A" w:rsidRDefault="0089529A" w:rsidP="0089529A">
      <w:pPr>
        <w:pStyle w:val="Heading1"/>
        <w:spacing w:line="360" w:lineRule="auto"/>
        <w:jc w:val="center"/>
      </w:pPr>
      <w:bookmarkStart w:id="36" w:name="_Toc101469017"/>
      <w:r w:rsidRPr="00AE7A9A">
        <w:lastRenderedPageBreak/>
        <w:t>CHAPTER FOUR</w:t>
      </w:r>
      <w:bookmarkEnd w:id="36"/>
    </w:p>
    <w:p w14:paraId="249EE3D3" w14:textId="77777777" w:rsidR="0089529A" w:rsidRPr="00AE7A9A" w:rsidRDefault="0089529A" w:rsidP="0089529A">
      <w:pPr>
        <w:pStyle w:val="Heading1"/>
        <w:spacing w:line="360" w:lineRule="auto"/>
      </w:pPr>
      <w:bookmarkStart w:id="37" w:name="_TOC_250003"/>
      <w:bookmarkStart w:id="38" w:name="_TOC_250002"/>
      <w:bookmarkStart w:id="39" w:name="_Toc101469018"/>
      <w:bookmarkEnd w:id="37"/>
      <w:bookmarkEnd w:id="38"/>
      <w:r w:rsidRPr="00AE7A9A">
        <w:t>4.0</w:t>
      </w:r>
      <w:r w:rsidRPr="00AE7A9A">
        <w:tab/>
      </w:r>
      <w:r w:rsidRPr="00AE7A9A">
        <w:tab/>
        <w:t>Conclusion</w:t>
      </w:r>
      <w:bookmarkEnd w:id="39"/>
    </w:p>
    <w:p w14:paraId="7E96CDFF" w14:textId="77777777" w:rsidR="0089529A" w:rsidRPr="00AE7A9A" w:rsidRDefault="0089529A" w:rsidP="0089529A">
      <w:pPr>
        <w:pStyle w:val="BodyText"/>
        <w:tabs>
          <w:tab w:val="left" w:pos="0"/>
        </w:tabs>
        <w:spacing w:before="90" w:line="360" w:lineRule="auto"/>
        <w:ind w:right="978"/>
        <w:jc w:val="both"/>
      </w:pPr>
      <w:r w:rsidRPr="00AE7A9A">
        <w:rPr>
          <w:b/>
        </w:rPr>
        <w:tab/>
      </w:r>
      <w:r w:rsidRPr="00AE7A9A">
        <w:t>This report began with an overview of the totality of work done in all sections visited. The report started with a brief introduction of the Students Industrial Work Experience Scheme (SIWES) which included a background history, the objectives of the scheme and the institutions and agencies involved. The report also includes a brief history of the place of attachment, its description, organizational structure and the various departments/sections in the organization.</w:t>
      </w:r>
    </w:p>
    <w:p w14:paraId="7A69A040" w14:textId="77777777" w:rsidR="0089529A" w:rsidRPr="00AE7A9A" w:rsidRDefault="0089529A" w:rsidP="0089529A">
      <w:pPr>
        <w:pStyle w:val="BodyText"/>
        <w:tabs>
          <w:tab w:val="left" w:pos="0"/>
        </w:tabs>
        <w:spacing w:before="90" w:line="360" w:lineRule="auto"/>
        <w:ind w:right="978"/>
        <w:jc w:val="both"/>
      </w:pPr>
      <w:r w:rsidRPr="00AE7A9A">
        <w:tab/>
        <w:t>Furthermore, there was a detailed outline of the actual activities done in all sections of the library and experience gained for the whole of three (3) months. The equipment, tools used was also listed including their functions and usage description. The report concluded by providing recommendations to further make the scheme a continuous success.</w:t>
      </w:r>
    </w:p>
    <w:p w14:paraId="4135B7C1" w14:textId="77777777" w:rsidR="0089529A" w:rsidRPr="00AE7A9A" w:rsidRDefault="0089529A" w:rsidP="0089529A">
      <w:pPr>
        <w:pStyle w:val="Heading1"/>
        <w:spacing w:line="360" w:lineRule="auto"/>
        <w:ind w:left="0" w:firstLine="0"/>
      </w:pPr>
      <w:bookmarkStart w:id="40" w:name="_TOC_250000"/>
      <w:bookmarkEnd w:id="40"/>
    </w:p>
    <w:p w14:paraId="44D72E5F" w14:textId="77777777" w:rsidR="0089529A" w:rsidRPr="00AE7A9A" w:rsidRDefault="0089529A" w:rsidP="0089529A">
      <w:pPr>
        <w:pStyle w:val="Heading1"/>
        <w:spacing w:line="360" w:lineRule="auto"/>
        <w:ind w:left="0" w:firstLine="0"/>
      </w:pPr>
      <w:bookmarkStart w:id="41" w:name="_Toc101469019"/>
      <w:r w:rsidRPr="00AE7A9A">
        <w:t>4.1</w:t>
      </w:r>
      <w:r w:rsidRPr="00AE7A9A">
        <w:tab/>
        <w:t>Recommendation</w:t>
      </w:r>
      <w:bookmarkEnd w:id="41"/>
    </w:p>
    <w:p w14:paraId="0E1AC263" w14:textId="77777777" w:rsidR="0089529A" w:rsidRPr="00AE7A9A" w:rsidRDefault="0089529A" w:rsidP="0089529A">
      <w:pPr>
        <w:pStyle w:val="BodyText"/>
        <w:tabs>
          <w:tab w:val="left" w:pos="0"/>
        </w:tabs>
        <w:spacing w:line="360" w:lineRule="auto"/>
        <w:ind w:right="975"/>
        <w:jc w:val="both"/>
      </w:pPr>
    </w:p>
    <w:p w14:paraId="33A01B92" w14:textId="77777777" w:rsidR="0089529A" w:rsidRPr="00AE7A9A" w:rsidRDefault="0089529A" w:rsidP="0089529A">
      <w:pPr>
        <w:pStyle w:val="BodyText"/>
        <w:tabs>
          <w:tab w:val="left" w:pos="0"/>
        </w:tabs>
        <w:spacing w:line="360" w:lineRule="auto"/>
        <w:ind w:right="975"/>
        <w:jc w:val="both"/>
      </w:pPr>
      <w:r w:rsidRPr="00AE7A9A">
        <w:tab/>
        <w:t xml:space="preserve">Based on experience and industrial skills acquired during the SIWES </w:t>
      </w:r>
      <w:proofErr w:type="spellStart"/>
      <w:r w:rsidRPr="00AE7A9A">
        <w:t>programme</w:t>
      </w:r>
      <w:proofErr w:type="spellEnd"/>
      <w:r w:rsidRPr="00AE7A9A">
        <w:t xml:space="preserve"> under the Students Industrial Work Scheme (SIWES) which was observed at </w:t>
      </w:r>
      <w:proofErr w:type="spellStart"/>
      <w:r w:rsidRPr="00AE7A9A">
        <w:t>Kwara</w:t>
      </w:r>
      <w:proofErr w:type="spellEnd"/>
      <w:r w:rsidRPr="00AE7A9A">
        <w:t xml:space="preserve"> State Library Board, I would like to recommend the following:</w:t>
      </w:r>
    </w:p>
    <w:p w14:paraId="204E6E15" w14:textId="77777777" w:rsidR="0089529A" w:rsidRPr="00AE7A9A" w:rsidRDefault="0089529A" w:rsidP="0089529A">
      <w:pPr>
        <w:pStyle w:val="ListParagraph"/>
        <w:numPr>
          <w:ilvl w:val="2"/>
          <w:numId w:val="2"/>
        </w:numPr>
        <w:tabs>
          <w:tab w:val="left" w:pos="0"/>
          <w:tab w:val="left" w:pos="821"/>
        </w:tabs>
        <w:spacing w:before="200" w:line="360" w:lineRule="auto"/>
        <w:ind w:right="981"/>
        <w:jc w:val="both"/>
        <w:rPr>
          <w:sz w:val="24"/>
          <w:szCs w:val="24"/>
        </w:rPr>
      </w:pPr>
      <w:proofErr w:type="spellStart"/>
      <w:r w:rsidRPr="00AE7A9A">
        <w:rPr>
          <w:sz w:val="24"/>
          <w:szCs w:val="24"/>
        </w:rPr>
        <w:t>Kwara</w:t>
      </w:r>
      <w:proofErr w:type="spellEnd"/>
      <w:r w:rsidRPr="00AE7A9A">
        <w:rPr>
          <w:sz w:val="24"/>
          <w:szCs w:val="24"/>
        </w:rPr>
        <w:t xml:space="preserve"> state government should generate and make available enough funds for the library to acquire more library materials needed in order to meet the needs of users and to enhance the growth.</w:t>
      </w:r>
    </w:p>
    <w:bookmarkEnd w:id="1"/>
    <w:p w14:paraId="7BE1DE63" w14:textId="77777777" w:rsidR="0089529A" w:rsidRPr="00AE7A9A" w:rsidRDefault="0089529A" w:rsidP="0089529A">
      <w:pPr>
        <w:tabs>
          <w:tab w:val="left" w:pos="0"/>
        </w:tabs>
        <w:spacing w:line="360" w:lineRule="auto"/>
        <w:rPr>
          <w:sz w:val="24"/>
          <w:szCs w:val="24"/>
        </w:rPr>
      </w:pPr>
      <w:r w:rsidRPr="00AE7A9A">
        <w:rPr>
          <w:sz w:val="24"/>
          <w:szCs w:val="24"/>
        </w:rPr>
        <w:t xml:space="preserve">    </w:t>
      </w:r>
    </w:p>
    <w:p w14:paraId="231D761A" w14:textId="77777777" w:rsidR="0089529A" w:rsidRPr="00AE7A9A" w:rsidRDefault="0089529A" w:rsidP="0089529A">
      <w:pPr>
        <w:widowControl/>
        <w:autoSpaceDE/>
        <w:autoSpaceDN/>
        <w:spacing w:after="160" w:line="259" w:lineRule="auto"/>
        <w:rPr>
          <w:sz w:val="24"/>
          <w:szCs w:val="24"/>
        </w:rPr>
      </w:pPr>
      <w:r w:rsidRPr="00AE7A9A">
        <w:rPr>
          <w:sz w:val="24"/>
          <w:szCs w:val="24"/>
        </w:rPr>
        <w:br w:type="page"/>
      </w:r>
    </w:p>
    <w:p w14:paraId="3C4879EB" w14:textId="77777777" w:rsidR="0089529A" w:rsidRPr="00AE7A9A" w:rsidRDefault="0089529A" w:rsidP="0089529A">
      <w:pPr>
        <w:pStyle w:val="Heading1"/>
        <w:jc w:val="center"/>
      </w:pPr>
      <w:bookmarkStart w:id="42" w:name="_Toc119795227"/>
      <w:bookmarkStart w:id="43" w:name="_Toc37897"/>
      <w:r w:rsidRPr="00AE7A9A">
        <w:lastRenderedPageBreak/>
        <w:t>REFERENCES</w:t>
      </w:r>
      <w:bookmarkEnd w:id="42"/>
      <w:bookmarkEnd w:id="43"/>
    </w:p>
    <w:p w14:paraId="437A083C" w14:textId="77777777" w:rsidR="0089529A" w:rsidRPr="00AE7A9A" w:rsidRDefault="0089529A" w:rsidP="0089529A">
      <w:pPr>
        <w:pStyle w:val="Heading4"/>
        <w:spacing w:before="240" w:after="240" w:line="360" w:lineRule="auto"/>
        <w:ind w:left="720" w:right="274" w:hanging="720"/>
        <w:rPr>
          <w:rFonts w:ascii="Times New Roman" w:hAnsi="Times New Roman" w:cs="Times New Roman"/>
          <w:color w:val="auto"/>
          <w:sz w:val="24"/>
          <w:szCs w:val="24"/>
        </w:rPr>
      </w:pPr>
      <w:proofErr w:type="spellStart"/>
      <w:r w:rsidRPr="00AE7A9A">
        <w:rPr>
          <w:rFonts w:ascii="Times New Roman" w:hAnsi="Times New Roman" w:cs="Times New Roman"/>
          <w:color w:val="auto"/>
          <w:sz w:val="24"/>
          <w:szCs w:val="24"/>
        </w:rPr>
        <w:t>Akerejola</w:t>
      </w:r>
      <w:proofErr w:type="spellEnd"/>
      <w:r w:rsidRPr="00AE7A9A">
        <w:rPr>
          <w:rFonts w:ascii="Times New Roman" w:hAnsi="Times New Roman" w:cs="Times New Roman"/>
          <w:color w:val="auto"/>
          <w:sz w:val="24"/>
          <w:szCs w:val="24"/>
        </w:rPr>
        <w:t xml:space="preserve">, P. O, (2018) “Students Industrial Work Experience Scheme (SIWES),” Information and Guidelines for Students Industrial Work Experience Scheme. </w:t>
      </w:r>
    </w:p>
    <w:p w14:paraId="3B9AB3CC" w14:textId="77777777" w:rsidR="0089529A" w:rsidRPr="00AE7A9A" w:rsidRDefault="0089529A" w:rsidP="0089529A">
      <w:pPr>
        <w:pStyle w:val="Heading4"/>
        <w:spacing w:before="240" w:after="240" w:line="360" w:lineRule="auto"/>
        <w:ind w:left="720" w:right="274" w:hanging="720"/>
        <w:jc w:val="both"/>
        <w:rPr>
          <w:rFonts w:ascii="Times New Roman" w:hAnsi="Times New Roman" w:cs="Times New Roman"/>
          <w:color w:val="auto"/>
          <w:sz w:val="24"/>
          <w:szCs w:val="24"/>
        </w:rPr>
      </w:pPr>
      <w:r w:rsidRPr="00AE7A9A">
        <w:rPr>
          <w:rFonts w:ascii="Times New Roman" w:hAnsi="Times New Roman" w:cs="Times New Roman"/>
          <w:color w:val="auto"/>
          <w:sz w:val="24"/>
          <w:szCs w:val="24"/>
        </w:rPr>
        <w:t xml:space="preserve">History of SIWES retrieved on March 29, 2023, from </w:t>
      </w:r>
      <w:hyperlink r:id="rId9" w:history="1">
        <w:r w:rsidRPr="00AE7A9A">
          <w:rPr>
            <w:rStyle w:val="Hyperlink"/>
            <w:rFonts w:ascii="Times New Roman" w:hAnsi="Times New Roman" w:cs="Times New Roman"/>
            <w:color w:val="auto"/>
            <w:sz w:val="24"/>
            <w:szCs w:val="24"/>
            <w:u w:val="none"/>
          </w:rPr>
          <w:t>http://www.yabatech.edu.ng/unitinfo.php?page=null&amp;id=SIWES</w:t>
        </w:r>
      </w:hyperlink>
    </w:p>
    <w:p w14:paraId="38F07652" w14:textId="77777777" w:rsidR="0089529A" w:rsidRPr="00AE7A9A" w:rsidRDefault="0089529A" w:rsidP="0089529A">
      <w:pPr>
        <w:pStyle w:val="Heading4"/>
        <w:spacing w:before="240" w:after="240" w:line="360" w:lineRule="auto"/>
        <w:ind w:left="720" w:right="274" w:hanging="720"/>
        <w:rPr>
          <w:rFonts w:ascii="Times New Roman" w:hAnsi="Times New Roman" w:cs="Times New Roman"/>
          <w:color w:val="auto"/>
          <w:sz w:val="24"/>
          <w:szCs w:val="24"/>
        </w:rPr>
      </w:pPr>
      <w:proofErr w:type="spellStart"/>
      <w:r w:rsidRPr="00AE7A9A">
        <w:rPr>
          <w:rFonts w:ascii="Times New Roman" w:hAnsi="Times New Roman" w:cs="Times New Roman"/>
          <w:color w:val="auto"/>
          <w:sz w:val="24"/>
          <w:szCs w:val="24"/>
        </w:rPr>
        <w:t>Olayinka</w:t>
      </w:r>
      <w:proofErr w:type="spellEnd"/>
      <w:r w:rsidRPr="00AE7A9A">
        <w:rPr>
          <w:rFonts w:ascii="Times New Roman" w:hAnsi="Times New Roman" w:cs="Times New Roman"/>
          <w:color w:val="auto"/>
          <w:sz w:val="24"/>
          <w:szCs w:val="24"/>
        </w:rPr>
        <w:t xml:space="preserve">, A. A., (2018) “Student Industrial Work Experience Scheme (SIWES),” Held at </w:t>
      </w:r>
      <w:proofErr w:type="spellStart"/>
      <w:r w:rsidRPr="00AE7A9A">
        <w:rPr>
          <w:rFonts w:ascii="Times New Roman" w:hAnsi="Times New Roman" w:cs="Times New Roman"/>
          <w:color w:val="auto"/>
          <w:sz w:val="24"/>
          <w:szCs w:val="24"/>
        </w:rPr>
        <w:t>Dangote</w:t>
      </w:r>
      <w:proofErr w:type="spellEnd"/>
      <w:r w:rsidRPr="00AE7A9A">
        <w:rPr>
          <w:rFonts w:ascii="Times New Roman" w:hAnsi="Times New Roman" w:cs="Times New Roman"/>
          <w:color w:val="auto"/>
          <w:sz w:val="24"/>
          <w:szCs w:val="24"/>
        </w:rPr>
        <w:t xml:space="preserve"> Company of Nigeria. </w:t>
      </w:r>
    </w:p>
    <w:p w14:paraId="7BF80020" w14:textId="77777777" w:rsidR="0089529A" w:rsidRPr="00AE7A9A" w:rsidRDefault="0089529A" w:rsidP="0089529A">
      <w:pPr>
        <w:pStyle w:val="Heading4"/>
        <w:spacing w:before="240" w:after="240" w:line="360" w:lineRule="auto"/>
        <w:ind w:left="720" w:right="274" w:hanging="720"/>
        <w:rPr>
          <w:rFonts w:ascii="Times New Roman" w:hAnsi="Times New Roman"/>
          <w:color w:val="auto"/>
          <w:sz w:val="24"/>
          <w:szCs w:val="24"/>
        </w:rPr>
      </w:pPr>
      <w:r w:rsidRPr="00AE7A9A">
        <w:rPr>
          <w:rFonts w:ascii="Times New Roman" w:hAnsi="Times New Roman" w:cs="Times New Roman"/>
          <w:color w:val="auto"/>
          <w:sz w:val="24"/>
          <w:szCs w:val="24"/>
        </w:rPr>
        <w:t xml:space="preserve">Www.google.com </w:t>
      </w:r>
    </w:p>
    <w:p w14:paraId="7429D1BE" w14:textId="77777777" w:rsidR="0089529A" w:rsidRPr="00AE7A9A" w:rsidRDefault="0089529A" w:rsidP="0089529A">
      <w:pPr>
        <w:pStyle w:val="Heading4"/>
        <w:spacing w:before="240" w:after="240" w:line="360" w:lineRule="auto"/>
        <w:ind w:left="720" w:right="274" w:hanging="720"/>
        <w:rPr>
          <w:rFonts w:ascii="Times New Roman" w:hAnsi="Times New Roman"/>
          <w:color w:val="auto"/>
          <w:sz w:val="24"/>
          <w:szCs w:val="24"/>
        </w:rPr>
      </w:pPr>
    </w:p>
    <w:p w14:paraId="2660828A" w14:textId="5614E2C4" w:rsidR="001D673C" w:rsidRPr="00AE7A9A" w:rsidRDefault="001D673C" w:rsidP="001D673C">
      <w:pPr>
        <w:pStyle w:val="Heading4"/>
        <w:spacing w:before="240" w:after="240" w:line="360" w:lineRule="auto"/>
        <w:ind w:left="720" w:right="274" w:hanging="720"/>
        <w:rPr>
          <w:rFonts w:ascii="Times New Roman" w:hAnsi="Times New Roman"/>
          <w:color w:val="auto"/>
          <w:sz w:val="24"/>
          <w:szCs w:val="24"/>
        </w:rPr>
      </w:pPr>
    </w:p>
    <w:p w14:paraId="62DB7A05" w14:textId="1FC30E4D" w:rsidR="007D5701" w:rsidRPr="00AE7A9A" w:rsidRDefault="007D5701" w:rsidP="00AE7A9A">
      <w:pPr>
        <w:pStyle w:val="Heading4"/>
        <w:spacing w:before="240" w:after="240" w:line="360" w:lineRule="auto"/>
        <w:ind w:left="720" w:right="274" w:hanging="720"/>
        <w:rPr>
          <w:rFonts w:ascii="Times New Roman" w:hAnsi="Times New Roman"/>
          <w:color w:val="auto"/>
          <w:sz w:val="24"/>
          <w:szCs w:val="24"/>
        </w:rPr>
      </w:pPr>
    </w:p>
    <w:sectPr w:rsidR="007D5701" w:rsidRPr="00AE7A9A" w:rsidSect="008B0CB6">
      <w:footerReference w:type="default" r:id="rId10"/>
      <w:pgSz w:w="12240" w:h="15840"/>
      <w:pgMar w:top="1500" w:right="810" w:bottom="1200" w:left="1340" w:header="0" w:footer="10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07070" w14:textId="77777777" w:rsidR="00A334B2" w:rsidRDefault="00A334B2">
      <w:r>
        <w:separator/>
      </w:r>
    </w:p>
  </w:endnote>
  <w:endnote w:type="continuationSeparator" w:id="0">
    <w:p w14:paraId="78CC68E0" w14:textId="77777777" w:rsidR="00A334B2" w:rsidRDefault="00A33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rlito">
    <w:altName w:val="Calibri"/>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CD955" w14:textId="77777777" w:rsidR="0089529A" w:rsidRDefault="0089529A">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5EE1D8C8" wp14:editId="19464D45">
              <wp:simplePos x="0" y="0"/>
              <wp:positionH relativeFrom="page">
                <wp:posOffset>3776980</wp:posOffset>
              </wp:positionH>
              <wp:positionV relativeFrom="page">
                <wp:posOffset>9281795</wp:posOffset>
              </wp:positionV>
              <wp:extent cx="219710" cy="165735"/>
              <wp:effectExtent l="0" t="4445" r="3810" b="127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1FCD1" w14:textId="77777777" w:rsidR="0089529A" w:rsidRDefault="0089529A">
                          <w:pPr>
                            <w:spacing w:line="245" w:lineRule="exact"/>
                            <w:ind w:left="60"/>
                            <w:rPr>
                              <w:rFonts w:ascii="Carlito"/>
                            </w:rPr>
                          </w:pPr>
                          <w:r>
                            <w:fldChar w:fldCharType="begin"/>
                          </w:r>
                          <w:r>
                            <w:rPr>
                              <w:rFonts w:ascii="Carlito"/>
                            </w:rPr>
                            <w:instrText xml:space="preserve"> PAGE </w:instrText>
                          </w:r>
                          <w:r>
                            <w:fldChar w:fldCharType="separate"/>
                          </w:r>
                          <w:r w:rsidR="00BD546F">
                            <w:rPr>
                              <w:rFonts w:ascii="Carlito"/>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1D8C8" id="_x0000_t202" coordsize="21600,21600" o:spt="202" path="m,l,21600r21600,l21600,xe">
              <v:stroke joinstyle="miter"/>
              <v:path gradientshapeok="t" o:connecttype="rect"/>
            </v:shapetype>
            <v:shape id="Text Box 48" o:spid="_x0000_s1057" type="#_x0000_t202" style="position:absolute;margin-left:297.4pt;margin-top:730.85pt;width:17.3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wNurQIAAKo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" filled="f" stroked="f">
              <v:textbox inset="0,0,0,0">
                <w:txbxContent>
                  <w:p w14:paraId="5FF1FCD1" w14:textId="77777777" w:rsidR="0089529A" w:rsidRDefault="0089529A">
                    <w:pPr>
                      <w:spacing w:line="245" w:lineRule="exact"/>
                      <w:ind w:left="60"/>
                      <w:rPr>
                        <w:rFonts w:ascii="Carlito"/>
                      </w:rPr>
                    </w:pPr>
                    <w:r>
                      <w:fldChar w:fldCharType="begin"/>
                    </w:r>
                    <w:r>
                      <w:rPr>
                        <w:rFonts w:ascii="Carlito"/>
                      </w:rPr>
                      <w:instrText xml:space="preserve"> PAGE </w:instrText>
                    </w:r>
                    <w:r>
                      <w:fldChar w:fldCharType="separate"/>
                    </w:r>
                    <w:r w:rsidR="00BD546F">
                      <w:rPr>
                        <w:rFonts w:ascii="Carlito"/>
                        <w:noProof/>
                      </w:rPr>
                      <w:t>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4A340" w14:textId="77777777" w:rsidR="00710ADC" w:rsidRDefault="005D246A">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B34DB01" wp14:editId="75C28BE7">
              <wp:simplePos x="0" y="0"/>
              <wp:positionH relativeFrom="page">
                <wp:posOffset>3776980</wp:posOffset>
              </wp:positionH>
              <wp:positionV relativeFrom="page">
                <wp:posOffset>9281795</wp:posOffset>
              </wp:positionV>
              <wp:extent cx="219710" cy="165735"/>
              <wp:effectExtent l="0" t="4445" r="3810" b="127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58DA4" w14:textId="77777777" w:rsidR="00710ADC" w:rsidRDefault="005D246A">
                          <w:pPr>
                            <w:spacing w:line="245" w:lineRule="exact"/>
                            <w:ind w:left="60"/>
                            <w:rPr>
                              <w:rFonts w:ascii="Carlito"/>
                            </w:rPr>
                          </w:pPr>
                          <w:r>
                            <w:fldChar w:fldCharType="begin"/>
                          </w:r>
                          <w:r>
                            <w:rPr>
                              <w:rFonts w:ascii="Carlito"/>
                            </w:rPr>
                            <w:instrText xml:space="preserve"> PAGE </w:instrText>
                          </w:r>
                          <w:r>
                            <w:fldChar w:fldCharType="separate"/>
                          </w:r>
                          <w:r w:rsidR="00BD546F">
                            <w:rPr>
                              <w:rFonts w:ascii="Carlito"/>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4DB01" id="_x0000_t202" coordsize="21600,21600" o:spt="202" path="m,l,21600r21600,l21600,xe">
              <v:stroke joinstyle="miter"/>
              <v:path gradientshapeok="t" o:connecttype="rect"/>
            </v:shapetype>
            <v:shape id="Text Box 47" o:spid="_x0000_s1058" type="#_x0000_t202" style="position:absolute;margin-left:297.4pt;margin-top:730.85pt;width:17.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nDQsAIAALE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" filled="f" stroked="f">
              <v:textbox inset="0,0,0,0">
                <w:txbxContent>
                  <w:p w14:paraId="4B058DA4" w14:textId="77777777" w:rsidR="00710ADC" w:rsidRDefault="005D246A">
                    <w:pPr>
                      <w:spacing w:line="245" w:lineRule="exact"/>
                      <w:ind w:left="60"/>
                      <w:rPr>
                        <w:rFonts w:ascii="Carlito"/>
                      </w:rPr>
                    </w:pPr>
                    <w:r>
                      <w:fldChar w:fldCharType="begin"/>
                    </w:r>
                    <w:r>
                      <w:rPr>
                        <w:rFonts w:ascii="Carlito"/>
                      </w:rPr>
                      <w:instrText xml:space="preserve"> PAGE </w:instrText>
                    </w:r>
                    <w:r>
                      <w:fldChar w:fldCharType="separate"/>
                    </w:r>
                    <w:r w:rsidR="00BD546F">
                      <w:rPr>
                        <w:rFonts w:ascii="Carlito"/>
                        <w:noProof/>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87822" w14:textId="77777777" w:rsidR="00A334B2" w:rsidRDefault="00A334B2">
      <w:r>
        <w:separator/>
      </w:r>
    </w:p>
  </w:footnote>
  <w:footnote w:type="continuationSeparator" w:id="0">
    <w:p w14:paraId="6B802522" w14:textId="77777777" w:rsidR="00A334B2" w:rsidRDefault="00A334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7C0706"/>
    <w:multiLevelType w:val="hybridMultilevel"/>
    <w:tmpl w:val="4F4A1AA6"/>
    <w:lvl w:ilvl="0" w:tplc="99E20AD6">
      <w:numFmt w:val="bullet"/>
      <w:lvlText w:val="•"/>
      <w:lvlJc w:val="left"/>
      <w:pPr>
        <w:ind w:left="100" w:hanging="159"/>
      </w:pPr>
      <w:rPr>
        <w:rFonts w:ascii="Times New Roman" w:eastAsia="Times New Roman" w:hAnsi="Times New Roman" w:cs="Times New Roman" w:hint="default"/>
        <w:w w:val="100"/>
        <w:sz w:val="24"/>
        <w:szCs w:val="24"/>
        <w:lang w:val="en-US" w:eastAsia="en-US" w:bidi="ar-SA"/>
      </w:rPr>
    </w:lvl>
    <w:lvl w:ilvl="1" w:tplc="05D8A65A">
      <w:numFmt w:val="bullet"/>
      <w:lvlText w:val="•"/>
      <w:lvlJc w:val="left"/>
      <w:pPr>
        <w:ind w:left="1134" w:hanging="159"/>
      </w:pPr>
      <w:rPr>
        <w:rFonts w:hint="default"/>
        <w:lang w:val="en-US" w:eastAsia="en-US" w:bidi="ar-SA"/>
      </w:rPr>
    </w:lvl>
    <w:lvl w:ilvl="2" w:tplc="48C8769E">
      <w:numFmt w:val="bullet"/>
      <w:lvlText w:val="•"/>
      <w:lvlJc w:val="left"/>
      <w:pPr>
        <w:ind w:left="2168" w:hanging="159"/>
      </w:pPr>
      <w:rPr>
        <w:rFonts w:hint="default"/>
        <w:lang w:val="en-US" w:eastAsia="en-US" w:bidi="ar-SA"/>
      </w:rPr>
    </w:lvl>
    <w:lvl w:ilvl="3" w:tplc="1AE2BF36">
      <w:numFmt w:val="bullet"/>
      <w:lvlText w:val="•"/>
      <w:lvlJc w:val="left"/>
      <w:pPr>
        <w:ind w:left="3202" w:hanging="159"/>
      </w:pPr>
      <w:rPr>
        <w:rFonts w:hint="default"/>
        <w:lang w:val="en-US" w:eastAsia="en-US" w:bidi="ar-SA"/>
      </w:rPr>
    </w:lvl>
    <w:lvl w:ilvl="4" w:tplc="2AEC115E">
      <w:numFmt w:val="bullet"/>
      <w:lvlText w:val="•"/>
      <w:lvlJc w:val="left"/>
      <w:pPr>
        <w:ind w:left="4236" w:hanging="159"/>
      </w:pPr>
      <w:rPr>
        <w:rFonts w:hint="default"/>
        <w:lang w:val="en-US" w:eastAsia="en-US" w:bidi="ar-SA"/>
      </w:rPr>
    </w:lvl>
    <w:lvl w:ilvl="5" w:tplc="96640694">
      <w:numFmt w:val="bullet"/>
      <w:lvlText w:val="•"/>
      <w:lvlJc w:val="left"/>
      <w:pPr>
        <w:ind w:left="5270" w:hanging="159"/>
      </w:pPr>
      <w:rPr>
        <w:rFonts w:hint="default"/>
        <w:lang w:val="en-US" w:eastAsia="en-US" w:bidi="ar-SA"/>
      </w:rPr>
    </w:lvl>
    <w:lvl w:ilvl="6" w:tplc="BEECEA4C">
      <w:numFmt w:val="bullet"/>
      <w:lvlText w:val="•"/>
      <w:lvlJc w:val="left"/>
      <w:pPr>
        <w:ind w:left="6304" w:hanging="159"/>
      </w:pPr>
      <w:rPr>
        <w:rFonts w:hint="default"/>
        <w:lang w:val="en-US" w:eastAsia="en-US" w:bidi="ar-SA"/>
      </w:rPr>
    </w:lvl>
    <w:lvl w:ilvl="7" w:tplc="17708B2A">
      <w:numFmt w:val="bullet"/>
      <w:lvlText w:val="•"/>
      <w:lvlJc w:val="left"/>
      <w:pPr>
        <w:ind w:left="7338" w:hanging="159"/>
      </w:pPr>
      <w:rPr>
        <w:rFonts w:hint="default"/>
        <w:lang w:val="en-US" w:eastAsia="en-US" w:bidi="ar-SA"/>
      </w:rPr>
    </w:lvl>
    <w:lvl w:ilvl="8" w:tplc="4684CB80">
      <w:numFmt w:val="bullet"/>
      <w:lvlText w:val="•"/>
      <w:lvlJc w:val="left"/>
      <w:pPr>
        <w:ind w:left="8372" w:hanging="159"/>
      </w:pPr>
      <w:rPr>
        <w:rFonts w:hint="default"/>
        <w:lang w:val="en-US" w:eastAsia="en-US" w:bidi="ar-SA"/>
      </w:rPr>
    </w:lvl>
  </w:abstractNum>
  <w:abstractNum w:abstractNumId="1">
    <w:nsid w:val="2F150437"/>
    <w:multiLevelType w:val="multilevel"/>
    <w:tmpl w:val="AB8EFADA"/>
    <w:lvl w:ilvl="0">
      <w:start w:val="1"/>
      <w:numFmt w:val="decimal"/>
      <w:lvlText w:val="%1"/>
      <w:lvlJc w:val="left"/>
      <w:pPr>
        <w:ind w:left="460" w:hanging="360"/>
      </w:pPr>
      <w:rPr>
        <w:rFonts w:hint="default"/>
        <w:lang w:val="en-US" w:eastAsia="en-US" w:bidi="ar-SA"/>
      </w:rPr>
    </w:lvl>
    <w:lvl w:ilvl="1">
      <w:numFmt w:val="decimal"/>
      <w:lvlText w:val="%1.%2"/>
      <w:lvlJc w:val="left"/>
      <w:pPr>
        <w:ind w:left="460" w:hanging="360"/>
      </w:pPr>
      <w:rPr>
        <w:rFonts w:ascii="Times New Roman" w:eastAsia="Times New Roman" w:hAnsi="Times New Roman" w:cs="Times New Roman" w:hint="default"/>
        <w:b/>
        <w:bCs/>
        <w:spacing w:val="-1"/>
        <w:w w:val="99"/>
        <w:sz w:val="24"/>
        <w:szCs w:val="24"/>
        <w:lang w:val="en-US" w:eastAsia="en-US" w:bidi="ar-SA"/>
      </w:rPr>
    </w:lvl>
    <w:lvl w:ilvl="2">
      <w:numFmt w:val="bullet"/>
      <w:lvlText w:val=""/>
      <w:lvlJc w:val="left"/>
      <w:pPr>
        <w:ind w:left="820" w:hanging="360"/>
      </w:pPr>
      <w:rPr>
        <w:rFonts w:ascii="Wingdings" w:eastAsia="Wingdings" w:hAnsi="Wingdings" w:cs="Wingdings" w:hint="default"/>
        <w:w w:val="100"/>
        <w:sz w:val="24"/>
        <w:szCs w:val="24"/>
        <w:lang w:val="en-US" w:eastAsia="en-US" w:bidi="ar-SA"/>
      </w:rPr>
    </w:lvl>
    <w:lvl w:ilvl="3">
      <w:numFmt w:val="bullet"/>
      <w:lvlText w:val="•"/>
      <w:lvlJc w:val="left"/>
      <w:pPr>
        <w:ind w:left="2957" w:hanging="360"/>
      </w:pPr>
      <w:rPr>
        <w:rFonts w:hint="default"/>
        <w:lang w:val="en-US" w:eastAsia="en-US" w:bidi="ar-SA"/>
      </w:rPr>
    </w:lvl>
    <w:lvl w:ilvl="4">
      <w:numFmt w:val="bullet"/>
      <w:lvlText w:val="•"/>
      <w:lvlJc w:val="left"/>
      <w:pPr>
        <w:ind w:left="4026" w:hanging="360"/>
      </w:pPr>
      <w:rPr>
        <w:rFonts w:hint="default"/>
        <w:lang w:val="en-US" w:eastAsia="en-US" w:bidi="ar-SA"/>
      </w:rPr>
    </w:lvl>
    <w:lvl w:ilvl="5">
      <w:numFmt w:val="bullet"/>
      <w:lvlText w:val="•"/>
      <w:lvlJc w:val="left"/>
      <w:pPr>
        <w:ind w:left="5095" w:hanging="360"/>
      </w:pPr>
      <w:rPr>
        <w:rFonts w:hint="default"/>
        <w:lang w:val="en-US" w:eastAsia="en-US" w:bidi="ar-SA"/>
      </w:rPr>
    </w:lvl>
    <w:lvl w:ilvl="6">
      <w:numFmt w:val="bullet"/>
      <w:lvlText w:val="•"/>
      <w:lvlJc w:val="left"/>
      <w:pPr>
        <w:ind w:left="6164" w:hanging="360"/>
      </w:pPr>
      <w:rPr>
        <w:rFonts w:hint="default"/>
        <w:lang w:val="en-US" w:eastAsia="en-US" w:bidi="ar-SA"/>
      </w:rPr>
    </w:lvl>
    <w:lvl w:ilvl="7">
      <w:numFmt w:val="bullet"/>
      <w:lvlText w:val="•"/>
      <w:lvlJc w:val="left"/>
      <w:pPr>
        <w:ind w:left="7233" w:hanging="360"/>
      </w:pPr>
      <w:rPr>
        <w:rFonts w:hint="default"/>
        <w:lang w:val="en-US" w:eastAsia="en-US" w:bidi="ar-SA"/>
      </w:rPr>
    </w:lvl>
    <w:lvl w:ilvl="8">
      <w:numFmt w:val="bullet"/>
      <w:lvlText w:val="•"/>
      <w:lvlJc w:val="left"/>
      <w:pPr>
        <w:ind w:left="8302" w:hanging="360"/>
      </w:pPr>
      <w:rPr>
        <w:rFonts w:hint="default"/>
        <w:lang w:val="en-US" w:eastAsia="en-US" w:bidi="ar-SA"/>
      </w:rPr>
    </w:lvl>
  </w:abstractNum>
  <w:abstractNum w:abstractNumId="2">
    <w:nsid w:val="44221377"/>
    <w:multiLevelType w:val="multilevel"/>
    <w:tmpl w:val="CC0ED288"/>
    <w:lvl w:ilvl="0">
      <w:start w:val="5"/>
      <w:numFmt w:val="decimal"/>
      <w:lvlText w:val="%1"/>
      <w:lvlJc w:val="left"/>
      <w:pPr>
        <w:ind w:left="460" w:hanging="360"/>
      </w:pPr>
      <w:rPr>
        <w:rFonts w:hint="default"/>
        <w:lang w:val="en-US" w:eastAsia="en-US" w:bidi="ar-SA"/>
      </w:rPr>
    </w:lvl>
    <w:lvl w:ilvl="1">
      <w:start w:val="1"/>
      <w:numFmt w:val="decimal"/>
      <w:lvlText w:val="%1.%2"/>
      <w:lvlJc w:val="left"/>
      <w:pPr>
        <w:ind w:left="460" w:hanging="360"/>
      </w:pPr>
      <w:rPr>
        <w:rFonts w:ascii="Times New Roman" w:eastAsia="Times New Roman" w:hAnsi="Times New Roman" w:cs="Times New Roman" w:hint="default"/>
        <w:b/>
        <w:bCs/>
        <w:spacing w:val="-2"/>
        <w:w w:val="99"/>
        <w:sz w:val="24"/>
        <w:szCs w:val="24"/>
        <w:lang w:val="en-US" w:eastAsia="en-US" w:bidi="ar-SA"/>
      </w:rPr>
    </w:lvl>
    <w:lvl w:ilvl="2">
      <w:numFmt w:val="bullet"/>
      <w:lvlText w:val=""/>
      <w:lvlJc w:val="left"/>
      <w:pPr>
        <w:ind w:left="820" w:hanging="360"/>
      </w:pPr>
      <w:rPr>
        <w:rFonts w:ascii="Symbol" w:eastAsia="Symbol" w:hAnsi="Symbol" w:cs="Symbol" w:hint="default"/>
        <w:w w:val="100"/>
        <w:sz w:val="24"/>
        <w:szCs w:val="24"/>
        <w:lang w:val="en-US" w:eastAsia="en-US" w:bidi="ar-SA"/>
      </w:rPr>
    </w:lvl>
    <w:lvl w:ilvl="3">
      <w:numFmt w:val="bullet"/>
      <w:lvlText w:val="•"/>
      <w:lvlJc w:val="left"/>
      <w:pPr>
        <w:ind w:left="2957" w:hanging="360"/>
      </w:pPr>
      <w:rPr>
        <w:rFonts w:hint="default"/>
        <w:lang w:val="en-US" w:eastAsia="en-US" w:bidi="ar-SA"/>
      </w:rPr>
    </w:lvl>
    <w:lvl w:ilvl="4">
      <w:numFmt w:val="bullet"/>
      <w:lvlText w:val="•"/>
      <w:lvlJc w:val="left"/>
      <w:pPr>
        <w:ind w:left="4026" w:hanging="360"/>
      </w:pPr>
      <w:rPr>
        <w:rFonts w:hint="default"/>
        <w:lang w:val="en-US" w:eastAsia="en-US" w:bidi="ar-SA"/>
      </w:rPr>
    </w:lvl>
    <w:lvl w:ilvl="5">
      <w:numFmt w:val="bullet"/>
      <w:lvlText w:val="•"/>
      <w:lvlJc w:val="left"/>
      <w:pPr>
        <w:ind w:left="5095" w:hanging="360"/>
      </w:pPr>
      <w:rPr>
        <w:rFonts w:hint="default"/>
        <w:lang w:val="en-US" w:eastAsia="en-US" w:bidi="ar-SA"/>
      </w:rPr>
    </w:lvl>
    <w:lvl w:ilvl="6">
      <w:numFmt w:val="bullet"/>
      <w:lvlText w:val="•"/>
      <w:lvlJc w:val="left"/>
      <w:pPr>
        <w:ind w:left="6164" w:hanging="360"/>
      </w:pPr>
      <w:rPr>
        <w:rFonts w:hint="default"/>
        <w:lang w:val="en-US" w:eastAsia="en-US" w:bidi="ar-SA"/>
      </w:rPr>
    </w:lvl>
    <w:lvl w:ilvl="7">
      <w:numFmt w:val="bullet"/>
      <w:lvlText w:val="•"/>
      <w:lvlJc w:val="left"/>
      <w:pPr>
        <w:ind w:left="7233" w:hanging="360"/>
      </w:pPr>
      <w:rPr>
        <w:rFonts w:hint="default"/>
        <w:lang w:val="en-US" w:eastAsia="en-US" w:bidi="ar-SA"/>
      </w:rPr>
    </w:lvl>
    <w:lvl w:ilvl="8">
      <w:numFmt w:val="bullet"/>
      <w:lvlText w:val="•"/>
      <w:lvlJc w:val="left"/>
      <w:pPr>
        <w:ind w:left="8302" w:hanging="360"/>
      </w:pPr>
      <w:rPr>
        <w:rFonts w:hint="default"/>
        <w:lang w:val="en-US" w:eastAsia="en-US" w:bidi="ar-SA"/>
      </w:rPr>
    </w:lvl>
  </w:abstractNum>
  <w:abstractNum w:abstractNumId="3">
    <w:nsid w:val="46113F7F"/>
    <w:multiLevelType w:val="multilevel"/>
    <w:tmpl w:val="79DA254C"/>
    <w:lvl w:ilvl="0">
      <w:start w:val="3"/>
      <w:numFmt w:val="decimal"/>
      <w:lvlText w:val="%1"/>
      <w:lvlJc w:val="left"/>
      <w:pPr>
        <w:ind w:left="460" w:hanging="360"/>
      </w:pPr>
      <w:rPr>
        <w:rFonts w:hint="default"/>
        <w:lang w:val="en-US" w:eastAsia="en-US" w:bidi="ar-SA"/>
      </w:rPr>
    </w:lvl>
    <w:lvl w:ilvl="1">
      <w:start w:val="1"/>
      <w:numFmt w:val="decimal"/>
      <w:lvlText w:val="%1.%2"/>
      <w:lvlJc w:val="left"/>
      <w:pPr>
        <w:ind w:left="460" w:hanging="360"/>
        <w:jc w:val="right"/>
      </w:pPr>
      <w:rPr>
        <w:rFonts w:ascii="Times New Roman" w:eastAsia="Times New Roman" w:hAnsi="Times New Roman" w:cs="Times New Roman" w:hint="default"/>
        <w:b/>
        <w:bCs/>
        <w:spacing w:val="-2"/>
        <w:w w:val="99"/>
        <w:sz w:val="24"/>
        <w:szCs w:val="24"/>
        <w:lang w:val="en-US" w:eastAsia="en-US" w:bidi="ar-SA"/>
      </w:rPr>
    </w:lvl>
    <w:lvl w:ilvl="2">
      <w:numFmt w:val="bullet"/>
      <w:lvlText w:val=""/>
      <w:lvlJc w:val="left"/>
      <w:pPr>
        <w:ind w:left="820" w:hanging="360"/>
      </w:pPr>
      <w:rPr>
        <w:rFonts w:ascii="Symbol" w:eastAsia="Symbol" w:hAnsi="Symbol" w:cs="Symbol" w:hint="default"/>
        <w:w w:val="100"/>
        <w:sz w:val="24"/>
        <w:szCs w:val="24"/>
        <w:lang w:val="en-US" w:eastAsia="en-US" w:bidi="ar-SA"/>
      </w:rPr>
    </w:lvl>
    <w:lvl w:ilvl="3">
      <w:numFmt w:val="bullet"/>
      <w:lvlText w:val="•"/>
      <w:lvlJc w:val="left"/>
      <w:pPr>
        <w:ind w:left="2957" w:hanging="360"/>
      </w:pPr>
      <w:rPr>
        <w:rFonts w:hint="default"/>
        <w:lang w:val="en-US" w:eastAsia="en-US" w:bidi="ar-SA"/>
      </w:rPr>
    </w:lvl>
    <w:lvl w:ilvl="4">
      <w:numFmt w:val="bullet"/>
      <w:lvlText w:val="•"/>
      <w:lvlJc w:val="left"/>
      <w:pPr>
        <w:ind w:left="4026" w:hanging="360"/>
      </w:pPr>
      <w:rPr>
        <w:rFonts w:hint="default"/>
        <w:lang w:val="en-US" w:eastAsia="en-US" w:bidi="ar-SA"/>
      </w:rPr>
    </w:lvl>
    <w:lvl w:ilvl="5">
      <w:numFmt w:val="bullet"/>
      <w:lvlText w:val="•"/>
      <w:lvlJc w:val="left"/>
      <w:pPr>
        <w:ind w:left="5095" w:hanging="360"/>
      </w:pPr>
      <w:rPr>
        <w:rFonts w:hint="default"/>
        <w:lang w:val="en-US" w:eastAsia="en-US" w:bidi="ar-SA"/>
      </w:rPr>
    </w:lvl>
    <w:lvl w:ilvl="6">
      <w:numFmt w:val="bullet"/>
      <w:lvlText w:val="•"/>
      <w:lvlJc w:val="left"/>
      <w:pPr>
        <w:ind w:left="6164" w:hanging="360"/>
      </w:pPr>
      <w:rPr>
        <w:rFonts w:hint="default"/>
        <w:lang w:val="en-US" w:eastAsia="en-US" w:bidi="ar-SA"/>
      </w:rPr>
    </w:lvl>
    <w:lvl w:ilvl="7">
      <w:numFmt w:val="bullet"/>
      <w:lvlText w:val="•"/>
      <w:lvlJc w:val="left"/>
      <w:pPr>
        <w:ind w:left="7233" w:hanging="360"/>
      </w:pPr>
      <w:rPr>
        <w:rFonts w:hint="default"/>
        <w:lang w:val="en-US" w:eastAsia="en-US" w:bidi="ar-SA"/>
      </w:rPr>
    </w:lvl>
    <w:lvl w:ilvl="8">
      <w:numFmt w:val="bullet"/>
      <w:lvlText w:val="•"/>
      <w:lvlJc w:val="left"/>
      <w:pPr>
        <w:ind w:left="8302" w:hanging="360"/>
      </w:pPr>
      <w:rPr>
        <w:rFonts w:hint="default"/>
        <w:lang w:val="en-US" w:eastAsia="en-US" w:bidi="ar-SA"/>
      </w:rPr>
    </w:lvl>
  </w:abstractNum>
  <w:abstractNum w:abstractNumId="4">
    <w:nsid w:val="4F6A58E7"/>
    <w:multiLevelType w:val="multilevel"/>
    <w:tmpl w:val="BA5E54B0"/>
    <w:lvl w:ilvl="0">
      <w:start w:val="2"/>
      <w:numFmt w:val="decimal"/>
      <w:lvlText w:val="%1"/>
      <w:lvlJc w:val="left"/>
      <w:pPr>
        <w:ind w:left="580" w:hanging="480"/>
      </w:pPr>
      <w:rPr>
        <w:rFonts w:hint="default"/>
        <w:lang w:val="en-US" w:eastAsia="en-US" w:bidi="ar-SA"/>
      </w:rPr>
    </w:lvl>
    <w:lvl w:ilvl="1">
      <w:start w:val="1"/>
      <w:numFmt w:val="decimal"/>
      <w:lvlText w:val="%1.%2"/>
      <w:lvlJc w:val="left"/>
      <w:pPr>
        <w:ind w:left="580" w:hanging="480"/>
      </w:pPr>
      <w:rPr>
        <w:rFonts w:ascii="Times New Roman" w:eastAsia="Times New Roman" w:hAnsi="Times New Roman" w:cs="Times New Roman" w:hint="default"/>
        <w:b/>
        <w:bCs/>
        <w:spacing w:val="-3"/>
        <w:w w:val="99"/>
        <w:sz w:val="24"/>
        <w:szCs w:val="24"/>
        <w:lang w:val="en-US" w:eastAsia="en-US" w:bidi="ar-SA"/>
      </w:rPr>
    </w:lvl>
    <w:lvl w:ilvl="2">
      <w:start w:val="1"/>
      <w:numFmt w:val="decimal"/>
      <w:lvlText w:val="%3."/>
      <w:lvlJc w:val="left"/>
      <w:pPr>
        <w:ind w:left="820" w:hanging="360"/>
      </w:pPr>
      <w:rPr>
        <w:rFonts w:hint="default"/>
        <w:spacing w:val="-24"/>
        <w:w w:val="99"/>
        <w:lang w:val="en-US" w:eastAsia="en-US" w:bidi="ar-SA"/>
      </w:rPr>
    </w:lvl>
    <w:lvl w:ilvl="3">
      <w:numFmt w:val="bullet"/>
      <w:lvlText w:val=""/>
      <w:lvlJc w:val="left"/>
      <w:pPr>
        <w:ind w:left="1540" w:hanging="360"/>
      </w:pPr>
      <w:rPr>
        <w:rFonts w:ascii="Symbol" w:eastAsia="Symbol" w:hAnsi="Symbol" w:cs="Symbol" w:hint="default"/>
        <w:w w:val="100"/>
        <w:sz w:val="24"/>
        <w:szCs w:val="24"/>
        <w:lang w:val="en-US" w:eastAsia="en-US" w:bidi="ar-SA"/>
      </w:rPr>
    </w:lvl>
    <w:lvl w:ilvl="4">
      <w:numFmt w:val="bullet"/>
      <w:lvlText w:val=""/>
      <w:lvlJc w:val="left"/>
      <w:pPr>
        <w:ind w:left="2260" w:hanging="360"/>
      </w:pPr>
      <w:rPr>
        <w:rFonts w:ascii="Wingdings" w:eastAsia="Wingdings" w:hAnsi="Wingdings" w:cs="Wingdings" w:hint="default"/>
        <w:w w:val="100"/>
        <w:sz w:val="24"/>
        <w:szCs w:val="24"/>
        <w:lang w:val="en-US" w:eastAsia="en-US" w:bidi="ar-SA"/>
      </w:rPr>
    </w:lvl>
    <w:lvl w:ilvl="5">
      <w:numFmt w:val="bullet"/>
      <w:lvlText w:val="•"/>
      <w:lvlJc w:val="left"/>
      <w:pPr>
        <w:ind w:left="3623" w:hanging="360"/>
      </w:pPr>
      <w:rPr>
        <w:rFonts w:hint="default"/>
        <w:lang w:val="en-US" w:eastAsia="en-US" w:bidi="ar-SA"/>
      </w:rPr>
    </w:lvl>
    <w:lvl w:ilvl="6">
      <w:numFmt w:val="bullet"/>
      <w:lvlText w:val="•"/>
      <w:lvlJc w:val="left"/>
      <w:pPr>
        <w:ind w:left="4986" w:hanging="360"/>
      </w:pPr>
      <w:rPr>
        <w:rFonts w:hint="default"/>
        <w:lang w:val="en-US" w:eastAsia="en-US" w:bidi="ar-SA"/>
      </w:rPr>
    </w:lvl>
    <w:lvl w:ilvl="7">
      <w:numFmt w:val="bullet"/>
      <w:lvlText w:val="•"/>
      <w:lvlJc w:val="left"/>
      <w:pPr>
        <w:ind w:left="6350" w:hanging="360"/>
      </w:pPr>
      <w:rPr>
        <w:rFonts w:hint="default"/>
        <w:lang w:val="en-US" w:eastAsia="en-US" w:bidi="ar-SA"/>
      </w:rPr>
    </w:lvl>
    <w:lvl w:ilvl="8">
      <w:numFmt w:val="bullet"/>
      <w:lvlText w:val="•"/>
      <w:lvlJc w:val="left"/>
      <w:pPr>
        <w:ind w:left="7713" w:hanging="360"/>
      </w:pPr>
      <w:rPr>
        <w:rFonts w:hint="default"/>
        <w:lang w:val="en-US" w:eastAsia="en-US" w:bidi="ar-SA"/>
      </w:rPr>
    </w:lvl>
  </w:abstractNum>
  <w:abstractNum w:abstractNumId="5">
    <w:nsid w:val="61350484"/>
    <w:multiLevelType w:val="hybridMultilevel"/>
    <w:tmpl w:val="C49AEEA0"/>
    <w:lvl w:ilvl="0" w:tplc="FCAAC7EC">
      <w:numFmt w:val="bullet"/>
      <w:lvlText w:val=""/>
      <w:lvlJc w:val="left"/>
      <w:pPr>
        <w:ind w:left="820" w:hanging="360"/>
      </w:pPr>
      <w:rPr>
        <w:rFonts w:ascii="Symbol" w:eastAsia="Symbol" w:hAnsi="Symbol" w:cs="Symbol" w:hint="default"/>
        <w:w w:val="100"/>
        <w:sz w:val="24"/>
        <w:szCs w:val="24"/>
        <w:lang w:val="en-US" w:eastAsia="en-US" w:bidi="ar-SA"/>
      </w:rPr>
    </w:lvl>
    <w:lvl w:ilvl="1" w:tplc="4C2484AC">
      <w:numFmt w:val="bullet"/>
      <w:lvlText w:val="•"/>
      <w:lvlJc w:val="left"/>
      <w:pPr>
        <w:ind w:left="1782" w:hanging="360"/>
      </w:pPr>
      <w:rPr>
        <w:rFonts w:hint="default"/>
        <w:lang w:val="en-US" w:eastAsia="en-US" w:bidi="ar-SA"/>
      </w:rPr>
    </w:lvl>
    <w:lvl w:ilvl="2" w:tplc="614AB48E">
      <w:numFmt w:val="bullet"/>
      <w:lvlText w:val="•"/>
      <w:lvlJc w:val="left"/>
      <w:pPr>
        <w:ind w:left="2744" w:hanging="360"/>
      </w:pPr>
      <w:rPr>
        <w:rFonts w:hint="default"/>
        <w:lang w:val="en-US" w:eastAsia="en-US" w:bidi="ar-SA"/>
      </w:rPr>
    </w:lvl>
    <w:lvl w:ilvl="3" w:tplc="3D7E8B9A">
      <w:numFmt w:val="bullet"/>
      <w:lvlText w:val="•"/>
      <w:lvlJc w:val="left"/>
      <w:pPr>
        <w:ind w:left="3706" w:hanging="360"/>
      </w:pPr>
      <w:rPr>
        <w:rFonts w:hint="default"/>
        <w:lang w:val="en-US" w:eastAsia="en-US" w:bidi="ar-SA"/>
      </w:rPr>
    </w:lvl>
    <w:lvl w:ilvl="4" w:tplc="29C6E6FE">
      <w:numFmt w:val="bullet"/>
      <w:lvlText w:val="•"/>
      <w:lvlJc w:val="left"/>
      <w:pPr>
        <w:ind w:left="4668" w:hanging="360"/>
      </w:pPr>
      <w:rPr>
        <w:rFonts w:hint="default"/>
        <w:lang w:val="en-US" w:eastAsia="en-US" w:bidi="ar-SA"/>
      </w:rPr>
    </w:lvl>
    <w:lvl w:ilvl="5" w:tplc="4ECC52EA">
      <w:numFmt w:val="bullet"/>
      <w:lvlText w:val="•"/>
      <w:lvlJc w:val="left"/>
      <w:pPr>
        <w:ind w:left="5630" w:hanging="360"/>
      </w:pPr>
      <w:rPr>
        <w:rFonts w:hint="default"/>
        <w:lang w:val="en-US" w:eastAsia="en-US" w:bidi="ar-SA"/>
      </w:rPr>
    </w:lvl>
    <w:lvl w:ilvl="6" w:tplc="6408F166">
      <w:numFmt w:val="bullet"/>
      <w:lvlText w:val="•"/>
      <w:lvlJc w:val="left"/>
      <w:pPr>
        <w:ind w:left="6592" w:hanging="360"/>
      </w:pPr>
      <w:rPr>
        <w:rFonts w:hint="default"/>
        <w:lang w:val="en-US" w:eastAsia="en-US" w:bidi="ar-SA"/>
      </w:rPr>
    </w:lvl>
    <w:lvl w:ilvl="7" w:tplc="99B08398">
      <w:numFmt w:val="bullet"/>
      <w:lvlText w:val="•"/>
      <w:lvlJc w:val="left"/>
      <w:pPr>
        <w:ind w:left="7554" w:hanging="360"/>
      </w:pPr>
      <w:rPr>
        <w:rFonts w:hint="default"/>
        <w:lang w:val="en-US" w:eastAsia="en-US" w:bidi="ar-SA"/>
      </w:rPr>
    </w:lvl>
    <w:lvl w:ilvl="8" w:tplc="FD007392">
      <w:numFmt w:val="bullet"/>
      <w:lvlText w:val="•"/>
      <w:lvlJc w:val="left"/>
      <w:pPr>
        <w:ind w:left="8516" w:hanging="360"/>
      </w:pPr>
      <w:rPr>
        <w:rFonts w:hint="default"/>
        <w:lang w:val="en-US" w:eastAsia="en-US" w:bidi="ar-SA"/>
      </w:rPr>
    </w:lvl>
  </w:abstractNum>
  <w:abstractNum w:abstractNumId="6">
    <w:nsid w:val="692749E5"/>
    <w:multiLevelType w:val="hybridMultilevel"/>
    <w:tmpl w:val="1F5C867C"/>
    <w:lvl w:ilvl="0" w:tplc="E2E4FB7C">
      <w:numFmt w:val="bullet"/>
      <w:lvlText w:val=""/>
      <w:lvlJc w:val="left"/>
      <w:pPr>
        <w:ind w:left="1540" w:hanging="360"/>
      </w:pPr>
      <w:rPr>
        <w:rFonts w:ascii="Wingdings" w:eastAsia="Wingdings" w:hAnsi="Wingdings" w:cs="Wingdings" w:hint="default"/>
        <w:w w:val="100"/>
        <w:sz w:val="24"/>
        <w:szCs w:val="24"/>
        <w:lang w:val="en-US" w:eastAsia="en-US" w:bidi="ar-SA"/>
      </w:rPr>
    </w:lvl>
    <w:lvl w:ilvl="1" w:tplc="639489F4">
      <w:numFmt w:val="bullet"/>
      <w:lvlText w:val="•"/>
      <w:lvlJc w:val="left"/>
      <w:pPr>
        <w:ind w:left="2430" w:hanging="360"/>
      </w:pPr>
      <w:rPr>
        <w:rFonts w:hint="default"/>
        <w:lang w:val="en-US" w:eastAsia="en-US" w:bidi="ar-SA"/>
      </w:rPr>
    </w:lvl>
    <w:lvl w:ilvl="2" w:tplc="C50C19B4">
      <w:numFmt w:val="bullet"/>
      <w:lvlText w:val="•"/>
      <w:lvlJc w:val="left"/>
      <w:pPr>
        <w:ind w:left="3320" w:hanging="360"/>
      </w:pPr>
      <w:rPr>
        <w:rFonts w:hint="default"/>
        <w:lang w:val="en-US" w:eastAsia="en-US" w:bidi="ar-SA"/>
      </w:rPr>
    </w:lvl>
    <w:lvl w:ilvl="3" w:tplc="94749894">
      <w:numFmt w:val="bullet"/>
      <w:lvlText w:val="•"/>
      <w:lvlJc w:val="left"/>
      <w:pPr>
        <w:ind w:left="4210" w:hanging="360"/>
      </w:pPr>
      <w:rPr>
        <w:rFonts w:hint="default"/>
        <w:lang w:val="en-US" w:eastAsia="en-US" w:bidi="ar-SA"/>
      </w:rPr>
    </w:lvl>
    <w:lvl w:ilvl="4" w:tplc="EDD48012">
      <w:numFmt w:val="bullet"/>
      <w:lvlText w:val="•"/>
      <w:lvlJc w:val="left"/>
      <w:pPr>
        <w:ind w:left="5100" w:hanging="360"/>
      </w:pPr>
      <w:rPr>
        <w:rFonts w:hint="default"/>
        <w:lang w:val="en-US" w:eastAsia="en-US" w:bidi="ar-SA"/>
      </w:rPr>
    </w:lvl>
    <w:lvl w:ilvl="5" w:tplc="AD1A6922">
      <w:numFmt w:val="bullet"/>
      <w:lvlText w:val="•"/>
      <w:lvlJc w:val="left"/>
      <w:pPr>
        <w:ind w:left="5990" w:hanging="360"/>
      </w:pPr>
      <w:rPr>
        <w:rFonts w:hint="default"/>
        <w:lang w:val="en-US" w:eastAsia="en-US" w:bidi="ar-SA"/>
      </w:rPr>
    </w:lvl>
    <w:lvl w:ilvl="6" w:tplc="B42225E2">
      <w:numFmt w:val="bullet"/>
      <w:lvlText w:val="•"/>
      <w:lvlJc w:val="left"/>
      <w:pPr>
        <w:ind w:left="6880" w:hanging="360"/>
      </w:pPr>
      <w:rPr>
        <w:rFonts w:hint="default"/>
        <w:lang w:val="en-US" w:eastAsia="en-US" w:bidi="ar-SA"/>
      </w:rPr>
    </w:lvl>
    <w:lvl w:ilvl="7" w:tplc="D1FC5454">
      <w:numFmt w:val="bullet"/>
      <w:lvlText w:val="•"/>
      <w:lvlJc w:val="left"/>
      <w:pPr>
        <w:ind w:left="7770" w:hanging="360"/>
      </w:pPr>
      <w:rPr>
        <w:rFonts w:hint="default"/>
        <w:lang w:val="en-US" w:eastAsia="en-US" w:bidi="ar-SA"/>
      </w:rPr>
    </w:lvl>
    <w:lvl w:ilvl="8" w:tplc="B562F154">
      <w:numFmt w:val="bullet"/>
      <w:lvlText w:val="•"/>
      <w:lvlJc w:val="left"/>
      <w:pPr>
        <w:ind w:left="8660" w:hanging="360"/>
      </w:pPr>
      <w:rPr>
        <w:rFonts w:hint="default"/>
        <w:lang w:val="en-US" w:eastAsia="en-US" w:bidi="ar-SA"/>
      </w:rPr>
    </w:lvl>
  </w:abstractNum>
  <w:num w:numId="1">
    <w:abstractNumId w:val="5"/>
  </w:num>
  <w:num w:numId="2">
    <w:abstractNumId w:val="2"/>
  </w:num>
  <w:num w:numId="3">
    <w:abstractNumId w:val="3"/>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01"/>
    <w:rsid w:val="000511DC"/>
    <w:rsid w:val="001078F3"/>
    <w:rsid w:val="001163F0"/>
    <w:rsid w:val="00140798"/>
    <w:rsid w:val="00175163"/>
    <w:rsid w:val="001D673C"/>
    <w:rsid w:val="001D79E6"/>
    <w:rsid w:val="001E59EE"/>
    <w:rsid w:val="00262B35"/>
    <w:rsid w:val="002728CB"/>
    <w:rsid w:val="00342439"/>
    <w:rsid w:val="0038128C"/>
    <w:rsid w:val="00382BBC"/>
    <w:rsid w:val="003D5399"/>
    <w:rsid w:val="00596C0F"/>
    <w:rsid w:val="005A7831"/>
    <w:rsid w:val="005C0352"/>
    <w:rsid w:val="005D246A"/>
    <w:rsid w:val="0061419F"/>
    <w:rsid w:val="007D5701"/>
    <w:rsid w:val="0089529A"/>
    <w:rsid w:val="00976D47"/>
    <w:rsid w:val="00A02DD7"/>
    <w:rsid w:val="00A334B2"/>
    <w:rsid w:val="00A90F1F"/>
    <w:rsid w:val="00AB0C4C"/>
    <w:rsid w:val="00AE7A9A"/>
    <w:rsid w:val="00B64DFA"/>
    <w:rsid w:val="00B67557"/>
    <w:rsid w:val="00BD546F"/>
    <w:rsid w:val="00C60699"/>
    <w:rsid w:val="00C65498"/>
    <w:rsid w:val="00C844F3"/>
    <w:rsid w:val="00CE0779"/>
    <w:rsid w:val="00CF01B1"/>
    <w:rsid w:val="00D030B9"/>
    <w:rsid w:val="00DA4123"/>
    <w:rsid w:val="00E01917"/>
    <w:rsid w:val="00FC6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B6E0"/>
  <w15:chartTrackingRefBased/>
  <w15:docId w15:val="{3AED9459-51C8-461E-A7C0-129E8B49A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701"/>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7D5701"/>
    <w:pPr>
      <w:ind w:left="460" w:hanging="361"/>
      <w:outlineLvl w:val="0"/>
    </w:pPr>
    <w:rPr>
      <w:b/>
      <w:bCs/>
      <w:sz w:val="24"/>
      <w:szCs w:val="24"/>
    </w:rPr>
  </w:style>
  <w:style w:type="paragraph" w:styleId="Heading4">
    <w:name w:val="heading 4"/>
    <w:basedOn w:val="Normal"/>
    <w:next w:val="Normal"/>
    <w:link w:val="Heading4Char"/>
    <w:uiPriority w:val="9"/>
    <w:unhideWhenUsed/>
    <w:qFormat/>
    <w:rsid w:val="00AE7A9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701"/>
    <w:rPr>
      <w:rFonts w:ascii="Times New Roman" w:eastAsia="Times New Roman" w:hAnsi="Times New Roman" w:cs="Times New Roman"/>
      <w:b/>
      <w:bCs/>
      <w:kern w:val="0"/>
      <w:sz w:val="24"/>
      <w:szCs w:val="24"/>
      <w14:ligatures w14:val="none"/>
    </w:rPr>
  </w:style>
  <w:style w:type="paragraph" w:styleId="TOC1">
    <w:name w:val="toc 1"/>
    <w:basedOn w:val="Normal"/>
    <w:uiPriority w:val="39"/>
    <w:qFormat/>
    <w:rsid w:val="007D5701"/>
    <w:pPr>
      <w:spacing w:before="244"/>
      <w:ind w:left="100"/>
    </w:pPr>
    <w:rPr>
      <w:b/>
      <w:bCs/>
      <w:sz w:val="23"/>
      <w:szCs w:val="23"/>
    </w:rPr>
  </w:style>
  <w:style w:type="paragraph" w:styleId="BodyText">
    <w:name w:val="Body Text"/>
    <w:basedOn w:val="Normal"/>
    <w:link w:val="BodyTextChar"/>
    <w:uiPriority w:val="1"/>
    <w:qFormat/>
    <w:rsid w:val="007D5701"/>
    <w:rPr>
      <w:sz w:val="24"/>
      <w:szCs w:val="24"/>
    </w:rPr>
  </w:style>
  <w:style w:type="character" w:customStyle="1" w:styleId="BodyTextChar">
    <w:name w:val="Body Text Char"/>
    <w:basedOn w:val="DefaultParagraphFont"/>
    <w:link w:val="BodyText"/>
    <w:uiPriority w:val="1"/>
    <w:rsid w:val="007D5701"/>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7D5701"/>
    <w:pPr>
      <w:ind w:left="820" w:hanging="361"/>
    </w:pPr>
  </w:style>
  <w:style w:type="paragraph" w:styleId="TOCHeading">
    <w:name w:val="TOC Heading"/>
    <w:basedOn w:val="Heading1"/>
    <w:next w:val="Normal"/>
    <w:uiPriority w:val="39"/>
    <w:unhideWhenUsed/>
    <w:qFormat/>
    <w:rsid w:val="007D5701"/>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rPr>
  </w:style>
  <w:style w:type="character" w:styleId="Hyperlink">
    <w:name w:val="Hyperlink"/>
    <w:basedOn w:val="DefaultParagraphFont"/>
    <w:uiPriority w:val="99"/>
    <w:unhideWhenUsed/>
    <w:rsid w:val="007D5701"/>
    <w:rPr>
      <w:color w:val="0563C1" w:themeColor="hyperlink"/>
      <w:u w:val="single"/>
    </w:rPr>
  </w:style>
  <w:style w:type="character" w:customStyle="1" w:styleId="Heading4Char">
    <w:name w:val="Heading 4 Char"/>
    <w:basedOn w:val="DefaultParagraphFont"/>
    <w:link w:val="Heading4"/>
    <w:uiPriority w:val="9"/>
    <w:rsid w:val="00AE7A9A"/>
    <w:rPr>
      <w:rFonts w:asciiTheme="majorHAnsi" w:eastAsiaTheme="majorEastAsia" w:hAnsiTheme="majorHAnsi" w:cstheme="majorBidi"/>
      <w:i/>
      <w:iCs/>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yabatech.edu.ng/unitinfo.php?page=null&amp;id=SIW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3417</Words>
  <Characters>19483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quthus pamilerinayo</dc:creator>
  <cp:keywords/>
  <dc:description/>
  <cp:lastModifiedBy>SARAKI</cp:lastModifiedBy>
  <cp:revision>2</cp:revision>
  <cp:lastPrinted>2023-05-10T00:02:00Z</cp:lastPrinted>
  <dcterms:created xsi:type="dcterms:W3CDTF">2025-03-06T20:52:00Z</dcterms:created>
  <dcterms:modified xsi:type="dcterms:W3CDTF">2025-03-06T20:52:00Z</dcterms:modified>
</cp:coreProperties>
</file>