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4"/>
        </w:rPr>
      </w:pPr>
      <w:r>
        <w:rPr>
          <w:rFonts w:ascii="Times New Roman" w:hAnsi="Times New Roman" w:cs="Times New Roman"/>
          <w:b/>
          <w:sz w:val="24"/>
        </w:rPr>
        <w:t xml:space="preserve">A </w:t>
      </w:r>
    </w:p>
    <w:p>
      <w:pPr>
        <w:jc w:val="center"/>
        <w:rPr>
          <w:rFonts w:ascii="Times New Roman" w:hAnsi="Times New Roman" w:cs="Times New Roman"/>
          <w:b/>
          <w:sz w:val="24"/>
        </w:rPr>
      </w:pPr>
    </w:p>
    <w:p>
      <w:pPr>
        <w:jc w:val="center"/>
        <w:rPr>
          <w:rFonts w:ascii="Times New Roman" w:hAnsi="Times New Roman" w:cs="Times New Roman"/>
          <w:b/>
          <w:sz w:val="24"/>
        </w:rPr>
      </w:pPr>
      <w:r>
        <w:rPr>
          <w:rFonts w:ascii="Times New Roman" w:hAnsi="Times New Roman" w:cs="Times New Roman"/>
          <w:b/>
          <w:sz w:val="24"/>
        </w:rPr>
        <w:t xml:space="preserve">REPORT OF THE STUDENTS’ INDUSTRIAL EXPERIENCE SCHEME (SIWES) REPORTS </w:t>
      </w:r>
    </w:p>
    <w:p>
      <w:pPr>
        <w:jc w:val="center"/>
        <w:rPr>
          <w:rFonts w:ascii="Times New Roman" w:hAnsi="Times New Roman" w:cs="Times New Roman"/>
          <w:b/>
          <w:sz w:val="24"/>
        </w:rPr>
      </w:pPr>
    </w:p>
    <w:p>
      <w:pPr>
        <w:jc w:val="center"/>
        <w:rPr>
          <w:rFonts w:ascii="Times New Roman" w:hAnsi="Times New Roman" w:cs="Times New Roman"/>
          <w:b/>
          <w:sz w:val="24"/>
        </w:rPr>
      </w:pPr>
      <w:r>
        <w:rPr>
          <w:rFonts w:ascii="Times New Roman" w:hAnsi="Times New Roman" w:cs="Times New Roman"/>
          <w:b/>
          <w:sz w:val="24"/>
        </w:rPr>
        <w:t>UNDERTAKEN AT KWARA STATE BROADCASTING CORPORATION, RADIO KWARA 99.1 FM, ILORIN</w:t>
      </w:r>
    </w:p>
    <w:p>
      <w:pPr>
        <w:jc w:val="center"/>
        <w:rPr>
          <w:rFonts w:ascii="Times New Roman" w:hAnsi="Times New Roman" w:cs="Times New Roman"/>
          <w:b/>
          <w:sz w:val="24"/>
        </w:rPr>
      </w:pPr>
    </w:p>
    <w:p>
      <w:pPr>
        <w:jc w:val="center"/>
        <w:rPr>
          <w:rFonts w:ascii="Times New Roman" w:hAnsi="Times New Roman" w:cs="Times New Roman"/>
          <w:b/>
          <w:sz w:val="24"/>
        </w:rPr>
      </w:pPr>
    </w:p>
    <w:p>
      <w:pPr>
        <w:jc w:val="center"/>
        <w:rPr>
          <w:rFonts w:ascii="Times New Roman" w:hAnsi="Times New Roman" w:cs="Times New Roman"/>
          <w:b/>
          <w:sz w:val="24"/>
        </w:rPr>
      </w:pPr>
      <w:r>
        <w:rPr>
          <w:rFonts w:ascii="Times New Roman" w:hAnsi="Times New Roman" w:cs="Times New Roman"/>
          <w:b/>
          <w:sz w:val="24"/>
        </w:rPr>
        <w:t xml:space="preserve">BY </w:t>
      </w:r>
    </w:p>
    <w:p>
      <w:pPr>
        <w:jc w:val="center"/>
        <w:rPr>
          <w:rFonts w:ascii="Times New Roman" w:hAnsi="Times New Roman" w:cs="Times New Roman"/>
          <w:b/>
          <w:sz w:val="48"/>
          <w:lang w:val="en-US"/>
        </w:rPr>
      </w:pPr>
      <w:r>
        <w:rPr>
          <w:rFonts w:ascii="Times New Roman" w:hAnsi="Times New Roman" w:cs="Times New Roman"/>
          <w:b/>
          <w:sz w:val="48"/>
          <w:lang w:val="en-US"/>
        </w:rPr>
        <w:t>AYINLA SURURAH MORENIKEJI</w:t>
      </w:r>
    </w:p>
    <w:p>
      <w:pPr>
        <w:jc w:val="center"/>
        <w:rPr>
          <w:rFonts w:ascii="Times New Roman" w:hAnsi="Times New Roman" w:cs="Times New Roman"/>
          <w:b/>
          <w:sz w:val="28"/>
        </w:rPr>
      </w:pPr>
      <w:r>
        <w:rPr>
          <w:rFonts w:ascii="Times New Roman" w:hAnsi="Times New Roman" w:cs="Times New Roman"/>
          <w:b/>
          <w:sz w:val="28"/>
        </w:rPr>
        <w:t>ND/2</w:t>
      </w:r>
      <w:r>
        <w:rPr>
          <w:rFonts w:ascii="Times New Roman" w:hAnsi="Times New Roman" w:cs="Times New Roman"/>
          <w:b/>
          <w:sz w:val="28"/>
          <w:lang w:val="en-US"/>
        </w:rPr>
        <w:t>3/PAD/</w:t>
      </w:r>
      <w:r>
        <w:rPr>
          <w:rFonts w:ascii="Times New Roman" w:hAnsi="Times New Roman" w:cs="Times New Roman"/>
          <w:b/>
          <w:sz w:val="28"/>
        </w:rPr>
        <w:t>PT/</w:t>
      </w:r>
      <w:r>
        <w:rPr>
          <w:rFonts w:ascii="Times New Roman" w:hAnsi="Times New Roman" w:cs="Times New Roman"/>
          <w:b/>
          <w:sz w:val="28"/>
          <w:lang w:val="en-US"/>
        </w:rPr>
        <w:t>0737</w:t>
      </w:r>
    </w:p>
    <w:p>
      <w:pPr>
        <w:jc w:val="center"/>
        <w:rPr>
          <w:rFonts w:ascii="Times New Roman" w:hAnsi="Times New Roman" w:cs="Times New Roman"/>
          <w:b/>
          <w:sz w:val="24"/>
        </w:rPr>
      </w:pPr>
    </w:p>
    <w:p>
      <w:pPr>
        <w:jc w:val="center"/>
        <w:rPr>
          <w:rFonts w:ascii="Times New Roman" w:hAnsi="Times New Roman" w:cs="Times New Roman"/>
          <w:b/>
          <w:sz w:val="24"/>
        </w:rPr>
      </w:pPr>
      <w:r>
        <w:rPr>
          <w:rFonts w:ascii="Times New Roman" w:hAnsi="Times New Roman" w:cs="Times New Roman"/>
          <w:b/>
          <w:sz w:val="24"/>
        </w:rPr>
        <w:t>SUBMITTED TO:</w:t>
      </w:r>
    </w:p>
    <w:p>
      <w:pPr>
        <w:jc w:val="center"/>
        <w:rPr>
          <w:rFonts w:hint="eastAsia"/>
        </w:rPr>
      </w:pPr>
      <w:r>
        <w:rPr>
          <w:rFonts w:hint="eastAsia"/>
        </w:rPr>
        <w:t xml:space="preserve">SUBMITTED TO </w:t>
      </w:r>
    </w:p>
    <w:p>
      <w:pPr>
        <w:jc w:val="center"/>
        <w:rPr>
          <w:rFonts w:hint="eastAsia"/>
          <w:b/>
          <w:bCs/>
        </w:rPr>
      </w:pPr>
      <w:r>
        <w:rPr>
          <w:rFonts w:hint="default"/>
          <w:b/>
          <w:bCs/>
          <w:lang w:val="en-US"/>
        </w:rPr>
        <w:t xml:space="preserve">THE </w:t>
      </w:r>
      <w:r>
        <w:rPr>
          <w:rFonts w:hint="eastAsia"/>
          <w:b/>
          <w:bCs/>
        </w:rPr>
        <w:t>DEPARTMENT OF PUBLIC ADMINISTRATION, INSTITUTE</w:t>
      </w:r>
    </w:p>
    <w:p>
      <w:pPr>
        <w:jc w:val="center"/>
        <w:rPr>
          <w:rFonts w:hint="eastAsia"/>
          <w:b/>
          <w:bCs/>
        </w:rPr>
      </w:pPr>
      <w:r>
        <w:rPr>
          <w:rFonts w:hint="eastAsia"/>
          <w:b/>
          <w:bCs/>
        </w:rPr>
        <w:t>OF FINANCE AND MANAGEMENT STUDIE, KWARA STATE</w:t>
      </w:r>
    </w:p>
    <w:p>
      <w:pPr>
        <w:jc w:val="center"/>
        <w:rPr>
          <w:rFonts w:ascii="Times New Roman" w:hAnsi="Times New Roman" w:cs="Times New Roman"/>
          <w:b/>
          <w:sz w:val="24"/>
        </w:rPr>
      </w:pPr>
      <w:r>
        <w:rPr>
          <w:rFonts w:hint="eastAsia"/>
          <w:b/>
          <w:bCs/>
        </w:rPr>
        <w:t>POLYTECHNIC, ILORIN.</w:t>
      </w:r>
    </w:p>
    <w:p>
      <w:pPr>
        <w:jc w:val="center"/>
        <w:rPr>
          <w:rFonts w:hint="eastAsia"/>
          <w:b/>
          <w:bCs/>
        </w:rPr>
      </w:pPr>
      <w:r>
        <w:rPr>
          <w:rFonts w:hint="eastAsia"/>
          <w:b/>
          <w:bCs/>
        </w:rPr>
        <w:t xml:space="preserve">IN PARTIAL </w:t>
      </w:r>
      <w:r>
        <w:rPr>
          <w:rFonts w:hint="default"/>
          <w:b/>
          <w:bCs/>
          <w:lang w:val="en-US"/>
        </w:rPr>
        <w:t>FULFILLMENT</w:t>
      </w:r>
      <w:bookmarkStart w:id="0" w:name="_GoBack"/>
      <w:bookmarkEnd w:id="0"/>
      <w:r>
        <w:rPr>
          <w:rFonts w:hint="eastAsia"/>
          <w:b/>
          <w:bCs/>
        </w:rPr>
        <w:t xml:space="preserve"> OF THE REQUIREMENT FOR THE</w:t>
      </w:r>
    </w:p>
    <w:p>
      <w:pPr>
        <w:jc w:val="center"/>
        <w:rPr>
          <w:rFonts w:hint="eastAsia"/>
        </w:rPr>
      </w:pPr>
      <w:r>
        <w:rPr>
          <w:rFonts w:hint="eastAsia"/>
          <w:b/>
          <w:bCs/>
        </w:rPr>
        <w:t>AWARD OF NATIONAL DIPLOMA IN PUBLIC</w:t>
      </w:r>
      <w:r>
        <w:rPr>
          <w:rFonts w:hint="default"/>
          <w:b/>
          <w:bCs/>
          <w:lang w:val="en-US"/>
        </w:rPr>
        <w:t xml:space="preserve"> </w:t>
      </w:r>
      <w:r>
        <w:rPr>
          <w:rFonts w:hint="eastAsia"/>
          <w:b/>
          <w:bCs/>
        </w:rPr>
        <w:t>ADMINISTRATION</w:t>
      </w:r>
    </w:p>
    <w:p>
      <w:pPr>
        <w:numPr>
          <w:ilvl w:val="0"/>
          <w:numId w:val="0"/>
        </w:numPr>
        <w:ind w:leftChars="0"/>
        <w:jc w:val="center"/>
        <w:rPr>
          <w:rFonts w:ascii="Times New Roman" w:hAnsi="Times New Roman" w:cs="Times New Roman"/>
          <w:sz w:val="24"/>
          <w:lang w:val="en-US"/>
        </w:rPr>
      </w:pPr>
      <w:r>
        <w:rPr>
          <w:rFonts w:ascii="Times New Roman" w:hAnsi="Times New Roman" w:cs="Times New Roman"/>
          <w:sz w:val="24"/>
          <w:lang w:val="en-US"/>
        </w:rPr>
        <w:t xml:space="preserve">                                                               August-November, 2024</w:t>
      </w:r>
    </w:p>
    <w:p>
      <w:pPr>
        <w:jc w:val="center"/>
        <w:rPr>
          <w:rFonts w:ascii="Times New Roman" w:hAnsi="Times New Roman" w:cs="Times New Roman"/>
          <w:b/>
          <w:sz w:val="24"/>
        </w:rPr>
      </w:pPr>
    </w:p>
    <w:p>
      <w:pPr>
        <w:jc w:val="center"/>
        <w:rPr>
          <w:rFonts w:ascii="Times New Roman" w:hAnsi="Times New Roman" w:cs="Times New Roman"/>
          <w:b/>
          <w:sz w:val="24"/>
        </w:rPr>
      </w:pPr>
    </w:p>
    <w:p>
      <w:pPr>
        <w:jc w:val="center"/>
        <w:rPr>
          <w:rFonts w:ascii="Times New Roman" w:hAnsi="Times New Roman" w:cs="Times New Roman"/>
          <w:b/>
          <w:sz w:val="24"/>
        </w:rPr>
      </w:pPr>
    </w:p>
    <w:p>
      <w:pPr>
        <w:jc w:val="center"/>
        <w:rPr>
          <w:rFonts w:ascii="Times New Roman" w:hAnsi="Times New Roman" w:cs="Times New Roman"/>
          <w:b/>
          <w:sz w:val="24"/>
        </w:rPr>
      </w:pPr>
      <w:r>
        <w:rPr>
          <w:rFonts w:ascii="Times New Roman" w:hAnsi="Times New Roman" w:cs="Times New Roman"/>
          <w:b/>
          <w:sz w:val="24"/>
        </w:rPr>
        <w:t>CERTIFICATION PAGE</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I hereby certify that this report of Student Industrial Work Experience Scheme (SIWES) was prepared and complied by </w:t>
      </w:r>
      <w:r>
        <w:rPr>
          <w:rFonts w:ascii="Times New Roman" w:hAnsi="Times New Roman" w:cs="Times New Roman"/>
          <w:sz w:val="24"/>
          <w:lang w:val="en-US"/>
        </w:rPr>
        <w:t xml:space="preserve">AYINLA SURURAH MORENIKEJI </w:t>
      </w:r>
      <w:r>
        <w:rPr>
          <w:rFonts w:ascii="Times New Roman" w:hAnsi="Times New Roman" w:cs="Times New Roman"/>
          <w:sz w:val="24"/>
        </w:rPr>
        <w:t>with the Matriculation number; ND/2</w:t>
      </w:r>
      <w:r>
        <w:rPr>
          <w:rFonts w:ascii="Times New Roman" w:hAnsi="Times New Roman" w:cs="Times New Roman"/>
          <w:sz w:val="24"/>
          <w:lang w:val="en-US"/>
        </w:rPr>
        <w:t>3/PAD/PT/0737</w:t>
      </w:r>
      <w:r>
        <w:rPr>
          <w:rFonts w:ascii="Times New Roman" w:hAnsi="Times New Roman" w:cs="Times New Roman"/>
          <w:sz w:val="24"/>
        </w:rPr>
        <w:t xml:space="preserve"> from the department of </w:t>
      </w:r>
      <w:r>
        <w:rPr>
          <w:rFonts w:ascii="Times New Roman" w:hAnsi="Times New Roman" w:cs="Times New Roman"/>
          <w:sz w:val="24"/>
          <w:lang w:val="en-US"/>
        </w:rPr>
        <w:t xml:space="preserve">Public Administration </w:t>
      </w:r>
      <w:r>
        <w:rPr>
          <w:rFonts w:ascii="Times New Roman" w:hAnsi="Times New Roman" w:cs="Times New Roman"/>
          <w:sz w:val="24"/>
        </w:rPr>
        <w:t>, Kwara State Polytechnic, Ilorin, Kwara State for the successful completion of SIWES undertaken at Radio Kwara 99.1fm, Ilorin.</w:t>
      </w:r>
    </w:p>
    <w:p>
      <w:pPr>
        <w:rPr>
          <w:rFonts w:ascii="Times New Roman" w:hAnsi="Times New Roman" w:cs="Times New Roman"/>
          <w:sz w:val="24"/>
        </w:rPr>
      </w:pPr>
    </w:p>
    <w:p>
      <w:pPr>
        <w:spacing w:after="0"/>
        <w:rPr>
          <w:rFonts w:ascii="Times New Roman" w:hAnsi="Times New Roman" w:cs="Times New Roman"/>
          <w:b/>
          <w:sz w:val="24"/>
        </w:rPr>
      </w:pPr>
      <w:r>
        <w:rPr>
          <w:rFonts w:ascii="Times New Roman" w:hAnsi="Times New Roman" w:cs="Times New Roman"/>
          <w:b/>
          <w:sz w:val="24"/>
        </w:rPr>
        <w:t>_____________________________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 xml:space="preserve"> </w:t>
      </w:r>
      <w:r>
        <w:rPr>
          <w:rFonts w:ascii="Times New Roman" w:hAnsi="Times New Roman" w:cs="Times New Roman"/>
          <w:b/>
          <w:sz w:val="24"/>
        </w:rPr>
        <w:tab/>
      </w:r>
      <w:r>
        <w:rPr>
          <w:rFonts w:ascii="Times New Roman" w:hAnsi="Times New Roman" w:cs="Times New Roman"/>
          <w:b/>
          <w:sz w:val="24"/>
        </w:rPr>
        <w:t>_____________________________</w:t>
      </w:r>
    </w:p>
    <w:p>
      <w:pPr>
        <w:spacing w:after="0"/>
        <w:rPr>
          <w:rFonts w:ascii="Times New Roman" w:hAnsi="Times New Roman" w:cs="Times New Roman"/>
          <w:b/>
          <w:sz w:val="24"/>
        </w:rPr>
      </w:pPr>
      <w:r>
        <w:rPr>
          <w:rFonts w:ascii="Times New Roman" w:hAnsi="Times New Roman" w:cs="Times New Roman"/>
          <w:b/>
          <w:sz w:val="24"/>
        </w:rPr>
        <w:t>Head of Department (HOD)</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 xml:space="preserve">SIWES Supervisor     </w:t>
      </w:r>
    </w:p>
    <w:p>
      <w:pPr>
        <w:spacing w:after="0"/>
        <w:rPr>
          <w:rFonts w:ascii="Times New Roman" w:hAnsi="Times New Roman" w:cs="Times New Roman"/>
          <w:b/>
          <w:sz w:val="24"/>
        </w:rPr>
      </w:pPr>
      <w:r>
        <w:rPr>
          <w:rFonts w:ascii="Times New Roman" w:hAnsi="Times New Roman" w:cs="Times New Roman"/>
          <w:b/>
          <w:sz w:val="24"/>
          <w:lang w:val="en-US"/>
        </w:rPr>
        <w:t xml:space="preserve">Public Administration </w:t>
      </w:r>
      <w:r>
        <w:rPr>
          <w:rFonts w:ascii="Times New Roman" w:hAnsi="Times New Roman" w:cs="Times New Roman"/>
          <w:b/>
          <w:sz w:val="24"/>
        </w:rPr>
        <w:t>Department</w:t>
      </w:r>
    </w:p>
    <w:p>
      <w:pPr>
        <w:rPr>
          <w:rFonts w:ascii="Times New Roman" w:hAnsi="Times New Roman" w:cs="Times New Roman"/>
          <w:sz w:val="24"/>
        </w:rPr>
      </w:pPr>
    </w:p>
    <w:p>
      <w:pPr>
        <w:rPr>
          <w:rFonts w:ascii="Times New Roman" w:hAnsi="Times New Roman" w:cs="Times New Roman"/>
          <w:sz w:val="24"/>
        </w:rPr>
      </w:pPr>
    </w:p>
    <w:p>
      <w:pPr>
        <w:spacing w:after="0"/>
        <w:rPr>
          <w:rFonts w:ascii="Times New Roman" w:hAnsi="Times New Roman" w:cs="Times New Roman"/>
          <w:sz w:val="24"/>
        </w:rPr>
      </w:pPr>
      <w:r>
        <w:rPr>
          <w:rFonts w:ascii="Times New Roman" w:hAnsi="Times New Roman" w:cs="Times New Roman"/>
          <w:sz w:val="24"/>
        </w:rPr>
        <w:t>_____________________________</w:t>
      </w:r>
    </w:p>
    <w:p>
      <w:pPr>
        <w:spacing w:after="0"/>
        <w:rPr>
          <w:rFonts w:ascii="Times New Roman" w:hAnsi="Times New Roman" w:cs="Times New Roman"/>
          <w:b/>
          <w:sz w:val="24"/>
        </w:rPr>
      </w:pPr>
      <w:r>
        <w:rPr>
          <w:rFonts w:ascii="Times New Roman" w:hAnsi="Times New Roman" w:cs="Times New Roman"/>
          <w:b/>
          <w:sz w:val="24"/>
        </w:rPr>
        <w:t>Student</w:t>
      </w:r>
    </w:p>
    <w:p>
      <w:pPr>
        <w:rPr>
          <w:rFonts w:ascii="Times New Roman" w:hAnsi="Times New Roman" w:cs="Times New Roman"/>
          <w:sz w:val="24"/>
        </w:rPr>
      </w:pPr>
      <w:r>
        <w:rPr>
          <w:rFonts w:ascii="Times New Roman" w:hAnsi="Times New Roman" w:cs="Times New Roman"/>
          <w:sz w:val="24"/>
        </w:rPr>
        <w:br w:type="page"/>
      </w:r>
    </w:p>
    <w:p>
      <w:pPr>
        <w:jc w:val="center"/>
        <w:rPr>
          <w:rFonts w:hint="eastAsia"/>
        </w:rPr>
      </w:pPr>
      <w:r>
        <w:rPr>
          <w:rFonts w:hint="eastAsia"/>
        </w:rPr>
        <w:t>ACKNOWLEDGEMENT</w:t>
      </w:r>
    </w:p>
    <w:p>
      <w:pPr>
        <w:jc w:val="center"/>
        <w:rPr>
          <w:rFonts w:hint="eastAsia"/>
        </w:rPr>
      </w:pPr>
      <w:r>
        <w:rPr>
          <w:rFonts w:hint="eastAsia"/>
        </w:rPr>
        <w:t>I acknowledge this report to those who by one way or the order contributed</w:t>
      </w:r>
    </w:p>
    <w:p>
      <w:pPr>
        <w:rPr>
          <w:rFonts w:hint="eastAsia"/>
        </w:rPr>
      </w:pPr>
      <w:r>
        <w:rPr>
          <w:rFonts w:hint="eastAsia"/>
        </w:rPr>
        <w:t>immensely to the successful of my Industrial Training program.</w:t>
      </w:r>
    </w:p>
    <w:p>
      <w:pPr>
        <w:rPr>
          <w:rFonts w:hint="eastAsia"/>
        </w:rPr>
      </w:pPr>
      <w:r>
        <w:rPr>
          <w:rFonts w:hint="eastAsia"/>
        </w:rPr>
        <w:t>My first profound gratitude goes to Almighty God for his showers of blessing and</w:t>
      </w:r>
    </w:p>
    <w:p>
      <w:pPr>
        <w:rPr>
          <w:rFonts w:hint="eastAsia"/>
        </w:rPr>
      </w:pPr>
      <w:r>
        <w:rPr>
          <w:rFonts w:hint="eastAsia"/>
        </w:rPr>
        <w:t>protection on me throughout the period of training.</w:t>
      </w:r>
    </w:p>
    <w:p>
      <w:pPr>
        <w:jc w:val="center"/>
        <w:rPr>
          <w:rFonts w:hint="eastAsia"/>
        </w:rPr>
      </w:pPr>
      <w:r>
        <w:rPr>
          <w:rFonts w:hint="eastAsia"/>
        </w:rPr>
        <w:t xml:space="preserve">I am indebted to my parent, Mr. and Mrs. </w:t>
      </w:r>
      <w:r>
        <w:rPr>
          <w:rFonts w:hint="default"/>
          <w:lang w:val="en-US"/>
        </w:rPr>
        <w:t xml:space="preserve">Ayinla , </w:t>
      </w:r>
      <w:r>
        <w:rPr>
          <w:rFonts w:hint="eastAsia"/>
        </w:rPr>
        <w:t xml:space="preserve"> my brothers and sister for</w:t>
      </w:r>
    </w:p>
    <w:p>
      <w:pPr>
        <w:rPr>
          <w:rFonts w:hint="eastAsia"/>
        </w:rPr>
      </w:pPr>
      <w:r>
        <w:rPr>
          <w:rFonts w:hint="eastAsia"/>
        </w:rPr>
        <w:t>their moral and financial assistance at all time.</w:t>
      </w:r>
    </w:p>
    <w:p>
      <w:pPr>
        <w:jc w:val="center"/>
        <w:rPr>
          <w:rFonts w:hint="eastAsia"/>
        </w:rPr>
      </w:pPr>
      <w:r>
        <w:rPr>
          <w:rFonts w:hint="eastAsia"/>
        </w:rPr>
        <w:t>Also my appreciation goes to the H.O.D of Public Administration also to all my</w:t>
      </w:r>
    </w:p>
    <w:p>
      <w:pPr>
        <w:rPr>
          <w:rFonts w:hint="eastAsia"/>
        </w:rPr>
      </w:pPr>
      <w:r>
        <w:rPr>
          <w:rFonts w:hint="eastAsia"/>
        </w:rPr>
        <w:t>able lecturers in the department also to my supervisor.</w:t>
      </w:r>
    </w:p>
    <w:p>
      <w:pPr>
        <w:jc w:val="center"/>
        <w:rPr>
          <w:rFonts w:hint="eastAsia"/>
        </w:rPr>
      </w:pPr>
      <w:r>
        <w:rPr>
          <w:rFonts w:hint="eastAsia"/>
        </w:rPr>
        <w:t>Lastly I Appreciate the effort of Trusted Café and more, Lagos State, Nigeria. on</w:t>
      </w:r>
    </w:p>
    <w:p>
      <w:pPr>
        <w:rPr>
          <w:rFonts w:ascii="Times New Roman" w:hAnsi="Times New Roman" w:cs="Times New Roman"/>
          <w:sz w:val="24"/>
        </w:rPr>
      </w:pPr>
      <w:r>
        <w:rPr>
          <w:rFonts w:hint="eastAsia"/>
        </w:rPr>
        <w:t>the siwes program</w:t>
      </w: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sz w:val="24"/>
        </w:rPr>
      </w:pPr>
      <w:r>
        <w:rPr>
          <w:rFonts w:ascii="Times New Roman" w:hAnsi="Times New Roman" w:cs="Times New Roman"/>
          <w:b/>
          <w:sz w:val="24"/>
        </w:rPr>
        <w:t>DEDICATION</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I dedicate this report to GOD almighty for His unlimited grace, consistent love, immeasurable faithfulness and for sparing my life throughout the period of my SIWES programme. </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Secondly, I dedicate it to my parent for their undiminished support and unquantifiable assistance throughout the whole exercise and beyond. </w:t>
      </w:r>
    </w:p>
    <w:p>
      <w:pPr>
        <w:rPr>
          <w:rFonts w:ascii="Times New Roman" w:hAnsi="Times New Roman" w:cs="Times New Roman"/>
          <w:sz w:val="24"/>
        </w:rPr>
      </w:pPr>
      <w:r>
        <w:rPr>
          <w:rFonts w:ascii="Times New Roman" w:hAnsi="Times New Roman" w:cs="Times New Roman"/>
          <w:sz w:val="24"/>
        </w:rPr>
        <w:br w:type="page"/>
      </w:r>
    </w:p>
    <w:p>
      <w:pPr>
        <w:jc w:val="center"/>
        <w:rPr>
          <w:rFonts w:ascii="Times New Roman" w:hAnsi="Times New Roman" w:cs="Times New Roman"/>
          <w:b/>
          <w:sz w:val="24"/>
        </w:rPr>
      </w:pPr>
      <w:r>
        <w:rPr>
          <w:rFonts w:ascii="Times New Roman" w:hAnsi="Times New Roman" w:cs="Times New Roman"/>
          <w:b/>
          <w:sz w:val="24"/>
        </w:rPr>
        <w:t>TABLE OF CONTENTS</w:t>
      </w:r>
    </w:p>
    <w:p>
      <w:pPr>
        <w:rPr>
          <w:rFonts w:ascii="Times New Roman" w:hAnsi="Times New Roman" w:cs="Times New Roman"/>
          <w:b/>
          <w:sz w:val="24"/>
        </w:rPr>
      </w:pPr>
      <w:r>
        <w:rPr>
          <w:rFonts w:ascii="Times New Roman" w:hAnsi="Times New Roman" w:cs="Times New Roman"/>
          <w:b/>
          <w:sz w:val="24"/>
        </w:rPr>
        <w:t>Title page</w:t>
      </w:r>
    </w:p>
    <w:p>
      <w:pPr>
        <w:rPr>
          <w:rFonts w:ascii="Times New Roman" w:hAnsi="Times New Roman" w:cs="Times New Roman"/>
          <w:b/>
          <w:sz w:val="24"/>
        </w:rPr>
      </w:pPr>
      <w:r>
        <w:rPr>
          <w:rFonts w:ascii="Times New Roman" w:hAnsi="Times New Roman" w:cs="Times New Roman"/>
          <w:b/>
          <w:sz w:val="24"/>
        </w:rPr>
        <w:t>Certificate page</w:t>
      </w:r>
    </w:p>
    <w:p>
      <w:pPr>
        <w:rPr>
          <w:rFonts w:ascii="Times New Roman" w:hAnsi="Times New Roman" w:cs="Times New Roman"/>
          <w:b/>
          <w:sz w:val="24"/>
        </w:rPr>
      </w:pPr>
      <w:r>
        <w:rPr>
          <w:rFonts w:ascii="Times New Roman" w:hAnsi="Times New Roman" w:cs="Times New Roman"/>
          <w:b/>
          <w:sz w:val="24"/>
        </w:rPr>
        <w:t xml:space="preserve">Dedication </w:t>
      </w:r>
    </w:p>
    <w:p>
      <w:pPr>
        <w:rPr>
          <w:rFonts w:ascii="Times New Roman" w:hAnsi="Times New Roman" w:cs="Times New Roman"/>
          <w:b/>
          <w:sz w:val="24"/>
        </w:rPr>
      </w:pPr>
      <w:r>
        <w:rPr>
          <w:rFonts w:ascii="Times New Roman" w:hAnsi="Times New Roman" w:cs="Times New Roman"/>
          <w:b/>
          <w:sz w:val="24"/>
        </w:rPr>
        <w:t xml:space="preserve">Acknowledgements </w:t>
      </w:r>
    </w:p>
    <w:p>
      <w:pPr>
        <w:rPr>
          <w:rFonts w:ascii="Times New Roman" w:hAnsi="Times New Roman" w:cs="Times New Roman"/>
          <w:b/>
          <w:sz w:val="24"/>
        </w:rPr>
      </w:pPr>
      <w:r>
        <w:rPr>
          <w:rFonts w:ascii="Times New Roman" w:hAnsi="Times New Roman" w:cs="Times New Roman"/>
          <w:b/>
          <w:sz w:val="24"/>
        </w:rPr>
        <w:t>CHAPTER ONE</w:t>
      </w:r>
    </w:p>
    <w:p>
      <w:pPr>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Pr>
          <w:rFonts w:ascii="Times New Roman" w:hAnsi="Times New Roman" w:cs="Times New Roman"/>
          <w:sz w:val="24"/>
        </w:rPr>
        <w:t>Introduction</w:t>
      </w:r>
    </w:p>
    <w:p>
      <w:pPr>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Pr>
          <w:rFonts w:ascii="Times New Roman" w:hAnsi="Times New Roman" w:cs="Times New Roman"/>
          <w:sz w:val="24"/>
        </w:rPr>
        <w:t>History Background of Students Industrial Work Experience Scheme (SIWES)</w:t>
      </w:r>
    </w:p>
    <w:p>
      <w:pPr>
        <w:rPr>
          <w:rFonts w:ascii="Times New Roman" w:hAnsi="Times New Roman" w:cs="Times New Roman"/>
          <w:sz w:val="24"/>
        </w:rPr>
      </w:pPr>
      <w:r>
        <w:rPr>
          <w:rFonts w:ascii="Times New Roman" w:hAnsi="Times New Roman" w:cs="Times New Roman"/>
          <w:sz w:val="24"/>
        </w:rPr>
        <w:t>1.2</w:t>
      </w:r>
      <w:r>
        <w:rPr>
          <w:rFonts w:ascii="Times New Roman" w:hAnsi="Times New Roman" w:cs="Times New Roman"/>
          <w:sz w:val="24"/>
        </w:rPr>
        <w:tab/>
      </w:r>
      <w:r>
        <w:rPr>
          <w:rFonts w:ascii="Times New Roman" w:hAnsi="Times New Roman" w:cs="Times New Roman"/>
          <w:sz w:val="24"/>
        </w:rPr>
        <w:t>Objectives of SIWES</w:t>
      </w:r>
    </w:p>
    <w:p>
      <w:pPr>
        <w:rPr>
          <w:rFonts w:ascii="Times New Roman" w:hAnsi="Times New Roman" w:cs="Times New Roman"/>
          <w:b/>
          <w:sz w:val="24"/>
        </w:rPr>
      </w:pPr>
      <w:r>
        <w:rPr>
          <w:rFonts w:ascii="Times New Roman" w:hAnsi="Times New Roman" w:cs="Times New Roman"/>
          <w:b/>
          <w:sz w:val="24"/>
        </w:rPr>
        <w:t>CHAPTER TWO</w:t>
      </w:r>
    </w:p>
    <w:p>
      <w:pPr>
        <w:rPr>
          <w:rFonts w:ascii="Times New Roman" w:hAnsi="Times New Roman" w:cs="Times New Roman"/>
          <w:sz w:val="24"/>
        </w:rPr>
      </w:pPr>
      <w:r>
        <w:rPr>
          <w:rFonts w:ascii="Times New Roman" w:hAnsi="Times New Roman" w:cs="Times New Roman"/>
          <w:sz w:val="24"/>
        </w:rPr>
        <w:t>2.0</w:t>
      </w:r>
      <w:r>
        <w:rPr>
          <w:rFonts w:ascii="Times New Roman" w:hAnsi="Times New Roman" w:cs="Times New Roman"/>
          <w:sz w:val="24"/>
        </w:rPr>
        <w:tab/>
      </w:r>
      <w:r>
        <w:rPr>
          <w:rFonts w:ascii="Times New Roman" w:hAnsi="Times New Roman" w:cs="Times New Roman"/>
          <w:sz w:val="24"/>
        </w:rPr>
        <w:t>History of Radio Kwara 99.1fm</w:t>
      </w:r>
    </w:p>
    <w:p>
      <w:pPr>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r>
      <w:r>
        <w:rPr>
          <w:rFonts w:ascii="Times New Roman" w:hAnsi="Times New Roman" w:cs="Times New Roman"/>
          <w:sz w:val="24"/>
        </w:rPr>
        <w:t xml:space="preserve">The transmitter </w:t>
      </w:r>
    </w:p>
    <w:p>
      <w:pPr>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r>
      <w:r>
        <w:rPr>
          <w:rFonts w:ascii="Times New Roman" w:hAnsi="Times New Roman" w:cs="Times New Roman"/>
          <w:sz w:val="24"/>
        </w:rPr>
        <w:t>Department in Radio Kwara</w:t>
      </w:r>
    </w:p>
    <w:p>
      <w:pPr>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ab/>
      </w:r>
      <w:r>
        <w:rPr>
          <w:rFonts w:ascii="Times New Roman" w:hAnsi="Times New Roman" w:cs="Times New Roman"/>
          <w:sz w:val="24"/>
        </w:rPr>
        <w:t>Organizational Chart (ORGANOGRAM)</w:t>
      </w:r>
    </w:p>
    <w:p>
      <w:pPr>
        <w:rPr>
          <w:rFonts w:ascii="Times New Roman" w:hAnsi="Times New Roman" w:cs="Times New Roman"/>
          <w:sz w:val="24"/>
        </w:rPr>
      </w:pPr>
      <w:r>
        <w:rPr>
          <w:rFonts w:ascii="Times New Roman" w:hAnsi="Times New Roman" w:cs="Times New Roman"/>
          <w:sz w:val="24"/>
        </w:rPr>
        <w:t>2.4</w:t>
      </w:r>
      <w:r>
        <w:rPr>
          <w:rFonts w:ascii="Times New Roman" w:hAnsi="Times New Roman" w:cs="Times New Roman"/>
          <w:sz w:val="24"/>
        </w:rPr>
        <w:tab/>
      </w:r>
      <w:r>
        <w:rPr>
          <w:rFonts w:ascii="Times New Roman" w:hAnsi="Times New Roman" w:cs="Times New Roman"/>
          <w:sz w:val="24"/>
        </w:rPr>
        <w:t xml:space="preserve">Conclusion </w:t>
      </w:r>
    </w:p>
    <w:p>
      <w:pPr>
        <w:rPr>
          <w:rFonts w:ascii="Times New Roman" w:hAnsi="Times New Roman" w:cs="Times New Roman"/>
          <w:b/>
          <w:sz w:val="24"/>
        </w:rPr>
      </w:pPr>
      <w:r>
        <w:rPr>
          <w:rFonts w:ascii="Times New Roman" w:hAnsi="Times New Roman" w:cs="Times New Roman"/>
          <w:b/>
          <w:sz w:val="24"/>
        </w:rPr>
        <w:t xml:space="preserve">CHAPTER THREE </w:t>
      </w:r>
    </w:p>
    <w:p>
      <w:pPr>
        <w:rPr>
          <w:rFonts w:ascii="Times New Roman" w:hAnsi="Times New Roman" w:cs="Times New Roman"/>
          <w:sz w:val="24"/>
        </w:rPr>
      </w:pPr>
      <w:r>
        <w:rPr>
          <w:rFonts w:ascii="Times New Roman" w:hAnsi="Times New Roman" w:cs="Times New Roman"/>
          <w:sz w:val="24"/>
        </w:rPr>
        <w:t>3.0</w:t>
      </w:r>
      <w:r>
        <w:rPr>
          <w:rFonts w:ascii="Times New Roman" w:hAnsi="Times New Roman" w:cs="Times New Roman"/>
          <w:sz w:val="24"/>
        </w:rPr>
        <w:tab/>
      </w:r>
      <w:r>
        <w:rPr>
          <w:rFonts w:ascii="Times New Roman" w:hAnsi="Times New Roman" w:cs="Times New Roman"/>
          <w:sz w:val="24"/>
        </w:rPr>
        <w:t>My experience at Radio Kwara 99.1fm</w:t>
      </w:r>
    </w:p>
    <w:p>
      <w:pPr>
        <w:rPr>
          <w:rFonts w:ascii="Times New Roman" w:hAnsi="Times New Roman" w:cs="Times New Roman"/>
          <w:sz w:val="24"/>
        </w:rPr>
      </w:pPr>
      <w:r>
        <w:rPr>
          <w:rFonts w:ascii="Times New Roman" w:hAnsi="Times New Roman" w:cs="Times New Roman"/>
          <w:sz w:val="24"/>
        </w:rPr>
        <w:t>CHAPTER FOUR</w:t>
      </w:r>
    </w:p>
    <w:p>
      <w:pPr>
        <w:rPr>
          <w:rFonts w:ascii="Times New Roman" w:hAnsi="Times New Roman" w:cs="Times New Roman"/>
          <w:sz w:val="24"/>
        </w:rPr>
      </w:pPr>
      <w:r>
        <w:rPr>
          <w:rFonts w:ascii="Times New Roman" w:hAnsi="Times New Roman" w:cs="Times New Roman"/>
          <w:sz w:val="24"/>
        </w:rPr>
        <w:t xml:space="preserve">Conclusion </w:t>
      </w:r>
    </w:p>
    <w:p>
      <w:pPr>
        <w:rPr>
          <w:rFonts w:ascii="Times New Roman" w:hAnsi="Times New Roman" w:cs="Times New Roman"/>
          <w:sz w:val="24"/>
        </w:rPr>
      </w:pPr>
      <w:r>
        <w:rPr>
          <w:rFonts w:ascii="Times New Roman" w:hAnsi="Times New Roman" w:cs="Times New Roman"/>
          <w:sz w:val="24"/>
        </w:rPr>
        <w:t xml:space="preserve">Recommendation </w:t>
      </w:r>
    </w:p>
    <w:p>
      <w:pPr>
        <w:rPr>
          <w:rFonts w:ascii="Times New Roman" w:hAnsi="Times New Roman" w:cs="Times New Roman"/>
          <w:sz w:val="24"/>
        </w:rPr>
      </w:pPr>
      <w:r>
        <w:rPr>
          <w:rFonts w:ascii="Times New Roman" w:hAnsi="Times New Roman" w:cs="Times New Roman"/>
          <w:sz w:val="24"/>
        </w:rPr>
        <w:t xml:space="preserve">Reference </w:t>
      </w:r>
    </w:p>
    <w:p>
      <w:pPr>
        <w:rPr>
          <w:rFonts w:ascii="Times New Roman" w:hAnsi="Times New Roman" w:cs="Times New Roman"/>
          <w:sz w:val="24"/>
        </w:rPr>
      </w:pPr>
      <w:r>
        <w:rPr>
          <w:rFonts w:ascii="Times New Roman" w:hAnsi="Times New Roman" w:cs="Times New Roman"/>
          <w:sz w:val="24"/>
        </w:rPr>
        <w:br w:type="page"/>
      </w:r>
    </w:p>
    <w:p>
      <w:pPr>
        <w:jc w:val="center"/>
        <w:rPr>
          <w:rFonts w:ascii="Times New Roman" w:hAnsi="Times New Roman" w:cs="Times New Roman"/>
          <w:b/>
          <w:sz w:val="24"/>
        </w:rPr>
      </w:pPr>
      <w:r>
        <w:rPr>
          <w:rFonts w:ascii="Times New Roman" w:hAnsi="Times New Roman" w:cs="Times New Roman"/>
          <w:b/>
          <w:sz w:val="24"/>
        </w:rPr>
        <w:t>CONTACT INFO.</w:t>
      </w:r>
    </w:p>
    <w:p>
      <w:pPr>
        <w:rPr>
          <w:rFonts w:ascii="Times New Roman" w:hAnsi="Times New Roman" w:cs="Times New Roman"/>
          <w:sz w:val="24"/>
        </w:rPr>
      </w:pPr>
      <w:r>
        <w:rPr>
          <w:rFonts w:ascii="Times New Roman" w:hAnsi="Times New Roman" w:cs="Times New Roman"/>
          <w:sz w:val="24"/>
        </w:rPr>
        <w:t>Website………………….http://radiokwara.com</w:t>
      </w:r>
    </w:p>
    <w:p>
      <w:pPr>
        <w:rPr>
          <w:rFonts w:ascii="Times New Roman" w:hAnsi="Times New Roman" w:cs="Times New Roman"/>
          <w:sz w:val="24"/>
        </w:rPr>
      </w:pPr>
      <w:r>
        <w:rPr>
          <w:rFonts w:ascii="Times New Roman" w:hAnsi="Times New Roman" w:cs="Times New Roman"/>
          <w:sz w:val="24"/>
        </w:rPr>
        <w:t>Website………………… +2347061527660</w:t>
      </w:r>
    </w:p>
    <w:p>
      <w:pPr>
        <w:rPr>
          <w:rFonts w:ascii="Times New Roman" w:hAnsi="Times New Roman" w:cs="Times New Roman"/>
          <w:sz w:val="24"/>
        </w:rPr>
      </w:pPr>
      <w:r>
        <w:rPr>
          <w:rFonts w:ascii="Times New Roman" w:hAnsi="Times New Roman" w:cs="Times New Roman"/>
          <w:sz w:val="24"/>
        </w:rPr>
        <w:t xml:space="preserve">Email………………….... </w:t>
      </w:r>
      <w:r>
        <w:fldChar w:fldCharType="begin"/>
      </w:r>
      <w:r>
        <w:instrText xml:space="preserve"> HYPERLINK "mailto:info@radiokwara.com" </w:instrText>
      </w:r>
      <w:r>
        <w:fldChar w:fldCharType="separate"/>
      </w:r>
      <w:r>
        <w:rPr>
          <w:rStyle w:val="6"/>
          <w:rFonts w:ascii="Times New Roman" w:hAnsi="Times New Roman" w:cs="Times New Roman"/>
          <w:sz w:val="24"/>
        </w:rPr>
        <w:t>info@radiokwara.com</w:t>
      </w:r>
      <w:r>
        <w:rPr>
          <w:rStyle w:val="6"/>
          <w:rFonts w:ascii="Times New Roman" w:hAnsi="Times New Roman" w:cs="Times New Roman"/>
          <w:sz w:val="24"/>
        </w:rPr>
        <w:fldChar w:fldCharType="end"/>
      </w:r>
    </w:p>
    <w:p>
      <w:pPr>
        <w:rPr>
          <w:rFonts w:ascii="Times New Roman" w:hAnsi="Times New Roman" w:cs="Times New Roman"/>
          <w:sz w:val="24"/>
        </w:rPr>
      </w:pPr>
      <w:r>
        <w:rPr>
          <w:rFonts w:ascii="Times New Roman" w:hAnsi="Times New Roman" w:cs="Times New Roman"/>
          <w:sz w:val="24"/>
        </w:rPr>
        <w:t>Address………………… Broadcasting House, Radio Kwara, Police Road, GRA</w:t>
      </w:r>
    </w:p>
    <w:p>
      <w:pPr>
        <w:rPr>
          <w:rFonts w:ascii="Times New Roman" w:hAnsi="Times New Roman" w:cs="Times New Roman"/>
          <w:sz w:val="24"/>
        </w:rPr>
      </w:pPr>
      <w:r>
        <w:rPr>
          <w:rFonts w:ascii="Times New Roman" w:hAnsi="Times New Roman" w:cs="Times New Roman"/>
          <w:sz w:val="24"/>
        </w:rPr>
        <w:t xml:space="preserve">PMB 1345, Ilorin, Kwara State. </w:t>
      </w:r>
    </w:p>
    <w:p>
      <w:pPr>
        <w:rPr>
          <w:rFonts w:ascii="Times New Roman" w:hAnsi="Times New Roman" w:cs="Times New Roman"/>
          <w:sz w:val="24"/>
        </w:rPr>
      </w:pPr>
      <w:r>
        <w:rPr>
          <w:rFonts w:ascii="Times New Roman" w:hAnsi="Times New Roman" w:cs="Times New Roman"/>
          <w:sz w:val="24"/>
        </w:rPr>
        <w:br w:type="page"/>
      </w:r>
    </w:p>
    <w:p>
      <w:pPr>
        <w:spacing w:line="360" w:lineRule="auto"/>
        <w:jc w:val="center"/>
        <w:rPr>
          <w:rFonts w:ascii="Times New Roman" w:hAnsi="Times New Roman" w:cs="Times New Roman"/>
          <w:b/>
          <w:sz w:val="24"/>
        </w:rPr>
      </w:pPr>
      <w:r>
        <w:rPr>
          <w:rFonts w:ascii="Times New Roman" w:hAnsi="Times New Roman" w:cs="Times New Roman"/>
          <w:b/>
          <w:sz w:val="24"/>
        </w:rPr>
        <w:t>CHAPTER ONE</w:t>
      </w:r>
    </w:p>
    <w:p>
      <w:pPr>
        <w:spacing w:line="360" w:lineRule="auto"/>
        <w:jc w:val="both"/>
        <w:rPr>
          <w:rFonts w:ascii="Times New Roman" w:hAnsi="Times New Roman" w:cs="Times New Roman"/>
          <w:b/>
          <w:sz w:val="24"/>
        </w:rPr>
      </w:pPr>
      <w:r>
        <w:rPr>
          <w:rFonts w:ascii="Times New Roman" w:hAnsi="Times New Roman" w:cs="Times New Roman"/>
          <w:b/>
          <w:sz w:val="24"/>
        </w:rPr>
        <w:t>1.0</w:t>
      </w:r>
      <w:r>
        <w:rPr>
          <w:rFonts w:ascii="Times New Roman" w:hAnsi="Times New Roman" w:cs="Times New Roman"/>
          <w:b/>
          <w:sz w:val="24"/>
        </w:rPr>
        <w:tab/>
      </w:r>
      <w:r>
        <w:rPr>
          <w:rFonts w:ascii="Times New Roman" w:hAnsi="Times New Roman" w:cs="Times New Roman"/>
          <w:b/>
          <w:sz w:val="24"/>
        </w:rPr>
        <w:t>INTODUCTION</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The origin of Industrial Training could be traced to the advent of industrial revolution which ushered in steam engines, power driven machines and a new system of production in Europe. The function satisfactorily then, workers needed to deport from their craft capabilities and embrace knowledge and understanding which the new technologies offered in work – settings via practical training. Therefore, the need prompted higher citadels of learning to commence application of practical and technical affairs. </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The concept thrived between 1824 and 1830 extensively to warrant the creation of technical and engineering courses. These courses where established for at Reasselea. Polytechnic institute, USA, and secondly at Colombia University to on the new scientific curriculum that necessitated the Greek or latin language indusu, the effect of this concept has been argued and it lead to the spread or escalation of science, engineering and technical education in several tertiary institutions in American and Europe towards the end of 19</w:t>
      </w:r>
      <w:r>
        <w:rPr>
          <w:rFonts w:ascii="Times New Roman" w:hAnsi="Times New Roman" w:cs="Times New Roman"/>
          <w:sz w:val="24"/>
          <w:vertAlign w:val="superscript"/>
        </w:rPr>
        <w:t>th</w:t>
      </w:r>
      <w:r>
        <w:rPr>
          <w:rFonts w:ascii="Times New Roman" w:hAnsi="Times New Roman" w:cs="Times New Roman"/>
          <w:sz w:val="24"/>
        </w:rPr>
        <w:t xml:space="preserve"> century.</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The products of these instructions were trained through systematic instruction with a body of knowledge in engineering and science which was theoretical and universal. Hence, they had broad ideas on fundamental knowledge to the workability of various engineering systems but lacked an indepth foundation on practical knowledge needed for effective production in certain jobs. </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The gap between theoretical knowledge and practical training was therefore noticed for bridging and it necessitated, science and engineering students complementary their theoretical knowledge with practical training in industries so as to become productive in their career after graduation. This prompted the innovation that later took place in the 20</w:t>
      </w:r>
      <w:r>
        <w:rPr>
          <w:rFonts w:ascii="Times New Roman" w:hAnsi="Times New Roman" w:cs="Times New Roman"/>
          <w:sz w:val="24"/>
          <w:vertAlign w:val="superscript"/>
        </w:rPr>
        <w:t>th</w:t>
      </w:r>
      <w:r>
        <w:rPr>
          <w:rFonts w:ascii="Times New Roman" w:hAnsi="Times New Roman" w:cs="Times New Roman"/>
          <w:sz w:val="24"/>
        </w:rPr>
        <w:t xml:space="preserve"> century with the introduction of cooperative education through Herman Schneider, the Dean, college of engineering, university of Cincinnat.</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Therefore, engineering students started attending classes to acquire theoretical knowledge and also engaged in trainings with the same duration in companies for practical experiences.</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Although studies have shown some variations in cooperative education in work settings across the globe till date, but it is still a striking fact that Schneider’s innovation of 1906 serves as the foundation for all training in science, engineering and technology in developed nations such as North America and Western Europe, with little impacts in some developing countries. </w:t>
      </w:r>
    </w:p>
    <w:p>
      <w:pPr>
        <w:spacing w:line="360" w:lineRule="auto"/>
        <w:jc w:val="both"/>
        <w:rPr>
          <w:rFonts w:ascii="Times New Roman" w:hAnsi="Times New Roman" w:cs="Times New Roman"/>
          <w:b/>
          <w:sz w:val="24"/>
        </w:rPr>
      </w:pPr>
      <w:r>
        <w:rPr>
          <w:rFonts w:ascii="Times New Roman" w:hAnsi="Times New Roman" w:cs="Times New Roman"/>
          <w:b/>
          <w:sz w:val="24"/>
        </w:rPr>
        <w:t>1.1</w:t>
      </w:r>
      <w:r>
        <w:rPr>
          <w:rFonts w:ascii="Times New Roman" w:hAnsi="Times New Roman" w:cs="Times New Roman"/>
          <w:b/>
          <w:sz w:val="24"/>
        </w:rPr>
        <w:tab/>
      </w:r>
      <w:r>
        <w:rPr>
          <w:rFonts w:ascii="Times New Roman" w:hAnsi="Times New Roman" w:cs="Times New Roman"/>
          <w:b/>
          <w:sz w:val="24"/>
        </w:rPr>
        <w:t>HISTORY BACKGROUND OF STUDENTS’ INDUSTRIAL WORK</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EXPERIENCE SCHEME (SIWES)</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Students’ Industrial Work Experience (SIWES) is a programme designed that exposed and prepare student of Universities, Polytechnics, Colleges of Technology, College of Agriculture and Education for industrial work situation which they are likely to meet after graduation. It is a skill training programme which affords students their opportunity of familiarizing, acquiring and exposing themselves with the needed experiences in handling industrial equipment and machinery that are not usually available in their institutions. </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Students’ Industrial Work Experience Scheme (SIWES) is a human capital formation programme through industrial attachment for which student are experienced to have a practical experience on the basis of theories and principles acquire in the teaching – learning process. However, the prevalence of inability of participant of SIWES to secure employment after the programme casts doubt on the continuing relevance of SIWES to the contemporary industrial development drives in Nigeria. </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Human resources development constitutes the most critical factor in the development process and the quality must therefore be inherent in the productive capacity of people. Human societies in the quest for development have identified and developed institutional as well as structured training and educational programmes as major avenues for processing human beings to acquire the necessary skills and technical competence for their roles in the development of the society.</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In this context, it is observed that, it is not only in advanced nation that science and technology and spreading, but that, they are increasingly valued. Whenever people value their nation’s independence, prosperity, power and prestige, and also, where nations seek a high standard of living, improved health or better education in most discussions on human resources management, training and development represent the most significant. </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SIWES was established by ITF (Industrial Training Fund) in the year 1973 to solve the problem of lack of adequate proper skills for employment of tertiary institution graduates by Nigeria. SIWES was founded to be a skill training programme to help expose and prepare student of universities, polytechnics and colleges of education for the industrial work situation to be met after graduation, this scheme serve as a smooth transition from the classroom to the world of work and further help in the application of knowledge. The scheme provide student with the opportunity of acquiring and exposing themselves to the experience required in handling and managing of equipment and machinery that are usually not made available in their institutions. </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In Nigeria, SIWES was introduced in 1973 to enable undergraduate student in science and engineering acquire practical skills needed to function satisfactorily in work-setting. Industrial training commenced in the country due to the reliance of companies or industries on technical proficiencies, for production process and preservation of company resources. </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In practice, it is said to originated from then Yaba Technical Institute, now Yaba College of Technology. At that point, students were being sponsored by various government owned institutions and other private forms. The practice permitted students to return to work with their employers during long vacations. Through this, students were having work – related experience and the training available in companies then must have been responsible for the quality of graduates in organizations in those early days. </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However, it could be observed that the quality of the Nigerian graduates began to diminish afterwards due to the death of faculties to impact quality education on students in tertiary institutions. As military imperialists began to unleash terror on social critics, most of which were faculty members were recruited into the academics. To worsen the situation, most of the expatriates left Nigeria for their countries of origin, the vacuum created could not be filled satisfactorily with the skills of fresh graduates from the nation’s educational systems.</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Given this, multinational companies in Nigeria such as Flour Mill Plc Nigeria, Bagro Plc, Nigerite, Nigerian Breweries Plc, Unilever Nigeria Plc, Texaco Over Seas (TO), Cheuron Nigeria Limited (CNL) established training schools; also call skill acquisition through hands on experience. </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Since independence, the issue that has attracted the interest of succeeding Government in Nigeria has been that of human resource development from the beginning of Nigeria’s nationhood, it was eminent that the pace of national development through technological advancement devolved not so much on the availability of mine or resources, rather, on the articulation and effective utilization of the vast human and material resources. It is on this basis that investment on training of the human factor becomes a serious challenge as science and technology related courses are requisite for national development. </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Therefore, it is observed that, initial efforts aimed at achieve rapid national development were concentrated on the expansion of formal exceptional institutions, through acquire the skilled, knowledge and varied chorological expertise required to meet the needs the needs of special and vital sectors of the economy. However, the fundamental role of education in human resources development is a matter of priority for any developing country to involve functional education policy. This is necessary because only through such priority can a country lay a solid foundation for a future, stable and res-oriented human resource development. Thus, growth and development, which the result from effective organizational change, depend on a well – educated and a quality skilled human capital that is capable of applying vision, knowledge and creativity to their economic activities. Thus, industrial education which can be achieved through the formal or / and informal educational approach(es) attract the attention of Government and individuals, in contemporary development environment.</w:t>
      </w:r>
    </w:p>
    <w:p>
      <w:pPr>
        <w:spacing w:line="360" w:lineRule="auto"/>
        <w:jc w:val="both"/>
        <w:rPr>
          <w:rFonts w:ascii="Times New Roman" w:hAnsi="Times New Roman" w:cs="Times New Roman"/>
          <w:b/>
          <w:sz w:val="24"/>
        </w:rPr>
      </w:pPr>
      <w:r>
        <w:rPr>
          <w:rFonts w:ascii="Times New Roman" w:hAnsi="Times New Roman" w:cs="Times New Roman"/>
          <w:b/>
          <w:sz w:val="24"/>
        </w:rPr>
        <w:t>1.2</w:t>
      </w:r>
      <w:r>
        <w:rPr>
          <w:rFonts w:ascii="Times New Roman" w:hAnsi="Times New Roman" w:cs="Times New Roman"/>
          <w:b/>
          <w:sz w:val="24"/>
        </w:rPr>
        <w:tab/>
      </w:r>
      <w:r>
        <w:rPr>
          <w:rFonts w:ascii="Times New Roman" w:hAnsi="Times New Roman" w:cs="Times New Roman"/>
          <w:b/>
          <w:sz w:val="24"/>
        </w:rPr>
        <w:t>OBJECTIVES OF SIWES</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The core objectives of the scheme are as follow:</w:t>
      </w:r>
    </w:p>
    <w:p>
      <w:pPr>
        <w:pStyle w:val="8"/>
        <w:numPr>
          <w:ilvl w:val="0"/>
          <w:numId w:val="1"/>
        </w:numPr>
        <w:spacing w:line="360" w:lineRule="auto"/>
        <w:ind w:left="720" w:hanging="720"/>
        <w:jc w:val="both"/>
        <w:rPr>
          <w:rFonts w:ascii="Times New Roman" w:hAnsi="Times New Roman" w:cs="Times New Roman"/>
          <w:sz w:val="24"/>
        </w:rPr>
      </w:pPr>
      <w:r>
        <w:rPr>
          <w:rFonts w:ascii="Times New Roman" w:hAnsi="Times New Roman" w:cs="Times New Roman"/>
          <w:sz w:val="24"/>
        </w:rPr>
        <w:t xml:space="preserve">To expose the students to work method and techniques </w:t>
      </w:r>
    </w:p>
    <w:p>
      <w:pPr>
        <w:pStyle w:val="8"/>
        <w:numPr>
          <w:ilvl w:val="0"/>
          <w:numId w:val="1"/>
        </w:numPr>
        <w:spacing w:line="360" w:lineRule="auto"/>
        <w:ind w:left="720" w:hanging="720"/>
        <w:jc w:val="both"/>
        <w:rPr>
          <w:rFonts w:ascii="Times New Roman" w:hAnsi="Times New Roman" w:cs="Times New Roman"/>
          <w:sz w:val="24"/>
        </w:rPr>
      </w:pPr>
      <w:r>
        <w:rPr>
          <w:rFonts w:ascii="Times New Roman" w:hAnsi="Times New Roman" w:cs="Times New Roman"/>
          <w:sz w:val="24"/>
        </w:rPr>
        <w:t xml:space="preserve">To provide an avenue for students to acquire industrial skills. </w:t>
      </w:r>
    </w:p>
    <w:p>
      <w:pPr>
        <w:pStyle w:val="8"/>
        <w:numPr>
          <w:ilvl w:val="0"/>
          <w:numId w:val="1"/>
        </w:numPr>
        <w:spacing w:line="360" w:lineRule="auto"/>
        <w:ind w:left="720" w:hanging="720"/>
        <w:jc w:val="both"/>
        <w:rPr>
          <w:rFonts w:ascii="Times New Roman" w:hAnsi="Times New Roman" w:cs="Times New Roman"/>
          <w:sz w:val="24"/>
        </w:rPr>
      </w:pPr>
      <w:r>
        <w:rPr>
          <w:rFonts w:ascii="Times New Roman" w:hAnsi="Times New Roman" w:cs="Times New Roman"/>
          <w:sz w:val="24"/>
        </w:rPr>
        <w:t>Enhancing student contract with potential employers while on training.</w:t>
      </w:r>
    </w:p>
    <w:p>
      <w:pPr>
        <w:pStyle w:val="8"/>
        <w:numPr>
          <w:ilvl w:val="0"/>
          <w:numId w:val="1"/>
        </w:numPr>
        <w:spacing w:line="360" w:lineRule="auto"/>
        <w:ind w:left="720" w:hanging="720"/>
        <w:jc w:val="both"/>
        <w:rPr>
          <w:rFonts w:ascii="Times New Roman" w:hAnsi="Times New Roman" w:cs="Times New Roman"/>
          <w:sz w:val="24"/>
        </w:rPr>
      </w:pPr>
      <w:r>
        <w:rPr>
          <w:rFonts w:ascii="Times New Roman" w:hAnsi="Times New Roman" w:cs="Times New Roman"/>
          <w:sz w:val="24"/>
        </w:rPr>
        <w:t xml:space="preserve">To help students appreciates the role their professional play in society. </w:t>
      </w:r>
    </w:p>
    <w:p>
      <w:pPr>
        <w:rPr>
          <w:rFonts w:ascii="Times New Roman" w:hAnsi="Times New Roman" w:cs="Times New Roman"/>
          <w:sz w:val="24"/>
        </w:rPr>
      </w:pPr>
    </w:p>
    <w:p>
      <w:pPr>
        <w:rPr>
          <w:rFonts w:ascii="Times New Roman" w:hAnsi="Times New Roman" w:cs="Times New Roman"/>
          <w:sz w:val="24"/>
        </w:rPr>
      </w:pPr>
      <w:r>
        <w:rPr>
          <w:rFonts w:ascii="Times New Roman" w:hAnsi="Times New Roman" w:cs="Times New Roman"/>
          <w:sz w:val="24"/>
        </w:rPr>
        <w:br w:type="page"/>
      </w:r>
    </w:p>
    <w:p>
      <w:pPr>
        <w:spacing w:line="360" w:lineRule="auto"/>
        <w:jc w:val="center"/>
        <w:rPr>
          <w:rFonts w:ascii="Times New Roman" w:hAnsi="Times New Roman" w:cs="Times New Roman"/>
          <w:b/>
          <w:sz w:val="24"/>
        </w:rPr>
      </w:pPr>
      <w:r>
        <w:rPr>
          <w:rFonts w:ascii="Times New Roman" w:hAnsi="Times New Roman" w:cs="Times New Roman"/>
          <w:b/>
          <w:sz w:val="24"/>
        </w:rPr>
        <w:t>CHAPTER TWO</w:t>
      </w:r>
    </w:p>
    <w:p>
      <w:pPr>
        <w:spacing w:line="360" w:lineRule="auto"/>
        <w:jc w:val="center"/>
        <w:rPr>
          <w:rFonts w:ascii="Times New Roman" w:hAnsi="Times New Roman" w:cs="Times New Roman"/>
          <w:b/>
          <w:sz w:val="24"/>
        </w:rPr>
      </w:pPr>
      <w:r>
        <w:rPr>
          <w:rFonts w:ascii="Times New Roman" w:hAnsi="Times New Roman" w:cs="Times New Roman"/>
          <w:b/>
          <w:sz w:val="24"/>
        </w:rPr>
        <w:t>BRIEF HISTORY OF RADIO KWARA</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Kwara State broadcasting corporation is the corporate name of the station and Radio Kwara, Ilorin, remains the stations identity. Radio Kwara Ilorin is one of the public owned broadcast media in the country.</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The station broadcast on medium wave meter band, popularly known as Amplified modulation (AM) and frequently modulation (FM) meter band, precisely, Radio Kwara is on six one – two hiloherts, four-nine-zero meters medium wave band. It also echoes to the public on 99.1 (Midland Fm Station). The broadcasting House and corporate Headquarters of the station is located at number Two, Police Road, GRA, Ilorin while its Midland Fm Station is within the premises of the Kwara State television service along the Old Jebba Road, Apata Yakuba Area, Ilorin. </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The broadcast signal on the AM meter band of the station directly travels to more than 27 states of the federation. Also, the Radio Kwara Midland Fm Station (overs more than 23 states and remains the most heard broadcast in the entire north central region of the country. </w:t>
      </w:r>
    </w:p>
    <w:p>
      <w:pPr>
        <w:spacing w:line="360" w:lineRule="auto"/>
        <w:jc w:val="center"/>
        <w:rPr>
          <w:rFonts w:ascii="Times New Roman" w:hAnsi="Times New Roman" w:cs="Times New Roman"/>
          <w:b/>
          <w:sz w:val="24"/>
        </w:rPr>
      </w:pPr>
      <w:r>
        <w:rPr>
          <w:rFonts w:ascii="Times New Roman" w:hAnsi="Times New Roman" w:cs="Times New Roman"/>
          <w:b/>
          <w:sz w:val="24"/>
        </w:rPr>
        <w:t>DEPARTMENT IN RADIO KWARA</w:t>
      </w:r>
    </w:p>
    <w:p>
      <w:pPr>
        <w:pStyle w:val="8"/>
        <w:numPr>
          <w:ilvl w:val="0"/>
          <w:numId w:val="2"/>
        </w:numPr>
        <w:spacing w:line="360" w:lineRule="auto"/>
        <w:jc w:val="both"/>
        <w:rPr>
          <w:rFonts w:ascii="Times New Roman" w:hAnsi="Times New Roman" w:cs="Times New Roman"/>
          <w:sz w:val="24"/>
        </w:rPr>
      </w:pPr>
      <w:r>
        <w:rPr>
          <w:rFonts w:ascii="Times New Roman" w:hAnsi="Times New Roman" w:cs="Times New Roman"/>
          <w:b/>
          <w:sz w:val="24"/>
        </w:rPr>
        <w:t>MARKETING DEPARTMENT</w:t>
      </w:r>
      <w:r>
        <w:rPr>
          <w:rFonts w:ascii="Times New Roman" w:hAnsi="Times New Roman" w:cs="Times New Roman"/>
          <w:sz w:val="24"/>
        </w:rPr>
        <w:t xml:space="preserve">: This department mainly meant for advertising and promoting of goods and services, through the use of news, it also means of creating awareness for the target audience of the product. </w:t>
      </w:r>
    </w:p>
    <w:p>
      <w:pPr>
        <w:pStyle w:val="8"/>
        <w:numPr>
          <w:ilvl w:val="0"/>
          <w:numId w:val="2"/>
        </w:numPr>
        <w:spacing w:line="360" w:lineRule="auto"/>
        <w:jc w:val="both"/>
        <w:rPr>
          <w:rFonts w:ascii="Times New Roman" w:hAnsi="Times New Roman" w:cs="Times New Roman"/>
          <w:sz w:val="24"/>
        </w:rPr>
      </w:pPr>
      <w:r>
        <w:rPr>
          <w:rFonts w:ascii="Times New Roman" w:hAnsi="Times New Roman" w:cs="Times New Roman"/>
          <w:b/>
          <w:sz w:val="24"/>
        </w:rPr>
        <w:t>NEWS AND CURRENT AFFAIRS DEPARTMENT</w:t>
      </w:r>
      <w:r>
        <w:rPr>
          <w:rFonts w:ascii="Times New Roman" w:hAnsi="Times New Roman" w:cs="Times New Roman"/>
          <w:sz w:val="24"/>
        </w:rPr>
        <w:t>: These departments are mainly meant for full package of a news story, editing and reporting, there are three different departments under this department namely; reportial, editorial and current affairs.</w:t>
      </w:r>
    </w:p>
    <w:p>
      <w:pPr>
        <w:pStyle w:val="8"/>
        <w:numPr>
          <w:ilvl w:val="0"/>
          <w:numId w:val="2"/>
        </w:numPr>
        <w:spacing w:line="360" w:lineRule="auto"/>
        <w:jc w:val="both"/>
        <w:rPr>
          <w:rFonts w:ascii="Times New Roman" w:hAnsi="Times New Roman" w:cs="Times New Roman"/>
          <w:sz w:val="24"/>
        </w:rPr>
      </w:pPr>
      <w:r>
        <w:rPr>
          <w:rFonts w:ascii="Times New Roman" w:hAnsi="Times New Roman" w:cs="Times New Roman"/>
          <w:b/>
          <w:sz w:val="24"/>
        </w:rPr>
        <w:t>ENGINEERING DEPARTMENT</w:t>
      </w:r>
      <w:r>
        <w:rPr>
          <w:rFonts w:ascii="Times New Roman" w:hAnsi="Times New Roman" w:cs="Times New Roman"/>
          <w:sz w:val="24"/>
        </w:rPr>
        <w:t xml:space="preserve">: This is one of the major most important department in the media organization, they are always technical in nature and also in-charge of the broadcasting equipment in the studio and the performance area. </w:t>
      </w:r>
    </w:p>
    <w:p>
      <w:pPr>
        <w:pStyle w:val="8"/>
        <w:numPr>
          <w:ilvl w:val="0"/>
          <w:numId w:val="2"/>
        </w:numPr>
        <w:spacing w:line="360" w:lineRule="auto"/>
        <w:jc w:val="both"/>
        <w:rPr>
          <w:rFonts w:ascii="Times New Roman" w:hAnsi="Times New Roman" w:cs="Times New Roman"/>
          <w:sz w:val="24"/>
        </w:rPr>
      </w:pPr>
      <w:r>
        <w:rPr>
          <w:rFonts w:ascii="Times New Roman" w:hAnsi="Times New Roman" w:cs="Times New Roman"/>
          <w:b/>
          <w:sz w:val="24"/>
        </w:rPr>
        <w:t>ADMINISTRATIVE DEPARTMENT</w:t>
      </w:r>
      <w:r>
        <w:rPr>
          <w:rFonts w:ascii="Times New Roman" w:hAnsi="Times New Roman" w:cs="Times New Roman"/>
          <w:sz w:val="24"/>
        </w:rPr>
        <w:t>: This is also important in media organization, they manage office supplies stock and place orders, also prepare regular reports on expenses and office budgets, and also organize a fully system for important and confidential company documents.</w:t>
      </w:r>
    </w:p>
    <w:p>
      <w:pPr>
        <w:spacing w:line="360" w:lineRule="auto"/>
        <w:jc w:val="center"/>
        <w:rPr>
          <w:rFonts w:ascii="Times New Roman" w:hAnsi="Times New Roman" w:cs="Times New Roman"/>
          <w:b/>
          <w:sz w:val="24"/>
        </w:rPr>
      </w:pPr>
      <w:r>
        <w:rPr>
          <w:rFonts w:ascii="Times New Roman" w:hAnsi="Times New Roman" w:cs="Times New Roman"/>
          <w:b/>
          <w:sz w:val="24"/>
        </w:rPr>
        <w:t>STUDENT PRIMARY ASSIGNMENT CENTRE</w:t>
      </w:r>
    </w:p>
    <w:p>
      <w:pPr>
        <w:spacing w:line="360" w:lineRule="auto"/>
        <w:jc w:val="center"/>
        <w:rPr>
          <w:rFonts w:ascii="Times New Roman" w:hAnsi="Times New Roman" w:cs="Times New Roman"/>
          <w:b/>
          <w:sz w:val="24"/>
        </w:rPr>
      </w:pPr>
      <w:r>
        <w:rPr>
          <w:rFonts w:ascii="Times New Roman" w:hAnsi="Times New Roman" w:cs="Times New Roman"/>
          <w:b/>
          <w:sz w:val="24"/>
        </w:rPr>
        <w:t>NEWS AND CURRENT AFFAIR DEPARTMENT</w:t>
      </w:r>
    </w:p>
    <w:p>
      <w:pPr>
        <w:pStyle w:val="8"/>
        <w:numPr>
          <w:ilvl w:val="0"/>
          <w:numId w:val="3"/>
        </w:num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 xml:space="preserve">Reportorial </w:t>
      </w:r>
    </w:p>
    <w:p>
      <w:pPr>
        <w:pStyle w:val="8"/>
        <w:numPr>
          <w:ilvl w:val="0"/>
          <w:numId w:val="3"/>
        </w:num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 xml:space="preserve">Editorial  </w:t>
      </w:r>
    </w:p>
    <w:p>
      <w:pPr>
        <w:pStyle w:val="8"/>
        <w:numPr>
          <w:ilvl w:val="0"/>
          <w:numId w:val="3"/>
        </w:num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 xml:space="preserve">Current affair </w:t>
      </w:r>
    </w:p>
    <w:p>
      <w:pPr>
        <w:pStyle w:val="8"/>
        <w:spacing w:line="360" w:lineRule="auto"/>
        <w:ind w:left="783"/>
        <w:jc w:val="both"/>
        <w:rPr>
          <w:rFonts w:ascii="Times New Roman" w:hAnsi="Times New Roman" w:cs="Times New Roman" w:eastAsiaTheme="minorEastAsia"/>
          <w:sz w:val="24"/>
        </w:rPr>
      </w:pPr>
    </w:p>
    <w:p>
      <w:pPr>
        <w:pStyle w:val="8"/>
        <w:numPr>
          <w:ilvl w:val="0"/>
          <w:numId w:val="3"/>
        </w:num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b/>
          <w:sz w:val="24"/>
        </w:rPr>
        <w:t>Reportorial</w:t>
      </w:r>
      <w:r>
        <w:rPr>
          <w:rFonts w:ascii="Times New Roman" w:hAnsi="Times New Roman" w:cs="Times New Roman" w:eastAsiaTheme="minorEastAsia"/>
          <w:sz w:val="24"/>
        </w:rPr>
        <w:t xml:space="preserve">: It is also called correspondents and broadcast news analysis and inform the public about news and events happening internationally and locally they report the news for newspaper, magazines, website, televisions and radio. </w:t>
      </w:r>
    </w:p>
    <w:p>
      <w:pPr>
        <w:pStyle w:val="8"/>
        <w:rPr>
          <w:rFonts w:ascii="Times New Roman" w:hAnsi="Times New Roman" w:cs="Times New Roman" w:eastAsiaTheme="minorEastAsia"/>
          <w:sz w:val="24"/>
        </w:rPr>
      </w:pPr>
    </w:p>
    <w:p>
      <w:pPr>
        <w:pStyle w:val="8"/>
        <w:numPr>
          <w:ilvl w:val="0"/>
          <w:numId w:val="3"/>
        </w:num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b/>
          <w:sz w:val="24"/>
        </w:rPr>
        <w:t>Editorial</w:t>
      </w:r>
      <w:r>
        <w:rPr>
          <w:rFonts w:ascii="Times New Roman" w:hAnsi="Times New Roman" w:cs="Times New Roman" w:eastAsiaTheme="minorEastAsia"/>
          <w:sz w:val="24"/>
        </w:rPr>
        <w:t xml:space="preserve">: Editing is more important to avoid mistakes, the primary objectives of editing is to make a news story suitable for broadcast as such, a popular online journalist merum block “every writer needs an editor” so at the better edit and edit better. </w:t>
      </w:r>
    </w:p>
    <w:p>
      <w:pPr>
        <w:pStyle w:val="8"/>
        <w:rPr>
          <w:rFonts w:ascii="Times New Roman" w:hAnsi="Times New Roman" w:cs="Times New Roman" w:eastAsiaTheme="minorEastAsia"/>
          <w:b/>
          <w:sz w:val="24"/>
        </w:rPr>
      </w:pPr>
    </w:p>
    <w:p>
      <w:pPr>
        <w:pStyle w:val="8"/>
        <w:numPr>
          <w:ilvl w:val="0"/>
          <w:numId w:val="3"/>
        </w:num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b/>
          <w:sz w:val="24"/>
        </w:rPr>
        <w:t>Current affairs</w:t>
      </w:r>
      <w:r>
        <w:rPr>
          <w:rFonts w:ascii="Times New Roman" w:hAnsi="Times New Roman" w:cs="Times New Roman" w:eastAsiaTheme="minorEastAsia"/>
          <w:sz w:val="24"/>
        </w:rPr>
        <w:t xml:space="preserve">: It is a genre of broadcast journalist where the emphasis is an detailed analysis and discussion of news stories that have recently occurred or on going at the time of broadcast. The purpose of radio current affair programmes is to inform the public about issues and events. </w:t>
      </w:r>
    </w:p>
    <w:p>
      <w:pPr>
        <w:spacing w:line="360" w:lineRule="auto"/>
        <w:jc w:val="center"/>
        <w:rPr>
          <w:rFonts w:ascii="Times New Roman" w:hAnsi="Times New Roman" w:cs="Times New Roman" w:eastAsiaTheme="minorEastAsia"/>
          <w:b/>
          <w:sz w:val="24"/>
        </w:rPr>
      </w:pPr>
      <w:r>
        <w:rPr>
          <w:rFonts w:ascii="Times New Roman" w:hAnsi="Times New Roman" w:cs="Times New Roman" w:eastAsiaTheme="minorEastAsia"/>
          <w:b/>
          <w:sz w:val="24"/>
        </w:rPr>
        <w:t>ADMINISTRATIVE AND OPERATIONAL STRUCTURE</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Unwidly, there are four operational and two supporting department in Radio Kwara, Ilorin.</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b/>
          <w:sz w:val="24"/>
        </w:rPr>
        <w:t>PROGRAMMES DEPARTMENT</w:t>
      </w:r>
      <w:r>
        <w:rPr>
          <w:rFonts w:ascii="Times New Roman" w:hAnsi="Times New Roman" w:cs="Times New Roman" w:eastAsiaTheme="minorEastAsia"/>
          <w:sz w:val="24"/>
        </w:rPr>
        <w:t xml:space="preserve">: This department ensures quality content towards fulfilling the statutory duties of the station. </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b/>
          <w:sz w:val="24"/>
        </w:rPr>
        <w:t>NEWS AND CURRENT AFFAIRS DEPARTMENT</w:t>
      </w:r>
      <w:r>
        <w:rPr>
          <w:rFonts w:ascii="Times New Roman" w:hAnsi="Times New Roman" w:cs="Times New Roman" w:eastAsiaTheme="minorEastAsia"/>
          <w:sz w:val="24"/>
        </w:rPr>
        <w:t xml:space="preserve">: This is responsible for information management, news production and reporting to inform and educate the public. </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b/>
          <w:sz w:val="24"/>
        </w:rPr>
        <w:t>ENGINEERING DEPARTMENT</w:t>
      </w:r>
      <w:r>
        <w:rPr>
          <w:rFonts w:ascii="Times New Roman" w:hAnsi="Times New Roman" w:cs="Times New Roman" w:eastAsiaTheme="minorEastAsia"/>
          <w:sz w:val="24"/>
        </w:rPr>
        <w:t xml:space="preserve">: Provides uninterrupted technical support services to guarantly steady broadcast and ensures regular maintenance of all operational facilities including the ICT units. </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b/>
          <w:sz w:val="24"/>
        </w:rPr>
        <w:t>MARKETING DEPARTMENT</w:t>
      </w:r>
      <w:r>
        <w:rPr>
          <w:rFonts w:ascii="Times New Roman" w:hAnsi="Times New Roman" w:cs="Times New Roman" w:eastAsiaTheme="minorEastAsia"/>
          <w:sz w:val="24"/>
        </w:rPr>
        <w:t xml:space="preserve">: Provides a formable, robust and resort oriented media campaigns on various products and services. The marketing department is into advertising, branding and promotional activities for any commercial items to boast acceptance and patronage in the market. </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Others supportive department include:</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Administration: for staff welfare and general services.</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Financial Department: ensures prudent management of available resources.</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 xml:space="preserve">The Audit: moderates financial regulations based on the principles to transparency and accountability. </w:t>
      </w:r>
    </w:p>
    <w:p>
      <w:pPr>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rPr>
          <w:rFonts w:ascii="Times New Roman" w:hAnsi="Times New Roman" w:cs="Times New Roman" w:eastAsiaTheme="minorEastAsia"/>
          <w:b/>
          <w:sz w:val="24"/>
        </w:rPr>
      </w:pPr>
      <w:r>
        <w:rPr>
          <w:rFonts w:ascii="Times New Roman" w:hAnsi="Times New Roman" w:cs="Times New Roman" w:eastAsiaTheme="minorEastAsia"/>
          <w:b/>
          <w:sz w:val="24"/>
        </w:rPr>
        <w:t>CHAPTER THREE</w:t>
      </w:r>
    </w:p>
    <w:p>
      <w:pPr>
        <w:spacing w:line="360" w:lineRule="auto"/>
        <w:jc w:val="center"/>
        <w:rPr>
          <w:rFonts w:ascii="Times New Roman" w:hAnsi="Times New Roman" w:cs="Times New Roman" w:eastAsiaTheme="minorEastAsia"/>
          <w:b/>
          <w:sz w:val="24"/>
        </w:rPr>
      </w:pPr>
      <w:r>
        <w:rPr>
          <w:rFonts w:ascii="Times New Roman" w:hAnsi="Times New Roman" w:cs="Times New Roman" w:eastAsiaTheme="minorEastAsia"/>
          <w:b/>
          <w:sz w:val="24"/>
        </w:rPr>
        <w:t>TECHNICAL TRAINING EXPERIENCE</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 xml:space="preserve">WEEK 1: Tutorial on method of sourcing information for news writing and reporting, including practical guidelines on news writing and reporting with technical involved on casting the lead in news writing and reporting with individual practice. </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 xml:space="preserve">WEEK 2: Group trial and individual attempt on news writing and reporting with general discussion opinionated expressions and exchange of idea in news alignments. </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 xml:space="preserve">WEEK 3: Individual attempt on news writing and reporting with general discussion opinionated expressions and exchange of idea in news alignments. </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 xml:space="preserve">WEEK 4: General discussion with practical demonstration on “actually” in news production, with explanation and items for news commentary with practical demonstration. </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 xml:space="preserve">WEEK 5:  Principles of news alignments and news editing and practical demonstration based on what will discussed. </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 xml:space="preserve">WEEK 6: Practical demonstration on news commentary and actually, and demonstration on news writing and reporting and news writing and reporting and news commentary. </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 xml:space="preserve">WEEK 7: Group rehearsal for the production of magazine programme and final perfection and arrangement for the magazine programme. </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 xml:space="preserve">WEEK 8: Special bulletin programme and recording of a special programme called “Daylight” with appraisal and evaluation and individual performance. </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 xml:space="preserve">WEEK 9: Assessment and general discussion on specific previous lessons with gradual disengagement of the students out of the scheme at the administrative department. </w:t>
      </w:r>
    </w:p>
    <w:p>
      <w:pPr>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rPr>
          <w:rFonts w:ascii="Times New Roman" w:hAnsi="Times New Roman" w:cs="Times New Roman" w:eastAsiaTheme="minorEastAsia"/>
          <w:b/>
          <w:sz w:val="24"/>
        </w:rPr>
      </w:pPr>
      <w:r>
        <w:rPr>
          <w:rFonts w:ascii="Times New Roman" w:hAnsi="Times New Roman" w:cs="Times New Roman" w:eastAsiaTheme="minorEastAsia"/>
          <w:b/>
          <w:sz w:val="24"/>
        </w:rPr>
        <w:t>CHAPTER FOUR</w:t>
      </w:r>
    </w:p>
    <w:p>
      <w:pPr>
        <w:spacing w:line="360" w:lineRule="auto"/>
        <w:rPr>
          <w:rFonts w:ascii="Times New Roman" w:hAnsi="Times New Roman" w:cs="Times New Roman" w:eastAsiaTheme="minorEastAsia"/>
          <w:b/>
          <w:sz w:val="24"/>
        </w:rPr>
      </w:pPr>
      <w:r>
        <w:rPr>
          <w:rFonts w:ascii="Times New Roman" w:hAnsi="Times New Roman" w:cs="Times New Roman" w:eastAsiaTheme="minorEastAsia"/>
          <w:b/>
          <w:sz w:val="24"/>
        </w:rPr>
        <w:t>RECOMMENDATION AND CONCLUSION</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ab/>
      </w:r>
      <w:r>
        <w:rPr>
          <w:rFonts w:ascii="Times New Roman" w:hAnsi="Times New Roman" w:cs="Times New Roman" w:eastAsiaTheme="minorEastAsia"/>
          <w:sz w:val="24"/>
        </w:rPr>
        <w:t>Going</w:t>
      </w:r>
      <w:r>
        <w:rPr>
          <w:rFonts w:ascii="Times New Roman" w:hAnsi="Times New Roman" w:cs="Times New Roman" w:eastAsiaTheme="minorEastAsia"/>
          <w:sz w:val="24"/>
        </w:rPr>
        <w:tab/>
      </w:r>
      <w:r>
        <w:rPr>
          <w:rFonts w:ascii="Times New Roman" w:hAnsi="Times New Roman" w:cs="Times New Roman" w:eastAsiaTheme="minorEastAsia"/>
          <w:sz w:val="24"/>
        </w:rPr>
        <w:t xml:space="preserve">through some of the experience gained during the programme, I will recommend that there is need for improvement on some of the activities, both in the media organization where I served and the school. </w:t>
      </w:r>
    </w:p>
    <w:p>
      <w:pPr>
        <w:spacing w:line="360" w:lineRule="auto"/>
        <w:ind w:firstLine="720"/>
        <w:jc w:val="both"/>
        <w:rPr>
          <w:rFonts w:ascii="Times New Roman" w:hAnsi="Times New Roman" w:cs="Times New Roman" w:eastAsiaTheme="minorEastAsia"/>
          <w:sz w:val="24"/>
        </w:rPr>
      </w:pPr>
      <w:r>
        <w:rPr>
          <w:rFonts w:ascii="Times New Roman" w:hAnsi="Times New Roman" w:cs="Times New Roman" w:eastAsiaTheme="minorEastAsia"/>
          <w:sz w:val="24"/>
        </w:rPr>
        <w:t>The time duration for the programme should be extended for more than two months.</w:t>
      </w:r>
    </w:p>
    <w:p>
      <w:pPr>
        <w:spacing w:line="360" w:lineRule="auto"/>
        <w:ind w:firstLine="720"/>
        <w:jc w:val="both"/>
        <w:rPr>
          <w:rFonts w:ascii="Times New Roman" w:hAnsi="Times New Roman" w:cs="Times New Roman" w:eastAsiaTheme="minorEastAsia"/>
          <w:sz w:val="24"/>
        </w:rPr>
      </w:pPr>
      <w:r>
        <w:rPr>
          <w:rFonts w:ascii="Times New Roman" w:hAnsi="Times New Roman" w:cs="Times New Roman" w:eastAsiaTheme="minorEastAsia"/>
          <w:sz w:val="24"/>
        </w:rPr>
        <w:t xml:space="preserve">Media organization should create more practical knowledge for the student for them to acquire more knowledge from their versatile staff. </w:t>
      </w:r>
    </w:p>
    <w:p>
      <w:pPr>
        <w:spacing w:line="360" w:lineRule="auto"/>
        <w:rPr>
          <w:rFonts w:ascii="Times New Roman" w:hAnsi="Times New Roman" w:cs="Times New Roman" w:eastAsiaTheme="minorEastAsia"/>
          <w:sz w:val="24"/>
        </w:rPr>
      </w:pPr>
      <w:r>
        <w:rPr>
          <w:rFonts w:ascii="Times New Roman" w:hAnsi="Times New Roman" w:cs="Times New Roman" w:eastAsiaTheme="minorEastAsia"/>
          <w:b/>
          <w:sz w:val="24"/>
        </w:rPr>
        <w:t>CONCLUSION</w:t>
      </w:r>
    </w:p>
    <w:p>
      <w:pPr>
        <w:spacing w:line="360" w:lineRule="auto"/>
        <w:ind w:firstLine="720"/>
        <w:jc w:val="both"/>
        <w:rPr>
          <w:rFonts w:ascii="Times New Roman" w:hAnsi="Times New Roman" w:cs="Times New Roman" w:eastAsiaTheme="minorEastAsia"/>
          <w:sz w:val="24"/>
        </w:rPr>
      </w:pPr>
      <w:r>
        <w:rPr>
          <w:rFonts w:ascii="Times New Roman" w:hAnsi="Times New Roman" w:cs="Times New Roman" w:eastAsiaTheme="minorEastAsia"/>
          <w:sz w:val="24"/>
        </w:rPr>
        <w:t>SIWES was established to provide opportunities for students to be involved in the practical aspect of their respective disciplines in the industries working environment. During my four (4) months industrial training, I gained a wide range of experience from the various assignment undertaken such as; news writing and reporting, news alignment, news commentary and editing process. All the experience gained help to fulfill the objectives of SIWES.</w:t>
      </w:r>
    </w:p>
    <w:p>
      <w:pPr>
        <w:ind w:firstLine="720"/>
        <w:rPr>
          <w:rFonts w:ascii="Times New Roman" w:hAnsi="Times New Roman" w:cs="Times New Roman" w:eastAsiaTheme="minorEastAsia"/>
          <w:sz w:val="24"/>
        </w:rPr>
      </w:pPr>
    </w:p>
    <w:p>
      <w:pPr>
        <w:ind w:firstLine="720"/>
        <w:rPr>
          <w:rFonts w:ascii="Times New Roman" w:hAnsi="Times New Roman" w:cs="Times New Roman" w:eastAsiaTheme="minorEastAsia"/>
          <w:sz w:val="24"/>
        </w:rPr>
      </w:pPr>
    </w:p>
    <w:p>
      <w:pPr>
        <w:ind w:firstLine="720"/>
        <w:rPr>
          <w:rFonts w:ascii="Times New Roman" w:hAnsi="Times New Roman" w:cs="Times New Roman" w:eastAsiaTheme="minorEastAsia"/>
          <w:sz w:val="24"/>
        </w:rPr>
      </w:pPr>
    </w:p>
    <w:p>
      <w:pPr>
        <w:ind w:firstLine="720"/>
        <w:rPr>
          <w:rFonts w:ascii="Times New Roman" w:hAnsi="Times New Roman" w:cs="Times New Roman" w:eastAsiaTheme="minorEastAsia"/>
          <w:sz w:val="24"/>
        </w:rPr>
      </w:pPr>
    </w:p>
    <w:p>
      <w:pPr>
        <w:ind w:firstLine="720"/>
        <w:rPr>
          <w:rFonts w:ascii="Times New Roman" w:hAnsi="Times New Roman" w:cs="Times New Roman" w:eastAsiaTheme="minorEastAsia"/>
          <w:sz w:val="24"/>
        </w:rPr>
      </w:pPr>
    </w:p>
    <w:p>
      <w:pPr>
        <w:ind w:firstLine="720"/>
        <w:rPr>
          <w:rFonts w:ascii="Times New Roman" w:hAnsi="Times New Roman" w:cs="Times New Roman" w:eastAsiaTheme="minorEastAsia"/>
          <w:sz w:val="24"/>
        </w:rPr>
      </w:pPr>
    </w:p>
    <w:p>
      <w:pPr>
        <w:ind w:firstLine="720"/>
        <w:rPr>
          <w:rFonts w:ascii="Times New Roman" w:hAnsi="Times New Roman" w:cs="Times New Roman" w:eastAsiaTheme="minorEastAsia"/>
          <w:sz w:val="24"/>
        </w:rPr>
      </w:pPr>
    </w:p>
    <w:p>
      <w:pPr>
        <w:ind w:firstLine="720"/>
        <w:rPr>
          <w:rFonts w:ascii="Times New Roman" w:hAnsi="Times New Roman" w:cs="Times New Roman" w:eastAsiaTheme="minorEastAsia"/>
          <w:sz w:val="24"/>
        </w:rPr>
      </w:pPr>
    </w:p>
    <w:p>
      <w:pPr>
        <w:rPr>
          <w:rFonts w:ascii="Times New Roman" w:hAnsi="Times New Roman" w:cs="Times New Roman" w:eastAsiaTheme="minorEastAsia"/>
          <w:sz w:val="24"/>
        </w:rPr>
      </w:pPr>
    </w:p>
    <w:p>
      <w:pPr>
        <w:rPr>
          <w:rFonts w:ascii="Times New Roman" w:hAnsi="Times New Roman" w:cs="Times New Roman" w:eastAsiaTheme="minorEastAsia"/>
          <w:sz w:val="24"/>
        </w:rPr>
      </w:pPr>
    </w:p>
    <w:p>
      <w:pPr>
        <w:spacing w:line="360" w:lineRule="auto"/>
        <w:jc w:val="center"/>
        <w:rPr>
          <w:rFonts w:ascii="Cambria Math" w:hAnsi="Cambria Math" w:cs="Times New Roman"/>
          <w:sz w:val="24"/>
        </w:rPr>
      </w:pPr>
    </w:p>
    <w:sectPr>
      <w:footerReference r:id="rId3" w:type="default"/>
      <w:pgSz w:w="12240" w:h="15840"/>
      <w:pgMar w:top="1440" w:right="1440" w:bottom="1440" w:left="1440" w:header="720" w:footer="720" w:gutter="0"/>
      <w:pgBorders w:display="firstPage" w:offsetFrom="page">
        <w:top w:val="single" w:color="auto" w:sz="24" w:space="24"/>
        <w:left w:val="single" w:color="auto" w:sz="24" w:space="24"/>
        <w:bottom w:val="single" w:color="auto" w:sz="24" w:space="24"/>
        <w:right w:val="single" w:color="auto" w:sz="24" w:space="24"/>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00" w:usb3="00000000" w:csb0="00000001" w:csb1="00000000"/>
  </w:font>
  <w:font w:name="Cambria Math">
    <w:panose1 w:val="02040503050406030204"/>
    <w:charset w:val="00"/>
    <w:family w:val="roman"/>
    <w:pitch w:val="default"/>
    <w:sig w:usb0="00000000" w:usb1="00000000" w:usb2="00000000" w:usb3="00000000" w:csb0="0000019F" w:csb1="00000000"/>
  </w:font>
  <w:font w:name="georgia">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212"/>
    </w:sdtPr>
    <w:sdtContent>
      <w:p>
        <w:pPr>
          <w:pStyle w:val="3"/>
          <w:jc w:val="center"/>
        </w:pPr>
        <w:r>
          <w:fldChar w:fldCharType="begin"/>
        </w:r>
        <w:r>
          <w:instrText xml:space="preserve"> PAGE   \* MERGEFORMAT </w:instrText>
        </w:r>
        <w:r>
          <w:fldChar w:fldCharType="separate"/>
        </w:r>
        <w:r>
          <w:t>10</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610E6"/>
    <w:multiLevelType w:val="multilevel"/>
    <w:tmpl w:val="0E6610E6"/>
    <w:lvl w:ilvl="0" w:tentative="0">
      <w:start w:val="1"/>
      <w:numFmt w:val="bullet"/>
      <w:lvlText w:val=""/>
      <w:lvlJc w:val="left"/>
      <w:pPr>
        <w:ind w:left="783" w:hanging="360"/>
      </w:pPr>
      <w:rPr>
        <w:rFonts w:hint="default" w:ascii="Wingdings" w:hAnsi="Wingdings"/>
      </w:rPr>
    </w:lvl>
    <w:lvl w:ilvl="1" w:tentative="0">
      <w:start w:val="1"/>
      <w:numFmt w:val="bullet"/>
      <w:lvlText w:val="o"/>
      <w:lvlJc w:val="left"/>
      <w:pPr>
        <w:ind w:left="1503" w:hanging="360"/>
      </w:pPr>
      <w:rPr>
        <w:rFonts w:hint="default" w:ascii="Courier New" w:hAnsi="Courier New" w:cs="Courier New"/>
      </w:rPr>
    </w:lvl>
    <w:lvl w:ilvl="2" w:tentative="0">
      <w:start w:val="1"/>
      <w:numFmt w:val="bullet"/>
      <w:lvlText w:val=""/>
      <w:lvlJc w:val="left"/>
      <w:pPr>
        <w:ind w:left="2223" w:hanging="360"/>
      </w:pPr>
      <w:rPr>
        <w:rFonts w:hint="default" w:ascii="Wingdings" w:hAnsi="Wingdings"/>
      </w:rPr>
    </w:lvl>
    <w:lvl w:ilvl="3" w:tentative="0">
      <w:start w:val="1"/>
      <w:numFmt w:val="bullet"/>
      <w:lvlText w:val=""/>
      <w:lvlJc w:val="left"/>
      <w:pPr>
        <w:ind w:left="2943" w:hanging="360"/>
      </w:pPr>
      <w:rPr>
        <w:rFonts w:hint="default" w:ascii="Symbol" w:hAnsi="Symbol"/>
      </w:rPr>
    </w:lvl>
    <w:lvl w:ilvl="4" w:tentative="0">
      <w:start w:val="1"/>
      <w:numFmt w:val="bullet"/>
      <w:lvlText w:val="o"/>
      <w:lvlJc w:val="left"/>
      <w:pPr>
        <w:ind w:left="3663" w:hanging="360"/>
      </w:pPr>
      <w:rPr>
        <w:rFonts w:hint="default" w:ascii="Courier New" w:hAnsi="Courier New" w:cs="Courier New"/>
      </w:rPr>
    </w:lvl>
    <w:lvl w:ilvl="5" w:tentative="0">
      <w:start w:val="1"/>
      <w:numFmt w:val="bullet"/>
      <w:lvlText w:val=""/>
      <w:lvlJc w:val="left"/>
      <w:pPr>
        <w:ind w:left="4383" w:hanging="360"/>
      </w:pPr>
      <w:rPr>
        <w:rFonts w:hint="default" w:ascii="Wingdings" w:hAnsi="Wingdings"/>
      </w:rPr>
    </w:lvl>
    <w:lvl w:ilvl="6" w:tentative="0">
      <w:start w:val="1"/>
      <w:numFmt w:val="bullet"/>
      <w:lvlText w:val=""/>
      <w:lvlJc w:val="left"/>
      <w:pPr>
        <w:ind w:left="5103" w:hanging="360"/>
      </w:pPr>
      <w:rPr>
        <w:rFonts w:hint="default" w:ascii="Symbol" w:hAnsi="Symbol"/>
      </w:rPr>
    </w:lvl>
    <w:lvl w:ilvl="7" w:tentative="0">
      <w:start w:val="1"/>
      <w:numFmt w:val="bullet"/>
      <w:lvlText w:val="o"/>
      <w:lvlJc w:val="left"/>
      <w:pPr>
        <w:ind w:left="5823" w:hanging="360"/>
      </w:pPr>
      <w:rPr>
        <w:rFonts w:hint="default" w:ascii="Courier New" w:hAnsi="Courier New" w:cs="Courier New"/>
      </w:rPr>
    </w:lvl>
    <w:lvl w:ilvl="8" w:tentative="0">
      <w:start w:val="1"/>
      <w:numFmt w:val="bullet"/>
      <w:lvlText w:val=""/>
      <w:lvlJc w:val="left"/>
      <w:pPr>
        <w:ind w:left="6543" w:hanging="360"/>
      </w:pPr>
      <w:rPr>
        <w:rFonts w:hint="default" w:ascii="Wingdings" w:hAnsi="Wingdings"/>
      </w:rPr>
    </w:lvl>
  </w:abstractNum>
  <w:abstractNum w:abstractNumId="1">
    <w:nsid w:val="24D77618"/>
    <w:multiLevelType w:val="multilevel"/>
    <w:tmpl w:val="24D77618"/>
    <w:lvl w:ilvl="0" w:tentative="0">
      <w:start w:val="1"/>
      <w:numFmt w:val="bullet"/>
      <w:lvlText w:val=""/>
      <w:lvlJc w:val="left"/>
      <w:pPr>
        <w:ind w:left="912" w:hanging="360"/>
      </w:pPr>
      <w:rPr>
        <w:rFonts w:hint="default" w:ascii="Wingdings" w:hAnsi="Wingdings"/>
      </w:rPr>
    </w:lvl>
    <w:lvl w:ilvl="1" w:tentative="0">
      <w:start w:val="1"/>
      <w:numFmt w:val="bullet"/>
      <w:lvlText w:val="o"/>
      <w:lvlJc w:val="left"/>
      <w:pPr>
        <w:ind w:left="1632" w:hanging="360"/>
      </w:pPr>
      <w:rPr>
        <w:rFonts w:hint="default" w:ascii="Courier New" w:hAnsi="Courier New" w:cs="Courier New"/>
      </w:rPr>
    </w:lvl>
    <w:lvl w:ilvl="2" w:tentative="0">
      <w:start w:val="1"/>
      <w:numFmt w:val="bullet"/>
      <w:lvlText w:val=""/>
      <w:lvlJc w:val="left"/>
      <w:pPr>
        <w:ind w:left="2352" w:hanging="360"/>
      </w:pPr>
      <w:rPr>
        <w:rFonts w:hint="default" w:ascii="Wingdings" w:hAnsi="Wingdings"/>
      </w:rPr>
    </w:lvl>
    <w:lvl w:ilvl="3" w:tentative="0">
      <w:start w:val="1"/>
      <w:numFmt w:val="bullet"/>
      <w:lvlText w:val=""/>
      <w:lvlJc w:val="left"/>
      <w:pPr>
        <w:ind w:left="3072" w:hanging="360"/>
      </w:pPr>
      <w:rPr>
        <w:rFonts w:hint="default" w:ascii="Symbol" w:hAnsi="Symbol"/>
      </w:rPr>
    </w:lvl>
    <w:lvl w:ilvl="4" w:tentative="0">
      <w:start w:val="1"/>
      <w:numFmt w:val="bullet"/>
      <w:lvlText w:val="o"/>
      <w:lvlJc w:val="left"/>
      <w:pPr>
        <w:ind w:left="3792" w:hanging="360"/>
      </w:pPr>
      <w:rPr>
        <w:rFonts w:hint="default" w:ascii="Courier New" w:hAnsi="Courier New" w:cs="Courier New"/>
      </w:rPr>
    </w:lvl>
    <w:lvl w:ilvl="5" w:tentative="0">
      <w:start w:val="1"/>
      <w:numFmt w:val="bullet"/>
      <w:lvlText w:val=""/>
      <w:lvlJc w:val="left"/>
      <w:pPr>
        <w:ind w:left="4512" w:hanging="360"/>
      </w:pPr>
      <w:rPr>
        <w:rFonts w:hint="default" w:ascii="Wingdings" w:hAnsi="Wingdings"/>
      </w:rPr>
    </w:lvl>
    <w:lvl w:ilvl="6" w:tentative="0">
      <w:start w:val="1"/>
      <w:numFmt w:val="bullet"/>
      <w:lvlText w:val=""/>
      <w:lvlJc w:val="left"/>
      <w:pPr>
        <w:ind w:left="5232" w:hanging="360"/>
      </w:pPr>
      <w:rPr>
        <w:rFonts w:hint="default" w:ascii="Symbol" w:hAnsi="Symbol"/>
      </w:rPr>
    </w:lvl>
    <w:lvl w:ilvl="7" w:tentative="0">
      <w:start w:val="1"/>
      <w:numFmt w:val="bullet"/>
      <w:lvlText w:val="o"/>
      <w:lvlJc w:val="left"/>
      <w:pPr>
        <w:ind w:left="5952" w:hanging="360"/>
      </w:pPr>
      <w:rPr>
        <w:rFonts w:hint="default" w:ascii="Courier New" w:hAnsi="Courier New" w:cs="Courier New"/>
      </w:rPr>
    </w:lvl>
    <w:lvl w:ilvl="8" w:tentative="0">
      <w:start w:val="1"/>
      <w:numFmt w:val="bullet"/>
      <w:lvlText w:val=""/>
      <w:lvlJc w:val="left"/>
      <w:pPr>
        <w:ind w:left="6672" w:hanging="360"/>
      </w:pPr>
      <w:rPr>
        <w:rFonts w:hint="default" w:ascii="Wingdings" w:hAnsi="Wingdings"/>
      </w:rPr>
    </w:lvl>
  </w:abstractNum>
  <w:abstractNum w:abstractNumId="2">
    <w:nsid w:val="727376A3"/>
    <w:multiLevelType w:val="multilevel"/>
    <w:tmpl w:val="727376A3"/>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ulTrailSpace/>
    <w:doNotBreakWrappedTables/>
    <w:doNotWrapTextWithPunct/>
    <w:doNotUseEastAsianBreakRules/>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pPr>
      <w:spacing w:after="0" w:line="240" w:lineRule="auto"/>
    </w:pPr>
    <w:rPr>
      <w:rFonts w:ascii="Tahoma" w:hAnsi="Tahoma" w:cs="Tahoma"/>
      <w:sz w:val="16"/>
      <w:szCs w:val="16"/>
    </w:rPr>
  </w:style>
  <w:style w:type="paragraph" w:styleId="3">
    <w:name w:val="footer"/>
    <w:basedOn w:val="1"/>
    <w:link w:val="12"/>
    <w:unhideWhenUsed/>
    <w:uiPriority w:val="99"/>
    <w:pPr>
      <w:tabs>
        <w:tab w:val="center" w:pos="4680"/>
        <w:tab w:val="right" w:pos="9360"/>
      </w:tabs>
      <w:spacing w:after="0" w:line="240" w:lineRule="auto"/>
    </w:pPr>
  </w:style>
  <w:style w:type="paragraph" w:styleId="4">
    <w:name w:val="header"/>
    <w:basedOn w:val="1"/>
    <w:link w:val="11"/>
    <w:unhideWhenUsed/>
    <w:uiPriority w:val="99"/>
    <w:pPr>
      <w:tabs>
        <w:tab w:val="center" w:pos="4680"/>
        <w:tab w:val="right" w:pos="9360"/>
      </w:tabs>
      <w:spacing w:after="0" w:line="240" w:lineRule="auto"/>
    </w:pPr>
  </w:style>
  <w:style w:type="character" w:styleId="6">
    <w:name w:val="Hyperlink"/>
    <w:basedOn w:val="5"/>
    <w:unhideWhenUsed/>
    <w:uiPriority w:val="99"/>
    <w:rPr>
      <w:color w:val="0000FF" w:themeColor="hyperlink"/>
      <w:u w:val="single"/>
    </w:rPr>
  </w:style>
  <w:style w:type="paragraph" w:customStyle="1" w:styleId="8">
    <w:name w:val="List Paragraph"/>
    <w:basedOn w:val="1"/>
    <w:qFormat/>
    <w:uiPriority w:val="34"/>
    <w:pPr>
      <w:ind w:left="720"/>
      <w:contextualSpacing/>
    </w:pPr>
  </w:style>
  <w:style w:type="character" w:customStyle="1" w:styleId="9">
    <w:name w:val="Balloon Text Char"/>
    <w:basedOn w:val="5"/>
    <w:link w:val="2"/>
    <w:semiHidden/>
    <w:uiPriority w:val="99"/>
    <w:rPr>
      <w:rFonts w:ascii="Tahoma" w:hAnsi="Tahoma" w:cs="Tahoma"/>
      <w:sz w:val="16"/>
      <w:szCs w:val="16"/>
    </w:rPr>
  </w:style>
  <w:style w:type="character" w:customStyle="1" w:styleId="10">
    <w:name w:val="Placeholder Text"/>
    <w:basedOn w:val="5"/>
    <w:semiHidden/>
    <w:uiPriority w:val="99"/>
    <w:rPr>
      <w:color w:val="808080"/>
    </w:rPr>
  </w:style>
  <w:style w:type="character" w:customStyle="1" w:styleId="11">
    <w:name w:val="Header Char"/>
    <w:basedOn w:val="5"/>
    <w:link w:val="4"/>
    <w:semiHidden/>
    <w:uiPriority w:val="99"/>
  </w:style>
  <w:style w:type="character" w:customStyle="1" w:styleId="12">
    <w:name w:val="Footer Char"/>
    <w:basedOn w:val="5"/>
    <w:link w:val="3"/>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2755</Words>
  <Characters>15708</Characters>
  <Lines>130</Lines>
  <Paragraphs>36</Paragraphs>
  <ScaleCrop>false</ScaleCrop>
  <LinksUpToDate>false</LinksUpToDate>
  <CharactersWithSpaces>18427</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2024-03-24T02:14:00Z</dcterms:created>
  <dc:creator>user pc</dc:creator>
  <cp:lastModifiedBy>iPhone</cp:lastModifiedBy>
  <cp:lastPrinted>2024-04-02T01:43:00Z</cp:lastPrinted>
  <dcterms:modified xsi:type="dcterms:W3CDTF">2025-03-09T11:36:40Z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B20C827B66410F1F5051CD6758AEC08C_32</vt:lpwstr>
  </property>
  <property fmtid="{D5CDD505-2E9C-101B-9397-08002B2CF9AE}" pid="3" name="KSOProductBuildVer">
    <vt:lpwstr>3081-11.33.90</vt:lpwstr>
  </property>
</Properties>
</file>