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E0" w:rsidRPr="007D23AB" w:rsidRDefault="003668E0" w:rsidP="003668E0">
      <w:pPr>
        <w:spacing w:line="360" w:lineRule="auto"/>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object w:dxaOrig="1443" w:dyaOrig="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98.5pt" o:ole="">
            <v:imagedata r:id="rId7" o:title=""/>
          </v:shape>
          <o:OLEObject Type="Embed" ProgID="CorelDraw.Graphic.12" ShapeID="_x0000_i1025" DrawAspect="Content" ObjectID="_1802999609" r:id="rId8"/>
        </w:object>
      </w:r>
    </w:p>
    <w:p w:rsidR="003668E0" w:rsidRPr="007D23AB" w:rsidRDefault="003668E0" w:rsidP="003668E0">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A TECHNICAL REPORT ON </w:t>
      </w:r>
    </w:p>
    <w:p w:rsidR="003668E0" w:rsidRPr="007D23AB" w:rsidRDefault="003668E0" w:rsidP="003668E0">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STUDENT INDUSTRIAL WORKING EXPERIENCE SCHEME (SIWES)</w:t>
      </w:r>
    </w:p>
    <w:p w:rsidR="003668E0" w:rsidRPr="007D23AB" w:rsidRDefault="003668E0" w:rsidP="003668E0">
      <w:pPr>
        <w:tabs>
          <w:tab w:val="center" w:pos="4514"/>
          <w:tab w:val="left" w:pos="6195"/>
        </w:tabs>
        <w:spacing w:line="360" w:lineRule="auto"/>
        <w:rPr>
          <w:rFonts w:ascii="Times New Roman" w:hAnsi="Times New Roman"/>
          <w:b/>
          <w:i/>
          <w:color w:val="000000" w:themeColor="text1"/>
          <w:sz w:val="24"/>
          <w:szCs w:val="24"/>
        </w:rPr>
      </w:pPr>
      <w:r w:rsidRPr="007D23AB">
        <w:rPr>
          <w:rFonts w:ascii="Times New Roman" w:hAnsi="Times New Roman"/>
          <w:b/>
          <w:i/>
          <w:color w:val="000000" w:themeColor="text1"/>
          <w:sz w:val="24"/>
          <w:szCs w:val="24"/>
        </w:rPr>
        <w:tab/>
        <w:t>HELD AT</w:t>
      </w:r>
      <w:r w:rsidRPr="007D23AB">
        <w:rPr>
          <w:rFonts w:ascii="Times New Roman" w:hAnsi="Times New Roman"/>
          <w:b/>
          <w:i/>
          <w:color w:val="000000" w:themeColor="text1"/>
          <w:sz w:val="24"/>
          <w:szCs w:val="24"/>
        </w:rPr>
        <w:tab/>
      </w:r>
    </w:p>
    <w:p w:rsidR="00EC243E" w:rsidRPr="00EC243E" w:rsidRDefault="00EC243E" w:rsidP="00EC243E">
      <w:pPr>
        <w:spacing w:line="360" w:lineRule="auto"/>
        <w:jc w:val="center"/>
        <w:rPr>
          <w:rFonts w:ascii="Times New Roman" w:hAnsi="Times New Roman"/>
          <w:b/>
          <w:sz w:val="24"/>
          <w:szCs w:val="24"/>
        </w:rPr>
      </w:pPr>
      <w:r w:rsidRPr="00EC243E">
        <w:rPr>
          <w:rFonts w:ascii="Times New Roman" w:hAnsi="Times New Roman"/>
          <w:b/>
          <w:sz w:val="24"/>
          <w:szCs w:val="24"/>
        </w:rPr>
        <w:t>QUEENSWAY HOSPITAL LAGOS</w:t>
      </w:r>
    </w:p>
    <w:p w:rsidR="00EC243E" w:rsidRPr="00EC243E" w:rsidRDefault="00EC243E" w:rsidP="00EC243E">
      <w:pPr>
        <w:spacing w:line="360" w:lineRule="auto"/>
        <w:jc w:val="center"/>
        <w:rPr>
          <w:rFonts w:ascii="Times New Roman" w:eastAsia="Times New Roman" w:hAnsi="Times New Roman"/>
          <w:b/>
          <w:sz w:val="24"/>
          <w:szCs w:val="24"/>
        </w:rPr>
      </w:pPr>
      <w:r w:rsidRPr="00EC243E">
        <w:rPr>
          <w:rFonts w:ascii="Times New Roman" w:hAnsi="Times New Roman"/>
          <w:b/>
          <w:sz w:val="24"/>
          <w:szCs w:val="24"/>
        </w:rPr>
        <w:t xml:space="preserve">KM15, LEKKI EPE EXPRESS WAY IKOTA AJAH LAGOS NIGERIA </w:t>
      </w:r>
    </w:p>
    <w:p w:rsidR="00383FF5" w:rsidRPr="007D23AB" w:rsidRDefault="00383FF5" w:rsidP="003668E0">
      <w:pPr>
        <w:spacing w:after="0" w:line="360" w:lineRule="auto"/>
        <w:jc w:val="center"/>
        <w:rPr>
          <w:rFonts w:ascii="Times New Roman" w:hAnsi="Times New Roman"/>
          <w:b/>
          <w:color w:val="000000" w:themeColor="text1"/>
          <w:sz w:val="24"/>
          <w:szCs w:val="24"/>
        </w:rPr>
      </w:pPr>
    </w:p>
    <w:p w:rsidR="003668E0" w:rsidRPr="007D23AB" w:rsidRDefault="003668E0" w:rsidP="003668E0">
      <w:pPr>
        <w:spacing w:after="0" w:line="360" w:lineRule="auto"/>
        <w:jc w:val="center"/>
        <w:rPr>
          <w:rFonts w:ascii="Times New Roman" w:hAnsi="Times New Roman"/>
          <w:b/>
          <w:color w:val="000000" w:themeColor="text1"/>
          <w:sz w:val="24"/>
          <w:szCs w:val="24"/>
        </w:rPr>
      </w:pPr>
    </w:p>
    <w:p w:rsidR="003668E0" w:rsidRPr="007D23AB" w:rsidRDefault="003668E0" w:rsidP="003668E0">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PRESENTED BY</w:t>
      </w:r>
    </w:p>
    <w:p w:rsidR="00CD0D82" w:rsidRPr="00CD0D82" w:rsidRDefault="00CD0D82" w:rsidP="003668E0">
      <w:pPr>
        <w:spacing w:after="0" w:line="360" w:lineRule="auto"/>
        <w:jc w:val="center"/>
        <w:rPr>
          <w:rFonts w:ascii="Times New Roman" w:hAnsi="Times New Roman"/>
          <w:b/>
          <w:color w:val="000000" w:themeColor="text1"/>
          <w:sz w:val="24"/>
          <w:szCs w:val="24"/>
          <w:shd w:val="clear" w:color="auto" w:fill="FFFFFF"/>
        </w:rPr>
      </w:pPr>
      <w:r w:rsidRPr="00CD0D82">
        <w:rPr>
          <w:rFonts w:ascii="Times New Roman" w:hAnsi="Times New Roman"/>
          <w:b/>
          <w:color w:val="000000" w:themeColor="text1"/>
          <w:sz w:val="24"/>
          <w:szCs w:val="24"/>
          <w:shd w:val="clear" w:color="auto" w:fill="FFFFFF"/>
        </w:rPr>
        <w:t>ABDULWAHAB MUDASHIR OMOBOLAJI</w:t>
      </w:r>
    </w:p>
    <w:p w:rsidR="003668E0" w:rsidRPr="00CD0D82" w:rsidRDefault="00CD0D82" w:rsidP="003668E0">
      <w:pPr>
        <w:spacing w:after="0" w:line="360" w:lineRule="auto"/>
        <w:jc w:val="center"/>
        <w:rPr>
          <w:rFonts w:ascii="Times New Roman" w:hAnsi="Times New Roman"/>
          <w:b/>
          <w:color w:val="000000" w:themeColor="text1"/>
          <w:sz w:val="24"/>
          <w:szCs w:val="24"/>
        </w:rPr>
      </w:pPr>
      <w:r w:rsidRPr="00CD0D82">
        <w:rPr>
          <w:rFonts w:ascii="Times New Roman" w:hAnsi="Times New Roman"/>
          <w:b/>
          <w:bCs/>
          <w:color w:val="333333"/>
          <w:sz w:val="24"/>
          <w:szCs w:val="24"/>
          <w:shd w:val="clear" w:color="auto" w:fill="FFFFFF"/>
        </w:rPr>
        <w:t>ND/23/STA/FT/0110</w:t>
      </w:r>
    </w:p>
    <w:p w:rsidR="003668E0" w:rsidRPr="007D23AB" w:rsidRDefault="003668E0" w:rsidP="003668E0">
      <w:pPr>
        <w:spacing w:after="0"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SUBMITTED TO</w:t>
      </w:r>
    </w:p>
    <w:p w:rsidR="003668E0" w:rsidRPr="007D23AB" w:rsidRDefault="003668E0" w:rsidP="003668E0">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DEPARTMENT OF STATISTICS, INSTITUTE OF APPLIED SCIENCE (IAS) KWARA STATE POLYTECHNIC, ILORIN.</w:t>
      </w:r>
    </w:p>
    <w:p w:rsidR="003668E0" w:rsidRPr="007D23AB" w:rsidRDefault="003668E0" w:rsidP="003668E0">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IN PARTIAL FULFILMENT OF THE REQUIREMENTS FOR THE AWARD OF NATIONAL DIPLOMA (ND) IN STATISTICS DEPARTMENT.</w:t>
      </w:r>
    </w:p>
    <w:p w:rsidR="003668E0" w:rsidRPr="007D23AB" w:rsidRDefault="003668E0" w:rsidP="003668E0">
      <w:pPr>
        <w:tabs>
          <w:tab w:val="center" w:pos="4680"/>
          <w:tab w:val="left" w:pos="6845"/>
        </w:tabs>
        <w:spacing w:line="360" w:lineRule="auto"/>
        <w:rPr>
          <w:rFonts w:ascii="Times New Roman" w:hAnsi="Times New Roman"/>
          <w:b/>
          <w:color w:val="000000" w:themeColor="text1"/>
          <w:sz w:val="24"/>
          <w:szCs w:val="24"/>
        </w:rPr>
      </w:pPr>
      <w:r w:rsidRPr="007D23AB">
        <w:rPr>
          <w:rFonts w:ascii="Times New Roman" w:hAnsi="Times New Roman"/>
          <w:b/>
          <w:color w:val="000000" w:themeColor="text1"/>
          <w:sz w:val="24"/>
          <w:szCs w:val="24"/>
        </w:rPr>
        <w:tab/>
        <w:t xml:space="preserve"> </w:t>
      </w:r>
      <w:r w:rsidRPr="007D23AB">
        <w:rPr>
          <w:rFonts w:ascii="Times New Roman" w:hAnsi="Times New Roman"/>
          <w:b/>
          <w:color w:val="000000" w:themeColor="text1"/>
          <w:sz w:val="24"/>
          <w:szCs w:val="24"/>
        </w:rPr>
        <w:tab/>
      </w:r>
    </w:p>
    <w:p w:rsidR="003668E0" w:rsidRPr="007D23AB" w:rsidRDefault="003668E0" w:rsidP="003668E0">
      <w:pPr>
        <w:spacing w:line="360" w:lineRule="auto"/>
        <w:ind w:left="2160"/>
        <w:rPr>
          <w:rFonts w:ascii="Times New Roman" w:hAnsi="Times New Roman"/>
          <w:b/>
          <w:bCs/>
          <w:sz w:val="24"/>
          <w:szCs w:val="24"/>
        </w:rPr>
      </w:pPr>
      <w:r w:rsidRPr="007D23AB">
        <w:rPr>
          <w:rFonts w:ascii="Times New Roman" w:hAnsi="Times New Roman"/>
          <w:b/>
          <w:bCs/>
          <w:sz w:val="24"/>
          <w:szCs w:val="24"/>
        </w:rPr>
        <w:t xml:space="preserve">          </w:t>
      </w:r>
      <w:r w:rsidR="00CD0D82">
        <w:rPr>
          <w:rFonts w:ascii="Times New Roman" w:hAnsi="Times New Roman"/>
          <w:b/>
          <w:bCs/>
          <w:sz w:val="24"/>
          <w:szCs w:val="24"/>
        </w:rPr>
        <w:t xml:space="preserve">                            </w:t>
      </w:r>
      <w:r>
        <w:rPr>
          <w:rFonts w:ascii="Times New Roman" w:hAnsi="Times New Roman"/>
          <w:b/>
          <w:bCs/>
          <w:sz w:val="24"/>
          <w:szCs w:val="24"/>
        </w:rPr>
        <w:t>SEPT</w:t>
      </w:r>
      <w:r w:rsidR="00CD0D82">
        <w:rPr>
          <w:rFonts w:ascii="Times New Roman" w:hAnsi="Times New Roman"/>
          <w:b/>
          <w:bCs/>
          <w:sz w:val="24"/>
          <w:szCs w:val="24"/>
        </w:rPr>
        <w:t>EMBER 2024 TO DECEMBER, 2024</w:t>
      </w:r>
    </w:p>
    <w:p w:rsidR="003668E0" w:rsidRPr="007D23AB" w:rsidRDefault="003668E0" w:rsidP="003668E0">
      <w:pPr>
        <w:tabs>
          <w:tab w:val="left" w:pos="8165"/>
        </w:tabs>
        <w:spacing w:line="360" w:lineRule="auto"/>
        <w:jc w:val="center"/>
        <w:rPr>
          <w:rFonts w:ascii="Times New Roman" w:hAnsi="Times New Roman"/>
          <w:b/>
          <w:color w:val="000000" w:themeColor="text1"/>
          <w:sz w:val="24"/>
          <w:szCs w:val="24"/>
        </w:rPr>
      </w:pPr>
      <w:r w:rsidRPr="007D23AB">
        <w:rPr>
          <w:rFonts w:ascii="Times New Roman" w:hAnsi="Times New Roman"/>
          <w:color w:val="000000" w:themeColor="text1"/>
          <w:sz w:val="24"/>
          <w:szCs w:val="24"/>
        </w:rPr>
        <w:br w:type="page"/>
      </w:r>
      <w:r w:rsidRPr="007D23AB">
        <w:rPr>
          <w:rFonts w:ascii="Times New Roman" w:hAnsi="Times New Roman"/>
          <w:b/>
          <w:color w:val="000000" w:themeColor="text1"/>
          <w:sz w:val="24"/>
          <w:szCs w:val="24"/>
        </w:rPr>
        <w:lastRenderedPageBreak/>
        <w:t xml:space="preserve">TABLE OF CONTENTS </w:t>
      </w:r>
    </w:p>
    <w:p w:rsidR="003668E0" w:rsidRPr="007D23AB" w:rsidRDefault="00CD0D82" w:rsidP="003668E0">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Introduction to SIWES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3668E0" w:rsidRPr="007D23AB" w:rsidRDefault="00CD0D82" w:rsidP="003668E0">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History of SIWES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3668E0">
        <w:rPr>
          <w:rFonts w:ascii="Times New Roman" w:hAnsi="Times New Roman"/>
          <w:color w:val="000000" w:themeColor="text1"/>
          <w:sz w:val="24"/>
          <w:szCs w:val="24"/>
        </w:rPr>
        <w:tab/>
      </w:r>
    </w:p>
    <w:p w:rsidR="003668E0" w:rsidRPr="007D23AB" w:rsidRDefault="003668E0" w:rsidP="003668E0">
      <w:pPr>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Aims</w:t>
      </w:r>
      <w:r w:rsidR="00CD0D82">
        <w:rPr>
          <w:rFonts w:ascii="Times New Roman" w:hAnsi="Times New Roman"/>
          <w:color w:val="000000" w:themeColor="text1"/>
          <w:sz w:val="24"/>
          <w:szCs w:val="24"/>
        </w:rPr>
        <w:t xml:space="preserve"> and Objective of SIWES</w:t>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Pr>
          <w:rFonts w:ascii="Times New Roman" w:hAnsi="Times New Roman"/>
          <w:color w:val="000000" w:themeColor="text1"/>
          <w:sz w:val="24"/>
          <w:szCs w:val="24"/>
        </w:rPr>
        <w:tab/>
      </w:r>
    </w:p>
    <w:p w:rsidR="003668E0" w:rsidRPr="008E6DE9" w:rsidRDefault="00383FF5" w:rsidP="003668E0">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Various Department  </w:t>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p>
    <w:p w:rsidR="003668E0" w:rsidRPr="00CD0D82" w:rsidRDefault="003668E0" w:rsidP="00CD0D82">
      <w:pPr>
        <w:spacing w:line="360" w:lineRule="auto"/>
        <w:rPr>
          <w:rFonts w:ascii="Times New Roman" w:hAnsi="Times New Roman"/>
          <w:sz w:val="24"/>
          <w:szCs w:val="24"/>
        </w:rPr>
      </w:pPr>
      <w:r w:rsidRPr="008E6DE9">
        <w:rPr>
          <w:rFonts w:ascii="Times New Roman" w:hAnsi="Times New Roman"/>
          <w:color w:val="000000" w:themeColor="text1"/>
          <w:sz w:val="24"/>
          <w:szCs w:val="24"/>
        </w:rPr>
        <w:t>Organogram</w:t>
      </w:r>
      <w:r w:rsidR="00CD0D82">
        <w:rPr>
          <w:rFonts w:ascii="Times New Roman" w:hAnsi="Times New Roman"/>
          <w:color w:val="000000" w:themeColor="text1"/>
          <w:sz w:val="24"/>
          <w:szCs w:val="24"/>
        </w:rPr>
        <w:t xml:space="preserve"> </w:t>
      </w:r>
      <w:r w:rsidR="00CD0D82">
        <w:rPr>
          <w:rFonts w:ascii="Times New Roman" w:hAnsi="Times New Roman"/>
          <w:sz w:val="24"/>
          <w:szCs w:val="24"/>
        </w:rPr>
        <w:t>Queensway Hospital Lagos</w:t>
      </w:r>
      <w:r w:rsidR="0069586A">
        <w:rPr>
          <w:rFonts w:ascii="Times New Roman" w:hAnsi="Times New Roman"/>
          <w:color w:val="000000" w:themeColor="text1"/>
          <w:sz w:val="24"/>
          <w:szCs w:val="24"/>
        </w:rPr>
        <w:tab/>
      </w:r>
      <w:r w:rsidR="00383FF5">
        <w:rPr>
          <w:rFonts w:ascii="Times New Roman" w:hAnsi="Times New Roman"/>
          <w:color w:val="000000" w:themeColor="text1"/>
          <w:sz w:val="24"/>
          <w:szCs w:val="24"/>
        </w:rPr>
        <w:t xml:space="preserve"> </w:t>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p>
    <w:p w:rsidR="003668E0" w:rsidRPr="00321290" w:rsidRDefault="003668E0" w:rsidP="003668E0">
      <w:pPr>
        <w:spacing w:after="0" w:line="360" w:lineRule="auto"/>
        <w:rPr>
          <w:rFonts w:ascii="Times New Roman" w:hAnsi="Times New Roman"/>
          <w:color w:val="000000" w:themeColor="text1"/>
          <w:sz w:val="24"/>
          <w:szCs w:val="24"/>
        </w:rPr>
      </w:pPr>
      <w:proofErr w:type="gramStart"/>
      <w:r w:rsidRPr="00321290">
        <w:rPr>
          <w:rFonts w:ascii="Times New Roman" w:hAnsi="Times New Roman"/>
          <w:color w:val="000000" w:themeColor="text1"/>
          <w:sz w:val="24"/>
          <w:szCs w:val="24"/>
        </w:rPr>
        <w:t>Library  Department</w:t>
      </w:r>
      <w:proofErr w:type="gramEnd"/>
      <w:r w:rsidRPr="00321290">
        <w:rPr>
          <w:rFonts w:ascii="Times New Roman" w:hAnsi="Times New Roman"/>
          <w:color w:val="000000" w:themeColor="text1"/>
          <w:sz w:val="24"/>
          <w:szCs w:val="24"/>
        </w:rPr>
        <w:t xml:space="preserve"> </w:t>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p>
    <w:p w:rsidR="003668E0" w:rsidRPr="00321290" w:rsidRDefault="003668E0" w:rsidP="003668E0">
      <w:r w:rsidRPr="00321290">
        <w:rPr>
          <w:rFonts w:ascii="Times New Roman" w:hAnsi="Times New Roman"/>
          <w:bCs/>
          <w:color w:val="000000" w:themeColor="text1"/>
          <w:sz w:val="24"/>
          <w:szCs w:val="24"/>
        </w:rPr>
        <w:t xml:space="preserve">Ways of Data Collection </w:t>
      </w:r>
      <w:r>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p>
    <w:p w:rsidR="003668E0" w:rsidRPr="00321290" w:rsidRDefault="003668E0" w:rsidP="003668E0">
      <w:pPr>
        <w:spacing w:after="0" w:line="360" w:lineRule="auto"/>
        <w:jc w:val="both"/>
        <w:rPr>
          <w:rFonts w:ascii="Times New Roman" w:hAnsi="Times New Roman"/>
          <w:bCs/>
          <w:color w:val="000000" w:themeColor="text1"/>
          <w:sz w:val="24"/>
          <w:szCs w:val="24"/>
        </w:rPr>
      </w:pPr>
      <w:r w:rsidRPr="00321290">
        <w:rPr>
          <w:rFonts w:ascii="Times New Roman" w:hAnsi="Times New Roman"/>
          <w:bCs/>
          <w:color w:val="000000" w:themeColor="text1"/>
          <w:sz w:val="24"/>
          <w:szCs w:val="24"/>
        </w:rPr>
        <w:t>Objective of Data Collection</w:t>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p>
    <w:p w:rsidR="003668E0" w:rsidRPr="00321290" w:rsidRDefault="003668E0" w:rsidP="003668E0">
      <w:r w:rsidRPr="00321290">
        <w:rPr>
          <w:rFonts w:ascii="Times New Roman" w:hAnsi="Times New Roman"/>
          <w:bCs/>
          <w:color w:val="000000" w:themeColor="text1"/>
          <w:sz w:val="24"/>
          <w:szCs w:val="24"/>
        </w:rPr>
        <w:t>Problem of Data Collection</w:t>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p>
    <w:p w:rsidR="003668E0" w:rsidRPr="00321290" w:rsidRDefault="003668E0" w:rsidP="003668E0">
      <w:pPr>
        <w:spacing w:after="0" w:line="360" w:lineRule="auto"/>
        <w:jc w:val="both"/>
        <w:rPr>
          <w:rFonts w:ascii="Times New Roman" w:hAnsi="Times New Roman"/>
          <w:bCs/>
          <w:color w:val="000000" w:themeColor="text1"/>
          <w:sz w:val="24"/>
          <w:szCs w:val="24"/>
        </w:rPr>
      </w:pPr>
      <w:r w:rsidRPr="00321290">
        <w:rPr>
          <w:rFonts w:ascii="Times New Roman" w:hAnsi="Times New Roman"/>
          <w:bCs/>
          <w:color w:val="000000" w:themeColor="text1"/>
          <w:sz w:val="24"/>
          <w:szCs w:val="24"/>
        </w:rPr>
        <w:t>Stages of Data Collection</w:t>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p>
    <w:p w:rsidR="003668E0" w:rsidRPr="00321290" w:rsidRDefault="003668E0" w:rsidP="003668E0">
      <w:pPr>
        <w:spacing w:after="0" w:line="360" w:lineRule="auto"/>
        <w:jc w:val="both"/>
        <w:rPr>
          <w:rFonts w:ascii="Times New Roman" w:hAnsi="Times New Roman"/>
          <w:bCs/>
          <w:color w:val="000000" w:themeColor="text1"/>
          <w:sz w:val="24"/>
          <w:szCs w:val="24"/>
        </w:rPr>
      </w:pPr>
      <w:r w:rsidRPr="00321290">
        <w:rPr>
          <w:rFonts w:ascii="Times New Roman" w:hAnsi="Times New Roman"/>
          <w:bCs/>
          <w:color w:val="000000" w:themeColor="text1"/>
          <w:sz w:val="24"/>
          <w:szCs w:val="24"/>
        </w:rPr>
        <w:t xml:space="preserve">Section / Unit of the </w:t>
      </w:r>
      <w:proofErr w:type="spellStart"/>
      <w:r w:rsidRPr="00321290">
        <w:rPr>
          <w:rFonts w:ascii="Times New Roman" w:hAnsi="Times New Roman"/>
          <w:bCs/>
          <w:color w:val="000000" w:themeColor="text1"/>
          <w:sz w:val="24"/>
          <w:szCs w:val="24"/>
        </w:rPr>
        <w:t>Organisation</w:t>
      </w:r>
      <w:proofErr w:type="spellEnd"/>
      <w:r w:rsidRPr="00321290">
        <w:rPr>
          <w:rFonts w:ascii="Times New Roman" w:hAnsi="Times New Roman"/>
          <w:bCs/>
          <w:color w:val="000000" w:themeColor="text1"/>
          <w:sz w:val="24"/>
          <w:szCs w:val="24"/>
        </w:rPr>
        <w:t xml:space="preserve"> and their specific functions</w:t>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p>
    <w:p w:rsidR="003668E0" w:rsidRPr="00321290" w:rsidRDefault="003668E0" w:rsidP="003668E0">
      <w:pPr>
        <w:spacing w:after="0" w:line="360" w:lineRule="auto"/>
        <w:jc w:val="both"/>
        <w:rPr>
          <w:rFonts w:ascii="Times New Roman" w:hAnsi="Times New Roman"/>
          <w:bCs/>
          <w:color w:val="000000" w:themeColor="text1"/>
          <w:sz w:val="24"/>
          <w:szCs w:val="24"/>
        </w:rPr>
      </w:pPr>
      <w:r w:rsidRPr="00321290">
        <w:rPr>
          <w:rFonts w:ascii="Times New Roman" w:hAnsi="Times New Roman"/>
          <w:bCs/>
          <w:color w:val="000000" w:themeColor="text1"/>
          <w:sz w:val="24"/>
          <w:szCs w:val="24"/>
        </w:rPr>
        <w:t>Selection Procedure with the aid of random table number</w:t>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p>
    <w:p w:rsidR="003668E0" w:rsidRPr="00321290" w:rsidRDefault="003668E0" w:rsidP="003668E0">
      <w:pPr>
        <w:spacing w:after="0" w:line="360" w:lineRule="auto"/>
        <w:jc w:val="both"/>
        <w:rPr>
          <w:rFonts w:ascii="Times New Roman" w:hAnsi="Times New Roman"/>
          <w:bCs/>
          <w:color w:val="000000" w:themeColor="text1"/>
          <w:sz w:val="12"/>
          <w:szCs w:val="24"/>
          <w:u w:val="single"/>
        </w:rPr>
      </w:pPr>
      <w:r w:rsidRPr="00321290">
        <w:rPr>
          <w:rFonts w:ascii="Times New Roman" w:hAnsi="Times New Roman"/>
          <w:bCs/>
          <w:color w:val="000000" w:themeColor="text1"/>
          <w:sz w:val="24"/>
          <w:szCs w:val="24"/>
        </w:rPr>
        <w:t>Method of Data Analysis</w:t>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p>
    <w:p w:rsidR="003668E0" w:rsidRPr="00321290" w:rsidRDefault="003668E0" w:rsidP="003668E0">
      <w:pPr>
        <w:spacing w:after="0"/>
      </w:pPr>
      <w:r w:rsidRPr="00321290">
        <w:rPr>
          <w:rFonts w:ascii="Times New Roman" w:hAnsi="Times New Roman"/>
          <w:color w:val="000000" w:themeColor="text1"/>
          <w:sz w:val="24"/>
          <w:szCs w:val="24"/>
        </w:rPr>
        <w:t>Data Presentation and Analysis</w:t>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p>
    <w:p w:rsidR="003668E0" w:rsidRPr="00321290" w:rsidRDefault="003668E0" w:rsidP="003668E0">
      <w:pPr>
        <w:spacing w:after="0" w:line="360" w:lineRule="auto"/>
        <w:jc w:val="both"/>
        <w:rPr>
          <w:rFonts w:ascii="Times New Roman" w:hAnsi="Times New Roman"/>
          <w:color w:val="000000" w:themeColor="text1"/>
          <w:sz w:val="24"/>
          <w:szCs w:val="24"/>
        </w:rPr>
      </w:pPr>
      <w:r w:rsidRPr="00321290">
        <w:rPr>
          <w:rFonts w:ascii="Times New Roman" w:hAnsi="Times New Roman"/>
          <w:color w:val="000000" w:themeColor="text1"/>
          <w:sz w:val="24"/>
          <w:szCs w:val="24"/>
        </w:rPr>
        <w:t>Data Presentation</w:t>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p>
    <w:p w:rsidR="003668E0" w:rsidRDefault="003668E0" w:rsidP="003668E0">
      <w:pPr>
        <w:spacing w:after="0" w:line="360" w:lineRule="auto"/>
        <w:jc w:val="both"/>
        <w:rPr>
          <w:rFonts w:ascii="Times New Roman" w:hAnsi="Times New Roman"/>
          <w:color w:val="000000" w:themeColor="text1"/>
          <w:sz w:val="24"/>
          <w:szCs w:val="24"/>
        </w:rPr>
      </w:pPr>
      <w:r w:rsidRPr="00321290">
        <w:rPr>
          <w:rFonts w:ascii="Times New Roman" w:hAnsi="Times New Roman"/>
          <w:color w:val="000000" w:themeColor="text1"/>
          <w:sz w:val="24"/>
          <w:szCs w:val="24"/>
        </w:rPr>
        <w:t xml:space="preserve">Data </w:t>
      </w:r>
      <w:proofErr w:type="gramStart"/>
      <w:r w:rsidRPr="00321290">
        <w:rPr>
          <w:rFonts w:ascii="Times New Roman" w:hAnsi="Times New Roman"/>
          <w:color w:val="000000" w:themeColor="text1"/>
          <w:sz w:val="24"/>
          <w:szCs w:val="24"/>
        </w:rPr>
        <w:t>Analysis  (</w:t>
      </w:r>
      <w:proofErr w:type="gramEnd"/>
      <w:r w:rsidRPr="00321290">
        <w:rPr>
          <w:rFonts w:ascii="Times New Roman" w:hAnsi="Times New Roman"/>
          <w:color w:val="000000" w:themeColor="text1"/>
          <w:sz w:val="24"/>
          <w:szCs w:val="24"/>
        </w:rPr>
        <w:t>Descriptive Statistics)</w:t>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p>
    <w:p w:rsidR="003668E0" w:rsidRPr="00321290" w:rsidRDefault="003668E0" w:rsidP="003668E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Problems encounte</w:t>
      </w:r>
      <w:r w:rsidR="00CD0D82">
        <w:rPr>
          <w:rFonts w:ascii="Times New Roman" w:hAnsi="Times New Roman"/>
          <w:color w:val="000000" w:themeColor="text1"/>
          <w:sz w:val="24"/>
          <w:szCs w:val="24"/>
        </w:rPr>
        <w:t xml:space="preserve">red during the </w:t>
      </w:r>
      <w:proofErr w:type="spellStart"/>
      <w:r w:rsidR="00CD0D82">
        <w:rPr>
          <w:rFonts w:ascii="Times New Roman" w:hAnsi="Times New Roman"/>
          <w:color w:val="000000" w:themeColor="text1"/>
          <w:sz w:val="24"/>
          <w:szCs w:val="24"/>
        </w:rPr>
        <w:t>programme</w:t>
      </w:r>
      <w:proofErr w:type="spellEnd"/>
      <w:r w:rsidR="00CD0D82">
        <w:rPr>
          <w:rFonts w:ascii="Times New Roman" w:hAnsi="Times New Roman"/>
          <w:color w:val="000000" w:themeColor="text1"/>
          <w:sz w:val="24"/>
          <w:szCs w:val="24"/>
        </w:rPr>
        <w:t xml:space="preserve"> </w:t>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r w:rsidR="00CD0D82">
        <w:rPr>
          <w:rFonts w:ascii="Times New Roman" w:hAnsi="Times New Roman"/>
          <w:color w:val="000000" w:themeColor="text1"/>
          <w:sz w:val="24"/>
          <w:szCs w:val="24"/>
        </w:rPr>
        <w:tab/>
      </w:r>
    </w:p>
    <w:p w:rsidR="003668E0" w:rsidRPr="00321290" w:rsidRDefault="003668E0" w:rsidP="003668E0">
      <w:pPr>
        <w:pStyle w:val="NoSpacing"/>
        <w:spacing w:line="360" w:lineRule="auto"/>
        <w:jc w:val="both"/>
        <w:rPr>
          <w:rFonts w:ascii="Times New Roman" w:hAnsi="Times New Roman"/>
          <w:color w:val="000000" w:themeColor="text1"/>
          <w:sz w:val="24"/>
          <w:szCs w:val="24"/>
        </w:rPr>
      </w:pPr>
      <w:r w:rsidRPr="00321290">
        <w:rPr>
          <w:rFonts w:ascii="Times New Roman" w:hAnsi="Times New Roman"/>
          <w:bCs/>
          <w:color w:val="000000" w:themeColor="text1"/>
          <w:sz w:val="24"/>
          <w:szCs w:val="24"/>
        </w:rPr>
        <w:t xml:space="preserve">Experience Gained   </w:t>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p>
    <w:p w:rsidR="003668E0" w:rsidRPr="00D56D82" w:rsidRDefault="003668E0" w:rsidP="003668E0">
      <w:pPr>
        <w:spacing w:after="0" w:line="360" w:lineRule="auto"/>
        <w:jc w:val="both"/>
        <w:rPr>
          <w:rFonts w:ascii="Times New Roman" w:hAnsi="Times New Roman"/>
          <w:bCs/>
          <w:color w:val="000000" w:themeColor="text1"/>
          <w:sz w:val="24"/>
          <w:szCs w:val="24"/>
        </w:rPr>
      </w:pPr>
      <w:r w:rsidRPr="00D56D82">
        <w:rPr>
          <w:rFonts w:ascii="Times New Roman" w:hAnsi="Times New Roman"/>
          <w:bCs/>
          <w:color w:val="000000" w:themeColor="text1"/>
          <w:sz w:val="24"/>
          <w:szCs w:val="24"/>
        </w:rPr>
        <w:t>Conclusion</w:t>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p>
    <w:p w:rsidR="003668E0" w:rsidRPr="00321290" w:rsidRDefault="003668E0" w:rsidP="003668E0">
      <w:pPr>
        <w:spacing w:after="0" w:line="360" w:lineRule="auto"/>
        <w:jc w:val="both"/>
        <w:rPr>
          <w:rFonts w:ascii="Times New Roman" w:hAnsi="Times New Roman"/>
          <w:bCs/>
          <w:color w:val="000000" w:themeColor="text1"/>
          <w:sz w:val="24"/>
          <w:szCs w:val="24"/>
        </w:rPr>
      </w:pPr>
      <w:r w:rsidRPr="00321290">
        <w:rPr>
          <w:rFonts w:ascii="Times New Roman" w:hAnsi="Times New Roman"/>
          <w:bCs/>
          <w:color w:val="000000" w:themeColor="text1"/>
          <w:sz w:val="24"/>
          <w:szCs w:val="24"/>
        </w:rPr>
        <w:t>Recommendations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r w:rsidR="00CD0D82">
        <w:rPr>
          <w:rFonts w:ascii="Times New Roman" w:hAnsi="Times New Roman"/>
          <w:bCs/>
          <w:color w:val="000000" w:themeColor="text1"/>
          <w:sz w:val="24"/>
          <w:szCs w:val="24"/>
        </w:rPr>
        <w:tab/>
      </w:r>
    </w:p>
    <w:p w:rsidR="003668E0" w:rsidRPr="00321290" w:rsidRDefault="003668E0" w:rsidP="003668E0">
      <w:pPr>
        <w:spacing w:line="360" w:lineRule="auto"/>
        <w:rPr>
          <w:rFonts w:ascii="Times New Roman" w:hAnsi="Times New Roman"/>
          <w:color w:val="000000" w:themeColor="text1"/>
          <w:sz w:val="24"/>
          <w:szCs w:val="24"/>
        </w:rPr>
      </w:pPr>
    </w:p>
    <w:p w:rsidR="003668E0" w:rsidRDefault="003668E0" w:rsidP="003668E0">
      <w:pPr>
        <w:tabs>
          <w:tab w:val="left" w:pos="8165"/>
        </w:tabs>
        <w:spacing w:line="360" w:lineRule="auto"/>
        <w:rPr>
          <w:rFonts w:ascii="Times New Roman" w:hAnsi="Times New Roman"/>
          <w:color w:val="000000" w:themeColor="text1"/>
          <w:sz w:val="24"/>
          <w:szCs w:val="24"/>
        </w:rPr>
      </w:pPr>
    </w:p>
    <w:p w:rsidR="003668E0" w:rsidRDefault="003668E0" w:rsidP="003668E0">
      <w:pPr>
        <w:tabs>
          <w:tab w:val="left" w:pos="8165"/>
        </w:tabs>
        <w:spacing w:line="360" w:lineRule="auto"/>
        <w:rPr>
          <w:rFonts w:ascii="Times New Roman" w:hAnsi="Times New Roman"/>
          <w:color w:val="000000" w:themeColor="text1"/>
          <w:sz w:val="24"/>
          <w:szCs w:val="24"/>
        </w:rPr>
      </w:pPr>
    </w:p>
    <w:p w:rsidR="003668E0" w:rsidRDefault="003668E0" w:rsidP="003668E0">
      <w:pPr>
        <w:tabs>
          <w:tab w:val="left" w:pos="8165"/>
        </w:tabs>
        <w:spacing w:line="360" w:lineRule="auto"/>
        <w:rPr>
          <w:rFonts w:ascii="Times New Roman" w:hAnsi="Times New Roman"/>
          <w:color w:val="000000" w:themeColor="text1"/>
          <w:sz w:val="24"/>
          <w:szCs w:val="24"/>
        </w:rPr>
      </w:pPr>
    </w:p>
    <w:p w:rsidR="003668E0" w:rsidRDefault="003668E0" w:rsidP="003668E0">
      <w:pPr>
        <w:tabs>
          <w:tab w:val="left" w:pos="8165"/>
        </w:tabs>
        <w:spacing w:line="360" w:lineRule="auto"/>
        <w:rPr>
          <w:rFonts w:ascii="Times New Roman" w:hAnsi="Times New Roman"/>
          <w:color w:val="000000" w:themeColor="text1"/>
          <w:sz w:val="24"/>
          <w:szCs w:val="24"/>
        </w:rPr>
      </w:pPr>
    </w:p>
    <w:p w:rsidR="003668E0" w:rsidRDefault="003668E0" w:rsidP="003668E0">
      <w:pPr>
        <w:tabs>
          <w:tab w:val="left" w:pos="8165"/>
        </w:tabs>
        <w:spacing w:line="360" w:lineRule="auto"/>
        <w:rPr>
          <w:rFonts w:ascii="Times New Roman" w:hAnsi="Times New Roman"/>
          <w:color w:val="000000" w:themeColor="text1"/>
          <w:sz w:val="24"/>
          <w:szCs w:val="24"/>
        </w:rPr>
      </w:pPr>
    </w:p>
    <w:p w:rsidR="003668E0" w:rsidRDefault="003668E0" w:rsidP="003668E0">
      <w:pPr>
        <w:spacing w:after="0" w:line="360" w:lineRule="auto"/>
        <w:jc w:val="both"/>
        <w:rPr>
          <w:rFonts w:ascii="Times New Roman" w:hAnsi="Times New Roman"/>
          <w:color w:val="000000" w:themeColor="text1"/>
          <w:sz w:val="24"/>
          <w:szCs w:val="24"/>
        </w:rPr>
      </w:pPr>
    </w:p>
    <w:p w:rsidR="003668E0" w:rsidRDefault="003668E0" w:rsidP="003668E0">
      <w:pPr>
        <w:spacing w:after="0" w:line="360" w:lineRule="auto"/>
        <w:jc w:val="both"/>
        <w:rPr>
          <w:rFonts w:ascii="Times New Roman" w:hAnsi="Times New Roman"/>
          <w:color w:val="000000" w:themeColor="text1"/>
          <w:sz w:val="24"/>
          <w:szCs w:val="24"/>
        </w:rPr>
      </w:pPr>
    </w:p>
    <w:p w:rsidR="00041E96" w:rsidRDefault="00041E96" w:rsidP="003668E0">
      <w:pPr>
        <w:spacing w:after="0" w:line="360" w:lineRule="auto"/>
        <w:jc w:val="both"/>
        <w:rPr>
          <w:rFonts w:ascii="Times New Roman" w:hAnsi="Times New Roman"/>
          <w:color w:val="000000" w:themeColor="text1"/>
          <w:sz w:val="24"/>
          <w:szCs w:val="24"/>
        </w:rPr>
      </w:pPr>
    </w:p>
    <w:p w:rsidR="003668E0" w:rsidRPr="007D23AB" w:rsidRDefault="003668E0" w:rsidP="003668E0">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1.1</w:t>
      </w:r>
      <w:r w:rsidRPr="007D23AB">
        <w:rPr>
          <w:rFonts w:ascii="Times New Roman" w:hAnsi="Times New Roman"/>
          <w:b/>
          <w:color w:val="000000" w:themeColor="text1"/>
          <w:sz w:val="24"/>
          <w:szCs w:val="24"/>
        </w:rPr>
        <w:tab/>
        <w:t>INTRODUCTION/MEANING OF SIWES</w:t>
      </w:r>
    </w:p>
    <w:p w:rsidR="003668E0" w:rsidRPr="007D23AB" w:rsidRDefault="003668E0" w:rsidP="003668E0">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The student industrial working experience scheme (SIWES) is an accepted skill training program which forms part of approved minimum academic standards in the various degrees program of the Nigeria tertiary institutions.</w:t>
      </w:r>
    </w:p>
    <w:p w:rsidR="003668E0" w:rsidRPr="007D23AB" w:rsidRDefault="003668E0" w:rsidP="003668E0">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rsidR="003668E0" w:rsidRPr="007D23AB" w:rsidRDefault="003668E0" w:rsidP="003668E0">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1.2</w:t>
      </w:r>
      <w:r w:rsidRPr="007D23AB">
        <w:rPr>
          <w:rFonts w:ascii="Times New Roman" w:hAnsi="Times New Roman"/>
          <w:b/>
          <w:color w:val="000000" w:themeColor="text1"/>
          <w:sz w:val="24"/>
          <w:szCs w:val="24"/>
        </w:rPr>
        <w:tab/>
        <w:t xml:space="preserve"> HISTORY OF SIWES </w:t>
      </w:r>
    </w:p>
    <w:p w:rsidR="003668E0" w:rsidRPr="007D23AB" w:rsidRDefault="003668E0" w:rsidP="003668E0">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Student industrial experience scheme SIWES was established by ITF in 1973 to solve the problem of lack of adequate practical skills preparatory for employment in industrial by Nigerian graduates of tertiary institutions. The scheme exposes student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3668E0" w:rsidRPr="007D23AB" w:rsidRDefault="003668E0" w:rsidP="003668E0">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Participation in SIWES has become a necessary pre-condition for the award of Diploma and Degree certificate in specific discipline in most institutions of higher learning in the country, in accordance with the education policy of government.</w:t>
      </w:r>
    </w:p>
    <w:p w:rsidR="003668E0" w:rsidRPr="007D23AB" w:rsidRDefault="003668E0" w:rsidP="003668E0">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Operators: - The ITF, the coordinating agencies (NUE, NCCE, NBTE) employers of </w:t>
      </w:r>
      <w:proofErr w:type="spellStart"/>
      <w:r w:rsidRPr="007D23AB">
        <w:rPr>
          <w:rFonts w:ascii="Times New Roman" w:hAnsi="Times New Roman"/>
          <w:color w:val="000000" w:themeColor="text1"/>
          <w:sz w:val="24"/>
          <w:szCs w:val="24"/>
        </w:rPr>
        <w:t>labour</w:t>
      </w:r>
      <w:proofErr w:type="spellEnd"/>
      <w:r w:rsidRPr="007D23AB">
        <w:rPr>
          <w:rFonts w:ascii="Times New Roman" w:hAnsi="Times New Roman"/>
          <w:color w:val="000000" w:themeColor="text1"/>
          <w:sz w:val="24"/>
          <w:szCs w:val="24"/>
        </w:rPr>
        <w:t xml:space="preserve"> and the institutions. </w:t>
      </w:r>
    </w:p>
    <w:p w:rsidR="003668E0" w:rsidRPr="007D23AB" w:rsidRDefault="003668E0" w:rsidP="003668E0">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Funding: - The federal Government of Nigeria</w:t>
      </w:r>
    </w:p>
    <w:p w:rsidR="003668E0" w:rsidRPr="007D23AB" w:rsidRDefault="003668E0" w:rsidP="003668E0">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Duration: - Four months for Polytechnic and College of Education, and six months for the University.</w:t>
      </w:r>
    </w:p>
    <w:p w:rsidR="003668E0" w:rsidRPr="007D23AB" w:rsidRDefault="003668E0" w:rsidP="003668E0">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1.3</w:t>
      </w:r>
      <w:r w:rsidRPr="007D23AB">
        <w:rPr>
          <w:rFonts w:ascii="Times New Roman" w:hAnsi="Times New Roman"/>
          <w:b/>
          <w:color w:val="000000" w:themeColor="text1"/>
          <w:sz w:val="24"/>
          <w:szCs w:val="24"/>
        </w:rPr>
        <w:tab/>
        <w:t xml:space="preserve">AIMS OF SIWES </w:t>
      </w:r>
    </w:p>
    <w:p w:rsidR="003668E0" w:rsidRPr="007D23AB" w:rsidRDefault="003668E0" w:rsidP="003668E0">
      <w:pPr>
        <w:pStyle w:val="ListParagraph"/>
        <w:numPr>
          <w:ilvl w:val="0"/>
          <w:numId w:val="1"/>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Student Industrial Work experience scheme (SIWES) provide avenue for student to acquire industrial skill and experience in their choose course of study.</w:t>
      </w:r>
    </w:p>
    <w:p w:rsidR="003668E0" w:rsidRDefault="003668E0" w:rsidP="003668E0">
      <w:pPr>
        <w:pStyle w:val="ListParagraph"/>
        <w:numPr>
          <w:ilvl w:val="0"/>
          <w:numId w:val="1"/>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It prepares student for their industrial work experience which they are likely to meet after graduation.</w:t>
      </w:r>
    </w:p>
    <w:p w:rsidR="003668E0" w:rsidRPr="007D23AB" w:rsidRDefault="003668E0" w:rsidP="003668E0">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OBJECTIVE OF SIWES</w:t>
      </w:r>
    </w:p>
    <w:p w:rsidR="003668E0" w:rsidRPr="007D23AB" w:rsidRDefault="003668E0" w:rsidP="003668E0">
      <w:pPr>
        <w:pStyle w:val="ListParagraph"/>
        <w:numPr>
          <w:ilvl w:val="0"/>
          <w:numId w:val="2"/>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provides avenue for students in institutions of higher learning to acquire industrial skills and experience in their course of study.</w:t>
      </w:r>
    </w:p>
    <w:p w:rsidR="003668E0" w:rsidRPr="007D23AB" w:rsidRDefault="003668E0" w:rsidP="003668E0">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It prepares students for post graduation working situation.</w:t>
      </w:r>
    </w:p>
    <w:p w:rsidR="003668E0" w:rsidRPr="007D23AB" w:rsidRDefault="003668E0" w:rsidP="003668E0">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expose students to working methods and techniques in handling equipments and machinery that may not be available in educational institution.</w:t>
      </w:r>
    </w:p>
    <w:p w:rsidR="003668E0" w:rsidRPr="007D23AB" w:rsidRDefault="003668E0" w:rsidP="003668E0">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provide opportunity for students to apply their knowledge in working situation, thereby bridging the gap between theory and practice</w:t>
      </w:r>
    </w:p>
    <w:p w:rsidR="003668E0" w:rsidRPr="007D23AB" w:rsidRDefault="003668E0" w:rsidP="003668E0">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To ease the transition from school and </w:t>
      </w:r>
      <w:proofErr w:type="spellStart"/>
      <w:r w:rsidRPr="007D23AB">
        <w:rPr>
          <w:rFonts w:ascii="Times New Roman" w:hAnsi="Times New Roman"/>
          <w:color w:val="000000" w:themeColor="text1"/>
          <w:sz w:val="24"/>
          <w:szCs w:val="24"/>
        </w:rPr>
        <w:t>labour</w:t>
      </w:r>
      <w:proofErr w:type="spellEnd"/>
      <w:r w:rsidRPr="007D23AB">
        <w:rPr>
          <w:rFonts w:ascii="Times New Roman" w:hAnsi="Times New Roman"/>
          <w:color w:val="000000" w:themeColor="text1"/>
          <w:sz w:val="24"/>
          <w:szCs w:val="24"/>
        </w:rPr>
        <w:t xml:space="preserve"> market, which enhances students contact for later job.</w:t>
      </w:r>
    </w:p>
    <w:p w:rsidR="003668E0" w:rsidRPr="00C93560" w:rsidRDefault="003668E0" w:rsidP="00C93560">
      <w:pPr>
        <w:pStyle w:val="ListParagraph"/>
        <w:numPr>
          <w:ilvl w:val="0"/>
          <w:numId w:val="2"/>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For Ernest placement and strengthens employees involvement in the educational process of preparing student for employment in industries.</w:t>
      </w:r>
    </w:p>
    <w:p w:rsidR="0018765F" w:rsidRPr="00EC243E" w:rsidRDefault="0018765F" w:rsidP="0018765F">
      <w:pPr>
        <w:spacing w:line="360" w:lineRule="auto"/>
        <w:rPr>
          <w:rFonts w:ascii="Times New Roman" w:hAnsi="Times New Roman"/>
          <w:b/>
          <w:sz w:val="24"/>
          <w:szCs w:val="24"/>
        </w:rPr>
      </w:pPr>
      <w:r>
        <w:rPr>
          <w:rFonts w:ascii="Times New Roman" w:hAnsi="Times New Roman"/>
          <w:b/>
          <w:color w:val="000000" w:themeColor="text1"/>
          <w:sz w:val="24"/>
          <w:szCs w:val="24"/>
        </w:rPr>
        <w:t>2.1</w:t>
      </w:r>
      <w:r>
        <w:rPr>
          <w:rFonts w:ascii="Times New Roman" w:hAnsi="Times New Roman"/>
          <w:b/>
          <w:color w:val="000000" w:themeColor="text1"/>
          <w:sz w:val="24"/>
          <w:szCs w:val="24"/>
        </w:rPr>
        <w:tab/>
      </w:r>
      <w:r w:rsidR="003668E0" w:rsidRPr="007D23AB">
        <w:rPr>
          <w:rFonts w:ascii="Times New Roman" w:hAnsi="Times New Roman"/>
          <w:b/>
          <w:color w:val="000000" w:themeColor="text1"/>
          <w:sz w:val="24"/>
          <w:szCs w:val="24"/>
        </w:rPr>
        <w:t xml:space="preserve">ORGANOGRAM </w:t>
      </w:r>
      <w:r w:rsidRPr="00EC243E">
        <w:rPr>
          <w:rFonts w:ascii="Times New Roman" w:hAnsi="Times New Roman"/>
          <w:b/>
          <w:sz w:val="24"/>
          <w:szCs w:val="24"/>
        </w:rPr>
        <w:t>QUEENSWAY HOSPITAL LAGOS</w:t>
      </w:r>
    </w:p>
    <w:p w:rsidR="0018765F" w:rsidRDefault="003668E0" w:rsidP="0018765F">
      <w:pPr>
        <w:spacing w:line="360" w:lineRule="auto"/>
        <w:jc w:val="both"/>
        <w:rPr>
          <w:rFonts w:ascii="Times New Roman" w:hAnsi="Times New Roman"/>
          <w:sz w:val="24"/>
          <w:szCs w:val="24"/>
        </w:rPr>
      </w:pPr>
      <w:r w:rsidRPr="007D23AB">
        <w:rPr>
          <w:rFonts w:ascii="Times New Roman" w:hAnsi="Times New Roman"/>
          <w:color w:val="000000" w:themeColor="text1"/>
          <w:sz w:val="24"/>
          <w:szCs w:val="24"/>
        </w:rPr>
        <w:t xml:space="preserve">The organogram below shows the current management structure, hierarchy of </w:t>
      </w:r>
      <w:r w:rsidR="0018765F" w:rsidRPr="0018765F">
        <w:rPr>
          <w:rFonts w:ascii="Times New Roman" w:hAnsi="Times New Roman"/>
          <w:sz w:val="24"/>
          <w:szCs w:val="24"/>
        </w:rPr>
        <w:t>Queensway Hospital Lagos</w:t>
      </w:r>
    </w:p>
    <w:p w:rsidR="00886E1A" w:rsidRDefault="00886E1A" w:rsidP="0018765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25472" behindDoc="0" locked="0" layoutInCell="1" allowOverlap="1">
                <wp:simplePos x="0" y="0"/>
                <wp:positionH relativeFrom="column">
                  <wp:posOffset>2389897</wp:posOffset>
                </wp:positionH>
                <wp:positionV relativeFrom="paragraph">
                  <wp:posOffset>355282</wp:posOffset>
                </wp:positionV>
                <wp:extent cx="0" cy="1001672"/>
                <wp:effectExtent l="76200" t="0" r="57150" b="6540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16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54FD98B2" id="_x0000_t32" coordsize="21600,21600" o:spt="32" o:oned="t" path="m,l21600,21600e" filled="f">
                <v:path arrowok="t" fillok="f" o:connecttype="none"/>
                <o:lock v:ext="edit" shapetype="t"/>
              </v:shapetype>
              <v:shape id="AutoShape 6" o:spid="_x0000_s1026" type="#_x0000_t32" style="position:absolute;margin-left:188.2pt;margin-top:27.95pt;width:0;height:78.85pt;z-index:251625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cwMgIAAF0EAAAOAAAAZHJzL2Uyb0RvYy54bWysVMGO2jAQvVfqP1i+QxIaW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30592" behindDoc="0" locked="0" layoutInCell="1" allowOverlap="1">
                <wp:simplePos x="0" y="0"/>
                <wp:positionH relativeFrom="column">
                  <wp:posOffset>4026427</wp:posOffset>
                </wp:positionH>
                <wp:positionV relativeFrom="paragraph">
                  <wp:posOffset>118001</wp:posOffset>
                </wp:positionV>
                <wp:extent cx="593" cy="219404"/>
                <wp:effectExtent l="76200" t="0" r="57150" b="4762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219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9C0F1E9" id="AutoShape 11" o:spid="_x0000_s1026" type="#_x0000_t32" style="position:absolute;margin-left:317.05pt;margin-top:9.3pt;width:.05pt;height:17.3pt;z-index:25163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MNAIAAGA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34688" behindDoc="0" locked="0" layoutInCell="1" allowOverlap="1">
                <wp:simplePos x="0" y="0"/>
                <wp:positionH relativeFrom="column">
                  <wp:posOffset>1668543</wp:posOffset>
                </wp:positionH>
                <wp:positionV relativeFrom="paragraph">
                  <wp:posOffset>17780</wp:posOffset>
                </wp:positionV>
                <wp:extent cx="1452784" cy="337502"/>
                <wp:effectExtent l="0" t="0" r="14605" b="24765"/>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784" cy="337502"/>
                        </a:xfrm>
                        <a:prstGeom prst="rect">
                          <a:avLst/>
                        </a:prstGeom>
                        <a:solidFill>
                          <a:srgbClr val="FFFFFF"/>
                        </a:solidFill>
                        <a:ln w="9525">
                          <a:solidFill>
                            <a:srgbClr val="000000"/>
                          </a:solidFill>
                          <a:miter lim="800000"/>
                          <a:headEnd/>
                          <a:tailEnd/>
                        </a:ln>
                      </wps:spPr>
                      <wps:txbx>
                        <w:txbxContent>
                          <w:p w:rsidR="00886E1A" w:rsidRPr="00886E1A" w:rsidRDefault="00886E1A" w:rsidP="00886E1A">
                            <w:pPr>
                              <w:spacing w:after="0"/>
                              <w:jc w:val="center"/>
                              <w:rPr>
                                <w:b/>
                                <w:sz w:val="20"/>
                                <w:szCs w:val="20"/>
                              </w:rPr>
                            </w:pPr>
                            <w:r w:rsidRPr="00886E1A">
                              <w:rPr>
                                <w:b/>
                                <w:sz w:val="20"/>
                                <w:szCs w:val="20"/>
                              </w:rPr>
                              <w:t>RECEPTION</w:t>
                            </w:r>
                          </w:p>
                          <w:p w:rsidR="00886E1A" w:rsidRPr="00BD7295" w:rsidRDefault="00886E1A" w:rsidP="00886E1A">
                            <w:pPr>
                              <w:spacing w:after="0"/>
                              <w:jc w:val="center"/>
                              <w:rPr>
                                <w:b/>
                              </w:rPr>
                            </w:pPr>
                          </w:p>
                        </w:txbxContent>
                      </wps:txbx>
                      <wps:bodyPr rot="0" vert="horz" wrap="square" lIns="91440" tIns="45720" rIns="91440" bIns="45720" anchor="t" anchorCtr="0" upright="1">
                        <a:noAutofit/>
                      </wps:bodyPr>
                    </wps:wsp>
                  </a:graphicData>
                </a:graphic>
              </wp:anchor>
            </w:drawing>
          </mc:Choice>
          <mc:Fallback>
            <w:pict>
              <v:rect id="Rectangle 15" o:spid="_x0000_s1026" style="position:absolute;left:0;text-align:left;margin-left:131.4pt;margin-top:1.4pt;width:114.4pt;height:26.5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">
                <v:textbox>
                  <w:txbxContent>
                    <w:p w:rsidR="00886E1A" w:rsidRPr="00886E1A" w:rsidRDefault="00886E1A" w:rsidP="00886E1A">
                      <w:pPr>
                        <w:spacing w:after="0"/>
                        <w:jc w:val="center"/>
                        <w:rPr>
                          <w:b/>
                          <w:sz w:val="20"/>
                          <w:szCs w:val="20"/>
                        </w:rPr>
                      </w:pPr>
                      <w:r w:rsidRPr="00886E1A">
                        <w:rPr>
                          <w:b/>
                          <w:sz w:val="20"/>
                          <w:szCs w:val="20"/>
                        </w:rPr>
                        <w:t>RECEPTION</w:t>
                      </w:r>
                    </w:p>
                    <w:p w:rsidR="00886E1A" w:rsidRPr="00BD7295" w:rsidRDefault="00886E1A" w:rsidP="00886E1A">
                      <w:pPr>
                        <w:spacing w:after="0"/>
                        <w:jc w:val="center"/>
                        <w:rPr>
                          <w:b/>
                        </w:rPr>
                      </w:pP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36736" behindDoc="0" locked="0" layoutInCell="1" allowOverlap="1">
                <wp:simplePos x="0" y="0"/>
                <wp:positionH relativeFrom="column">
                  <wp:posOffset>3112436</wp:posOffset>
                </wp:positionH>
                <wp:positionV relativeFrom="paragraph">
                  <wp:posOffset>117460</wp:posOffset>
                </wp:positionV>
                <wp:extent cx="917548" cy="0"/>
                <wp:effectExtent l="0" t="0" r="35560" b="19050"/>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5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9FAC51C" id="AutoShape 17" o:spid="_x0000_s1026" type="#_x0000_t32" style="position:absolute;margin-left:245.05pt;margin-top:9.25pt;width:72.25pt;height:0;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o3HQIAADw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"/>
            </w:pict>
          </mc:Fallback>
        </mc:AlternateContent>
      </w:r>
      <w:r>
        <w:rPr>
          <w:rFonts w:ascii="Times New Roman" w:hAnsi="Times New Roman"/>
          <w:noProof/>
          <w:sz w:val="24"/>
          <w:szCs w:val="24"/>
        </w:rPr>
        <mc:AlternateContent>
          <mc:Choice Requires="wps">
            <w:drawing>
              <wp:anchor distT="0" distB="0" distL="114300" distR="114300" simplePos="0" relativeHeight="251637760" behindDoc="0" locked="0" layoutInCell="1" allowOverlap="1">
                <wp:simplePos x="0" y="0"/>
                <wp:positionH relativeFrom="column">
                  <wp:posOffset>3377980</wp:posOffset>
                </wp:positionH>
                <wp:positionV relativeFrom="paragraph">
                  <wp:posOffset>346073</wp:posOffset>
                </wp:positionV>
                <wp:extent cx="926439" cy="265993"/>
                <wp:effectExtent l="0" t="0" r="26670" b="2032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39" cy="265993"/>
                        </a:xfrm>
                        <a:prstGeom prst="rect">
                          <a:avLst/>
                        </a:prstGeom>
                        <a:solidFill>
                          <a:srgbClr val="FFFFFF"/>
                        </a:solidFill>
                        <a:ln w="9525">
                          <a:solidFill>
                            <a:srgbClr val="000000"/>
                          </a:solidFill>
                          <a:miter lim="800000"/>
                          <a:headEnd/>
                          <a:tailEnd/>
                        </a:ln>
                      </wps:spPr>
                      <wps:txbx>
                        <w:txbxContent>
                          <w:p w:rsidR="00886E1A" w:rsidRPr="00886E1A" w:rsidRDefault="00886E1A" w:rsidP="00886E1A">
                            <w:pPr>
                              <w:spacing w:after="0"/>
                              <w:jc w:val="center"/>
                              <w:rPr>
                                <w:b/>
                                <w:sz w:val="20"/>
                                <w:szCs w:val="20"/>
                              </w:rPr>
                            </w:pPr>
                            <w:r w:rsidRPr="00886E1A">
                              <w:rPr>
                                <w:b/>
                                <w:sz w:val="20"/>
                                <w:szCs w:val="20"/>
                              </w:rPr>
                              <w:t>PHARMACY</w:t>
                            </w:r>
                          </w:p>
                        </w:txbxContent>
                      </wps:txbx>
                      <wps:bodyPr rot="0" vert="horz" wrap="square" lIns="91440" tIns="45720" rIns="91440" bIns="45720" anchor="t" anchorCtr="0" upright="1">
                        <a:noAutofit/>
                      </wps:bodyPr>
                    </wps:wsp>
                  </a:graphicData>
                </a:graphic>
              </wp:anchor>
            </w:drawing>
          </mc:Choice>
          <mc:Fallback>
            <w:pict>
              <v:rect id="Rectangle 18" o:spid="_x0000_s1027" style="position:absolute;left:0;text-align:left;margin-left:266pt;margin-top:27.25pt;width:72.95pt;height:20.9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">
                <v:textbox>
                  <w:txbxContent>
                    <w:p w:rsidR="00886E1A" w:rsidRPr="00886E1A" w:rsidRDefault="00886E1A" w:rsidP="00886E1A">
                      <w:pPr>
                        <w:spacing w:after="0"/>
                        <w:jc w:val="center"/>
                        <w:rPr>
                          <w:b/>
                          <w:sz w:val="20"/>
                          <w:szCs w:val="20"/>
                        </w:rPr>
                      </w:pPr>
                      <w:r w:rsidRPr="00886E1A">
                        <w:rPr>
                          <w:b/>
                          <w:sz w:val="20"/>
                          <w:szCs w:val="20"/>
                        </w:rPr>
                        <w:t>PHARMACY</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38784" behindDoc="0" locked="0" layoutInCell="1" allowOverlap="1">
                <wp:simplePos x="0" y="0"/>
                <wp:positionH relativeFrom="column">
                  <wp:posOffset>4437190</wp:posOffset>
                </wp:positionH>
                <wp:positionV relativeFrom="paragraph">
                  <wp:posOffset>180301</wp:posOffset>
                </wp:positionV>
                <wp:extent cx="926439" cy="431764"/>
                <wp:effectExtent l="0" t="0" r="26670" b="26035"/>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39" cy="431764"/>
                        </a:xfrm>
                        <a:prstGeom prst="rect">
                          <a:avLst/>
                        </a:prstGeom>
                        <a:solidFill>
                          <a:srgbClr val="FFFFFF"/>
                        </a:solidFill>
                        <a:ln w="9525">
                          <a:solidFill>
                            <a:srgbClr val="000000"/>
                          </a:solidFill>
                          <a:miter lim="800000"/>
                          <a:headEnd/>
                          <a:tailEnd/>
                        </a:ln>
                      </wps:spPr>
                      <wps:txbx>
                        <w:txbxContent>
                          <w:p w:rsidR="00886E1A" w:rsidRPr="00BD7295" w:rsidRDefault="00886E1A" w:rsidP="00886E1A">
                            <w:pPr>
                              <w:spacing w:after="0"/>
                              <w:jc w:val="center"/>
                              <w:rPr>
                                <w:b/>
                              </w:rPr>
                            </w:pPr>
                            <w:r>
                              <w:rPr>
                                <w:b/>
                              </w:rPr>
                              <w:t>DRESSING ROOM</w:t>
                            </w:r>
                          </w:p>
                        </w:txbxContent>
                      </wps:txbx>
                      <wps:bodyPr rot="0" vert="horz" wrap="square" lIns="91440" tIns="45720" rIns="91440" bIns="45720" anchor="t" anchorCtr="0" upright="1">
                        <a:noAutofit/>
                      </wps:bodyPr>
                    </wps:wsp>
                  </a:graphicData>
                </a:graphic>
              </wp:anchor>
            </w:drawing>
          </mc:Choice>
          <mc:Fallback>
            <w:pict>
              <v:rect id="Rectangle 19" o:spid="_x0000_s1028" style="position:absolute;left:0;text-align:left;margin-left:349.4pt;margin-top:14.2pt;width:72.95pt;height:34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">
                <v:textbox>
                  <w:txbxContent>
                    <w:p w:rsidR="00886E1A" w:rsidRPr="00BD7295" w:rsidRDefault="00886E1A" w:rsidP="00886E1A">
                      <w:pPr>
                        <w:spacing w:after="0"/>
                        <w:jc w:val="center"/>
                        <w:rPr>
                          <w:b/>
                        </w:rPr>
                      </w:pPr>
                      <w:r>
                        <w:rPr>
                          <w:b/>
                        </w:rPr>
                        <w:t>DRESSING ROOM</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1271413</wp:posOffset>
                </wp:positionH>
                <wp:positionV relativeFrom="paragraph">
                  <wp:posOffset>117460</wp:posOffset>
                </wp:positionV>
                <wp:extent cx="397130" cy="542"/>
                <wp:effectExtent l="0" t="0" r="22225" b="19050"/>
                <wp:wrapNone/>
                <wp:docPr id="3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7130" cy="5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95B3196" id="AutoShape 34" o:spid="_x0000_s1026" type="#_x0000_t32" style="position:absolute;margin-left:100.1pt;margin-top:9.25pt;width:31.25pt;height:.05pt;flip:x 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"/>
            </w:pict>
          </mc:Fallback>
        </mc:AlternateContent>
      </w:r>
      <w:r>
        <w:rPr>
          <w:rFonts w:ascii="Times New Roman" w:hAnsi="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1271413</wp:posOffset>
                </wp:positionH>
                <wp:positionV relativeFrom="paragraph">
                  <wp:posOffset>118001</wp:posOffset>
                </wp:positionV>
                <wp:extent cx="0" cy="494064"/>
                <wp:effectExtent l="76200" t="0" r="57150" b="58420"/>
                <wp:wrapNone/>
                <wp:docPr id="3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4739E47" id="AutoShape 35" o:spid="_x0000_s1026" type="#_x0000_t32" style="position:absolute;margin-left:100.1pt;margin-top:9.3pt;width:0;height:38.9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JpY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">
                <v:stroke endarrow="block"/>
              </v:shape>
            </w:pict>
          </mc:Fallback>
        </mc:AlternateContent>
      </w:r>
    </w:p>
    <w:p w:rsidR="00886E1A" w:rsidRDefault="00886E1A" w:rsidP="0018765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39808" behindDoc="0" locked="0" layoutInCell="1" allowOverlap="1">
                <wp:simplePos x="0" y="0"/>
                <wp:positionH relativeFrom="column">
                  <wp:posOffset>4026427</wp:posOffset>
                </wp:positionH>
                <wp:positionV relativeFrom="paragraph">
                  <wp:posOffset>222176</wp:posOffset>
                </wp:positionV>
                <wp:extent cx="593" cy="483229"/>
                <wp:effectExtent l="76200" t="0" r="57150" b="50800"/>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4832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145A2E6" id="AutoShape 16" o:spid="_x0000_s1026" type="#_x0000_t32" style="position:absolute;margin-left:317.05pt;margin-top:17.5pt;width:.05pt;height:38.05pt;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40832" behindDoc="0" locked="0" layoutInCell="1" allowOverlap="1">
                <wp:simplePos x="0" y="0"/>
                <wp:positionH relativeFrom="column">
                  <wp:posOffset>4304418</wp:posOffset>
                </wp:positionH>
                <wp:positionV relativeFrom="paragraph">
                  <wp:posOffset>82949</wp:posOffset>
                </wp:positionV>
                <wp:extent cx="132772" cy="9210"/>
                <wp:effectExtent l="0" t="57150" r="38735" b="86360"/>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2" cy="9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ACB1E1A" id="AutoShape 20" o:spid="_x0000_s1026" type="#_x0000_t32" style="position:absolute;margin-left:338.95pt;margin-top:6.55pt;width:10.45pt;height:.75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4978946</wp:posOffset>
                </wp:positionH>
                <wp:positionV relativeFrom="paragraph">
                  <wp:posOffset>222176</wp:posOffset>
                </wp:positionV>
                <wp:extent cx="593" cy="219404"/>
                <wp:effectExtent l="76200" t="0" r="57150" b="47625"/>
                <wp:wrapNone/>
                <wp:docPr id="3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219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8126890" id="AutoShape 33" o:spid="_x0000_s1026" type="#_x0000_t32" style="position:absolute;margin-left:392.05pt;margin-top:17.5pt;width:.05pt;height:17.3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QtNgIAAGAEAAAOAAAAZHJzL2Uyb0RvYy54bWysVMGO2jAQvVfqP1i+QxIIW4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622373</wp:posOffset>
                </wp:positionH>
                <wp:positionV relativeFrom="paragraph">
                  <wp:posOffset>222176</wp:posOffset>
                </wp:positionV>
                <wp:extent cx="1120262" cy="428514"/>
                <wp:effectExtent l="0" t="0" r="22860" b="10160"/>
                <wp:wrapNone/>
                <wp:docPr id="3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262" cy="428514"/>
                        </a:xfrm>
                        <a:prstGeom prst="rect">
                          <a:avLst/>
                        </a:prstGeom>
                        <a:solidFill>
                          <a:srgbClr val="FFFFFF"/>
                        </a:solidFill>
                        <a:ln w="9525">
                          <a:solidFill>
                            <a:srgbClr val="000000"/>
                          </a:solidFill>
                          <a:miter lim="800000"/>
                          <a:headEnd/>
                          <a:tailEnd/>
                        </a:ln>
                      </wps:spPr>
                      <wps:txbx>
                        <w:txbxContent>
                          <w:p w:rsidR="00886E1A" w:rsidRPr="00886E1A" w:rsidRDefault="00886E1A" w:rsidP="00886E1A">
                            <w:pPr>
                              <w:jc w:val="center"/>
                              <w:rPr>
                                <w:b/>
                                <w:sz w:val="20"/>
                                <w:szCs w:val="20"/>
                              </w:rPr>
                            </w:pPr>
                            <w:r w:rsidRPr="00886E1A">
                              <w:rPr>
                                <w:b/>
                                <w:sz w:val="20"/>
                                <w:szCs w:val="20"/>
                              </w:rPr>
                              <w:t>CONSULTING ROOM</w:t>
                            </w:r>
                          </w:p>
                        </w:txbxContent>
                      </wps:txbx>
                      <wps:bodyPr rot="0" vert="horz" wrap="square" lIns="91440" tIns="45720" rIns="91440" bIns="45720" anchor="t" anchorCtr="0" upright="1">
                        <a:noAutofit/>
                      </wps:bodyPr>
                    </wps:wsp>
                  </a:graphicData>
                </a:graphic>
              </wp:anchor>
            </w:drawing>
          </mc:Choice>
          <mc:Fallback>
            <w:pict>
              <v:rect id="Rectangle 36" o:spid="_x0000_s1029" style="position:absolute;left:0;text-align:left;margin-left:49pt;margin-top:17.5pt;width:88.2pt;height:33.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">
                <v:textbox>
                  <w:txbxContent>
                    <w:p w:rsidR="00886E1A" w:rsidRPr="00886E1A" w:rsidRDefault="00886E1A" w:rsidP="00886E1A">
                      <w:pPr>
                        <w:jc w:val="center"/>
                        <w:rPr>
                          <w:b/>
                          <w:sz w:val="20"/>
                          <w:szCs w:val="20"/>
                        </w:rPr>
                      </w:pPr>
                      <w:r w:rsidRPr="00886E1A">
                        <w:rPr>
                          <w:b/>
                          <w:sz w:val="20"/>
                          <w:szCs w:val="20"/>
                        </w:rPr>
                        <w:t>CONSULTING ROOM</w:t>
                      </w:r>
                    </w:p>
                  </w:txbxContent>
                </v:textbox>
              </v:rect>
            </w:pict>
          </mc:Fallback>
        </mc:AlternateContent>
      </w:r>
    </w:p>
    <w:p w:rsidR="00886E1A" w:rsidRPr="0018765F" w:rsidRDefault="00886E1A" w:rsidP="0018765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1856" behindDoc="0" locked="0" layoutInCell="1" allowOverlap="1">
                <wp:simplePos x="0" y="0"/>
                <wp:positionH relativeFrom="column">
                  <wp:posOffset>3393983</wp:posOffset>
                </wp:positionH>
                <wp:positionV relativeFrom="paragraph">
                  <wp:posOffset>313983</wp:posOffset>
                </wp:positionV>
                <wp:extent cx="949555" cy="263826"/>
                <wp:effectExtent l="0" t="0" r="22225" b="22225"/>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555" cy="263826"/>
                        </a:xfrm>
                        <a:prstGeom prst="rect">
                          <a:avLst/>
                        </a:prstGeom>
                        <a:solidFill>
                          <a:srgbClr val="FFFFFF"/>
                        </a:solidFill>
                        <a:ln w="9525">
                          <a:solidFill>
                            <a:srgbClr val="000000"/>
                          </a:solidFill>
                          <a:miter lim="800000"/>
                          <a:headEnd/>
                          <a:tailEnd/>
                        </a:ln>
                      </wps:spPr>
                      <wps:txbx>
                        <w:txbxContent>
                          <w:p w:rsidR="00886E1A" w:rsidRPr="00BD7295" w:rsidRDefault="00886E1A" w:rsidP="00886E1A">
                            <w:pPr>
                              <w:spacing w:after="0"/>
                              <w:rPr>
                                <w:b/>
                              </w:rPr>
                            </w:pPr>
                            <w:r>
                              <w:rPr>
                                <w:b/>
                              </w:rPr>
                              <w:t>LABORATORY</w:t>
                            </w:r>
                          </w:p>
                        </w:txbxContent>
                      </wps:txbx>
                      <wps:bodyPr rot="0" vert="horz" wrap="square" lIns="91440" tIns="45720" rIns="91440" bIns="45720" anchor="t" anchorCtr="0" upright="1">
                        <a:noAutofit/>
                      </wps:bodyPr>
                    </wps:wsp>
                  </a:graphicData>
                </a:graphic>
              </wp:anchor>
            </w:drawing>
          </mc:Choice>
          <mc:Fallback>
            <w:pict>
              <v:rect id="Rectangle 21" o:spid="_x0000_s1030" style="position:absolute;left:0;text-align:left;margin-left:267.25pt;margin-top:24.7pt;width:74.75pt;height:20.7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">
                <v:textbox>
                  <w:txbxContent>
                    <w:p w:rsidR="00886E1A" w:rsidRPr="00BD7295" w:rsidRDefault="00886E1A" w:rsidP="00886E1A">
                      <w:pPr>
                        <w:spacing w:after="0"/>
                        <w:rPr>
                          <w:b/>
                        </w:rPr>
                      </w:pPr>
                      <w:r>
                        <w:rPr>
                          <w:b/>
                        </w:rPr>
                        <w:t>LABORATORY</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42880" behindDoc="0" locked="0" layoutInCell="1" allowOverlap="1">
                <wp:simplePos x="0" y="0"/>
                <wp:positionH relativeFrom="column">
                  <wp:posOffset>4478681</wp:posOffset>
                </wp:positionH>
                <wp:positionV relativeFrom="paragraph">
                  <wp:posOffset>346487</wp:posOffset>
                </wp:positionV>
                <wp:extent cx="926439" cy="264909"/>
                <wp:effectExtent l="0" t="0" r="26670" b="20955"/>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39" cy="264909"/>
                        </a:xfrm>
                        <a:prstGeom prst="rect">
                          <a:avLst/>
                        </a:prstGeom>
                        <a:solidFill>
                          <a:srgbClr val="FFFFFF"/>
                        </a:solidFill>
                        <a:ln w="9525">
                          <a:solidFill>
                            <a:srgbClr val="000000"/>
                          </a:solidFill>
                          <a:miter lim="800000"/>
                          <a:headEnd/>
                          <a:tailEnd/>
                        </a:ln>
                      </wps:spPr>
                      <wps:txbx>
                        <w:txbxContent>
                          <w:p w:rsidR="00886E1A" w:rsidRPr="00BD7295" w:rsidRDefault="00886E1A" w:rsidP="00886E1A">
                            <w:pPr>
                              <w:spacing w:after="0"/>
                              <w:jc w:val="center"/>
                              <w:rPr>
                                <w:b/>
                              </w:rPr>
                            </w:pPr>
                            <w:r>
                              <w:rPr>
                                <w:b/>
                              </w:rPr>
                              <w:t>SCAN ROOM</w:t>
                            </w:r>
                          </w:p>
                        </w:txbxContent>
                      </wps:txbx>
                      <wps:bodyPr rot="0" vert="horz" wrap="square" lIns="91440" tIns="45720" rIns="91440" bIns="45720" anchor="t" anchorCtr="0" upright="1">
                        <a:noAutofit/>
                      </wps:bodyPr>
                    </wps:wsp>
                  </a:graphicData>
                </a:graphic>
              </wp:anchor>
            </w:drawing>
          </mc:Choice>
          <mc:Fallback>
            <w:pict>
              <v:rect id="Rectangle 22" o:spid="_x0000_s1031" style="position:absolute;left:0;text-align:left;margin-left:352.65pt;margin-top:27.3pt;width:72.95pt;height:20.8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">
                <v:textbox>
                  <w:txbxContent>
                    <w:p w:rsidR="00886E1A" w:rsidRPr="00BD7295" w:rsidRDefault="00886E1A" w:rsidP="00886E1A">
                      <w:pPr>
                        <w:spacing w:after="0"/>
                        <w:jc w:val="center"/>
                        <w:rPr>
                          <w:b/>
                        </w:rPr>
                      </w:pPr>
                      <w:r>
                        <w:rPr>
                          <w:b/>
                        </w:rPr>
                        <w:t>SCAN ROOM</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4345909</wp:posOffset>
                </wp:positionH>
                <wp:positionV relativeFrom="paragraph">
                  <wp:posOffset>52324</wp:posOffset>
                </wp:positionV>
                <wp:extent cx="1059211" cy="261659"/>
                <wp:effectExtent l="0" t="0" r="26670" b="24130"/>
                <wp:wrapNone/>
                <wp:docPr id="3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211" cy="261659"/>
                        </a:xfrm>
                        <a:prstGeom prst="rect">
                          <a:avLst/>
                        </a:prstGeom>
                        <a:solidFill>
                          <a:srgbClr val="FFFFFF"/>
                        </a:solidFill>
                        <a:ln w="9525">
                          <a:solidFill>
                            <a:srgbClr val="000000"/>
                          </a:solidFill>
                          <a:miter lim="800000"/>
                          <a:headEnd/>
                          <a:tailEnd/>
                        </a:ln>
                      </wps:spPr>
                      <wps:txbx>
                        <w:txbxContent>
                          <w:p w:rsidR="00886E1A" w:rsidRPr="00886E1A" w:rsidRDefault="00886E1A" w:rsidP="00886E1A">
                            <w:pPr>
                              <w:jc w:val="center"/>
                              <w:rPr>
                                <w:rFonts w:ascii="Times New Roman" w:hAnsi="Times New Roman"/>
                                <w:b/>
                                <w:sz w:val="32"/>
                                <w:szCs w:val="32"/>
                              </w:rPr>
                            </w:pPr>
                            <w:r w:rsidRPr="00886E1A">
                              <w:rPr>
                                <w:rFonts w:ascii="Times New Roman" w:hAnsi="Times New Roman"/>
                                <w:b/>
                                <w:szCs w:val="32"/>
                              </w:rPr>
                              <w:t>TOILET</w:t>
                            </w:r>
                          </w:p>
                        </w:txbxContent>
                      </wps:txbx>
                      <wps:bodyPr rot="0" vert="horz" wrap="square" lIns="91440" tIns="45720" rIns="91440" bIns="45720" anchor="t" anchorCtr="0" upright="1">
                        <a:noAutofit/>
                      </wps:bodyPr>
                    </wps:wsp>
                  </a:graphicData>
                </a:graphic>
              </wp:anchor>
            </w:drawing>
          </mc:Choice>
          <mc:Fallback>
            <w:pict>
              <v:rect id="Rectangle 32" o:spid="_x0000_s1032" style="position:absolute;left:0;text-align:left;margin-left:342.2pt;margin-top:4.1pt;width:83.4pt;height:2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">
                <v:textbox>
                  <w:txbxContent>
                    <w:p w:rsidR="00886E1A" w:rsidRPr="00886E1A" w:rsidRDefault="00886E1A" w:rsidP="00886E1A">
                      <w:pPr>
                        <w:jc w:val="center"/>
                        <w:rPr>
                          <w:rFonts w:ascii="Times New Roman" w:hAnsi="Times New Roman"/>
                          <w:b/>
                          <w:sz w:val="32"/>
                          <w:szCs w:val="32"/>
                        </w:rPr>
                      </w:pPr>
                      <w:r w:rsidRPr="00886E1A">
                        <w:rPr>
                          <w:rFonts w:ascii="Times New Roman" w:hAnsi="Times New Roman"/>
                          <w:b/>
                          <w:szCs w:val="32"/>
                        </w:rPr>
                        <w:t>TOILET</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986902</wp:posOffset>
                </wp:positionH>
                <wp:positionV relativeFrom="paragraph">
                  <wp:posOffset>261435</wp:posOffset>
                </wp:positionV>
                <wp:extent cx="593" cy="518442"/>
                <wp:effectExtent l="0" t="0" r="19050" b="34290"/>
                <wp:wrapNone/>
                <wp:docPr id="3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5184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A934A5C" id="AutoShape 37" o:spid="_x0000_s1026" type="#_x0000_t32" style="position:absolute;margin-left:77.7pt;margin-top:20.6pt;width:.05pt;height:40.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"/>
            </w:pict>
          </mc:Fallback>
        </mc:AlternateContent>
      </w:r>
    </w:p>
    <w:p w:rsidR="00886E1A" w:rsidRDefault="00886E1A" w:rsidP="003668E0">
      <w:pPr>
        <w:spacing w:after="0" w:line="36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26496" behindDoc="0" locked="0" layoutInCell="1" allowOverlap="1">
                <wp:simplePos x="0" y="0"/>
                <wp:positionH relativeFrom="column">
                  <wp:posOffset>1607492</wp:posOffset>
                </wp:positionH>
                <wp:positionV relativeFrom="paragraph">
                  <wp:posOffset>187919</wp:posOffset>
                </wp:positionV>
                <wp:extent cx="1452784" cy="406303"/>
                <wp:effectExtent l="0" t="0" r="14605" b="1333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784" cy="406303"/>
                        </a:xfrm>
                        <a:prstGeom prst="rect">
                          <a:avLst/>
                        </a:prstGeom>
                        <a:solidFill>
                          <a:srgbClr val="FFFFFF"/>
                        </a:solidFill>
                        <a:ln w="9525">
                          <a:solidFill>
                            <a:srgbClr val="000000"/>
                          </a:solidFill>
                          <a:miter lim="800000"/>
                          <a:headEnd/>
                          <a:tailEnd/>
                        </a:ln>
                      </wps:spPr>
                      <wps:txbx>
                        <w:txbxContent>
                          <w:p w:rsidR="00886E1A" w:rsidRPr="00886E1A" w:rsidRDefault="00886E1A" w:rsidP="00886E1A">
                            <w:pPr>
                              <w:spacing w:after="0"/>
                              <w:rPr>
                                <w:b/>
                                <w:sz w:val="20"/>
                                <w:szCs w:val="20"/>
                              </w:rPr>
                            </w:pPr>
                            <w:r w:rsidRPr="00886E1A">
                              <w:rPr>
                                <w:b/>
                                <w:sz w:val="20"/>
                                <w:szCs w:val="20"/>
                              </w:rPr>
                              <w:t>MEDICAL DIRECTOR</w:t>
                            </w:r>
                          </w:p>
                          <w:p w:rsidR="00886E1A" w:rsidRPr="00886E1A" w:rsidRDefault="00886E1A" w:rsidP="00886E1A">
                            <w:pPr>
                              <w:spacing w:after="0"/>
                              <w:jc w:val="center"/>
                              <w:rPr>
                                <w:b/>
                                <w:sz w:val="20"/>
                                <w:szCs w:val="20"/>
                              </w:rPr>
                            </w:pPr>
                            <w:r w:rsidRPr="00886E1A">
                              <w:rPr>
                                <w:b/>
                                <w:sz w:val="20"/>
                                <w:szCs w:val="20"/>
                              </w:rPr>
                              <w:t>C.E.O</w:t>
                            </w:r>
                          </w:p>
                        </w:txbxContent>
                      </wps:txbx>
                      <wps:bodyPr rot="0" vert="horz" wrap="square" lIns="91440" tIns="45720" rIns="91440" bIns="45720" anchor="t" anchorCtr="0" upright="1">
                        <a:noAutofit/>
                      </wps:bodyPr>
                    </wps:wsp>
                  </a:graphicData>
                </a:graphic>
              </wp:anchor>
            </w:drawing>
          </mc:Choice>
          <mc:Fallback>
            <w:pict>
              <v:rect id="Rectangle 5" o:spid="_x0000_s1033" style="position:absolute;margin-left:126.55pt;margin-top:14.8pt;width:114.4pt;height:32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">
                <v:textbox>
                  <w:txbxContent>
                    <w:p w:rsidR="00886E1A" w:rsidRPr="00886E1A" w:rsidRDefault="00886E1A" w:rsidP="00886E1A">
                      <w:pPr>
                        <w:spacing w:after="0"/>
                        <w:rPr>
                          <w:b/>
                          <w:sz w:val="20"/>
                          <w:szCs w:val="20"/>
                        </w:rPr>
                      </w:pPr>
                      <w:r w:rsidRPr="00886E1A">
                        <w:rPr>
                          <w:b/>
                          <w:sz w:val="20"/>
                          <w:szCs w:val="20"/>
                        </w:rPr>
                        <w:t>MEDICAL DIRECTOR</w:t>
                      </w:r>
                    </w:p>
                    <w:p w:rsidR="00886E1A" w:rsidRPr="00886E1A" w:rsidRDefault="00886E1A" w:rsidP="00886E1A">
                      <w:pPr>
                        <w:spacing w:after="0"/>
                        <w:jc w:val="center"/>
                        <w:rPr>
                          <w:b/>
                          <w:sz w:val="20"/>
                          <w:szCs w:val="20"/>
                        </w:rPr>
                      </w:pPr>
                      <w:r w:rsidRPr="00886E1A">
                        <w:rPr>
                          <w:b/>
                          <w:sz w:val="20"/>
                          <w:szCs w:val="20"/>
                        </w:rPr>
                        <w:t>C.E.O</w:t>
                      </w:r>
                    </w:p>
                  </w:txbxContent>
                </v:textbox>
              </v:rect>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43904" behindDoc="0" locked="0" layoutInCell="1" allowOverlap="1">
                <wp:simplePos x="0" y="0"/>
                <wp:positionH relativeFrom="column">
                  <wp:posOffset>4345909</wp:posOffset>
                </wp:positionH>
                <wp:positionV relativeFrom="paragraph">
                  <wp:posOffset>45442</wp:posOffset>
                </wp:positionV>
                <wp:extent cx="132772" cy="9210"/>
                <wp:effectExtent l="0" t="57150" r="38735" b="86360"/>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2" cy="9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B879D17" id="AutoShape 23" o:spid="_x0000_s1026" type="#_x0000_t32" style="position:absolute;margin-left:342.2pt;margin-top:3.6pt;width:10.45pt;height:.75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">
                <v:stroke endarrow="block"/>
              </v:shape>
            </w:pict>
          </mc:Fallback>
        </mc:AlternateContent>
      </w:r>
    </w:p>
    <w:p w:rsidR="00886E1A" w:rsidRDefault="00886E1A" w:rsidP="003668E0">
      <w:pPr>
        <w:spacing w:after="0" w:line="36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58240" behindDoc="0" locked="0" layoutInCell="1" allowOverlap="1">
                <wp:simplePos x="0" y="0"/>
                <wp:positionH relativeFrom="column">
                  <wp:posOffset>986902</wp:posOffset>
                </wp:positionH>
                <wp:positionV relativeFrom="paragraph">
                  <wp:posOffset>127097</wp:posOffset>
                </wp:positionV>
                <wp:extent cx="620589" cy="0"/>
                <wp:effectExtent l="0" t="76200" r="27305" b="95250"/>
                <wp:wrapNone/>
                <wp:docPr id="3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58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9F9FE36" id="AutoShape 38" o:spid="_x0000_s1026" type="#_x0000_t32" style="position:absolute;margin-left:77.7pt;margin-top:10pt;width:48.8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ia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">
                <v:stroke endarrow="block"/>
              </v:shape>
            </w:pict>
          </mc:Fallback>
        </mc:AlternateContent>
      </w:r>
    </w:p>
    <w:p w:rsidR="00886E1A" w:rsidRDefault="00886E1A" w:rsidP="003668E0">
      <w:pPr>
        <w:spacing w:after="0" w:line="36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27520" behindDoc="0" locked="0" layoutInCell="1" allowOverlap="1">
                <wp:simplePos x="0" y="0"/>
                <wp:positionH relativeFrom="column">
                  <wp:posOffset>520423</wp:posOffset>
                </wp:positionH>
                <wp:positionV relativeFrom="paragraph">
                  <wp:posOffset>138326</wp:posOffset>
                </wp:positionV>
                <wp:extent cx="4521946" cy="542"/>
                <wp:effectExtent l="0" t="0" r="31115" b="1905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946" cy="5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8F4F146" id="AutoShape 7" o:spid="_x0000_s1026" type="#_x0000_t32" style="position:absolute;margin-left:41pt;margin-top:10.9pt;width:356.05pt;height:.05pt;z-index:25162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10fIAIAAD0EAAAOAAAAZHJzL2Uyb0RvYy54bWysU02P2yAQvVfqf0DcE3/UyS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"/>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28544" behindDoc="0" locked="0" layoutInCell="1" allowOverlap="1">
                <wp:simplePos x="0" y="0"/>
                <wp:positionH relativeFrom="column">
                  <wp:posOffset>2452134</wp:posOffset>
                </wp:positionH>
                <wp:positionV relativeFrom="paragraph">
                  <wp:posOffset>138868</wp:posOffset>
                </wp:positionV>
                <wp:extent cx="593" cy="219404"/>
                <wp:effectExtent l="76200" t="0" r="57150" b="4762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219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E731C1E" id="AutoShape 8" o:spid="_x0000_s1026" type="#_x0000_t32" style="position:absolute;margin-left:193.1pt;margin-top:10.95pt;width:.05pt;height:17.3pt;z-index:251628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">
                <v:stroke endarrow="block"/>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31616" behindDoc="0" locked="0" layoutInCell="1" allowOverlap="1">
                <wp:simplePos x="0" y="0"/>
                <wp:positionH relativeFrom="column">
                  <wp:posOffset>519830</wp:posOffset>
                </wp:positionH>
                <wp:positionV relativeFrom="paragraph">
                  <wp:posOffset>138868</wp:posOffset>
                </wp:positionV>
                <wp:extent cx="593" cy="219404"/>
                <wp:effectExtent l="76200" t="0" r="57150" b="4762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219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7D62ECD" id="AutoShape 9" o:spid="_x0000_s1026" type="#_x0000_t32" style="position:absolute;margin-left:40.95pt;margin-top:10.95pt;width:.05pt;height:17.3pt;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">
                <v:stroke endarrow="block"/>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46976" behindDoc="0" locked="0" layoutInCell="1" allowOverlap="1">
                <wp:simplePos x="0" y="0"/>
                <wp:positionH relativeFrom="column">
                  <wp:posOffset>5052445</wp:posOffset>
                </wp:positionH>
                <wp:positionV relativeFrom="paragraph">
                  <wp:posOffset>137784</wp:posOffset>
                </wp:positionV>
                <wp:extent cx="593" cy="219404"/>
                <wp:effectExtent l="76200" t="0" r="57150" b="47625"/>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219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C89D536" id="AutoShape 27" o:spid="_x0000_s1026" type="#_x0000_t32" style="position:absolute;margin-left:397.85pt;margin-top:10.85pt;width:.05pt;height:17.3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">
                <v:stroke endarrow="block"/>
              </v:shape>
            </w:pict>
          </mc:Fallback>
        </mc:AlternateContent>
      </w:r>
    </w:p>
    <w:p w:rsidR="00886E1A" w:rsidRDefault="00886E1A" w:rsidP="003668E0">
      <w:pPr>
        <w:spacing w:after="0" w:line="36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32640" behindDoc="0" locked="0" layoutInCell="1" allowOverlap="1">
                <wp:simplePos x="0" y="0"/>
                <wp:positionH relativeFrom="column">
                  <wp:posOffset>1992174</wp:posOffset>
                </wp:positionH>
                <wp:positionV relativeFrom="paragraph">
                  <wp:posOffset>95381</wp:posOffset>
                </wp:positionV>
                <wp:extent cx="1173608" cy="250824"/>
                <wp:effectExtent l="0" t="0" r="26670" b="1651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608" cy="250824"/>
                        </a:xfrm>
                        <a:prstGeom prst="rect">
                          <a:avLst/>
                        </a:prstGeom>
                        <a:solidFill>
                          <a:srgbClr val="FFFFFF"/>
                        </a:solidFill>
                        <a:ln w="9525">
                          <a:solidFill>
                            <a:srgbClr val="000000"/>
                          </a:solidFill>
                          <a:miter lim="800000"/>
                          <a:headEnd/>
                          <a:tailEnd/>
                        </a:ln>
                      </wps:spPr>
                      <wps:txbx>
                        <w:txbxContent>
                          <w:p w:rsidR="00886E1A" w:rsidRPr="00A0300E" w:rsidRDefault="00886E1A" w:rsidP="00886E1A">
                            <w:pPr>
                              <w:rPr>
                                <w:b/>
                                <w:sz w:val="24"/>
                              </w:rPr>
                            </w:pPr>
                            <w:r w:rsidRPr="00A0300E">
                              <w:rPr>
                                <w:b/>
                                <w:sz w:val="24"/>
                              </w:rPr>
                              <w:t>NURSING BASE</w:t>
                            </w:r>
                          </w:p>
                        </w:txbxContent>
                      </wps:txbx>
                      <wps:bodyPr rot="0" vert="horz" wrap="square" lIns="91440" tIns="45720" rIns="91440" bIns="45720" anchor="t" anchorCtr="0" upright="1">
                        <a:noAutofit/>
                      </wps:bodyPr>
                    </wps:wsp>
                  </a:graphicData>
                </a:graphic>
              </wp:anchor>
            </w:drawing>
          </mc:Choice>
          <mc:Fallback>
            <w:pict>
              <v:rect id="Rectangle 10" o:spid="_x0000_s1034" style="position:absolute;margin-left:156.85pt;margin-top:7.5pt;width:92.4pt;height:19.7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">
                <v:textbox>
                  <w:txbxContent>
                    <w:p w:rsidR="00886E1A" w:rsidRPr="00A0300E" w:rsidRDefault="00886E1A" w:rsidP="00886E1A">
                      <w:pPr>
                        <w:rPr>
                          <w:b/>
                          <w:sz w:val="24"/>
                        </w:rPr>
                      </w:pPr>
                      <w:r w:rsidRPr="00A0300E">
                        <w:rPr>
                          <w:b/>
                          <w:sz w:val="24"/>
                        </w:rPr>
                        <w:t>NURSING BASE</w:t>
                      </w:r>
                    </w:p>
                  </w:txbxContent>
                </v:textbox>
              </v:rect>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44928" behindDoc="0" locked="0" layoutInCell="1" allowOverlap="1">
                <wp:simplePos x="0" y="0"/>
                <wp:positionH relativeFrom="column">
                  <wp:posOffset>203904</wp:posOffset>
                </wp:positionH>
                <wp:positionV relativeFrom="paragraph">
                  <wp:posOffset>103507</wp:posOffset>
                </wp:positionV>
                <wp:extent cx="1012977" cy="250824"/>
                <wp:effectExtent l="0" t="0" r="15875" b="1651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977" cy="250824"/>
                        </a:xfrm>
                        <a:prstGeom prst="rect">
                          <a:avLst/>
                        </a:prstGeom>
                        <a:solidFill>
                          <a:srgbClr val="FFFFFF"/>
                        </a:solidFill>
                        <a:ln w="9525">
                          <a:solidFill>
                            <a:srgbClr val="000000"/>
                          </a:solidFill>
                          <a:miter lim="800000"/>
                          <a:headEnd/>
                          <a:tailEnd/>
                        </a:ln>
                      </wps:spPr>
                      <wps:txbx>
                        <w:txbxContent>
                          <w:p w:rsidR="00886E1A" w:rsidRPr="00886E1A" w:rsidRDefault="00886E1A" w:rsidP="00886E1A">
                            <w:pPr>
                              <w:jc w:val="center"/>
                              <w:rPr>
                                <w:b/>
                                <w:sz w:val="20"/>
                                <w:szCs w:val="20"/>
                              </w:rPr>
                            </w:pPr>
                            <w:r w:rsidRPr="00886E1A">
                              <w:rPr>
                                <w:b/>
                                <w:sz w:val="20"/>
                                <w:szCs w:val="20"/>
                              </w:rPr>
                              <w:t>WARDS</w:t>
                            </w:r>
                          </w:p>
                        </w:txbxContent>
                      </wps:txbx>
                      <wps:bodyPr rot="0" vert="horz" wrap="square" lIns="91440" tIns="45720" rIns="91440" bIns="45720" anchor="t" anchorCtr="0" upright="1">
                        <a:noAutofit/>
                      </wps:bodyPr>
                    </wps:wsp>
                  </a:graphicData>
                </a:graphic>
              </wp:anchor>
            </w:drawing>
          </mc:Choice>
          <mc:Fallback>
            <w:pict>
              <v:rect id="Rectangle 25" o:spid="_x0000_s1035" style="position:absolute;margin-left:16.05pt;margin-top:8.15pt;width:79.75pt;height:19.7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">
                <v:textbox>
                  <w:txbxContent>
                    <w:p w:rsidR="00886E1A" w:rsidRPr="00886E1A" w:rsidRDefault="00886E1A" w:rsidP="00886E1A">
                      <w:pPr>
                        <w:jc w:val="center"/>
                        <w:rPr>
                          <w:b/>
                          <w:sz w:val="20"/>
                          <w:szCs w:val="20"/>
                        </w:rPr>
                      </w:pPr>
                      <w:r w:rsidRPr="00886E1A">
                        <w:rPr>
                          <w:b/>
                          <w:sz w:val="20"/>
                          <w:szCs w:val="20"/>
                        </w:rPr>
                        <w:t>WARDS</w:t>
                      </w:r>
                    </w:p>
                  </w:txbxContent>
                </v:textbox>
              </v:rect>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48000" behindDoc="0" locked="0" layoutInCell="1" allowOverlap="1">
                <wp:simplePos x="0" y="0"/>
                <wp:positionH relativeFrom="column">
                  <wp:posOffset>4304418</wp:posOffset>
                </wp:positionH>
                <wp:positionV relativeFrom="paragraph">
                  <wp:posOffset>95381</wp:posOffset>
                </wp:positionV>
                <wp:extent cx="1012977" cy="250824"/>
                <wp:effectExtent l="0" t="0" r="15875" b="1651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977" cy="250824"/>
                        </a:xfrm>
                        <a:prstGeom prst="rect">
                          <a:avLst/>
                        </a:prstGeom>
                        <a:solidFill>
                          <a:srgbClr val="FFFFFF"/>
                        </a:solidFill>
                        <a:ln w="9525">
                          <a:solidFill>
                            <a:srgbClr val="000000"/>
                          </a:solidFill>
                          <a:miter lim="800000"/>
                          <a:headEnd/>
                          <a:tailEnd/>
                        </a:ln>
                      </wps:spPr>
                      <wps:txbx>
                        <w:txbxContent>
                          <w:p w:rsidR="00886E1A" w:rsidRPr="00886E1A" w:rsidRDefault="00886E1A" w:rsidP="00886E1A">
                            <w:pPr>
                              <w:jc w:val="center"/>
                              <w:rPr>
                                <w:b/>
                                <w:sz w:val="20"/>
                                <w:szCs w:val="20"/>
                              </w:rPr>
                            </w:pPr>
                            <w:r w:rsidRPr="00886E1A">
                              <w:rPr>
                                <w:b/>
                                <w:sz w:val="20"/>
                                <w:szCs w:val="20"/>
                              </w:rPr>
                              <w:t>WARDS</w:t>
                            </w:r>
                          </w:p>
                        </w:txbxContent>
                      </wps:txbx>
                      <wps:bodyPr rot="0" vert="horz" wrap="square" lIns="91440" tIns="45720" rIns="91440" bIns="45720" anchor="t" anchorCtr="0" upright="1">
                        <a:noAutofit/>
                      </wps:bodyPr>
                    </wps:wsp>
                  </a:graphicData>
                </a:graphic>
              </wp:anchor>
            </w:drawing>
          </mc:Choice>
          <mc:Fallback>
            <w:pict>
              <v:rect id="Rectangle 26" o:spid="_x0000_s1036" style="position:absolute;margin-left:338.95pt;margin-top:7.5pt;width:79.75pt;height:19.7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">
                <v:textbox>
                  <w:txbxContent>
                    <w:p w:rsidR="00886E1A" w:rsidRPr="00886E1A" w:rsidRDefault="00886E1A" w:rsidP="00886E1A">
                      <w:pPr>
                        <w:jc w:val="center"/>
                        <w:rPr>
                          <w:b/>
                          <w:sz w:val="20"/>
                          <w:szCs w:val="20"/>
                        </w:rPr>
                      </w:pPr>
                      <w:r w:rsidRPr="00886E1A">
                        <w:rPr>
                          <w:b/>
                          <w:sz w:val="20"/>
                          <w:szCs w:val="20"/>
                        </w:rPr>
                        <w:t>WARDS</w:t>
                      </w:r>
                    </w:p>
                  </w:txbxContent>
                </v:textbox>
              </v:rect>
            </w:pict>
          </mc:Fallback>
        </mc:AlternateContent>
      </w:r>
    </w:p>
    <w:p w:rsidR="00886E1A" w:rsidRDefault="00886E1A" w:rsidP="003668E0">
      <w:pPr>
        <w:spacing w:after="0" w:line="36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49024" behindDoc="0" locked="0" layoutInCell="1" allowOverlap="1">
                <wp:simplePos x="0" y="0"/>
                <wp:positionH relativeFrom="column">
                  <wp:posOffset>2451541</wp:posOffset>
                </wp:positionH>
                <wp:positionV relativeFrom="paragraph">
                  <wp:posOffset>83315</wp:posOffset>
                </wp:positionV>
                <wp:extent cx="593" cy="219404"/>
                <wp:effectExtent l="76200" t="0" r="57150" b="47625"/>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219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6CF2B89" id="AutoShape 12" o:spid="_x0000_s1026" type="#_x0000_t32" style="position:absolute;margin-left:193.05pt;margin-top:6.55pt;width:.05pt;height:17.3pt;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TFNgIAAGA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">
                <v:stroke endarrow="block"/>
              </v:shape>
            </w:pict>
          </mc:Fallback>
        </mc:AlternateContent>
      </w:r>
    </w:p>
    <w:p w:rsidR="00886E1A" w:rsidRDefault="00886E1A" w:rsidP="003668E0">
      <w:pPr>
        <w:spacing w:after="0" w:line="36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50048" behindDoc="0" locked="0" layoutInCell="1" allowOverlap="1">
                <wp:simplePos x="0" y="0"/>
                <wp:positionH relativeFrom="column">
                  <wp:posOffset>1668543</wp:posOffset>
                </wp:positionH>
                <wp:positionV relativeFrom="paragraph">
                  <wp:posOffset>38745</wp:posOffset>
                </wp:positionV>
                <wp:extent cx="1514428" cy="270327"/>
                <wp:effectExtent l="0" t="0" r="10160" b="15875"/>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28" cy="270327"/>
                        </a:xfrm>
                        <a:prstGeom prst="rect">
                          <a:avLst/>
                        </a:prstGeom>
                        <a:solidFill>
                          <a:srgbClr val="FFFFFF"/>
                        </a:solidFill>
                        <a:ln w="9525">
                          <a:solidFill>
                            <a:srgbClr val="000000"/>
                          </a:solidFill>
                          <a:miter lim="800000"/>
                          <a:headEnd/>
                          <a:tailEnd/>
                        </a:ln>
                      </wps:spPr>
                      <wps:txbx>
                        <w:txbxContent>
                          <w:p w:rsidR="00886E1A" w:rsidRPr="00A0300E" w:rsidRDefault="00886E1A" w:rsidP="00886E1A">
                            <w:pPr>
                              <w:rPr>
                                <w:b/>
                                <w:sz w:val="24"/>
                              </w:rPr>
                            </w:pPr>
                            <w:r w:rsidRPr="00A0300E">
                              <w:rPr>
                                <w:b/>
                                <w:sz w:val="24"/>
                              </w:rPr>
                              <w:t>MANAGER OFFICE</w:t>
                            </w:r>
                          </w:p>
                        </w:txbxContent>
                      </wps:txbx>
                      <wps:bodyPr rot="0" vert="horz" wrap="square" lIns="91440" tIns="45720" rIns="91440" bIns="45720" anchor="t" anchorCtr="0" upright="1">
                        <a:noAutofit/>
                      </wps:bodyPr>
                    </wps:wsp>
                  </a:graphicData>
                </a:graphic>
              </wp:anchor>
            </w:drawing>
          </mc:Choice>
          <mc:Fallback>
            <w:pict>
              <v:rect id="Rectangle 24" o:spid="_x0000_s1037" style="position:absolute;margin-left:131.4pt;margin-top:3.05pt;width:119.25pt;height:21.3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">
                <v:textbox>
                  <w:txbxContent>
                    <w:p w:rsidR="00886E1A" w:rsidRPr="00A0300E" w:rsidRDefault="00886E1A" w:rsidP="00886E1A">
                      <w:pPr>
                        <w:rPr>
                          <w:b/>
                          <w:sz w:val="24"/>
                        </w:rPr>
                      </w:pPr>
                      <w:r w:rsidRPr="00A0300E">
                        <w:rPr>
                          <w:b/>
                          <w:sz w:val="24"/>
                        </w:rPr>
                        <w:t>MANAGER OFFICE</w:t>
                      </w:r>
                    </w:p>
                  </w:txbxContent>
                </v:textbox>
              </v:rect>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58240" behindDoc="0" locked="0" layoutInCell="1" allowOverlap="1">
                <wp:simplePos x="0" y="0"/>
                <wp:positionH relativeFrom="column">
                  <wp:posOffset>3165782</wp:posOffset>
                </wp:positionH>
                <wp:positionV relativeFrom="paragraph">
                  <wp:posOffset>145468</wp:posOffset>
                </wp:positionV>
                <wp:extent cx="917548" cy="0"/>
                <wp:effectExtent l="0" t="0" r="35560" b="19050"/>
                <wp:wrapNone/>
                <wp:docPr id="3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5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7F43547" id="AutoShape 29" o:spid="_x0000_s1026" type="#_x0000_t32" style="position:absolute;margin-left:249.25pt;margin-top:11.45pt;width:72.2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CHgIAADw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"/>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58240" behindDoc="0" locked="0" layoutInCell="1" allowOverlap="1">
                <wp:simplePos x="0" y="0"/>
                <wp:positionH relativeFrom="column">
                  <wp:posOffset>4082737</wp:posOffset>
                </wp:positionH>
                <wp:positionV relativeFrom="paragraph">
                  <wp:posOffset>145468</wp:posOffset>
                </wp:positionV>
                <wp:extent cx="0" cy="144102"/>
                <wp:effectExtent l="76200" t="0" r="57150" b="66040"/>
                <wp:wrapNone/>
                <wp:docPr id="3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FC3DEB4" id="AutoShape 30" o:spid="_x0000_s1026" type="#_x0000_t32" style="position:absolute;margin-left:321.5pt;margin-top:11.45pt;width:0;height:11.3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">
                <v:stroke endarrow="block"/>
              </v:shape>
            </w:pict>
          </mc:Fallback>
        </mc:AlternateContent>
      </w:r>
    </w:p>
    <w:p w:rsidR="00886E1A" w:rsidRDefault="00886E1A" w:rsidP="003668E0">
      <w:pPr>
        <w:spacing w:after="0" w:line="36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58240" behindDoc="0" locked="0" layoutInCell="1" allowOverlap="1">
                <wp:simplePos x="0" y="0"/>
                <wp:positionH relativeFrom="column">
                  <wp:posOffset>1820875</wp:posOffset>
                </wp:positionH>
                <wp:positionV relativeFrom="paragraph">
                  <wp:posOffset>229289</wp:posOffset>
                </wp:positionV>
                <wp:extent cx="1462268" cy="252991"/>
                <wp:effectExtent l="0" t="0" r="24130" b="1397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2268" cy="252991"/>
                        </a:xfrm>
                        <a:prstGeom prst="rect">
                          <a:avLst/>
                        </a:prstGeom>
                        <a:solidFill>
                          <a:srgbClr val="FFFFFF"/>
                        </a:solidFill>
                        <a:ln w="9525">
                          <a:solidFill>
                            <a:srgbClr val="000000"/>
                          </a:solidFill>
                          <a:miter lim="800000"/>
                          <a:headEnd/>
                          <a:tailEnd/>
                        </a:ln>
                      </wps:spPr>
                      <wps:txbx>
                        <w:txbxContent>
                          <w:p w:rsidR="00886E1A" w:rsidRPr="00886E1A" w:rsidRDefault="00886E1A" w:rsidP="00886E1A">
                            <w:pPr>
                              <w:jc w:val="center"/>
                              <w:rPr>
                                <w:b/>
                                <w:sz w:val="20"/>
                                <w:szCs w:val="20"/>
                              </w:rPr>
                            </w:pPr>
                            <w:r w:rsidRPr="00886E1A">
                              <w:rPr>
                                <w:b/>
                                <w:sz w:val="20"/>
                                <w:szCs w:val="20"/>
                              </w:rPr>
                              <w:t>LABOUR ROOM</w:t>
                            </w:r>
                          </w:p>
                        </w:txbxContent>
                      </wps:txbx>
                      <wps:bodyPr rot="0" vert="horz" wrap="square" lIns="91440" tIns="45720" rIns="91440" bIns="45720" anchor="t" anchorCtr="0" upright="1">
                        <a:noAutofit/>
                      </wps:bodyPr>
                    </wps:wsp>
                  </a:graphicData>
                </a:graphic>
              </wp:anchor>
            </w:drawing>
          </mc:Choice>
          <mc:Fallback>
            <w:pict>
              <v:rect id="Rectangle 13" o:spid="_x0000_s1038" style="position:absolute;margin-left:143.4pt;margin-top:18.05pt;width:115.15pt;height:19.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">
                <v:textbox>
                  <w:txbxContent>
                    <w:p w:rsidR="00886E1A" w:rsidRPr="00886E1A" w:rsidRDefault="00886E1A" w:rsidP="00886E1A">
                      <w:pPr>
                        <w:jc w:val="center"/>
                        <w:rPr>
                          <w:b/>
                          <w:sz w:val="20"/>
                          <w:szCs w:val="20"/>
                        </w:rPr>
                      </w:pPr>
                      <w:r w:rsidRPr="00886E1A">
                        <w:rPr>
                          <w:b/>
                          <w:sz w:val="20"/>
                          <w:szCs w:val="20"/>
                        </w:rPr>
                        <w:t>LABOUR ROOM</w:t>
                      </w:r>
                    </w:p>
                  </w:txbxContent>
                </v:textbox>
              </v:rect>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58240" behindDoc="0" locked="0" layoutInCell="1" allowOverlap="1">
                <wp:simplePos x="0" y="0"/>
                <wp:positionH relativeFrom="column">
                  <wp:posOffset>2462803</wp:posOffset>
                </wp:positionH>
                <wp:positionV relativeFrom="paragraph">
                  <wp:posOffset>18554</wp:posOffset>
                </wp:positionV>
                <wp:extent cx="593" cy="219404"/>
                <wp:effectExtent l="76200" t="0" r="57150" b="4762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219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853670D" id="AutoShape 14" o:spid="_x0000_s1026" type="#_x0000_t32" style="position:absolute;margin-left:193.9pt;margin-top:1.45pt;width:.05pt;height:17.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">
                <v:stroke endarrow="block"/>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58240" behindDoc="0" locked="0" layoutInCell="1" allowOverlap="1">
                <wp:simplePos x="0" y="0"/>
                <wp:positionH relativeFrom="column">
                  <wp:posOffset>3538610</wp:posOffset>
                </wp:positionH>
                <wp:positionV relativeFrom="paragraph">
                  <wp:posOffset>46182</wp:posOffset>
                </wp:positionV>
                <wp:extent cx="1395289" cy="445308"/>
                <wp:effectExtent l="0" t="0" r="14605" b="12065"/>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5289" cy="445308"/>
                        </a:xfrm>
                        <a:prstGeom prst="rect">
                          <a:avLst/>
                        </a:prstGeom>
                        <a:solidFill>
                          <a:srgbClr val="FFFFFF"/>
                        </a:solidFill>
                        <a:ln w="9525">
                          <a:solidFill>
                            <a:srgbClr val="000000"/>
                          </a:solidFill>
                          <a:miter lim="800000"/>
                          <a:headEnd/>
                          <a:tailEnd/>
                        </a:ln>
                      </wps:spPr>
                      <wps:txbx>
                        <w:txbxContent>
                          <w:p w:rsidR="00886E1A" w:rsidRPr="00886E1A" w:rsidRDefault="00886E1A" w:rsidP="00886E1A">
                            <w:pPr>
                              <w:jc w:val="center"/>
                              <w:rPr>
                                <w:b/>
                                <w:sz w:val="20"/>
                                <w:szCs w:val="20"/>
                              </w:rPr>
                            </w:pPr>
                            <w:r w:rsidRPr="00886E1A">
                              <w:rPr>
                                <w:b/>
                                <w:sz w:val="20"/>
                                <w:szCs w:val="20"/>
                              </w:rPr>
                              <w:t>WARD ATTENDANT ROOM</w:t>
                            </w:r>
                          </w:p>
                        </w:txbxContent>
                      </wps:txbx>
                      <wps:bodyPr rot="0" vert="horz" wrap="square" lIns="91440" tIns="45720" rIns="91440" bIns="45720" anchor="t" anchorCtr="0" upright="1">
                        <a:noAutofit/>
                      </wps:bodyPr>
                    </wps:wsp>
                  </a:graphicData>
                </a:graphic>
              </wp:anchor>
            </w:drawing>
          </mc:Choice>
          <mc:Fallback>
            <w:pict>
              <v:rect id="Rectangle 28" o:spid="_x0000_s1039" style="position:absolute;margin-left:278.65pt;margin-top:3.65pt;width:109.85pt;height:35.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">
                <v:textbox>
                  <w:txbxContent>
                    <w:p w:rsidR="00886E1A" w:rsidRPr="00886E1A" w:rsidRDefault="00886E1A" w:rsidP="00886E1A">
                      <w:pPr>
                        <w:jc w:val="center"/>
                        <w:rPr>
                          <w:b/>
                          <w:sz w:val="20"/>
                          <w:szCs w:val="20"/>
                        </w:rPr>
                      </w:pPr>
                      <w:r w:rsidRPr="00886E1A">
                        <w:rPr>
                          <w:b/>
                          <w:sz w:val="20"/>
                          <w:szCs w:val="20"/>
                        </w:rPr>
                        <w:t>WARD ATTENDANT ROOM</w:t>
                      </w:r>
                    </w:p>
                  </w:txbxContent>
                </v:textbox>
              </v:rect>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58240" behindDoc="0" locked="0" layoutInCell="1" allowOverlap="1">
                <wp:simplePos x="0" y="0"/>
                <wp:positionH relativeFrom="column">
                  <wp:posOffset>-44450</wp:posOffset>
                </wp:positionH>
                <wp:positionV relativeFrom="paragraph">
                  <wp:posOffset>238499</wp:posOffset>
                </wp:positionV>
                <wp:extent cx="1110185" cy="252991"/>
                <wp:effectExtent l="0" t="0" r="13970" b="13970"/>
                <wp:wrapNone/>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185" cy="252991"/>
                        </a:xfrm>
                        <a:prstGeom prst="rect">
                          <a:avLst/>
                        </a:prstGeom>
                        <a:solidFill>
                          <a:srgbClr val="FFFFFF"/>
                        </a:solidFill>
                        <a:ln w="9525">
                          <a:solidFill>
                            <a:srgbClr val="000000"/>
                          </a:solidFill>
                          <a:miter lim="800000"/>
                          <a:headEnd/>
                          <a:tailEnd/>
                        </a:ln>
                      </wps:spPr>
                      <wps:txbx>
                        <w:txbxContent>
                          <w:p w:rsidR="00886E1A" w:rsidRPr="00A0300E" w:rsidRDefault="00886E1A" w:rsidP="00886E1A">
                            <w:pPr>
                              <w:jc w:val="center"/>
                              <w:rPr>
                                <w:b/>
                                <w:sz w:val="24"/>
                              </w:rPr>
                            </w:pPr>
                            <w:r w:rsidRPr="00A0300E">
                              <w:rPr>
                                <w:b/>
                                <w:sz w:val="24"/>
                              </w:rPr>
                              <w:t>THEATRE</w:t>
                            </w:r>
                          </w:p>
                        </w:txbxContent>
                      </wps:txbx>
                      <wps:bodyPr rot="0" vert="horz" wrap="square" lIns="91440" tIns="45720" rIns="91440" bIns="45720" anchor="t" anchorCtr="0" upright="1">
                        <a:noAutofit/>
                      </wps:bodyPr>
                    </wps:wsp>
                  </a:graphicData>
                </a:graphic>
              </wp:anchor>
            </w:drawing>
          </mc:Choice>
          <mc:Fallback>
            <w:pict>
              <v:rect id="Rectangle 31" o:spid="_x0000_s1040" style="position:absolute;margin-left:-3.5pt;margin-top:18.8pt;width:87.4pt;height:19.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">
                <v:textbox>
                  <w:txbxContent>
                    <w:p w:rsidR="00886E1A" w:rsidRPr="00A0300E" w:rsidRDefault="00886E1A" w:rsidP="00886E1A">
                      <w:pPr>
                        <w:jc w:val="center"/>
                        <w:rPr>
                          <w:b/>
                          <w:sz w:val="24"/>
                        </w:rPr>
                      </w:pPr>
                      <w:r w:rsidRPr="00A0300E">
                        <w:rPr>
                          <w:b/>
                          <w:sz w:val="24"/>
                        </w:rPr>
                        <w:t>THEATRE</w:t>
                      </w:r>
                    </w:p>
                  </w:txbxContent>
                </v:textbox>
              </v:rect>
            </w:pict>
          </mc:Fallback>
        </mc:AlternateContent>
      </w:r>
    </w:p>
    <w:p w:rsidR="00886E1A" w:rsidRDefault="00886E1A" w:rsidP="003668E0">
      <w:pPr>
        <w:spacing w:after="0" w:line="360" w:lineRule="auto"/>
        <w:rPr>
          <w:rFonts w:ascii="Times New Roman" w:hAnsi="Times New Roman"/>
          <w:b/>
          <w:color w:val="000000" w:themeColor="text1"/>
          <w:sz w:val="24"/>
          <w:szCs w:val="24"/>
        </w:rPr>
      </w:pPr>
    </w:p>
    <w:p w:rsidR="00886E1A" w:rsidRDefault="00886E1A" w:rsidP="003668E0">
      <w:pPr>
        <w:spacing w:after="0" w:line="360" w:lineRule="auto"/>
        <w:rPr>
          <w:rFonts w:ascii="Times New Roman" w:hAnsi="Times New Roman"/>
          <w:b/>
          <w:color w:val="000000" w:themeColor="text1"/>
          <w:sz w:val="24"/>
          <w:szCs w:val="24"/>
        </w:rPr>
      </w:pPr>
    </w:p>
    <w:p w:rsidR="003668E0" w:rsidRPr="007D23AB" w:rsidRDefault="003668E0" w:rsidP="003668E0">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w:t>
      </w:r>
      <w:r>
        <w:rPr>
          <w:rFonts w:ascii="Times New Roman" w:hAnsi="Times New Roman"/>
          <w:b/>
          <w:color w:val="000000" w:themeColor="text1"/>
          <w:sz w:val="24"/>
          <w:szCs w:val="24"/>
        </w:rPr>
        <w:tab/>
      </w:r>
      <w:proofErr w:type="gramStart"/>
      <w:r w:rsidRPr="007D23AB">
        <w:rPr>
          <w:rFonts w:ascii="Times New Roman" w:hAnsi="Times New Roman"/>
          <w:b/>
          <w:color w:val="000000" w:themeColor="text1"/>
          <w:sz w:val="24"/>
          <w:szCs w:val="24"/>
        </w:rPr>
        <w:t>LIBRARY  DEPARTMENT</w:t>
      </w:r>
      <w:proofErr w:type="gramEnd"/>
      <w:r w:rsidRPr="007D23AB">
        <w:rPr>
          <w:rFonts w:ascii="Times New Roman" w:hAnsi="Times New Roman"/>
          <w:b/>
          <w:color w:val="000000" w:themeColor="text1"/>
          <w:sz w:val="24"/>
          <w:szCs w:val="24"/>
        </w:rPr>
        <w:t xml:space="preserve"> </w:t>
      </w:r>
    </w:p>
    <w:p w:rsidR="003668E0" w:rsidRPr="007D23AB" w:rsidRDefault="003668E0" w:rsidP="003668E0">
      <w:pPr>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shd w:val="clear" w:color="auto" w:fill="FFFFFF"/>
        </w:rPr>
        <w:t>Health records library is. designed to assist physicians, patients, health professionals, medical researchers and. information specialists find health and specific information to improve, update asses or. evaluate health care.</w:t>
      </w:r>
      <w:r w:rsidRPr="007D23AB">
        <w:rPr>
          <w:rFonts w:ascii="Times New Roman" w:hAnsi="Times New Roman"/>
          <w:color w:val="000000" w:themeColor="text1"/>
          <w:sz w:val="24"/>
          <w:szCs w:val="24"/>
        </w:rPr>
        <w:t xml:space="preserve"> </w:t>
      </w:r>
    </w:p>
    <w:p w:rsidR="003668E0" w:rsidRPr="007D23AB" w:rsidRDefault="003668E0" w:rsidP="003668E0">
      <w:pPr>
        <w:spacing w:after="0" w:line="360" w:lineRule="auto"/>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Types of register in library </w:t>
      </w:r>
    </w:p>
    <w:p w:rsidR="003668E0" w:rsidRDefault="003668E0" w:rsidP="003668E0">
      <w:pPr>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The Registration Instruments use in the Department.</w:t>
      </w:r>
    </w:p>
    <w:p w:rsidR="00691016" w:rsidRPr="007D23AB" w:rsidRDefault="00691016" w:rsidP="003668E0">
      <w:pPr>
        <w:spacing w:after="0" w:line="360" w:lineRule="auto"/>
        <w:rPr>
          <w:rFonts w:ascii="Times New Roman" w:hAnsi="Times New Roman"/>
          <w:color w:val="000000" w:themeColor="text1"/>
          <w:sz w:val="24"/>
          <w:szCs w:val="24"/>
        </w:rPr>
      </w:pPr>
    </w:p>
    <w:p w:rsidR="003668E0" w:rsidRPr="007D23AB" w:rsidRDefault="003668E0" w:rsidP="003668E0">
      <w:pPr>
        <w:pStyle w:val="ListParagraph"/>
        <w:numPr>
          <w:ilvl w:val="0"/>
          <w:numId w:val="4"/>
        </w:num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b/>
          <w:bCs/>
          <w:color w:val="000000" w:themeColor="text1"/>
          <w:sz w:val="24"/>
          <w:szCs w:val="24"/>
          <w:bdr w:val="none" w:sz="0" w:space="0" w:color="auto" w:frame="1"/>
          <w:lang w:val="en-GB"/>
        </w:rPr>
        <w:lastRenderedPageBreak/>
        <w:t>Labour and Delivery Register</w:t>
      </w:r>
    </w:p>
    <w:p w:rsidR="003668E0" w:rsidRPr="007D23AB" w:rsidRDefault="003668E0" w:rsidP="003668E0">
      <w:p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bdr w:val="none" w:sz="0" w:space="0" w:color="auto" w:frame="1"/>
          <w:lang w:val="en-GB"/>
        </w:rPr>
        <w:t>This register is used to document Labour and Delivery services provided to women in the health facility. The register is kept at the facility in the section that provides Labour and Delivery and the information contained in it pertains only to Labour and Delivery (LD) services provided at the facility.</w:t>
      </w:r>
      <w:bookmarkStart w:id="0" w:name="more"/>
      <w:bookmarkEnd w:id="0"/>
    </w:p>
    <w:p w:rsidR="003668E0" w:rsidRPr="007D23AB" w:rsidRDefault="003668E0" w:rsidP="003668E0">
      <w:pPr>
        <w:pStyle w:val="ListParagraph"/>
        <w:numPr>
          <w:ilvl w:val="0"/>
          <w:numId w:val="4"/>
        </w:num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b/>
          <w:bCs/>
          <w:color w:val="000000" w:themeColor="text1"/>
          <w:sz w:val="24"/>
          <w:szCs w:val="24"/>
          <w:bdr w:val="none" w:sz="0" w:space="0" w:color="auto" w:frame="1"/>
          <w:lang w:val="en-GB"/>
        </w:rPr>
        <w:t>Family Planning Register </w:t>
      </w:r>
    </w:p>
    <w:p w:rsidR="003668E0" w:rsidRPr="007D23AB" w:rsidRDefault="003668E0" w:rsidP="003668E0">
      <w:p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bdr w:val="none" w:sz="0" w:space="0" w:color="auto" w:frame="1"/>
          <w:lang w:val="en-GB"/>
        </w:rPr>
        <w:t>This register is used to document Family Planning services provided to clients in the health facility. The register is filled from the Family Planning/Patient card and the register is kept in the Family Planning (FP) clinic or at any point where FP services is being offered. It is expected that information in the FP card is confidential, access to it should be limited to authorised persons.</w:t>
      </w:r>
    </w:p>
    <w:p w:rsidR="003668E0" w:rsidRPr="007D23AB" w:rsidRDefault="003668E0" w:rsidP="003668E0">
      <w:pPr>
        <w:pStyle w:val="ListParagraph"/>
        <w:numPr>
          <w:ilvl w:val="0"/>
          <w:numId w:val="4"/>
        </w:num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b/>
          <w:bCs/>
          <w:color w:val="000000" w:themeColor="text1"/>
          <w:sz w:val="24"/>
          <w:szCs w:val="24"/>
          <w:bdr w:val="none" w:sz="0" w:space="0" w:color="auto" w:frame="1"/>
          <w:lang w:val="en-GB"/>
        </w:rPr>
        <w:t>Daily Immunization Register </w:t>
      </w:r>
    </w:p>
    <w:p w:rsidR="003668E0" w:rsidRPr="007D23AB" w:rsidRDefault="003668E0" w:rsidP="003668E0">
      <w:p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bdr w:val="none" w:sz="0" w:space="0" w:color="auto" w:frame="1"/>
          <w:lang w:val="en-GB"/>
        </w:rPr>
        <w:t>This register is used to document immunization services provided daily in the health facility. This register is filled only when immunization services are provided using information obtained from the child health card. This register is kept at the facility in the section that provides immunization services. The register shows the immunization status of children seen in the health facilities, it helps the health worker to ensure the children receive the appropriate immunization services and is used to prepare the monthly immunization summaries.</w:t>
      </w:r>
    </w:p>
    <w:p w:rsidR="003668E0" w:rsidRPr="007D23AB" w:rsidRDefault="003668E0" w:rsidP="003668E0">
      <w:pPr>
        <w:pStyle w:val="ListParagraph"/>
        <w:numPr>
          <w:ilvl w:val="0"/>
          <w:numId w:val="4"/>
        </w:num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b/>
          <w:bCs/>
          <w:color w:val="000000" w:themeColor="text1"/>
          <w:sz w:val="24"/>
          <w:szCs w:val="24"/>
          <w:bdr w:val="none" w:sz="0" w:space="0" w:color="auto" w:frame="1"/>
          <w:lang w:val="en-GB"/>
        </w:rPr>
        <w:t>Daily General Attendance Register</w:t>
      </w:r>
    </w:p>
    <w:p w:rsidR="003668E0" w:rsidRPr="007D23AB" w:rsidRDefault="003668E0" w:rsidP="003668E0">
      <w:p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bdr w:val="none" w:sz="0" w:space="0" w:color="auto" w:frame="1"/>
          <w:lang w:val="en-GB"/>
        </w:rPr>
        <w:t xml:space="preserve"> This register is used to collect information on the utilization of health facility and aids follow-up of the patients attending for care at the facility. This register shows the distribution of people utilizing the facility by age and sex and it is used for planning activities at the health facility.</w:t>
      </w:r>
    </w:p>
    <w:p w:rsidR="003668E0" w:rsidRPr="007D23AB" w:rsidRDefault="003668E0" w:rsidP="003668E0">
      <w:pPr>
        <w:pStyle w:val="ListParagraph"/>
        <w:numPr>
          <w:ilvl w:val="0"/>
          <w:numId w:val="4"/>
        </w:num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b/>
          <w:bCs/>
          <w:color w:val="000000" w:themeColor="text1"/>
          <w:sz w:val="24"/>
          <w:szCs w:val="24"/>
          <w:bdr w:val="none" w:sz="0" w:space="0" w:color="auto" w:frame="1"/>
          <w:lang w:val="en-GB"/>
        </w:rPr>
        <w:t>Daily Ante Natal Clinic Attendance Register</w:t>
      </w:r>
    </w:p>
    <w:p w:rsidR="003668E0" w:rsidRPr="007D23AB" w:rsidRDefault="003668E0" w:rsidP="003668E0">
      <w:p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bdr w:val="none" w:sz="0" w:space="0" w:color="auto" w:frame="1"/>
          <w:lang w:val="en-GB"/>
        </w:rPr>
        <w:t> The daily antenatal clinic (ANC) attendance register is used to document ANC health services provided to mothers in the health facility. The register is used to prepare summary forms for onward transmission to the L.G.A (local Government Area). It provides in a single location data on ANC services.</w:t>
      </w:r>
    </w:p>
    <w:p w:rsidR="003668E0" w:rsidRPr="007D23AB" w:rsidRDefault="003668E0" w:rsidP="003668E0">
      <w:pPr>
        <w:pStyle w:val="ListParagraph"/>
        <w:numPr>
          <w:ilvl w:val="0"/>
          <w:numId w:val="4"/>
        </w:num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b/>
          <w:bCs/>
          <w:color w:val="000000" w:themeColor="text1"/>
          <w:sz w:val="24"/>
          <w:szCs w:val="24"/>
          <w:bdr w:val="none" w:sz="0" w:space="0" w:color="auto" w:frame="1"/>
          <w:lang w:val="en-GB"/>
        </w:rPr>
        <w:t>Out-Patient Register</w:t>
      </w:r>
    </w:p>
    <w:p w:rsidR="003668E0" w:rsidRPr="007D23AB" w:rsidRDefault="003668E0" w:rsidP="003668E0">
      <w:p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bdr w:val="none" w:sz="0" w:space="0" w:color="auto" w:frame="1"/>
          <w:lang w:val="en-GB"/>
        </w:rPr>
        <w:t>This is a register of patients that do not presently need/require hospital administration or continuous medical or nursing services. This register is kept at the out-patient department. The register is used in collecting information on the utilization of health services at the facility, it is used for planning activities of the Out-patient Department (OPD), it shows the drugs needs/used at the OPD, it exposes the disease pattern at the health facility and it aids follow-up of the patients attending for care at the facility.</w:t>
      </w:r>
    </w:p>
    <w:p w:rsidR="003668E0" w:rsidRPr="007D23AB" w:rsidRDefault="003668E0" w:rsidP="003668E0">
      <w:pPr>
        <w:pStyle w:val="ListParagraph"/>
        <w:numPr>
          <w:ilvl w:val="0"/>
          <w:numId w:val="4"/>
        </w:num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b/>
          <w:bCs/>
          <w:color w:val="000000" w:themeColor="text1"/>
          <w:sz w:val="24"/>
          <w:szCs w:val="24"/>
          <w:bdr w:val="none" w:sz="0" w:space="0" w:color="auto" w:frame="1"/>
          <w:lang w:val="en-GB"/>
        </w:rPr>
        <w:lastRenderedPageBreak/>
        <w:t>In-Patient or Admission/Discharge Register</w:t>
      </w:r>
    </w:p>
    <w:p w:rsidR="003668E0" w:rsidRPr="007D23AB" w:rsidRDefault="003668E0" w:rsidP="003668E0">
      <w:p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bdr w:val="none" w:sz="0" w:space="0" w:color="auto" w:frame="1"/>
          <w:lang w:val="en-GB"/>
        </w:rPr>
        <w:t>This register is used to record information about patient who have undergone due admission formalities of the hospital and stayed in that part of the hospital bed for medical and nursing care. From this register, a daily list of all admissions is made on discharge, date of discharge and diagnosis is also entered into the same register. While some countries admission register is different from discharge register but it is better to have them in one place. </w:t>
      </w:r>
    </w:p>
    <w:p w:rsidR="003668E0" w:rsidRPr="007D23AB" w:rsidRDefault="003668E0" w:rsidP="003668E0">
      <w:pPr>
        <w:spacing w:after="0" w:line="360" w:lineRule="auto"/>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Library track card </w:t>
      </w:r>
    </w:p>
    <w:p w:rsidR="003668E0" w:rsidRPr="007D23AB" w:rsidRDefault="003668E0" w:rsidP="003668E0">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It is a method used to replace the folders to avoid misfiling or to monitor where the folder is going. For easing refilling method, there is a patient folder is been arranged in terminal or straight method and how to retrieved folder.  </w:t>
      </w:r>
    </w:p>
    <w:p w:rsidR="003668E0" w:rsidRPr="007D23AB" w:rsidRDefault="003668E0" w:rsidP="003668E0">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Different unit in library  </w:t>
      </w:r>
    </w:p>
    <w:p w:rsidR="003668E0" w:rsidRPr="007D23AB" w:rsidRDefault="003668E0" w:rsidP="003668E0">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Tracing session</w:t>
      </w:r>
    </w:p>
    <w:p w:rsidR="003668E0" w:rsidRPr="007D23AB" w:rsidRDefault="003668E0" w:rsidP="003668E0">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Appointment session </w:t>
      </w:r>
    </w:p>
    <w:p w:rsidR="003668E0" w:rsidRPr="007D23AB" w:rsidRDefault="003668E0" w:rsidP="003668E0">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Documentation session </w:t>
      </w:r>
    </w:p>
    <w:p w:rsidR="003668E0" w:rsidRPr="007D23AB" w:rsidRDefault="003668E0" w:rsidP="003668E0">
      <w:pPr>
        <w:spacing w:after="0" w:line="360" w:lineRule="auto"/>
        <w:jc w:val="both"/>
        <w:rPr>
          <w:rFonts w:ascii="Times New Roman" w:hAnsi="Times New Roman"/>
          <w:b/>
          <w:color w:val="000000" w:themeColor="text1"/>
          <w:sz w:val="24"/>
          <w:szCs w:val="24"/>
        </w:rPr>
      </w:pPr>
      <w:r w:rsidRPr="007D23AB">
        <w:rPr>
          <w:rFonts w:ascii="Times New Roman" w:hAnsi="Times New Roman"/>
          <w:color w:val="000000" w:themeColor="text1"/>
          <w:sz w:val="24"/>
          <w:szCs w:val="24"/>
        </w:rPr>
        <w:t xml:space="preserve">Registration session </w:t>
      </w:r>
      <w:r w:rsidRPr="007D23AB">
        <w:rPr>
          <w:rFonts w:ascii="Times New Roman" w:hAnsi="Times New Roman"/>
          <w:b/>
          <w:color w:val="000000" w:themeColor="text1"/>
          <w:sz w:val="24"/>
          <w:szCs w:val="24"/>
        </w:rPr>
        <w:t xml:space="preserve"> </w:t>
      </w:r>
    </w:p>
    <w:p w:rsidR="003668E0" w:rsidRPr="007D23AB" w:rsidRDefault="003668E0" w:rsidP="003668E0">
      <w:pPr>
        <w:tabs>
          <w:tab w:val="left" w:pos="2400"/>
        </w:tabs>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Antenatal care </w:t>
      </w:r>
      <w:r w:rsidRPr="007D23AB">
        <w:rPr>
          <w:rFonts w:ascii="Times New Roman" w:hAnsi="Times New Roman"/>
          <w:b/>
          <w:color w:val="000000" w:themeColor="text1"/>
          <w:sz w:val="24"/>
          <w:szCs w:val="24"/>
        </w:rPr>
        <w:tab/>
      </w:r>
    </w:p>
    <w:p w:rsidR="003668E0" w:rsidRPr="007D23AB" w:rsidRDefault="003668E0" w:rsidP="003668E0">
      <w:pPr>
        <w:spacing w:after="0" w:line="360" w:lineRule="auto"/>
        <w:jc w:val="both"/>
        <w:rPr>
          <w:rFonts w:ascii="Times New Roman" w:hAnsi="Times New Roman"/>
          <w:color w:val="000000" w:themeColor="text1"/>
          <w:sz w:val="24"/>
          <w:szCs w:val="24"/>
          <w:shd w:val="clear" w:color="auto" w:fill="FFFFFF"/>
        </w:rPr>
      </w:pPr>
      <w:r w:rsidRPr="007D23AB">
        <w:rPr>
          <w:rFonts w:ascii="Times New Roman" w:hAnsi="Times New Roman"/>
          <w:color w:val="000000" w:themeColor="text1"/>
          <w:sz w:val="24"/>
          <w:szCs w:val="24"/>
          <w:shd w:val="clear" w:color="auto" w:fill="FFFFFF"/>
        </w:rPr>
        <w:t>Antenatal care (ANC) coverage is </w:t>
      </w:r>
      <w:r w:rsidRPr="007D23AB">
        <w:rPr>
          <w:rFonts w:ascii="Times New Roman" w:hAnsi="Times New Roman"/>
          <w:color w:val="000000" w:themeColor="text1"/>
          <w:sz w:val="24"/>
          <w:szCs w:val="24"/>
        </w:rPr>
        <w:t>an indicator of access and use of health care during pregnancy</w:t>
      </w:r>
      <w:r w:rsidRPr="007D23AB">
        <w:rPr>
          <w:rFonts w:ascii="Times New Roman" w:hAnsi="Times New Roman"/>
          <w:color w:val="000000" w:themeColor="text1"/>
          <w:sz w:val="24"/>
          <w:szCs w:val="24"/>
          <w:shd w:val="clear" w:color="auto" w:fill="FFFFFF"/>
        </w:rPr>
        <w:t>. The antenatal period presents opportunities for reaching pregnant women with interventions that may be vital to their health and wellbeing and that of their infants.</w:t>
      </w:r>
    </w:p>
    <w:p w:rsidR="003668E0" w:rsidRPr="007D23AB" w:rsidRDefault="003668E0" w:rsidP="003668E0">
      <w:pPr>
        <w:spacing w:after="0" w:line="360" w:lineRule="auto"/>
        <w:jc w:val="both"/>
        <w:rPr>
          <w:rFonts w:ascii="Times New Roman" w:hAnsi="Times New Roman"/>
          <w:b/>
          <w:color w:val="000000" w:themeColor="text1"/>
          <w:sz w:val="24"/>
          <w:szCs w:val="24"/>
          <w:shd w:val="clear" w:color="auto" w:fill="FFFFFF"/>
        </w:rPr>
      </w:pPr>
      <w:r w:rsidRPr="007D23AB">
        <w:rPr>
          <w:rFonts w:ascii="Times New Roman" w:hAnsi="Times New Roman"/>
          <w:b/>
          <w:color w:val="000000" w:themeColor="text1"/>
          <w:sz w:val="24"/>
          <w:szCs w:val="24"/>
          <w:shd w:val="clear" w:color="auto" w:fill="FFFFFF"/>
        </w:rPr>
        <w:t xml:space="preserve">Types of Antenatal </w:t>
      </w:r>
    </w:p>
    <w:p w:rsidR="003668E0" w:rsidRPr="007D23AB" w:rsidRDefault="003668E0" w:rsidP="003668E0">
      <w:pPr>
        <w:numPr>
          <w:ilvl w:val="0"/>
          <w:numId w:val="5"/>
        </w:numPr>
        <w:shd w:val="clear" w:color="auto" w:fill="FFFFFF"/>
        <w:tabs>
          <w:tab w:val="clear" w:pos="720"/>
          <w:tab w:val="num" w:pos="450"/>
        </w:tabs>
        <w:spacing w:after="0" w:line="360" w:lineRule="auto"/>
        <w:ind w:left="360"/>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rPr>
        <w:t>Early pregnancy</w:t>
      </w:r>
    </w:p>
    <w:p w:rsidR="003668E0" w:rsidRPr="007D23AB" w:rsidRDefault="00CD0D82" w:rsidP="003668E0">
      <w:pPr>
        <w:numPr>
          <w:ilvl w:val="0"/>
          <w:numId w:val="5"/>
        </w:numPr>
        <w:shd w:val="clear" w:color="auto" w:fill="FFFFFF"/>
        <w:tabs>
          <w:tab w:val="clear" w:pos="720"/>
          <w:tab w:val="num" w:pos="450"/>
        </w:tabs>
        <w:spacing w:after="100" w:afterAutospacing="1" w:line="360" w:lineRule="auto"/>
        <w:ind w:left="360"/>
        <w:jc w:val="both"/>
        <w:rPr>
          <w:rFonts w:ascii="Times New Roman" w:eastAsia="Times New Roman" w:hAnsi="Times New Roman"/>
          <w:color w:val="000000" w:themeColor="text1"/>
          <w:sz w:val="24"/>
          <w:szCs w:val="24"/>
        </w:rPr>
      </w:pPr>
      <w:hyperlink r:id="rId9" w:history="1">
        <w:r w:rsidR="003668E0" w:rsidRPr="007D23AB">
          <w:rPr>
            <w:rFonts w:ascii="Times New Roman" w:eastAsia="Times New Roman" w:hAnsi="Times New Roman"/>
            <w:color w:val="000000" w:themeColor="text1"/>
            <w:sz w:val="24"/>
            <w:szCs w:val="24"/>
          </w:rPr>
          <w:t>Lamaze Classes</w:t>
        </w:r>
      </w:hyperlink>
      <w:r w:rsidR="003668E0" w:rsidRPr="007D23AB">
        <w:rPr>
          <w:rFonts w:ascii="Times New Roman" w:eastAsia="Times New Roman" w:hAnsi="Times New Roman"/>
          <w:color w:val="000000" w:themeColor="text1"/>
          <w:sz w:val="24"/>
          <w:szCs w:val="24"/>
        </w:rPr>
        <w:t> (involving breathing techniques, relaxation and support)</w:t>
      </w:r>
    </w:p>
    <w:p w:rsidR="003668E0" w:rsidRPr="007D23AB" w:rsidRDefault="00CD0D82" w:rsidP="003668E0">
      <w:pPr>
        <w:numPr>
          <w:ilvl w:val="0"/>
          <w:numId w:val="5"/>
        </w:numPr>
        <w:shd w:val="clear" w:color="auto" w:fill="FFFFFF"/>
        <w:tabs>
          <w:tab w:val="clear" w:pos="720"/>
          <w:tab w:val="num" w:pos="450"/>
        </w:tabs>
        <w:spacing w:before="100" w:beforeAutospacing="1" w:after="100" w:afterAutospacing="1" w:line="360" w:lineRule="auto"/>
        <w:ind w:left="360"/>
        <w:jc w:val="both"/>
        <w:rPr>
          <w:rFonts w:ascii="Times New Roman" w:eastAsia="Times New Roman" w:hAnsi="Times New Roman"/>
          <w:color w:val="000000" w:themeColor="text1"/>
          <w:sz w:val="24"/>
          <w:szCs w:val="24"/>
        </w:rPr>
      </w:pPr>
      <w:hyperlink r:id="rId10" w:history="1">
        <w:r w:rsidR="003668E0" w:rsidRPr="007D23AB">
          <w:rPr>
            <w:rFonts w:ascii="Times New Roman" w:eastAsia="Times New Roman" w:hAnsi="Times New Roman"/>
            <w:color w:val="000000" w:themeColor="text1"/>
            <w:sz w:val="24"/>
            <w:szCs w:val="24"/>
          </w:rPr>
          <w:t>Active Birth</w:t>
        </w:r>
      </w:hyperlink>
      <w:r w:rsidR="003668E0" w:rsidRPr="007D23AB">
        <w:rPr>
          <w:rFonts w:ascii="Times New Roman" w:eastAsia="Times New Roman" w:hAnsi="Times New Roman"/>
          <w:color w:val="000000" w:themeColor="text1"/>
          <w:sz w:val="24"/>
          <w:szCs w:val="24"/>
        </w:rPr>
        <w:t> (learning birthing techniques and positions)</w:t>
      </w:r>
    </w:p>
    <w:p w:rsidR="003668E0" w:rsidRPr="007D23AB" w:rsidRDefault="00CD0D82" w:rsidP="003668E0">
      <w:pPr>
        <w:numPr>
          <w:ilvl w:val="0"/>
          <w:numId w:val="5"/>
        </w:numPr>
        <w:shd w:val="clear" w:color="auto" w:fill="FFFFFF"/>
        <w:tabs>
          <w:tab w:val="clear" w:pos="720"/>
          <w:tab w:val="num" w:pos="450"/>
        </w:tabs>
        <w:spacing w:before="100" w:beforeAutospacing="1" w:after="100" w:afterAutospacing="1" w:line="360" w:lineRule="auto"/>
        <w:ind w:left="360"/>
        <w:jc w:val="both"/>
        <w:rPr>
          <w:rFonts w:ascii="Times New Roman" w:eastAsia="Times New Roman" w:hAnsi="Times New Roman"/>
          <w:color w:val="000000" w:themeColor="text1"/>
          <w:sz w:val="24"/>
          <w:szCs w:val="24"/>
        </w:rPr>
      </w:pPr>
      <w:hyperlink r:id="rId11" w:history="1">
        <w:proofErr w:type="spellStart"/>
        <w:r w:rsidR="003668E0" w:rsidRPr="007D23AB">
          <w:rPr>
            <w:rFonts w:ascii="Times New Roman" w:eastAsia="Times New Roman" w:hAnsi="Times New Roman"/>
            <w:color w:val="000000" w:themeColor="text1"/>
            <w:sz w:val="24"/>
            <w:szCs w:val="24"/>
          </w:rPr>
          <w:t>Calmbirth</w:t>
        </w:r>
        <w:proofErr w:type="spellEnd"/>
      </w:hyperlink>
      <w:r w:rsidR="003668E0" w:rsidRPr="007D23AB">
        <w:rPr>
          <w:rFonts w:ascii="Times New Roman" w:eastAsia="Times New Roman" w:hAnsi="Times New Roman"/>
          <w:color w:val="000000" w:themeColor="text1"/>
          <w:sz w:val="24"/>
          <w:szCs w:val="24"/>
        </w:rPr>
        <w:t> (childbirth education program based on understanding of the birth process)</w:t>
      </w:r>
    </w:p>
    <w:p w:rsidR="003668E0" w:rsidRPr="007D23AB" w:rsidRDefault="00CD0D82" w:rsidP="003668E0">
      <w:pPr>
        <w:numPr>
          <w:ilvl w:val="0"/>
          <w:numId w:val="5"/>
        </w:numPr>
        <w:shd w:val="clear" w:color="auto" w:fill="FFFFFF"/>
        <w:tabs>
          <w:tab w:val="clear" w:pos="720"/>
          <w:tab w:val="num" w:pos="450"/>
        </w:tabs>
        <w:spacing w:before="100" w:beforeAutospacing="1" w:after="100" w:afterAutospacing="1" w:line="360" w:lineRule="auto"/>
        <w:ind w:left="360"/>
        <w:jc w:val="both"/>
        <w:rPr>
          <w:rFonts w:ascii="Times New Roman" w:eastAsia="Times New Roman" w:hAnsi="Times New Roman"/>
          <w:color w:val="000000" w:themeColor="text1"/>
          <w:sz w:val="24"/>
          <w:szCs w:val="24"/>
        </w:rPr>
      </w:pPr>
      <w:hyperlink r:id="rId12" w:history="1">
        <w:r w:rsidR="003668E0" w:rsidRPr="007D23AB">
          <w:rPr>
            <w:rFonts w:ascii="Times New Roman" w:eastAsia="Times New Roman" w:hAnsi="Times New Roman"/>
            <w:color w:val="000000" w:themeColor="text1"/>
            <w:sz w:val="24"/>
            <w:szCs w:val="24"/>
          </w:rPr>
          <w:t>Hypnobirthing</w:t>
        </w:r>
      </w:hyperlink>
      <w:r w:rsidR="003668E0" w:rsidRPr="007D23AB">
        <w:rPr>
          <w:rFonts w:ascii="Times New Roman" w:eastAsia="Times New Roman" w:hAnsi="Times New Roman"/>
          <w:color w:val="000000" w:themeColor="text1"/>
          <w:sz w:val="24"/>
          <w:szCs w:val="24"/>
        </w:rPr>
        <w:t> (a form of deep meditation and relaxation)</w:t>
      </w:r>
    </w:p>
    <w:p w:rsidR="003668E0" w:rsidRPr="007D23AB" w:rsidRDefault="003668E0" w:rsidP="003668E0">
      <w:pPr>
        <w:numPr>
          <w:ilvl w:val="0"/>
          <w:numId w:val="5"/>
        </w:numPr>
        <w:shd w:val="clear" w:color="auto" w:fill="FFFFFF"/>
        <w:tabs>
          <w:tab w:val="clear" w:pos="720"/>
          <w:tab w:val="num" w:pos="450"/>
        </w:tabs>
        <w:spacing w:before="100" w:beforeAutospacing="1" w:after="100" w:afterAutospacing="1" w:line="360" w:lineRule="auto"/>
        <w:ind w:left="360"/>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rPr>
        <w:t>Aqua antenatal classes</w:t>
      </w:r>
    </w:p>
    <w:p w:rsidR="003668E0" w:rsidRPr="007D23AB" w:rsidRDefault="003668E0" w:rsidP="003668E0">
      <w:pPr>
        <w:numPr>
          <w:ilvl w:val="0"/>
          <w:numId w:val="5"/>
        </w:numPr>
        <w:shd w:val="clear" w:color="auto" w:fill="FFFFFF"/>
        <w:tabs>
          <w:tab w:val="clear" w:pos="720"/>
          <w:tab w:val="num" w:pos="450"/>
        </w:tabs>
        <w:spacing w:before="100" w:beforeAutospacing="1" w:after="100" w:afterAutospacing="1" w:line="360" w:lineRule="auto"/>
        <w:ind w:left="360"/>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rPr>
        <w:t xml:space="preserve">Antenatal yoga or </w:t>
      </w:r>
      <w:proofErr w:type="spellStart"/>
      <w:r w:rsidRPr="007D23AB">
        <w:rPr>
          <w:rFonts w:ascii="Times New Roman" w:eastAsia="Times New Roman" w:hAnsi="Times New Roman"/>
          <w:color w:val="000000" w:themeColor="text1"/>
          <w:sz w:val="24"/>
          <w:szCs w:val="24"/>
        </w:rPr>
        <w:t>pilates</w:t>
      </w:r>
      <w:proofErr w:type="spellEnd"/>
    </w:p>
    <w:p w:rsidR="003668E0" w:rsidRPr="007D23AB" w:rsidRDefault="003668E0" w:rsidP="003668E0">
      <w:pPr>
        <w:numPr>
          <w:ilvl w:val="0"/>
          <w:numId w:val="5"/>
        </w:numPr>
        <w:shd w:val="clear" w:color="auto" w:fill="FFFFFF"/>
        <w:tabs>
          <w:tab w:val="clear" w:pos="720"/>
          <w:tab w:val="num" w:pos="450"/>
        </w:tabs>
        <w:spacing w:after="0" w:line="360" w:lineRule="auto"/>
        <w:ind w:left="360"/>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rPr>
        <w:t>Preparation for breastfeeding</w:t>
      </w:r>
    </w:p>
    <w:p w:rsidR="003668E0" w:rsidRPr="007D23AB" w:rsidRDefault="003668E0" w:rsidP="003668E0">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3.0</w:t>
      </w:r>
      <w:r>
        <w:rPr>
          <w:rFonts w:ascii="Times New Roman" w:hAnsi="Times New Roman"/>
          <w:b/>
          <w:bCs/>
          <w:color w:val="000000" w:themeColor="text1"/>
          <w:sz w:val="24"/>
          <w:szCs w:val="24"/>
        </w:rPr>
        <w:tab/>
      </w:r>
      <w:r w:rsidRPr="007D23AB">
        <w:rPr>
          <w:rFonts w:ascii="Times New Roman" w:hAnsi="Times New Roman"/>
          <w:b/>
          <w:bCs/>
          <w:color w:val="000000" w:themeColor="text1"/>
          <w:sz w:val="24"/>
          <w:szCs w:val="24"/>
        </w:rPr>
        <w:t xml:space="preserve">   WAYS OF DATA COLLECTION </w:t>
      </w:r>
    </w:p>
    <w:p w:rsidR="003668E0" w:rsidRPr="0018765F" w:rsidRDefault="003668E0" w:rsidP="003668E0">
      <w:pPr>
        <w:spacing w:line="360" w:lineRule="auto"/>
        <w:jc w:val="both"/>
        <w:rPr>
          <w:rFonts w:ascii="Times New Roman" w:hAnsi="Times New Roman"/>
          <w:b/>
          <w:sz w:val="24"/>
          <w:szCs w:val="24"/>
        </w:rPr>
      </w:pPr>
      <w:r w:rsidRPr="007D23AB">
        <w:rPr>
          <w:rFonts w:ascii="Times New Roman" w:hAnsi="Times New Roman"/>
          <w:b/>
          <w:bCs/>
          <w:color w:val="000000" w:themeColor="text1"/>
          <w:sz w:val="24"/>
          <w:szCs w:val="24"/>
        </w:rPr>
        <w:tab/>
      </w:r>
      <w:r w:rsidRPr="007D23AB">
        <w:rPr>
          <w:rFonts w:ascii="Times New Roman" w:hAnsi="Times New Roman"/>
          <w:color w:val="000000" w:themeColor="text1"/>
          <w:sz w:val="24"/>
          <w:szCs w:val="24"/>
        </w:rPr>
        <w:t xml:space="preserve">There are different ways or means of collecting data in </w:t>
      </w:r>
      <w:r w:rsidR="0018765F" w:rsidRPr="00EC243E">
        <w:rPr>
          <w:rFonts w:ascii="Times New Roman" w:hAnsi="Times New Roman"/>
          <w:b/>
          <w:sz w:val="24"/>
          <w:szCs w:val="24"/>
        </w:rPr>
        <w:t>QUEENSWAY HOSPITAL LAGOS</w:t>
      </w:r>
      <w:r w:rsidR="0018765F">
        <w:rPr>
          <w:rFonts w:ascii="Times New Roman" w:hAnsi="Times New Roman"/>
          <w:b/>
          <w:sz w:val="24"/>
          <w:szCs w:val="24"/>
        </w:rPr>
        <w:t xml:space="preserve"> </w:t>
      </w:r>
      <w:r w:rsidRPr="007D23AB">
        <w:rPr>
          <w:rFonts w:ascii="Times New Roman" w:hAnsi="Times New Roman"/>
          <w:color w:val="000000" w:themeColor="text1"/>
          <w:sz w:val="24"/>
          <w:szCs w:val="24"/>
        </w:rPr>
        <w:t>which are;</w:t>
      </w:r>
    </w:p>
    <w:p w:rsidR="003668E0" w:rsidRPr="007D23AB" w:rsidRDefault="003668E0" w:rsidP="003668E0">
      <w:pPr>
        <w:spacing w:line="360" w:lineRule="auto"/>
        <w:jc w:val="both"/>
        <w:rPr>
          <w:rFonts w:ascii="Times New Roman" w:hAnsi="Times New Roman"/>
          <w:color w:val="000000" w:themeColor="text1"/>
          <w:sz w:val="24"/>
          <w:szCs w:val="24"/>
        </w:rPr>
      </w:pPr>
      <w:r w:rsidRPr="007D23AB">
        <w:rPr>
          <w:rFonts w:ascii="Times New Roman" w:hAnsi="Times New Roman"/>
          <w:b/>
          <w:bCs/>
          <w:color w:val="000000" w:themeColor="text1"/>
          <w:sz w:val="24"/>
          <w:szCs w:val="24"/>
        </w:rPr>
        <w:t xml:space="preserve">CENSUS: </w:t>
      </w:r>
      <w:r w:rsidRPr="007D23AB">
        <w:rPr>
          <w:rFonts w:ascii="Times New Roman" w:hAnsi="Times New Roman"/>
          <w:color w:val="000000" w:themeColor="text1"/>
          <w:sz w:val="24"/>
          <w:szCs w:val="24"/>
        </w:rPr>
        <w:t xml:space="preserve">It is a complete enumeration or total counting of population of an element/unit </w:t>
      </w:r>
    </w:p>
    <w:p w:rsidR="003668E0" w:rsidRPr="007D23AB" w:rsidRDefault="003668E0" w:rsidP="003668E0">
      <w:pPr>
        <w:spacing w:line="360" w:lineRule="auto"/>
        <w:jc w:val="both"/>
        <w:rPr>
          <w:rFonts w:ascii="Times New Roman" w:hAnsi="Times New Roman"/>
          <w:color w:val="000000" w:themeColor="text1"/>
          <w:sz w:val="24"/>
          <w:szCs w:val="24"/>
        </w:rPr>
      </w:pPr>
      <w:r w:rsidRPr="007D23AB">
        <w:rPr>
          <w:rFonts w:ascii="Times New Roman" w:hAnsi="Times New Roman"/>
          <w:b/>
          <w:bCs/>
          <w:color w:val="000000" w:themeColor="text1"/>
          <w:sz w:val="24"/>
          <w:szCs w:val="24"/>
        </w:rPr>
        <w:t xml:space="preserve">SAMPLE: </w:t>
      </w:r>
      <w:r w:rsidRPr="007D23AB">
        <w:rPr>
          <w:rFonts w:ascii="Times New Roman" w:hAnsi="Times New Roman"/>
          <w:color w:val="000000" w:themeColor="text1"/>
          <w:sz w:val="24"/>
          <w:szCs w:val="24"/>
        </w:rPr>
        <w:t>this is a fractional part of a population</w:t>
      </w:r>
    </w:p>
    <w:p w:rsidR="003668E0" w:rsidRPr="007D23AB" w:rsidRDefault="003668E0" w:rsidP="003668E0">
      <w:pPr>
        <w:spacing w:line="360" w:lineRule="auto"/>
        <w:jc w:val="both"/>
        <w:rPr>
          <w:rFonts w:ascii="Times New Roman" w:hAnsi="Times New Roman"/>
          <w:color w:val="000000" w:themeColor="text1"/>
          <w:sz w:val="24"/>
          <w:szCs w:val="24"/>
        </w:rPr>
      </w:pPr>
      <w:r w:rsidRPr="007D23AB">
        <w:rPr>
          <w:rFonts w:ascii="Times New Roman" w:hAnsi="Times New Roman"/>
          <w:b/>
          <w:bCs/>
          <w:color w:val="000000" w:themeColor="text1"/>
          <w:sz w:val="24"/>
          <w:szCs w:val="24"/>
        </w:rPr>
        <w:lastRenderedPageBreak/>
        <w:t xml:space="preserve">SYSTEM ADMINISTRATIVE STATISTICS (S.A.S): </w:t>
      </w:r>
      <w:r w:rsidRPr="007D23AB">
        <w:rPr>
          <w:rFonts w:ascii="Times New Roman" w:hAnsi="Times New Roman"/>
          <w:color w:val="000000" w:themeColor="text1"/>
          <w:sz w:val="24"/>
          <w:szCs w:val="24"/>
        </w:rPr>
        <w:t>This is statistical data generated from administrative record of activities such as vital statistics e.g. birth rate, death rate of number of both etc.</w:t>
      </w:r>
    </w:p>
    <w:p w:rsidR="0018765F" w:rsidRPr="00EC243E" w:rsidRDefault="003668E0" w:rsidP="0018765F">
      <w:pPr>
        <w:spacing w:line="360" w:lineRule="auto"/>
        <w:jc w:val="both"/>
        <w:rPr>
          <w:rFonts w:ascii="Times New Roman" w:hAnsi="Times New Roman"/>
          <w:b/>
          <w:sz w:val="24"/>
          <w:szCs w:val="24"/>
        </w:rPr>
      </w:pPr>
      <w:r w:rsidRPr="007D23AB">
        <w:rPr>
          <w:rFonts w:ascii="Times New Roman" w:hAnsi="Times New Roman"/>
          <w:b/>
          <w:bCs/>
          <w:color w:val="000000" w:themeColor="text1"/>
          <w:sz w:val="24"/>
          <w:szCs w:val="24"/>
        </w:rPr>
        <w:t xml:space="preserve">INSTRUMENT USED IN DATA COLLECTION IN </w:t>
      </w:r>
      <w:r w:rsidR="0018765F" w:rsidRPr="00EC243E">
        <w:rPr>
          <w:rFonts w:ascii="Times New Roman" w:hAnsi="Times New Roman"/>
          <w:b/>
          <w:sz w:val="24"/>
          <w:szCs w:val="24"/>
        </w:rPr>
        <w:t>QUEENSWAY HOSPITAL LAGOS</w:t>
      </w:r>
    </w:p>
    <w:p w:rsidR="003668E0" w:rsidRPr="00B97B81" w:rsidRDefault="003668E0" w:rsidP="0018765F">
      <w:pPr>
        <w:spacing w:after="0" w:line="360" w:lineRule="auto"/>
        <w:jc w:val="both"/>
        <w:rPr>
          <w:rFonts w:ascii="Times New Roman" w:hAnsi="Times New Roman"/>
          <w:color w:val="000000" w:themeColor="text1"/>
          <w:sz w:val="24"/>
          <w:szCs w:val="24"/>
        </w:rPr>
      </w:pPr>
      <w:r w:rsidRPr="00B97B81">
        <w:rPr>
          <w:rFonts w:ascii="Times New Roman" w:hAnsi="Times New Roman"/>
          <w:color w:val="000000" w:themeColor="text1"/>
          <w:sz w:val="24"/>
          <w:szCs w:val="24"/>
        </w:rPr>
        <w:t>Questionnaire</w:t>
      </w:r>
    </w:p>
    <w:p w:rsidR="003668E0" w:rsidRPr="007D23AB" w:rsidRDefault="003668E0" w:rsidP="003668E0">
      <w:pPr>
        <w:numPr>
          <w:ilvl w:val="0"/>
          <w:numId w:val="6"/>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Instrument Manual: it can be Supervisor or Enumerator manual</w:t>
      </w:r>
    </w:p>
    <w:p w:rsidR="003668E0" w:rsidRPr="007D23AB" w:rsidRDefault="003668E0" w:rsidP="003668E0">
      <w:pPr>
        <w:numPr>
          <w:ilvl w:val="0"/>
          <w:numId w:val="6"/>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Forms and format (it may be in tabular from)</w:t>
      </w:r>
    </w:p>
    <w:p w:rsidR="003668E0" w:rsidRPr="007D23AB" w:rsidRDefault="003668E0" w:rsidP="003668E0">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3.1</w:t>
      </w:r>
      <w:r>
        <w:rPr>
          <w:rFonts w:ascii="Times New Roman" w:hAnsi="Times New Roman"/>
          <w:b/>
          <w:bCs/>
          <w:color w:val="000000" w:themeColor="text1"/>
          <w:sz w:val="24"/>
          <w:szCs w:val="24"/>
        </w:rPr>
        <w:tab/>
      </w:r>
      <w:r w:rsidRPr="007D23AB">
        <w:rPr>
          <w:rFonts w:ascii="Times New Roman" w:hAnsi="Times New Roman"/>
          <w:b/>
          <w:bCs/>
          <w:color w:val="000000" w:themeColor="text1"/>
          <w:sz w:val="24"/>
          <w:szCs w:val="24"/>
        </w:rPr>
        <w:t>OBJECTIVE OF DATA COLLECTION</w:t>
      </w:r>
    </w:p>
    <w:p w:rsidR="003668E0" w:rsidRPr="007D23AB" w:rsidRDefault="003668E0" w:rsidP="003668E0">
      <w:pPr>
        <w:numPr>
          <w:ilvl w:val="0"/>
          <w:numId w:val="7"/>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have a good quality data</w:t>
      </w:r>
    </w:p>
    <w:p w:rsidR="003668E0" w:rsidRPr="007D23AB" w:rsidRDefault="003668E0" w:rsidP="003668E0">
      <w:pPr>
        <w:numPr>
          <w:ilvl w:val="0"/>
          <w:numId w:val="7"/>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Data must be timely i.e. up to date</w:t>
      </w:r>
    </w:p>
    <w:p w:rsidR="003668E0" w:rsidRPr="007D23AB" w:rsidRDefault="003668E0" w:rsidP="003668E0">
      <w:pPr>
        <w:numPr>
          <w:ilvl w:val="0"/>
          <w:numId w:val="7"/>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Data must be comprehensive </w:t>
      </w:r>
    </w:p>
    <w:p w:rsidR="003668E0" w:rsidRPr="007D23AB" w:rsidRDefault="003668E0" w:rsidP="003668E0">
      <w:pPr>
        <w:numPr>
          <w:ilvl w:val="0"/>
          <w:numId w:val="7"/>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Data must be reliable</w:t>
      </w:r>
    </w:p>
    <w:p w:rsidR="003668E0" w:rsidRPr="007D23AB" w:rsidRDefault="003668E0" w:rsidP="003668E0">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3.2</w:t>
      </w:r>
      <w:r>
        <w:rPr>
          <w:rFonts w:ascii="Times New Roman" w:hAnsi="Times New Roman"/>
          <w:b/>
          <w:bCs/>
          <w:color w:val="000000" w:themeColor="text1"/>
          <w:sz w:val="24"/>
          <w:szCs w:val="24"/>
        </w:rPr>
        <w:tab/>
      </w:r>
      <w:r w:rsidRPr="007D23AB">
        <w:rPr>
          <w:rFonts w:ascii="Times New Roman" w:hAnsi="Times New Roman"/>
          <w:b/>
          <w:bCs/>
          <w:color w:val="000000" w:themeColor="text1"/>
          <w:sz w:val="24"/>
          <w:szCs w:val="24"/>
        </w:rPr>
        <w:t xml:space="preserve">  PROBLEM OF DATA COLLECTION</w:t>
      </w:r>
    </w:p>
    <w:p w:rsidR="003668E0" w:rsidRPr="007D23AB" w:rsidRDefault="003668E0" w:rsidP="003668E0">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Difficult respondent</w:t>
      </w:r>
    </w:p>
    <w:p w:rsidR="003668E0" w:rsidRPr="007D23AB" w:rsidRDefault="003668E0" w:rsidP="003668E0">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Language barrier</w:t>
      </w:r>
    </w:p>
    <w:p w:rsidR="003668E0" w:rsidRPr="007D23AB" w:rsidRDefault="003668E0" w:rsidP="003668E0">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Problem of respondent not available</w:t>
      </w:r>
    </w:p>
    <w:p w:rsidR="003668E0" w:rsidRPr="007D23AB" w:rsidRDefault="003668E0" w:rsidP="003668E0">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Poor funding</w:t>
      </w:r>
    </w:p>
    <w:p w:rsidR="003668E0" w:rsidRPr="007D23AB" w:rsidRDefault="003668E0" w:rsidP="003668E0">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Illiteracy</w:t>
      </w:r>
    </w:p>
    <w:p w:rsidR="003668E0" w:rsidRPr="007D23AB" w:rsidRDefault="003668E0" w:rsidP="003668E0">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Land Terrain</w:t>
      </w:r>
    </w:p>
    <w:p w:rsidR="003668E0" w:rsidRPr="007D23AB" w:rsidRDefault="003668E0" w:rsidP="003668E0">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Lack of Publicity </w:t>
      </w:r>
      <w:proofErr w:type="spellStart"/>
      <w:r w:rsidRPr="007D23AB">
        <w:rPr>
          <w:rFonts w:ascii="Times New Roman" w:hAnsi="Times New Roman"/>
          <w:color w:val="000000" w:themeColor="text1"/>
          <w:sz w:val="24"/>
          <w:szCs w:val="24"/>
        </w:rPr>
        <w:t>e.t.c</w:t>
      </w:r>
      <w:proofErr w:type="spellEnd"/>
      <w:r w:rsidRPr="007D23AB">
        <w:rPr>
          <w:rFonts w:ascii="Times New Roman" w:hAnsi="Times New Roman"/>
          <w:color w:val="000000" w:themeColor="text1"/>
          <w:sz w:val="24"/>
          <w:szCs w:val="24"/>
        </w:rPr>
        <w:t>.</w:t>
      </w:r>
    </w:p>
    <w:p w:rsidR="003668E0" w:rsidRPr="007D23AB" w:rsidRDefault="003668E0" w:rsidP="003668E0">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3.3</w:t>
      </w:r>
      <w:r>
        <w:rPr>
          <w:rFonts w:ascii="Times New Roman" w:hAnsi="Times New Roman"/>
          <w:b/>
          <w:bCs/>
          <w:color w:val="000000" w:themeColor="text1"/>
          <w:sz w:val="24"/>
          <w:szCs w:val="24"/>
        </w:rPr>
        <w:tab/>
      </w:r>
      <w:r w:rsidRPr="007D23AB">
        <w:rPr>
          <w:rFonts w:ascii="Times New Roman" w:hAnsi="Times New Roman"/>
          <w:b/>
          <w:bCs/>
          <w:color w:val="000000" w:themeColor="text1"/>
          <w:sz w:val="24"/>
          <w:szCs w:val="24"/>
        </w:rPr>
        <w:t>STAGES OF DATA COLLECTION</w:t>
      </w:r>
    </w:p>
    <w:p w:rsidR="003668E0" w:rsidRPr="007D23AB" w:rsidRDefault="003668E0" w:rsidP="003668E0">
      <w:pPr>
        <w:numPr>
          <w:ilvl w:val="0"/>
          <w:numId w:val="9"/>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Set the Aim and Objective of the survey</w:t>
      </w:r>
    </w:p>
    <w:p w:rsidR="003668E0" w:rsidRPr="007D23AB" w:rsidRDefault="003668E0" w:rsidP="003668E0">
      <w:pPr>
        <w:numPr>
          <w:ilvl w:val="0"/>
          <w:numId w:val="9"/>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Population to be studied</w:t>
      </w:r>
    </w:p>
    <w:p w:rsidR="003668E0" w:rsidRPr="007D23AB" w:rsidRDefault="003668E0" w:rsidP="003668E0">
      <w:pPr>
        <w:numPr>
          <w:ilvl w:val="0"/>
          <w:numId w:val="9"/>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Sample frame</w:t>
      </w:r>
    </w:p>
    <w:p w:rsidR="003668E0" w:rsidRPr="007D23AB" w:rsidRDefault="003668E0" w:rsidP="003668E0">
      <w:pPr>
        <w:numPr>
          <w:ilvl w:val="0"/>
          <w:numId w:val="9"/>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Sample selection</w:t>
      </w:r>
    </w:p>
    <w:p w:rsidR="003668E0" w:rsidRPr="007D23AB" w:rsidRDefault="003668E0" w:rsidP="003668E0">
      <w:pPr>
        <w:numPr>
          <w:ilvl w:val="0"/>
          <w:numId w:val="9"/>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Information to be collected</w:t>
      </w:r>
    </w:p>
    <w:p w:rsidR="003668E0" w:rsidRPr="007D23AB" w:rsidRDefault="003668E0" w:rsidP="003668E0">
      <w:pPr>
        <w:numPr>
          <w:ilvl w:val="0"/>
          <w:numId w:val="9"/>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Method of data collection</w:t>
      </w:r>
    </w:p>
    <w:p w:rsidR="003668E0" w:rsidRPr="007D23AB" w:rsidRDefault="003668E0" w:rsidP="003668E0">
      <w:pPr>
        <w:numPr>
          <w:ilvl w:val="0"/>
          <w:numId w:val="9"/>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Design questionnaire</w:t>
      </w:r>
    </w:p>
    <w:p w:rsidR="003668E0" w:rsidRPr="007D23AB" w:rsidRDefault="003668E0" w:rsidP="003668E0">
      <w:pPr>
        <w:numPr>
          <w:ilvl w:val="0"/>
          <w:numId w:val="9"/>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Recruitment and training of staff</w:t>
      </w:r>
    </w:p>
    <w:p w:rsidR="003668E0" w:rsidRPr="007D23AB" w:rsidRDefault="003668E0" w:rsidP="003668E0">
      <w:pPr>
        <w:numPr>
          <w:ilvl w:val="0"/>
          <w:numId w:val="9"/>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Collection and Collation of data</w:t>
      </w:r>
    </w:p>
    <w:p w:rsidR="003668E0" w:rsidRPr="007D23AB" w:rsidRDefault="003668E0" w:rsidP="003668E0">
      <w:pPr>
        <w:numPr>
          <w:ilvl w:val="0"/>
          <w:numId w:val="9"/>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Analysis of data</w:t>
      </w:r>
    </w:p>
    <w:p w:rsidR="003668E0" w:rsidRPr="007D23AB" w:rsidRDefault="003668E0" w:rsidP="003668E0">
      <w:pPr>
        <w:numPr>
          <w:ilvl w:val="0"/>
          <w:numId w:val="9"/>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Report writing</w:t>
      </w:r>
    </w:p>
    <w:p w:rsidR="003668E0" w:rsidRPr="007D23AB" w:rsidRDefault="003668E0" w:rsidP="003668E0">
      <w:pPr>
        <w:numPr>
          <w:ilvl w:val="0"/>
          <w:numId w:val="9"/>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Publication of data collected</w:t>
      </w:r>
    </w:p>
    <w:p w:rsidR="003668E0" w:rsidRPr="007D23AB" w:rsidRDefault="003668E0" w:rsidP="003668E0">
      <w:p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SECTION / UNIT OF THE ORGANISATION AND THEIR SPECIFIC FUNCTIONS</w:t>
      </w:r>
    </w:p>
    <w:p w:rsidR="003668E0" w:rsidRPr="007D23AB" w:rsidRDefault="003668E0" w:rsidP="003668E0">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There are different sections or units in which data are captured and their functions in the hospital, sections or units in which data are captured are stated below:</w:t>
      </w:r>
    </w:p>
    <w:p w:rsidR="003668E0" w:rsidRPr="007D23AB" w:rsidRDefault="003668E0" w:rsidP="003668E0">
      <w:pPr>
        <w:numPr>
          <w:ilvl w:val="0"/>
          <w:numId w:val="12"/>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GENERAL OUTPATIENT DEPARTMENT (GOPD)</w:t>
      </w:r>
    </w:p>
    <w:p w:rsidR="003668E0" w:rsidRPr="007D23AB" w:rsidRDefault="003668E0" w:rsidP="003668E0">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 xml:space="preserve">Data captured from this section shows the total numbers of visited patients during the reporting period </w:t>
      </w:r>
    </w:p>
    <w:p w:rsidR="003668E0" w:rsidRPr="007D23AB" w:rsidRDefault="003668E0" w:rsidP="003668E0">
      <w:pPr>
        <w:numPr>
          <w:ilvl w:val="0"/>
          <w:numId w:val="12"/>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SPECIAL OUTPATIENT DEPARTMENT (SOPD)</w:t>
      </w:r>
    </w:p>
    <w:p w:rsidR="003668E0" w:rsidRPr="007D23AB" w:rsidRDefault="003668E0" w:rsidP="003668E0">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 xml:space="preserve">This department is a combination of the SUB units which include </w:t>
      </w:r>
      <w:r w:rsidRPr="007D23AB">
        <w:rPr>
          <w:rFonts w:ascii="Times New Roman" w:hAnsi="Times New Roman"/>
          <w:b/>
          <w:bCs/>
          <w:color w:val="000000" w:themeColor="text1"/>
          <w:sz w:val="24"/>
          <w:szCs w:val="24"/>
        </w:rPr>
        <w:t>ENT, NEURO, ORTH, B/S, PAED, G/S, CARDIO, NEPH, UROLOGY and HAEMATOLOGY</w:t>
      </w:r>
      <w:r w:rsidRPr="007D23AB">
        <w:rPr>
          <w:rFonts w:ascii="Times New Roman" w:hAnsi="Times New Roman"/>
          <w:bCs/>
          <w:color w:val="000000" w:themeColor="text1"/>
          <w:sz w:val="24"/>
          <w:szCs w:val="24"/>
        </w:rPr>
        <w:t xml:space="preserve"> units. These are various units that the patients came for treatment, irrespective of all units.</w:t>
      </w:r>
    </w:p>
    <w:p w:rsidR="003668E0" w:rsidRPr="007D23AB" w:rsidRDefault="003668E0" w:rsidP="003668E0">
      <w:pPr>
        <w:numPr>
          <w:ilvl w:val="0"/>
          <w:numId w:val="12"/>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ACCIDENTS &amp; EMERGENCY DEPARTMENT (A&amp;E)</w:t>
      </w:r>
    </w:p>
    <w:p w:rsidR="003668E0" w:rsidRPr="007D23AB" w:rsidRDefault="003668E0" w:rsidP="003668E0">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This department is one of the integral departments of the hospital which proper and accurate data must be captured during the month, a total number of 2389 patient attended for medical attention</w:t>
      </w:r>
    </w:p>
    <w:p w:rsidR="003668E0" w:rsidRPr="007D23AB" w:rsidRDefault="003668E0" w:rsidP="003668E0">
      <w:pPr>
        <w:numPr>
          <w:ilvl w:val="0"/>
          <w:numId w:val="12"/>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MATERNITY DEPARTMENT</w:t>
      </w:r>
    </w:p>
    <w:p w:rsidR="003668E0" w:rsidRPr="007D23AB" w:rsidRDefault="003668E0" w:rsidP="003668E0">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This is another department of the hospital which are care for women during pregnancy and child birth, data captured cannot be exempted</w:t>
      </w:r>
    </w:p>
    <w:p w:rsidR="003668E0" w:rsidRPr="007D23AB" w:rsidRDefault="003668E0" w:rsidP="003668E0">
      <w:pPr>
        <w:numPr>
          <w:ilvl w:val="0"/>
          <w:numId w:val="12"/>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SPECIAL CARE BABY UNIT (SCBU)</w:t>
      </w:r>
    </w:p>
    <w:p w:rsidR="003668E0" w:rsidRDefault="003668E0" w:rsidP="003668E0">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Babies were brought to the unit during the report training to collect special treatment.</w:t>
      </w:r>
    </w:p>
    <w:p w:rsidR="003668E0" w:rsidRPr="007D23AB" w:rsidRDefault="003668E0" w:rsidP="003668E0">
      <w:pPr>
        <w:numPr>
          <w:ilvl w:val="0"/>
          <w:numId w:val="12"/>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EMERGENCY PAEDIATRIC UNIT (EPU)</w:t>
      </w:r>
    </w:p>
    <w:p w:rsidR="003668E0" w:rsidRPr="007D23AB" w:rsidRDefault="003668E0" w:rsidP="003668E0">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The Emergency Pediatric unit has a pivotal role in managing sick children arriving to the hospital, during the reporting a total number of 223 were admitted</w:t>
      </w:r>
    </w:p>
    <w:p w:rsidR="003668E0" w:rsidRPr="007D23AB" w:rsidRDefault="003668E0" w:rsidP="003668E0">
      <w:pPr>
        <w:numPr>
          <w:ilvl w:val="0"/>
          <w:numId w:val="12"/>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LABORATORY DEPARTMENT</w:t>
      </w:r>
      <w:bookmarkStart w:id="1" w:name="_GoBack"/>
      <w:bookmarkEnd w:id="1"/>
    </w:p>
    <w:p w:rsidR="003668E0" w:rsidRPr="007D23AB" w:rsidRDefault="003668E0" w:rsidP="003668E0">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This is a unit that carried out the experiment in the hospital</w:t>
      </w:r>
    </w:p>
    <w:p w:rsidR="003668E0" w:rsidRPr="007D23AB" w:rsidRDefault="003668E0" w:rsidP="003668E0">
      <w:pPr>
        <w:numPr>
          <w:ilvl w:val="0"/>
          <w:numId w:val="12"/>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DENTAL DEPARTMENT</w:t>
      </w:r>
    </w:p>
    <w:p w:rsidR="003668E0" w:rsidRPr="007D23AB" w:rsidRDefault="003668E0" w:rsidP="003668E0">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This is a unit that takes care of dentist teeth and major problem that can affect the teeth.</w:t>
      </w:r>
    </w:p>
    <w:p w:rsidR="003668E0" w:rsidRPr="007D23AB" w:rsidRDefault="003668E0" w:rsidP="003668E0">
      <w:pPr>
        <w:numPr>
          <w:ilvl w:val="0"/>
          <w:numId w:val="12"/>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PHYSIOTHERAPY DEPARTMENT</w:t>
      </w:r>
    </w:p>
    <w:p w:rsidR="003668E0" w:rsidRPr="007D23AB" w:rsidRDefault="003668E0" w:rsidP="003668E0">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lastRenderedPageBreak/>
        <w:t>The functions of this department include assessing, diagnosis and treating injures and conditions that affect movement and function in people in all age and social group</w:t>
      </w:r>
    </w:p>
    <w:p w:rsidR="003668E0" w:rsidRPr="007D23AB" w:rsidRDefault="003668E0" w:rsidP="003668E0">
      <w:pPr>
        <w:numPr>
          <w:ilvl w:val="0"/>
          <w:numId w:val="12"/>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IMMUNIZATION DEPARTMENT</w:t>
      </w:r>
    </w:p>
    <w:p w:rsidR="003668E0" w:rsidRPr="007D23AB" w:rsidRDefault="003668E0" w:rsidP="003668E0">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This unit is in charge of general and special immunization injection for both children and adults</w:t>
      </w:r>
    </w:p>
    <w:p w:rsidR="003668E0" w:rsidRPr="007D23AB" w:rsidRDefault="003668E0" w:rsidP="00041E96">
      <w:pPr>
        <w:spacing w:after="0" w:line="360" w:lineRule="auto"/>
        <w:jc w:val="both"/>
        <w:rPr>
          <w:rFonts w:ascii="Times New Roman" w:hAnsi="Times New Roman"/>
          <w:b/>
          <w:bCs/>
          <w:color w:val="000000" w:themeColor="text1"/>
          <w:sz w:val="24"/>
          <w:szCs w:val="24"/>
        </w:rPr>
      </w:pPr>
      <w:r>
        <w:rPr>
          <w:rFonts w:ascii="Times New Roman" w:hAnsi="Times New Roman"/>
          <w:b/>
          <w:color w:val="000000" w:themeColor="text1"/>
          <w:sz w:val="24"/>
          <w:szCs w:val="24"/>
        </w:rPr>
        <w:t>3</w:t>
      </w:r>
      <w:r w:rsidRPr="007D23AB">
        <w:rPr>
          <w:rFonts w:ascii="Times New Roman" w:hAnsi="Times New Roman"/>
          <w:b/>
          <w:color w:val="000000" w:themeColor="text1"/>
          <w:sz w:val="24"/>
          <w:szCs w:val="24"/>
        </w:rPr>
        <w:t>.4</w:t>
      </w:r>
      <w:r w:rsidRPr="007D23AB">
        <w:rPr>
          <w:rFonts w:ascii="Times New Roman" w:hAnsi="Times New Roman"/>
          <w:color w:val="000000" w:themeColor="text1"/>
          <w:sz w:val="24"/>
          <w:szCs w:val="24"/>
        </w:rPr>
        <w:t xml:space="preserve">   </w:t>
      </w:r>
      <w:r w:rsidRPr="007D23AB">
        <w:rPr>
          <w:rFonts w:ascii="Times New Roman" w:hAnsi="Times New Roman"/>
          <w:b/>
          <w:bCs/>
          <w:color w:val="000000" w:themeColor="text1"/>
          <w:sz w:val="24"/>
          <w:szCs w:val="24"/>
        </w:rPr>
        <w:t>SELECTION PROCEDURE WITH THE AID OF RANDOM TABLE NUMBER</w:t>
      </w:r>
    </w:p>
    <w:p w:rsidR="003668E0" w:rsidRPr="007D23AB" w:rsidRDefault="003668E0" w:rsidP="003668E0">
      <w:pPr>
        <w:spacing w:line="360" w:lineRule="auto"/>
        <w:ind w:left="36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In giving accurate and reliable data in, the selection is done by the application of systematic probability sampling (SPS) which have the following term:</w:t>
      </w:r>
    </w:p>
    <w:p w:rsidR="003668E0" w:rsidRPr="007D23AB" w:rsidRDefault="003668E0" w:rsidP="003668E0">
      <w:pPr>
        <w:spacing w:line="360" w:lineRule="auto"/>
        <w:ind w:left="36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N</w:t>
      </w:r>
      <w:r w:rsidRPr="007D23AB">
        <w:rPr>
          <w:rFonts w:ascii="Times New Roman" w:hAnsi="Times New Roman"/>
          <w:color w:val="000000" w:themeColor="text1"/>
          <w:sz w:val="24"/>
          <w:szCs w:val="24"/>
        </w:rPr>
        <w:tab/>
        <w:t>Total population</w:t>
      </w:r>
    </w:p>
    <w:p w:rsidR="003668E0" w:rsidRPr="007D23AB" w:rsidRDefault="003668E0" w:rsidP="003668E0">
      <w:pPr>
        <w:spacing w:line="360" w:lineRule="auto"/>
        <w:ind w:left="36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n</w:t>
      </w:r>
      <w:r w:rsidRPr="007D23AB">
        <w:rPr>
          <w:rFonts w:ascii="Times New Roman" w:hAnsi="Times New Roman"/>
          <w:color w:val="000000" w:themeColor="text1"/>
          <w:sz w:val="24"/>
          <w:szCs w:val="24"/>
        </w:rPr>
        <w:tab/>
        <w:t>sample population</w:t>
      </w:r>
    </w:p>
    <w:p w:rsidR="003668E0" w:rsidRPr="007D23AB" w:rsidRDefault="003668E0" w:rsidP="003668E0">
      <w:pPr>
        <w:spacing w:line="360" w:lineRule="auto"/>
        <w:ind w:left="36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K</w:t>
      </w:r>
      <w:r w:rsidRPr="007D23AB">
        <w:rPr>
          <w:rFonts w:ascii="Times New Roman" w:hAnsi="Times New Roman"/>
          <w:color w:val="000000" w:themeColor="text1"/>
          <w:sz w:val="24"/>
          <w:szCs w:val="24"/>
        </w:rPr>
        <w:tab/>
        <w:t>It is the total population divided by sample population. It is also called sample interval (S.I) that is K or S.I=N/n</w:t>
      </w:r>
    </w:p>
    <w:p w:rsidR="003668E0" w:rsidRPr="007D23AB" w:rsidRDefault="003668E0" w:rsidP="003668E0">
      <w:pPr>
        <w:spacing w:line="360" w:lineRule="auto"/>
        <w:ind w:left="360"/>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SAMPLE SELECTION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520"/>
      </w:tblGrid>
      <w:tr w:rsidR="003668E0" w:rsidRPr="007D23AB" w:rsidTr="00383FF5">
        <w:tc>
          <w:tcPr>
            <w:tcW w:w="2988" w:type="dxa"/>
          </w:tcPr>
          <w:p w:rsidR="003668E0" w:rsidRPr="007D23AB" w:rsidRDefault="003668E0" w:rsidP="00383FF5">
            <w:pPr>
              <w:spacing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DATE</w:t>
            </w:r>
          </w:p>
        </w:tc>
        <w:tc>
          <w:tcPr>
            <w:tcW w:w="2520" w:type="dxa"/>
          </w:tcPr>
          <w:p w:rsidR="003668E0" w:rsidRPr="007D23AB" w:rsidRDefault="003668E0" w:rsidP="00383FF5">
            <w:pPr>
              <w:spacing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PAGE TO USE</w:t>
            </w:r>
          </w:p>
        </w:tc>
      </w:tr>
      <w:tr w:rsidR="003668E0" w:rsidRPr="007D23AB" w:rsidTr="00383FF5">
        <w:tc>
          <w:tcPr>
            <w:tcW w:w="2988"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1-5</w:t>
            </w:r>
          </w:p>
        </w:tc>
        <w:tc>
          <w:tcPr>
            <w:tcW w:w="2520"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w:t>
            </w:r>
          </w:p>
        </w:tc>
      </w:tr>
      <w:tr w:rsidR="003668E0" w:rsidRPr="007D23AB" w:rsidTr="00383FF5">
        <w:tc>
          <w:tcPr>
            <w:tcW w:w="2988"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6-10</w:t>
            </w:r>
          </w:p>
        </w:tc>
        <w:tc>
          <w:tcPr>
            <w:tcW w:w="2520"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w:t>
            </w:r>
          </w:p>
        </w:tc>
      </w:tr>
      <w:tr w:rsidR="003668E0" w:rsidRPr="007D23AB" w:rsidTr="00383FF5">
        <w:tc>
          <w:tcPr>
            <w:tcW w:w="2988"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11-15</w:t>
            </w:r>
          </w:p>
        </w:tc>
        <w:tc>
          <w:tcPr>
            <w:tcW w:w="2520"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3</w:t>
            </w:r>
          </w:p>
        </w:tc>
      </w:tr>
      <w:tr w:rsidR="003668E0" w:rsidRPr="007D23AB" w:rsidTr="00383FF5">
        <w:tc>
          <w:tcPr>
            <w:tcW w:w="2988"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16-20</w:t>
            </w:r>
          </w:p>
        </w:tc>
        <w:tc>
          <w:tcPr>
            <w:tcW w:w="2520"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w:t>
            </w:r>
          </w:p>
        </w:tc>
      </w:tr>
      <w:tr w:rsidR="003668E0" w:rsidRPr="007D23AB" w:rsidTr="00383FF5">
        <w:tc>
          <w:tcPr>
            <w:tcW w:w="2988"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21-25</w:t>
            </w:r>
          </w:p>
        </w:tc>
        <w:tc>
          <w:tcPr>
            <w:tcW w:w="2520"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5</w:t>
            </w:r>
          </w:p>
        </w:tc>
      </w:tr>
      <w:tr w:rsidR="003668E0" w:rsidRPr="007D23AB" w:rsidTr="00383FF5">
        <w:tc>
          <w:tcPr>
            <w:tcW w:w="2988"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26-31</w:t>
            </w:r>
          </w:p>
        </w:tc>
        <w:tc>
          <w:tcPr>
            <w:tcW w:w="2520"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w:t>
            </w:r>
          </w:p>
        </w:tc>
      </w:tr>
    </w:tbl>
    <w:p w:rsidR="003668E0" w:rsidRPr="007D23AB" w:rsidRDefault="003668E0" w:rsidP="003668E0">
      <w:pPr>
        <w:spacing w:after="0" w:line="360" w:lineRule="auto"/>
        <w:jc w:val="both"/>
        <w:rPr>
          <w:rFonts w:ascii="Times New Roman" w:hAnsi="Times New Roman"/>
          <w:color w:val="000000" w:themeColor="text1"/>
          <w:sz w:val="24"/>
          <w:szCs w:val="24"/>
        </w:rPr>
      </w:pPr>
      <w:r w:rsidRPr="007D23AB">
        <w:rPr>
          <w:rFonts w:ascii="Times New Roman" w:hAnsi="Times New Roman"/>
          <w:b/>
          <w:bCs/>
          <w:color w:val="000000" w:themeColor="text1"/>
          <w:sz w:val="24"/>
          <w:szCs w:val="24"/>
        </w:rPr>
        <w:tab/>
      </w:r>
      <w:r w:rsidRPr="007D23AB">
        <w:rPr>
          <w:rFonts w:ascii="Times New Roman" w:hAnsi="Times New Roman"/>
          <w:color w:val="000000" w:themeColor="text1"/>
          <w:sz w:val="24"/>
          <w:szCs w:val="24"/>
        </w:rPr>
        <w:t xml:space="preserve">In the selection procedure, a given data is used to select page of random table number to be used </w:t>
      </w:r>
      <w:proofErr w:type="spellStart"/>
      <w:r w:rsidRPr="007D23AB">
        <w:rPr>
          <w:rFonts w:ascii="Times New Roman" w:hAnsi="Times New Roman"/>
          <w:color w:val="000000" w:themeColor="text1"/>
          <w:sz w:val="24"/>
          <w:szCs w:val="24"/>
        </w:rPr>
        <w:t>e.g</w:t>
      </w:r>
      <w:proofErr w:type="spellEnd"/>
      <w:r w:rsidRPr="007D23AB">
        <w:rPr>
          <w:rFonts w:ascii="Times New Roman" w:hAnsi="Times New Roman"/>
          <w:color w:val="000000" w:themeColor="text1"/>
          <w:sz w:val="24"/>
          <w:szCs w:val="24"/>
        </w:rPr>
        <w:t xml:space="preserve"> 23/04/2018 is given, the page of random table no to be use is “5” and column is “23”.</w:t>
      </w:r>
    </w:p>
    <w:p w:rsidR="003668E0" w:rsidRPr="007D23AB" w:rsidRDefault="003668E0" w:rsidP="003668E0">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ab/>
        <w:t xml:space="preserve">In case, if a given date of selection </w:t>
      </w:r>
      <w:r w:rsidR="00106867" w:rsidRPr="007D23AB">
        <w:rPr>
          <w:rFonts w:ascii="Times New Roman" w:hAnsi="Times New Roman"/>
          <w:color w:val="000000" w:themeColor="text1"/>
          <w:sz w:val="24"/>
          <w:szCs w:val="24"/>
        </w:rPr>
        <w:t>falls</w:t>
      </w:r>
      <w:r w:rsidRPr="007D23AB">
        <w:rPr>
          <w:rFonts w:ascii="Times New Roman" w:hAnsi="Times New Roman"/>
          <w:color w:val="000000" w:themeColor="text1"/>
          <w:sz w:val="24"/>
          <w:szCs w:val="24"/>
        </w:rPr>
        <w:t xml:space="preserve"> between 26 to 31, in the random number ta</w:t>
      </w:r>
      <w:r w:rsidR="00106867">
        <w:rPr>
          <w:rFonts w:ascii="Times New Roman" w:hAnsi="Times New Roman"/>
          <w:color w:val="000000" w:themeColor="text1"/>
          <w:sz w:val="24"/>
          <w:szCs w:val="24"/>
        </w:rPr>
        <w:t>ble</w:t>
      </w:r>
      <w:r w:rsidRPr="007D23AB">
        <w:rPr>
          <w:rFonts w:ascii="Times New Roman" w:hAnsi="Times New Roman"/>
          <w:color w:val="000000" w:themeColor="text1"/>
          <w:sz w:val="24"/>
          <w:szCs w:val="24"/>
        </w:rPr>
        <w:t>, the total column in the random table number is 25, therefore, we subtract the actual date from the selection date. For example, if the selection date is 27, then 28-25=3. then column 3 will be used in the random number table in page 1.</w:t>
      </w:r>
    </w:p>
    <w:p w:rsidR="003668E0" w:rsidRPr="007D23AB" w:rsidRDefault="003668E0" w:rsidP="003668E0">
      <w:pPr>
        <w:spacing w:line="360" w:lineRule="auto"/>
        <w:jc w:val="both"/>
        <w:rPr>
          <w:rFonts w:ascii="Times New Roman" w:hAnsi="Times New Roman"/>
          <w:b/>
          <w:bCs/>
          <w:color w:val="000000" w:themeColor="text1"/>
          <w:sz w:val="24"/>
          <w:szCs w:val="24"/>
          <w:u w:val="single"/>
        </w:rPr>
      </w:pPr>
      <w:r w:rsidRPr="007D23AB">
        <w:rPr>
          <w:rFonts w:ascii="Times New Roman" w:hAnsi="Times New Roman"/>
          <w:b/>
          <w:bCs/>
          <w:color w:val="000000" w:themeColor="text1"/>
          <w:sz w:val="24"/>
          <w:szCs w:val="24"/>
          <w:u w:val="single"/>
        </w:rPr>
        <w:t>EXAMPLE</w:t>
      </w:r>
    </w:p>
    <w:p w:rsidR="003668E0" w:rsidRPr="007D23AB" w:rsidRDefault="003668E0" w:rsidP="003668E0">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N=52</w:t>
      </w:r>
    </w:p>
    <w:p w:rsidR="003668E0" w:rsidRPr="007D23AB" w:rsidRDefault="003668E0" w:rsidP="003668E0">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n=10</w:t>
      </w:r>
    </w:p>
    <w:p w:rsidR="003668E0" w:rsidRPr="007D23AB" w:rsidRDefault="003668E0" w:rsidP="003668E0">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Date=12/09/2019</w:t>
      </w:r>
    </w:p>
    <w:p w:rsidR="003668E0" w:rsidRPr="007D23AB" w:rsidRDefault="003668E0" w:rsidP="003668E0">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K=N/n =52/10=5.2</w:t>
      </w:r>
    </w:p>
    <w:p w:rsidR="003668E0" w:rsidRPr="007D23AB" w:rsidRDefault="003668E0" w:rsidP="003668E0">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Page of R/T=3</w:t>
      </w:r>
    </w:p>
    <w:p w:rsidR="003668E0" w:rsidRPr="007D23AB" w:rsidRDefault="003668E0" w:rsidP="003668E0">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Column used=12</w:t>
      </w:r>
    </w:p>
    <w:p w:rsidR="003668E0" w:rsidRPr="007D23AB" w:rsidRDefault="003668E0" w:rsidP="003668E0">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R/S=0.2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2255"/>
        <w:gridCol w:w="2291"/>
        <w:gridCol w:w="2257"/>
      </w:tblGrid>
      <w:tr w:rsidR="003668E0" w:rsidRPr="007D23AB" w:rsidTr="00383FF5">
        <w:tc>
          <w:tcPr>
            <w:tcW w:w="2304" w:type="dxa"/>
          </w:tcPr>
          <w:p w:rsidR="003668E0" w:rsidRPr="007D23AB" w:rsidRDefault="003668E0" w:rsidP="00383FF5">
            <w:pPr>
              <w:spacing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Master sample Number</w:t>
            </w:r>
          </w:p>
        </w:tc>
        <w:tc>
          <w:tcPr>
            <w:tcW w:w="2304" w:type="dxa"/>
          </w:tcPr>
          <w:p w:rsidR="003668E0" w:rsidRPr="007D23AB" w:rsidRDefault="003668E0" w:rsidP="00383FF5">
            <w:pPr>
              <w:spacing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Computation of selection</w:t>
            </w:r>
          </w:p>
        </w:tc>
        <w:tc>
          <w:tcPr>
            <w:tcW w:w="2304" w:type="dxa"/>
          </w:tcPr>
          <w:p w:rsidR="003668E0" w:rsidRPr="007D23AB" w:rsidRDefault="003668E0" w:rsidP="00383FF5">
            <w:pPr>
              <w:spacing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Selected household/housing unit</w:t>
            </w:r>
          </w:p>
        </w:tc>
        <w:tc>
          <w:tcPr>
            <w:tcW w:w="2304" w:type="dxa"/>
          </w:tcPr>
          <w:p w:rsidR="003668E0" w:rsidRPr="007D23AB" w:rsidRDefault="003668E0" w:rsidP="00383FF5">
            <w:pPr>
              <w:spacing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Name of selected house</w:t>
            </w:r>
            <w:r>
              <w:rPr>
                <w:rFonts w:ascii="Times New Roman" w:hAnsi="Times New Roman"/>
                <w:b/>
                <w:bCs/>
                <w:color w:val="000000" w:themeColor="text1"/>
                <w:sz w:val="24"/>
                <w:szCs w:val="24"/>
              </w:rPr>
              <w:t xml:space="preserve"> </w:t>
            </w:r>
            <w:r w:rsidRPr="007D23AB">
              <w:rPr>
                <w:rFonts w:ascii="Times New Roman" w:hAnsi="Times New Roman"/>
                <w:b/>
                <w:bCs/>
                <w:color w:val="000000" w:themeColor="text1"/>
                <w:sz w:val="24"/>
                <w:szCs w:val="24"/>
              </w:rPr>
              <w:t>head</w:t>
            </w:r>
          </w:p>
        </w:tc>
      </w:tr>
      <w:tr w:rsidR="003668E0" w:rsidRPr="007D23AB" w:rsidTr="00383FF5">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0.2</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TOHEEB</w:t>
            </w:r>
          </w:p>
        </w:tc>
      </w:tr>
      <w:tr w:rsidR="003668E0" w:rsidRPr="007D23AB" w:rsidTr="00383FF5">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0.2+5.2=5.4</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5</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KUNLE</w:t>
            </w:r>
          </w:p>
        </w:tc>
      </w:tr>
      <w:tr w:rsidR="003668E0" w:rsidRPr="007D23AB" w:rsidTr="00383FF5">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3</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5.4+5.2=10.6</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10</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FEMI</w:t>
            </w:r>
          </w:p>
        </w:tc>
      </w:tr>
      <w:tr w:rsidR="003668E0" w:rsidRPr="007D23AB" w:rsidTr="00383FF5">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10.6+5.2=15.8</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15</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ADENIJI</w:t>
            </w:r>
          </w:p>
        </w:tc>
      </w:tr>
      <w:tr w:rsidR="003668E0" w:rsidRPr="007D23AB" w:rsidTr="00383FF5">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5</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15.8+5.2=21.0</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21</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BOLANLE</w:t>
            </w:r>
          </w:p>
        </w:tc>
      </w:tr>
      <w:tr w:rsidR="003668E0" w:rsidRPr="007D23AB" w:rsidTr="00383FF5">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21.0+5.2=26.2</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26</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DARAMOLA</w:t>
            </w:r>
          </w:p>
        </w:tc>
      </w:tr>
      <w:tr w:rsidR="003668E0" w:rsidRPr="007D23AB" w:rsidTr="00383FF5">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7</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26.2+5.2=31.4</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31</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FUNMILAYO</w:t>
            </w:r>
          </w:p>
        </w:tc>
      </w:tr>
      <w:tr w:rsidR="003668E0" w:rsidRPr="007D23AB" w:rsidTr="00383FF5">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8</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31.4+5.2=36.6</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36</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TUNDE</w:t>
            </w:r>
          </w:p>
        </w:tc>
      </w:tr>
      <w:tr w:rsidR="003668E0" w:rsidRPr="007D23AB" w:rsidTr="00383FF5">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9</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36.6+5.2=41.8</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41</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OLAMIDE</w:t>
            </w:r>
          </w:p>
        </w:tc>
      </w:tr>
      <w:tr w:rsidR="003668E0" w:rsidRPr="007D23AB" w:rsidTr="00383FF5">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10</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41.8+5.2=47.0</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47</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SHAKIRAT</w:t>
            </w:r>
          </w:p>
        </w:tc>
      </w:tr>
      <w:tr w:rsidR="003668E0" w:rsidRPr="007D23AB" w:rsidTr="00383FF5">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11</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47.0+5.2=52.2</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52</w:t>
            </w:r>
          </w:p>
        </w:tc>
        <w:tc>
          <w:tcPr>
            <w:tcW w:w="2304"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BARAKAT</w:t>
            </w:r>
          </w:p>
        </w:tc>
      </w:tr>
    </w:tbl>
    <w:p w:rsidR="003668E0" w:rsidRDefault="003668E0" w:rsidP="003668E0">
      <w:pPr>
        <w:spacing w:line="360" w:lineRule="auto"/>
        <w:jc w:val="both"/>
        <w:rPr>
          <w:rFonts w:ascii="Times New Roman" w:hAnsi="Times New Roman"/>
          <w:b/>
          <w:bCs/>
          <w:color w:val="000000" w:themeColor="text1"/>
          <w:sz w:val="12"/>
          <w:szCs w:val="24"/>
          <w:u w:val="single"/>
        </w:rPr>
      </w:pPr>
      <w:r w:rsidRPr="007D23AB">
        <w:rPr>
          <w:rFonts w:ascii="Times New Roman" w:hAnsi="Times New Roman"/>
          <w:b/>
          <w:bCs/>
          <w:color w:val="000000" w:themeColor="text1"/>
          <w:sz w:val="24"/>
          <w:szCs w:val="24"/>
          <w:u w:val="single"/>
        </w:rPr>
        <w:t xml:space="preserve"> </w:t>
      </w:r>
    </w:p>
    <w:p w:rsidR="0018765F" w:rsidRDefault="0018765F" w:rsidP="00041E96">
      <w:pPr>
        <w:spacing w:after="0" w:line="360" w:lineRule="auto"/>
        <w:jc w:val="both"/>
        <w:rPr>
          <w:rFonts w:ascii="Times New Roman" w:hAnsi="Times New Roman"/>
          <w:b/>
          <w:bCs/>
          <w:color w:val="000000" w:themeColor="text1"/>
          <w:sz w:val="24"/>
          <w:szCs w:val="24"/>
        </w:rPr>
      </w:pPr>
    </w:p>
    <w:p w:rsidR="003668E0" w:rsidRPr="0002531A" w:rsidRDefault="003668E0" w:rsidP="00041E96">
      <w:pPr>
        <w:spacing w:after="0" w:line="360" w:lineRule="auto"/>
        <w:jc w:val="both"/>
        <w:rPr>
          <w:rFonts w:ascii="Times New Roman" w:hAnsi="Times New Roman"/>
          <w:b/>
          <w:bCs/>
          <w:color w:val="000000" w:themeColor="text1"/>
          <w:sz w:val="12"/>
          <w:szCs w:val="24"/>
          <w:u w:val="single"/>
        </w:rPr>
      </w:pPr>
      <w:r>
        <w:rPr>
          <w:rFonts w:ascii="Times New Roman" w:hAnsi="Times New Roman"/>
          <w:b/>
          <w:bCs/>
          <w:color w:val="000000" w:themeColor="text1"/>
          <w:sz w:val="24"/>
          <w:szCs w:val="24"/>
        </w:rPr>
        <w:t>3.5</w:t>
      </w:r>
      <w:r w:rsidRPr="007D23AB">
        <w:rPr>
          <w:rFonts w:ascii="Times New Roman" w:hAnsi="Times New Roman"/>
          <w:b/>
          <w:bCs/>
          <w:color w:val="000000" w:themeColor="text1"/>
          <w:sz w:val="24"/>
          <w:szCs w:val="24"/>
        </w:rPr>
        <w:t xml:space="preserve">   METHOD OF DATA ANALYSIS</w:t>
      </w:r>
    </w:p>
    <w:p w:rsidR="003668E0" w:rsidRPr="007D23AB" w:rsidRDefault="003668E0" w:rsidP="00041E96">
      <w:pPr>
        <w:tabs>
          <w:tab w:val="left" w:pos="7470"/>
        </w:tabs>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There are several modes of analyzing data depending on the mode of the type of the data we are working with, I employed Descriptive statistics such as frequency and percentage as well as drawing Bar chart, also inferential statistics using Chi-square test with the use of</w:t>
      </w:r>
      <w:r>
        <w:rPr>
          <w:rFonts w:ascii="Times New Roman" w:hAnsi="Times New Roman"/>
          <w:color w:val="000000" w:themeColor="text1"/>
          <w:sz w:val="24"/>
          <w:szCs w:val="24"/>
        </w:rPr>
        <w:t xml:space="preserve"> SPSS as my mode of </w:t>
      </w:r>
      <w:r w:rsidRPr="007D23AB">
        <w:rPr>
          <w:rFonts w:ascii="Times New Roman" w:hAnsi="Times New Roman"/>
          <w:color w:val="000000" w:themeColor="text1"/>
          <w:sz w:val="24"/>
          <w:szCs w:val="24"/>
        </w:rPr>
        <w:t>analyzing the data. Since there are different computer package that are useful in analyzing data such as:</w:t>
      </w:r>
    </w:p>
    <w:p w:rsidR="003668E0" w:rsidRPr="007D23AB" w:rsidRDefault="003668E0" w:rsidP="003668E0">
      <w:pPr>
        <w:pStyle w:val="ListParagraph"/>
        <w:tabs>
          <w:tab w:val="left" w:pos="7470"/>
        </w:tabs>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Mat lab</w:t>
      </w:r>
    </w:p>
    <w:p w:rsidR="003668E0" w:rsidRPr="007D23AB" w:rsidRDefault="003668E0" w:rsidP="003668E0">
      <w:pPr>
        <w:pStyle w:val="ListParagraph"/>
        <w:tabs>
          <w:tab w:val="left" w:pos="7470"/>
        </w:tabs>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Microsoft Excel</w:t>
      </w:r>
    </w:p>
    <w:p w:rsidR="003668E0" w:rsidRPr="007D23AB" w:rsidRDefault="003668E0" w:rsidP="003668E0">
      <w:pPr>
        <w:pStyle w:val="ListParagraph"/>
        <w:tabs>
          <w:tab w:val="left" w:pos="7470"/>
        </w:tabs>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Statistical program for social student (SPSS)</w:t>
      </w:r>
    </w:p>
    <w:p w:rsidR="003668E0" w:rsidRPr="0002531A" w:rsidRDefault="003668E0" w:rsidP="003668E0">
      <w:pPr>
        <w:tabs>
          <w:tab w:val="left" w:pos="7470"/>
        </w:tabs>
        <w:spacing w:line="360" w:lineRule="auto"/>
        <w:jc w:val="both"/>
        <w:rPr>
          <w:rStyle w:val="Emphasis"/>
          <w:rFonts w:ascii="Times New Roman" w:hAnsi="Times New Roman"/>
          <w:i w:val="0"/>
          <w:iCs w:val="0"/>
          <w:color w:val="000000" w:themeColor="text1"/>
          <w:sz w:val="24"/>
          <w:szCs w:val="24"/>
        </w:rPr>
      </w:pPr>
      <w:r w:rsidRPr="007D23AB">
        <w:rPr>
          <w:rFonts w:ascii="Times New Roman" w:hAnsi="Times New Roman"/>
          <w:color w:val="000000" w:themeColor="text1"/>
          <w:sz w:val="24"/>
          <w:szCs w:val="24"/>
        </w:rPr>
        <w:t>I employed SPSS package in analyzing my data and the results obtained is presented in the next chapter.</w:t>
      </w:r>
    </w:p>
    <w:p w:rsidR="003668E0" w:rsidRPr="007D23AB" w:rsidRDefault="003668E0" w:rsidP="00041E96">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4.0</w:t>
      </w:r>
      <w:r w:rsidRPr="007D23AB">
        <w:rPr>
          <w:rFonts w:ascii="Times New Roman" w:hAnsi="Times New Roman"/>
          <w:b/>
          <w:color w:val="000000" w:themeColor="text1"/>
          <w:sz w:val="24"/>
          <w:szCs w:val="24"/>
        </w:rPr>
        <w:t xml:space="preserve">    DATA PRESENTATION AND ANALYSIS</w:t>
      </w:r>
    </w:p>
    <w:p w:rsidR="003668E0" w:rsidRPr="0018765F" w:rsidRDefault="003668E0" w:rsidP="0018765F">
      <w:pPr>
        <w:spacing w:line="360" w:lineRule="auto"/>
        <w:jc w:val="both"/>
        <w:rPr>
          <w:rFonts w:ascii="Times New Roman" w:hAnsi="Times New Roman"/>
          <w:sz w:val="24"/>
          <w:szCs w:val="24"/>
        </w:rPr>
      </w:pPr>
      <w:r w:rsidRPr="007D23AB">
        <w:rPr>
          <w:rFonts w:ascii="Times New Roman" w:hAnsi="Times New Roman"/>
          <w:color w:val="000000" w:themeColor="text1"/>
          <w:sz w:val="24"/>
          <w:szCs w:val="24"/>
        </w:rPr>
        <w:t xml:space="preserve">The table below shows the data obtained on Malaria disease patients from the record of </w:t>
      </w:r>
      <w:r w:rsidR="0018765F">
        <w:rPr>
          <w:rFonts w:ascii="Times New Roman" w:hAnsi="Times New Roman"/>
          <w:sz w:val="24"/>
          <w:szCs w:val="24"/>
        </w:rPr>
        <w:t xml:space="preserve">Queensway Hospital </w:t>
      </w:r>
      <w:r w:rsidRPr="007D23AB">
        <w:rPr>
          <w:rFonts w:ascii="Times New Roman" w:hAnsi="Times New Roman"/>
          <w:color w:val="000000" w:themeColor="text1"/>
          <w:sz w:val="24"/>
          <w:szCs w:val="24"/>
        </w:rPr>
        <w:t>over a period of 4 months (September</w:t>
      </w:r>
      <w:r w:rsidR="0018765F">
        <w:rPr>
          <w:rFonts w:ascii="Times New Roman" w:hAnsi="Times New Roman"/>
          <w:color w:val="000000" w:themeColor="text1"/>
          <w:sz w:val="24"/>
          <w:szCs w:val="24"/>
        </w:rPr>
        <w:t xml:space="preserve"> 2024</w:t>
      </w:r>
      <w:r w:rsidRPr="007D23AB">
        <w:rPr>
          <w:rFonts w:ascii="Times New Roman" w:hAnsi="Times New Roman"/>
          <w:color w:val="000000" w:themeColor="text1"/>
          <w:sz w:val="24"/>
          <w:szCs w:val="24"/>
        </w:rPr>
        <w:t xml:space="preserve"> to December</w:t>
      </w:r>
      <w:r w:rsidR="0018765F">
        <w:rPr>
          <w:rFonts w:ascii="Times New Roman" w:hAnsi="Times New Roman"/>
          <w:color w:val="000000" w:themeColor="text1"/>
          <w:sz w:val="24"/>
          <w:szCs w:val="24"/>
        </w:rPr>
        <w:t xml:space="preserve"> 2024</w:t>
      </w:r>
      <w:r w:rsidRPr="007D23AB">
        <w:rPr>
          <w:rFonts w:ascii="Times New Roman" w:hAnsi="Times New Roman"/>
          <w:color w:val="000000" w:themeColor="text1"/>
          <w:sz w:val="24"/>
          <w:szCs w:val="24"/>
        </w:rPr>
        <w:t>).</w:t>
      </w:r>
    </w:p>
    <w:p w:rsidR="003668E0" w:rsidRPr="007D23AB" w:rsidRDefault="003668E0" w:rsidP="003668E0">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4.1</w:t>
      </w:r>
      <w:r w:rsidRPr="007D23AB">
        <w:rPr>
          <w:rFonts w:ascii="Times New Roman" w:hAnsi="Times New Roman"/>
          <w:b/>
          <w:color w:val="000000" w:themeColor="text1"/>
          <w:sz w:val="24"/>
          <w:szCs w:val="24"/>
        </w:rPr>
        <w:t xml:space="preserve">        DATA 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14"/>
        <w:gridCol w:w="1524"/>
        <w:gridCol w:w="6"/>
        <w:gridCol w:w="1176"/>
        <w:gridCol w:w="1351"/>
      </w:tblGrid>
      <w:tr w:rsidR="003668E0" w:rsidRPr="007D23AB" w:rsidTr="00383FF5">
        <w:trPr>
          <w:trHeight w:val="234"/>
        </w:trPr>
        <w:tc>
          <w:tcPr>
            <w:tcW w:w="1593" w:type="dxa"/>
          </w:tcPr>
          <w:p w:rsidR="003668E0" w:rsidRPr="007D23AB" w:rsidRDefault="003668E0" w:rsidP="00383FF5">
            <w:pPr>
              <w:spacing w:line="360" w:lineRule="auto"/>
              <w:ind w:left="108"/>
              <w:jc w:val="both"/>
              <w:rPr>
                <w:rFonts w:ascii="Times New Roman" w:hAnsi="Times New Roman"/>
                <w:color w:val="000000" w:themeColor="text1"/>
                <w:sz w:val="24"/>
                <w:szCs w:val="24"/>
              </w:rPr>
            </w:pPr>
          </w:p>
        </w:tc>
        <w:tc>
          <w:tcPr>
            <w:tcW w:w="2713" w:type="dxa"/>
            <w:gridSpan w:val="4"/>
          </w:tcPr>
          <w:p w:rsidR="003668E0" w:rsidRPr="007D23AB" w:rsidRDefault="003668E0" w:rsidP="00383FF5">
            <w:pPr>
              <w:spacing w:line="360" w:lineRule="auto"/>
              <w:ind w:left="108"/>
              <w:jc w:val="both"/>
              <w:rPr>
                <w:rFonts w:ascii="Times New Roman" w:hAnsi="Times New Roman"/>
                <w:b/>
                <w:color w:val="000000" w:themeColor="text1"/>
                <w:sz w:val="24"/>
                <w:szCs w:val="24"/>
              </w:rPr>
            </w:pPr>
            <w:r w:rsidRPr="007D23AB">
              <w:rPr>
                <w:rFonts w:ascii="Times New Roman" w:hAnsi="Times New Roman"/>
                <w:color w:val="000000" w:themeColor="text1"/>
                <w:sz w:val="24"/>
                <w:szCs w:val="24"/>
              </w:rPr>
              <w:t xml:space="preserve">           </w:t>
            </w:r>
            <w:r w:rsidRPr="007D23AB">
              <w:rPr>
                <w:rFonts w:ascii="Times New Roman" w:hAnsi="Times New Roman"/>
                <w:b/>
                <w:color w:val="000000" w:themeColor="text1"/>
                <w:sz w:val="24"/>
                <w:szCs w:val="24"/>
              </w:rPr>
              <w:t xml:space="preserve">   GENDER</w:t>
            </w:r>
          </w:p>
        </w:tc>
        <w:tc>
          <w:tcPr>
            <w:tcW w:w="1351" w:type="dxa"/>
          </w:tcPr>
          <w:p w:rsidR="003668E0" w:rsidRPr="007D23AB" w:rsidRDefault="003668E0" w:rsidP="00383FF5">
            <w:pPr>
              <w:spacing w:line="360" w:lineRule="auto"/>
              <w:jc w:val="both"/>
              <w:rPr>
                <w:rFonts w:ascii="Times New Roman" w:hAnsi="Times New Roman"/>
                <w:color w:val="000000" w:themeColor="text1"/>
                <w:sz w:val="24"/>
                <w:szCs w:val="24"/>
              </w:rPr>
            </w:pPr>
          </w:p>
        </w:tc>
      </w:tr>
      <w:tr w:rsidR="003668E0" w:rsidRPr="007D23AB" w:rsidTr="00383FF5">
        <w:tblPrEx>
          <w:tblLook w:val="04A0" w:firstRow="1" w:lastRow="0" w:firstColumn="1" w:lastColumn="0" w:noHBand="0" w:noVBand="1"/>
        </w:tblPrEx>
        <w:tc>
          <w:tcPr>
            <w:tcW w:w="1607" w:type="dxa"/>
            <w:gridSpan w:val="2"/>
          </w:tcPr>
          <w:p w:rsidR="003668E0" w:rsidRPr="007D23AB" w:rsidRDefault="003668E0" w:rsidP="00383FF5">
            <w:pPr>
              <w:spacing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MONTH</w:t>
            </w:r>
          </w:p>
        </w:tc>
        <w:tc>
          <w:tcPr>
            <w:tcW w:w="1530" w:type="dxa"/>
            <w:gridSpan w:val="2"/>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MALE</w:t>
            </w:r>
          </w:p>
        </w:tc>
        <w:tc>
          <w:tcPr>
            <w:tcW w:w="1169"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FEMALE</w:t>
            </w:r>
          </w:p>
        </w:tc>
        <w:tc>
          <w:tcPr>
            <w:tcW w:w="1351" w:type="dxa"/>
          </w:tcPr>
          <w:p w:rsidR="003668E0" w:rsidRPr="007D23AB" w:rsidRDefault="003668E0" w:rsidP="00383FF5">
            <w:pPr>
              <w:spacing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TOTAL</w:t>
            </w:r>
          </w:p>
        </w:tc>
      </w:tr>
      <w:tr w:rsidR="003668E0" w:rsidRPr="007D23AB" w:rsidTr="00383FF5">
        <w:tblPrEx>
          <w:tblLook w:val="04A0" w:firstRow="1" w:lastRow="0" w:firstColumn="1" w:lastColumn="0" w:noHBand="0" w:noVBand="1"/>
        </w:tblPrEx>
        <w:tc>
          <w:tcPr>
            <w:tcW w:w="1607" w:type="dxa"/>
            <w:gridSpan w:val="2"/>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SEPTEMBER</w:t>
            </w:r>
          </w:p>
        </w:tc>
        <w:tc>
          <w:tcPr>
            <w:tcW w:w="1530" w:type="dxa"/>
            <w:gridSpan w:val="2"/>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50</w:t>
            </w:r>
          </w:p>
        </w:tc>
        <w:tc>
          <w:tcPr>
            <w:tcW w:w="1169"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40</w:t>
            </w:r>
          </w:p>
        </w:tc>
        <w:tc>
          <w:tcPr>
            <w:tcW w:w="1351"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90</w:t>
            </w:r>
          </w:p>
        </w:tc>
      </w:tr>
      <w:tr w:rsidR="003668E0" w:rsidRPr="007D23AB" w:rsidTr="00383FF5">
        <w:tblPrEx>
          <w:tblLook w:val="04A0" w:firstRow="1" w:lastRow="0" w:firstColumn="1" w:lastColumn="0" w:noHBand="0" w:noVBand="1"/>
        </w:tblPrEx>
        <w:tc>
          <w:tcPr>
            <w:tcW w:w="1607" w:type="dxa"/>
            <w:gridSpan w:val="2"/>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OCTOBER</w:t>
            </w:r>
          </w:p>
        </w:tc>
        <w:tc>
          <w:tcPr>
            <w:tcW w:w="1530" w:type="dxa"/>
            <w:gridSpan w:val="2"/>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65</w:t>
            </w:r>
          </w:p>
        </w:tc>
        <w:tc>
          <w:tcPr>
            <w:tcW w:w="1169"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50</w:t>
            </w:r>
          </w:p>
        </w:tc>
        <w:tc>
          <w:tcPr>
            <w:tcW w:w="1351"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115</w:t>
            </w:r>
          </w:p>
        </w:tc>
      </w:tr>
      <w:tr w:rsidR="003668E0" w:rsidRPr="007D23AB" w:rsidTr="00383FF5">
        <w:tblPrEx>
          <w:tblLook w:val="04A0" w:firstRow="1" w:lastRow="0" w:firstColumn="1" w:lastColumn="0" w:noHBand="0" w:noVBand="1"/>
        </w:tblPrEx>
        <w:tc>
          <w:tcPr>
            <w:tcW w:w="1607" w:type="dxa"/>
            <w:gridSpan w:val="2"/>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NOVEMBER</w:t>
            </w:r>
          </w:p>
        </w:tc>
        <w:tc>
          <w:tcPr>
            <w:tcW w:w="1530" w:type="dxa"/>
            <w:gridSpan w:val="2"/>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60</w:t>
            </w:r>
          </w:p>
        </w:tc>
        <w:tc>
          <w:tcPr>
            <w:tcW w:w="1169"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45</w:t>
            </w:r>
          </w:p>
        </w:tc>
        <w:tc>
          <w:tcPr>
            <w:tcW w:w="1351"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105</w:t>
            </w:r>
          </w:p>
        </w:tc>
      </w:tr>
      <w:tr w:rsidR="003668E0" w:rsidRPr="007D23AB" w:rsidTr="00383FF5">
        <w:tblPrEx>
          <w:tblLook w:val="04A0" w:firstRow="1" w:lastRow="0" w:firstColumn="1" w:lastColumn="0" w:noHBand="0" w:noVBand="1"/>
        </w:tblPrEx>
        <w:tc>
          <w:tcPr>
            <w:tcW w:w="1607" w:type="dxa"/>
            <w:gridSpan w:val="2"/>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DECEMBER</w:t>
            </w:r>
          </w:p>
        </w:tc>
        <w:tc>
          <w:tcPr>
            <w:tcW w:w="1530" w:type="dxa"/>
            <w:gridSpan w:val="2"/>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75</w:t>
            </w:r>
          </w:p>
        </w:tc>
        <w:tc>
          <w:tcPr>
            <w:tcW w:w="1169"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65</w:t>
            </w:r>
          </w:p>
        </w:tc>
        <w:tc>
          <w:tcPr>
            <w:tcW w:w="1351"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140</w:t>
            </w:r>
          </w:p>
        </w:tc>
      </w:tr>
      <w:tr w:rsidR="003668E0" w:rsidRPr="007D23AB" w:rsidTr="00383FF5">
        <w:trPr>
          <w:trHeight w:val="435"/>
        </w:trPr>
        <w:tc>
          <w:tcPr>
            <w:tcW w:w="1607" w:type="dxa"/>
            <w:gridSpan w:val="2"/>
          </w:tcPr>
          <w:p w:rsidR="003668E0" w:rsidRPr="007D23AB" w:rsidRDefault="003668E0" w:rsidP="00383FF5">
            <w:pPr>
              <w:spacing w:line="360" w:lineRule="auto"/>
              <w:ind w:left="108"/>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TOTAL</w:t>
            </w:r>
          </w:p>
        </w:tc>
        <w:tc>
          <w:tcPr>
            <w:tcW w:w="1524" w:type="dxa"/>
          </w:tcPr>
          <w:p w:rsidR="003668E0" w:rsidRPr="007D23AB" w:rsidRDefault="003668E0" w:rsidP="00383FF5">
            <w:pPr>
              <w:spacing w:line="360" w:lineRule="auto"/>
              <w:ind w:left="108"/>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250</w:t>
            </w:r>
          </w:p>
        </w:tc>
        <w:tc>
          <w:tcPr>
            <w:tcW w:w="1175" w:type="dxa"/>
            <w:gridSpan w:val="2"/>
          </w:tcPr>
          <w:p w:rsidR="003668E0" w:rsidRPr="007D23AB" w:rsidRDefault="003668E0" w:rsidP="00383FF5">
            <w:pPr>
              <w:spacing w:line="360" w:lineRule="auto"/>
              <w:ind w:left="108"/>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c>
          <w:tcPr>
            <w:tcW w:w="1351" w:type="dxa"/>
          </w:tcPr>
          <w:p w:rsidR="003668E0" w:rsidRPr="007D23AB" w:rsidRDefault="003668E0" w:rsidP="00383FF5">
            <w:pPr>
              <w:spacing w:line="360" w:lineRule="auto"/>
              <w:ind w:left="108"/>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450</w:t>
            </w:r>
          </w:p>
        </w:tc>
      </w:tr>
    </w:tbl>
    <w:p w:rsidR="003668E0" w:rsidRPr="007D23AB" w:rsidRDefault="003668E0" w:rsidP="003668E0">
      <w:pPr>
        <w:spacing w:line="360" w:lineRule="auto"/>
        <w:ind w:left="-90"/>
        <w:jc w:val="both"/>
        <w:rPr>
          <w:rFonts w:ascii="Times New Roman" w:hAnsi="Times New Roman"/>
          <w:b/>
          <w:i/>
          <w:color w:val="000000" w:themeColor="text1"/>
          <w:sz w:val="24"/>
          <w:szCs w:val="24"/>
        </w:rPr>
      </w:pPr>
      <w:r w:rsidRPr="007D23AB">
        <w:rPr>
          <w:rFonts w:ascii="Times New Roman" w:hAnsi="Times New Roman"/>
          <w:b/>
          <w:i/>
          <w:color w:val="000000" w:themeColor="text1"/>
          <w:sz w:val="24"/>
          <w:szCs w:val="24"/>
        </w:rPr>
        <w:t xml:space="preserve">Source: </w:t>
      </w:r>
      <w:r w:rsidR="0018765F">
        <w:rPr>
          <w:rFonts w:ascii="Times New Roman" w:hAnsi="Times New Roman"/>
          <w:b/>
          <w:i/>
          <w:color w:val="000000" w:themeColor="text1"/>
          <w:sz w:val="24"/>
          <w:szCs w:val="24"/>
        </w:rPr>
        <w:t xml:space="preserve">Queensway Hospital Lagos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17"/>
        <w:gridCol w:w="1813"/>
        <w:gridCol w:w="1145"/>
        <w:gridCol w:w="1479"/>
        <w:gridCol w:w="1126"/>
      </w:tblGrid>
      <w:tr w:rsidR="003668E0" w:rsidRPr="007D23AB" w:rsidTr="00383FF5">
        <w:trPr>
          <w:trHeight w:val="318"/>
        </w:trPr>
        <w:tc>
          <w:tcPr>
            <w:tcW w:w="1835" w:type="dxa"/>
            <w:gridSpan w:val="2"/>
          </w:tcPr>
          <w:p w:rsidR="003668E0" w:rsidRPr="007D23AB" w:rsidRDefault="003668E0" w:rsidP="00383FF5">
            <w:pPr>
              <w:spacing w:line="360" w:lineRule="auto"/>
              <w:ind w:left="108"/>
              <w:jc w:val="both"/>
              <w:rPr>
                <w:rFonts w:ascii="Times New Roman" w:hAnsi="Times New Roman"/>
                <w:color w:val="000000" w:themeColor="text1"/>
                <w:sz w:val="24"/>
                <w:szCs w:val="24"/>
              </w:rPr>
            </w:pPr>
          </w:p>
        </w:tc>
        <w:tc>
          <w:tcPr>
            <w:tcW w:w="4437" w:type="dxa"/>
            <w:gridSpan w:val="3"/>
          </w:tcPr>
          <w:p w:rsidR="003668E0" w:rsidRPr="007D23AB" w:rsidRDefault="003668E0" w:rsidP="00383FF5">
            <w:pPr>
              <w:spacing w:line="360" w:lineRule="auto"/>
              <w:ind w:left="108"/>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MALARIA TYPES</w:t>
            </w:r>
          </w:p>
        </w:tc>
        <w:tc>
          <w:tcPr>
            <w:tcW w:w="1126" w:type="dxa"/>
          </w:tcPr>
          <w:p w:rsidR="003668E0" w:rsidRPr="007D23AB" w:rsidRDefault="003668E0" w:rsidP="00383FF5">
            <w:pPr>
              <w:spacing w:line="360" w:lineRule="auto"/>
              <w:jc w:val="both"/>
              <w:rPr>
                <w:rFonts w:ascii="Times New Roman" w:hAnsi="Times New Roman"/>
                <w:color w:val="000000" w:themeColor="text1"/>
                <w:sz w:val="24"/>
                <w:szCs w:val="24"/>
              </w:rPr>
            </w:pPr>
          </w:p>
        </w:tc>
      </w:tr>
      <w:tr w:rsidR="003668E0" w:rsidRPr="007D23AB" w:rsidTr="00383FF5">
        <w:tblPrEx>
          <w:tblLook w:val="04A0" w:firstRow="1" w:lastRow="0" w:firstColumn="1" w:lastColumn="0" w:noHBand="0" w:noVBand="1"/>
        </w:tblPrEx>
        <w:tc>
          <w:tcPr>
            <w:tcW w:w="1818" w:type="dxa"/>
          </w:tcPr>
          <w:p w:rsidR="003668E0" w:rsidRPr="007D23AB" w:rsidRDefault="003668E0" w:rsidP="00383FF5">
            <w:pPr>
              <w:spacing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GENDER</w:t>
            </w:r>
          </w:p>
        </w:tc>
        <w:tc>
          <w:tcPr>
            <w:tcW w:w="1830" w:type="dxa"/>
            <w:gridSpan w:val="2"/>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PLASMODIUM FALCIPERUN</w:t>
            </w:r>
          </w:p>
        </w:tc>
        <w:tc>
          <w:tcPr>
            <w:tcW w:w="1145"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SEVERE</w:t>
            </w:r>
          </w:p>
        </w:tc>
        <w:tc>
          <w:tcPr>
            <w:tcW w:w="1479"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NON SEVERE</w:t>
            </w:r>
          </w:p>
        </w:tc>
        <w:tc>
          <w:tcPr>
            <w:tcW w:w="1126" w:type="dxa"/>
          </w:tcPr>
          <w:p w:rsidR="003668E0" w:rsidRPr="007D23AB" w:rsidRDefault="003668E0" w:rsidP="00383FF5">
            <w:pPr>
              <w:spacing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TOTAL</w:t>
            </w:r>
          </w:p>
        </w:tc>
      </w:tr>
      <w:tr w:rsidR="003668E0" w:rsidRPr="007D23AB" w:rsidTr="00383FF5">
        <w:tblPrEx>
          <w:tblLook w:val="04A0" w:firstRow="1" w:lastRow="0" w:firstColumn="1" w:lastColumn="0" w:noHBand="0" w:noVBand="1"/>
        </w:tblPrEx>
        <w:tc>
          <w:tcPr>
            <w:tcW w:w="1818"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MALE</w:t>
            </w:r>
          </w:p>
        </w:tc>
        <w:tc>
          <w:tcPr>
            <w:tcW w:w="1830" w:type="dxa"/>
            <w:gridSpan w:val="2"/>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110</w:t>
            </w:r>
          </w:p>
        </w:tc>
        <w:tc>
          <w:tcPr>
            <w:tcW w:w="1145"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80</w:t>
            </w:r>
          </w:p>
        </w:tc>
        <w:tc>
          <w:tcPr>
            <w:tcW w:w="1479"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60</w:t>
            </w:r>
          </w:p>
        </w:tc>
        <w:tc>
          <w:tcPr>
            <w:tcW w:w="1126"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250</w:t>
            </w:r>
          </w:p>
        </w:tc>
      </w:tr>
      <w:tr w:rsidR="003668E0" w:rsidRPr="007D23AB" w:rsidTr="00383FF5">
        <w:tblPrEx>
          <w:tblLook w:val="04A0" w:firstRow="1" w:lastRow="0" w:firstColumn="1" w:lastColumn="0" w:noHBand="0" w:noVBand="1"/>
        </w:tblPrEx>
        <w:tc>
          <w:tcPr>
            <w:tcW w:w="1818"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FEMALE</w:t>
            </w:r>
          </w:p>
        </w:tc>
        <w:tc>
          <w:tcPr>
            <w:tcW w:w="1830" w:type="dxa"/>
            <w:gridSpan w:val="2"/>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90</w:t>
            </w:r>
          </w:p>
        </w:tc>
        <w:tc>
          <w:tcPr>
            <w:tcW w:w="1145"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65</w:t>
            </w:r>
          </w:p>
        </w:tc>
        <w:tc>
          <w:tcPr>
            <w:tcW w:w="1479"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45</w:t>
            </w:r>
          </w:p>
        </w:tc>
        <w:tc>
          <w:tcPr>
            <w:tcW w:w="1126"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r>
      <w:tr w:rsidR="003668E0" w:rsidRPr="007D23AB" w:rsidTr="00383FF5">
        <w:tblPrEx>
          <w:tblLook w:val="04A0" w:firstRow="1" w:lastRow="0" w:firstColumn="1" w:lastColumn="0" w:noHBand="0" w:noVBand="1"/>
        </w:tblPrEx>
        <w:tc>
          <w:tcPr>
            <w:tcW w:w="1818" w:type="dxa"/>
          </w:tcPr>
          <w:p w:rsidR="003668E0" w:rsidRPr="007D23AB" w:rsidRDefault="003668E0" w:rsidP="00383FF5">
            <w:pPr>
              <w:spacing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TOTAL</w:t>
            </w:r>
          </w:p>
        </w:tc>
        <w:tc>
          <w:tcPr>
            <w:tcW w:w="1830" w:type="dxa"/>
            <w:gridSpan w:val="2"/>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c>
          <w:tcPr>
            <w:tcW w:w="1145"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145</w:t>
            </w:r>
          </w:p>
        </w:tc>
        <w:tc>
          <w:tcPr>
            <w:tcW w:w="1479"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105</w:t>
            </w:r>
          </w:p>
        </w:tc>
        <w:tc>
          <w:tcPr>
            <w:tcW w:w="1126" w:type="dxa"/>
          </w:tcPr>
          <w:p w:rsidR="003668E0" w:rsidRPr="007D23AB" w:rsidRDefault="003668E0" w:rsidP="00383FF5">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450</w:t>
            </w:r>
          </w:p>
        </w:tc>
      </w:tr>
    </w:tbl>
    <w:p w:rsidR="0018765F" w:rsidRDefault="003668E0" w:rsidP="0018765F">
      <w:pPr>
        <w:spacing w:line="360" w:lineRule="auto"/>
        <w:ind w:left="-90"/>
        <w:jc w:val="both"/>
        <w:rPr>
          <w:rFonts w:ascii="Times New Roman" w:hAnsi="Times New Roman"/>
          <w:b/>
          <w:i/>
          <w:color w:val="000000" w:themeColor="text1"/>
          <w:sz w:val="24"/>
          <w:szCs w:val="24"/>
        </w:rPr>
      </w:pPr>
      <w:r w:rsidRPr="007D23AB">
        <w:rPr>
          <w:rFonts w:ascii="Times New Roman" w:hAnsi="Times New Roman"/>
          <w:b/>
          <w:i/>
          <w:color w:val="000000" w:themeColor="text1"/>
          <w:sz w:val="24"/>
          <w:szCs w:val="24"/>
        </w:rPr>
        <w:t xml:space="preserve">Source: </w:t>
      </w:r>
      <w:r w:rsidR="0018765F">
        <w:rPr>
          <w:rFonts w:ascii="Times New Roman" w:hAnsi="Times New Roman"/>
          <w:b/>
          <w:i/>
          <w:color w:val="000000" w:themeColor="text1"/>
          <w:sz w:val="24"/>
          <w:szCs w:val="24"/>
        </w:rPr>
        <w:t xml:space="preserve">Queensway Hospital Lagos </w:t>
      </w:r>
    </w:p>
    <w:p w:rsidR="003668E0" w:rsidRPr="007D23AB" w:rsidRDefault="003668E0" w:rsidP="0018765F">
      <w:pPr>
        <w:spacing w:line="360" w:lineRule="auto"/>
        <w:ind w:left="-90"/>
        <w:jc w:val="both"/>
        <w:rPr>
          <w:rFonts w:ascii="Times New Roman" w:hAnsi="Times New Roman"/>
          <w:b/>
          <w:color w:val="000000" w:themeColor="text1"/>
          <w:sz w:val="24"/>
          <w:szCs w:val="24"/>
        </w:rPr>
      </w:pPr>
      <w:proofErr w:type="gramStart"/>
      <w:r>
        <w:rPr>
          <w:rFonts w:ascii="Times New Roman" w:hAnsi="Times New Roman"/>
          <w:b/>
          <w:color w:val="000000" w:themeColor="text1"/>
          <w:sz w:val="24"/>
          <w:szCs w:val="24"/>
        </w:rPr>
        <w:t>4.2</w:t>
      </w:r>
      <w:r w:rsidRPr="007D23AB">
        <w:rPr>
          <w:rFonts w:ascii="Times New Roman" w:hAnsi="Times New Roman"/>
          <w:b/>
          <w:color w:val="000000" w:themeColor="text1"/>
          <w:sz w:val="24"/>
          <w:szCs w:val="24"/>
        </w:rPr>
        <w:t xml:space="preserve">  DATA</w:t>
      </w:r>
      <w:proofErr w:type="gramEnd"/>
      <w:r w:rsidRPr="007D23AB">
        <w:rPr>
          <w:rFonts w:ascii="Times New Roman" w:hAnsi="Times New Roman"/>
          <w:b/>
          <w:color w:val="000000" w:themeColor="text1"/>
          <w:sz w:val="24"/>
          <w:szCs w:val="24"/>
        </w:rPr>
        <w:t xml:space="preserve"> ANALYSIS  (DESCRIPTIVE STATISTICS)</w:t>
      </w:r>
    </w:p>
    <w:p w:rsidR="003668E0" w:rsidRPr="007D23AB" w:rsidRDefault="003668E0" w:rsidP="003668E0">
      <w:pPr>
        <w:autoSpaceDE w:val="0"/>
        <w:autoSpaceDN w:val="0"/>
        <w:adjustRightInd w:val="0"/>
        <w:spacing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Table 1 showing the frequency and percentage of Malaria Patients in </w:t>
      </w:r>
      <w:proofErr w:type="spellStart"/>
      <w:r w:rsidR="00521BB9" w:rsidRPr="00521BB9">
        <w:rPr>
          <w:rFonts w:ascii="Times New Roman" w:hAnsi="Times New Roman"/>
          <w:color w:val="000000" w:themeColor="text1"/>
          <w:sz w:val="24"/>
          <w:szCs w:val="24"/>
        </w:rPr>
        <w:t>mobolaji</w:t>
      </w:r>
      <w:proofErr w:type="spellEnd"/>
      <w:r w:rsidR="00521BB9" w:rsidRPr="00521BB9">
        <w:rPr>
          <w:rFonts w:ascii="Times New Roman" w:hAnsi="Times New Roman"/>
          <w:color w:val="000000" w:themeColor="text1"/>
          <w:sz w:val="24"/>
          <w:szCs w:val="24"/>
        </w:rPr>
        <w:t xml:space="preserve"> hospital</w:t>
      </w:r>
      <w:r w:rsidR="00521BB9">
        <w:rPr>
          <w:rFonts w:ascii="Times New Roman" w:hAnsi="Times New Roman"/>
          <w:b/>
          <w:i/>
          <w:color w:val="000000" w:themeColor="text1"/>
          <w:sz w:val="24"/>
          <w:szCs w:val="24"/>
        </w:rPr>
        <w:t xml:space="preserve"> Ibadan </w:t>
      </w:r>
      <w:r w:rsidRPr="007D23AB">
        <w:rPr>
          <w:rFonts w:ascii="Times New Roman" w:hAnsi="Times New Roman"/>
          <w:color w:val="000000" w:themeColor="text1"/>
          <w:sz w:val="24"/>
          <w:szCs w:val="24"/>
        </w:rPr>
        <w:t>from September to December with respect to Gender.</w:t>
      </w:r>
    </w:p>
    <w:tbl>
      <w:tblPr>
        <w:tblW w:w="6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09"/>
        <w:gridCol w:w="1393"/>
        <w:gridCol w:w="1469"/>
      </w:tblGrid>
      <w:tr w:rsidR="003668E0" w:rsidRPr="007D23AB" w:rsidTr="00383FF5">
        <w:trPr>
          <w:cantSplit/>
        </w:trPr>
        <w:tc>
          <w:tcPr>
            <w:tcW w:w="6698" w:type="dxa"/>
            <w:gridSpan w:val="6"/>
            <w:tcBorders>
              <w:top w:val="nil"/>
              <w:left w:val="nil"/>
              <w:bottom w:val="nil"/>
              <w:right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b/>
                <w:bCs/>
                <w:color w:val="000000" w:themeColor="text1"/>
                <w:sz w:val="24"/>
                <w:szCs w:val="24"/>
              </w:rPr>
              <w:t>Gender</w:t>
            </w:r>
          </w:p>
        </w:tc>
      </w:tr>
      <w:tr w:rsidR="003668E0" w:rsidRPr="007D23AB" w:rsidTr="00383FF5">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Frequency</w:t>
            </w:r>
          </w:p>
        </w:tc>
        <w:tc>
          <w:tcPr>
            <w:tcW w:w="1009" w:type="dxa"/>
            <w:tcBorders>
              <w:top w:val="single" w:sz="16" w:space="0" w:color="000000"/>
              <w:bottom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Percent</w:t>
            </w:r>
          </w:p>
        </w:tc>
        <w:tc>
          <w:tcPr>
            <w:tcW w:w="1392" w:type="dxa"/>
            <w:tcBorders>
              <w:top w:val="single" w:sz="16" w:space="0" w:color="000000"/>
              <w:bottom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Cumulative Percent</w:t>
            </w:r>
          </w:p>
        </w:tc>
      </w:tr>
      <w:tr w:rsidR="003668E0" w:rsidRPr="007D23AB" w:rsidTr="00383F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Valid</w:t>
            </w:r>
          </w:p>
        </w:tc>
        <w:tc>
          <w:tcPr>
            <w:tcW w:w="933" w:type="dxa"/>
            <w:tcBorders>
              <w:top w:val="single" w:sz="16" w:space="0" w:color="000000"/>
              <w:left w:val="nil"/>
              <w:bottom w:val="nil"/>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Male</w:t>
            </w:r>
          </w:p>
        </w:tc>
        <w:tc>
          <w:tcPr>
            <w:tcW w:w="1162" w:type="dxa"/>
            <w:tcBorders>
              <w:top w:val="single" w:sz="16" w:space="0" w:color="000000"/>
              <w:left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250</w:t>
            </w:r>
          </w:p>
        </w:tc>
        <w:tc>
          <w:tcPr>
            <w:tcW w:w="1009" w:type="dxa"/>
            <w:tcBorders>
              <w:top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55.6</w:t>
            </w:r>
          </w:p>
        </w:tc>
        <w:tc>
          <w:tcPr>
            <w:tcW w:w="1392" w:type="dxa"/>
            <w:tcBorders>
              <w:top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55.6</w:t>
            </w:r>
          </w:p>
        </w:tc>
        <w:tc>
          <w:tcPr>
            <w:tcW w:w="1468" w:type="dxa"/>
            <w:tcBorders>
              <w:top w:val="single" w:sz="16" w:space="0" w:color="000000"/>
              <w:bottom w:val="nil"/>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55.6</w:t>
            </w:r>
          </w:p>
        </w:tc>
      </w:tr>
      <w:tr w:rsidR="003668E0" w:rsidRPr="007D23AB" w:rsidTr="00383F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933" w:type="dxa"/>
            <w:tcBorders>
              <w:top w:val="nil"/>
              <w:left w:val="nil"/>
              <w:bottom w:val="nil"/>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Female</w:t>
            </w:r>
          </w:p>
        </w:tc>
        <w:tc>
          <w:tcPr>
            <w:tcW w:w="1162" w:type="dxa"/>
            <w:tcBorders>
              <w:top w:val="nil"/>
              <w:left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c>
          <w:tcPr>
            <w:tcW w:w="1009" w:type="dxa"/>
            <w:tcBorders>
              <w:top w:val="nil"/>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44.4</w:t>
            </w:r>
          </w:p>
        </w:tc>
        <w:tc>
          <w:tcPr>
            <w:tcW w:w="1392" w:type="dxa"/>
            <w:tcBorders>
              <w:top w:val="nil"/>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44.4</w:t>
            </w:r>
          </w:p>
        </w:tc>
        <w:tc>
          <w:tcPr>
            <w:tcW w:w="1468" w:type="dxa"/>
            <w:tcBorders>
              <w:top w:val="nil"/>
              <w:bottom w:val="nil"/>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100.0</w:t>
            </w:r>
          </w:p>
        </w:tc>
      </w:tr>
      <w:tr w:rsidR="003668E0" w:rsidRPr="007D23AB" w:rsidTr="00383F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933" w:type="dxa"/>
            <w:tcBorders>
              <w:top w:val="nil"/>
              <w:left w:val="nil"/>
              <w:bottom w:val="single" w:sz="16" w:space="0" w:color="000000"/>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450</w:t>
            </w:r>
          </w:p>
        </w:tc>
        <w:tc>
          <w:tcPr>
            <w:tcW w:w="1009" w:type="dxa"/>
            <w:tcBorders>
              <w:top w:val="nil"/>
              <w:bottom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100.0</w:t>
            </w:r>
          </w:p>
        </w:tc>
        <w:tc>
          <w:tcPr>
            <w:tcW w:w="1392" w:type="dxa"/>
            <w:tcBorders>
              <w:top w:val="nil"/>
              <w:bottom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r>
    </w:tbl>
    <w:p w:rsidR="003668E0" w:rsidRPr="007D23AB" w:rsidRDefault="003668E0" w:rsidP="003668E0">
      <w:pPr>
        <w:autoSpaceDE w:val="0"/>
        <w:autoSpaceDN w:val="0"/>
        <w:adjustRightInd w:val="0"/>
        <w:spacing w:line="360" w:lineRule="auto"/>
        <w:rPr>
          <w:rFonts w:ascii="Times New Roman" w:hAnsi="Times New Roman"/>
          <w:color w:val="000000" w:themeColor="text1"/>
          <w:sz w:val="24"/>
          <w:szCs w:val="24"/>
        </w:rPr>
      </w:pPr>
    </w:p>
    <w:p w:rsidR="003668E0" w:rsidRPr="007D23AB" w:rsidRDefault="003668E0" w:rsidP="003668E0">
      <w:pPr>
        <w:autoSpaceDE w:val="0"/>
        <w:autoSpaceDN w:val="0"/>
        <w:adjustRightInd w:val="0"/>
        <w:spacing w:line="360" w:lineRule="auto"/>
        <w:rPr>
          <w:rFonts w:ascii="Times New Roman" w:hAnsi="Times New Roman"/>
          <w:color w:val="000000" w:themeColor="text1"/>
          <w:sz w:val="24"/>
          <w:szCs w:val="24"/>
        </w:rPr>
      </w:pPr>
      <w:r w:rsidRPr="007D23AB">
        <w:rPr>
          <w:rFonts w:ascii="Times New Roman" w:hAnsi="Times New Roman"/>
          <w:noProof/>
          <w:color w:val="000000" w:themeColor="text1"/>
          <w:sz w:val="24"/>
          <w:szCs w:val="24"/>
        </w:rPr>
        <w:drawing>
          <wp:inline distT="0" distB="0" distL="0" distR="0">
            <wp:extent cx="3009900" cy="24193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3009900" cy="2419350"/>
                    </a:xfrm>
                    <a:prstGeom prst="rect">
                      <a:avLst/>
                    </a:prstGeom>
                    <a:noFill/>
                    <a:ln w="9525">
                      <a:noFill/>
                      <a:miter lim="800000"/>
                      <a:headEnd/>
                      <a:tailEnd/>
                    </a:ln>
                  </pic:spPr>
                </pic:pic>
              </a:graphicData>
            </a:graphic>
          </wp:inline>
        </w:drawing>
      </w:r>
    </w:p>
    <w:p w:rsidR="003668E0" w:rsidRPr="007D23AB" w:rsidRDefault="003668E0" w:rsidP="003668E0">
      <w:pPr>
        <w:autoSpaceDE w:val="0"/>
        <w:autoSpaceDN w:val="0"/>
        <w:adjustRightInd w:val="0"/>
        <w:spacing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Fig 1</w:t>
      </w:r>
    </w:p>
    <w:p w:rsidR="003668E0" w:rsidRPr="007D23AB" w:rsidRDefault="003668E0" w:rsidP="003668E0">
      <w:pPr>
        <w:autoSpaceDE w:val="0"/>
        <w:autoSpaceDN w:val="0"/>
        <w:adjustRightInd w:val="0"/>
        <w:spacing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Comment: from the table 1 and fig 1, it could be seen clearly that Male Malaria patients has the highest frequency and percentage within the period of September to November</w:t>
      </w:r>
    </w:p>
    <w:tbl>
      <w:tblPr>
        <w:tblW w:w="8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311"/>
        <w:gridCol w:w="1162"/>
        <w:gridCol w:w="1009"/>
        <w:gridCol w:w="1393"/>
        <w:gridCol w:w="1469"/>
      </w:tblGrid>
      <w:tr w:rsidR="003668E0" w:rsidRPr="007D23AB" w:rsidTr="00383FF5">
        <w:trPr>
          <w:cantSplit/>
        </w:trPr>
        <w:tc>
          <w:tcPr>
            <w:tcW w:w="8075" w:type="dxa"/>
            <w:gridSpan w:val="6"/>
            <w:tcBorders>
              <w:top w:val="nil"/>
              <w:left w:val="nil"/>
              <w:bottom w:val="nil"/>
              <w:right w:val="nil"/>
            </w:tcBorders>
            <w:shd w:val="clear" w:color="auto" w:fill="FFFFFF"/>
            <w:vAlign w:val="center"/>
          </w:tcPr>
          <w:p w:rsidR="003668E0" w:rsidRPr="007D23AB" w:rsidRDefault="003668E0" w:rsidP="00106867">
            <w:pPr>
              <w:autoSpaceDE w:val="0"/>
              <w:autoSpaceDN w:val="0"/>
              <w:adjustRightInd w:val="0"/>
              <w:spacing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 xml:space="preserve">Table 2 showing the three types of malaria treated in </w:t>
            </w:r>
            <w:r w:rsidR="00106867" w:rsidRPr="00106867">
              <w:rPr>
                <w:rFonts w:ascii="Times New Roman" w:hAnsi="Times New Roman"/>
                <w:color w:val="000000" w:themeColor="text1"/>
                <w:sz w:val="24"/>
                <w:szCs w:val="24"/>
              </w:rPr>
              <w:t>Queensway Hospital Lagos</w:t>
            </w:r>
          </w:p>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b/>
                <w:bCs/>
                <w:color w:val="000000" w:themeColor="text1"/>
                <w:sz w:val="24"/>
                <w:szCs w:val="24"/>
              </w:rPr>
              <w:t>Malaria Types</w:t>
            </w:r>
          </w:p>
        </w:tc>
      </w:tr>
      <w:tr w:rsidR="003668E0" w:rsidRPr="007D23AB" w:rsidTr="00383FF5">
        <w:trPr>
          <w:cantSplit/>
        </w:trPr>
        <w:tc>
          <w:tcPr>
            <w:tcW w:w="3044" w:type="dxa"/>
            <w:gridSpan w:val="2"/>
            <w:tcBorders>
              <w:top w:val="single" w:sz="16" w:space="0" w:color="000000"/>
              <w:left w:val="single" w:sz="16" w:space="0" w:color="000000"/>
              <w:bottom w:val="single" w:sz="16" w:space="0" w:color="000000"/>
              <w:right w:val="nil"/>
            </w:tcBorders>
            <w:shd w:val="clear" w:color="auto" w:fill="FFFFFF"/>
            <w:vAlign w:val="bottom"/>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Frequency</w:t>
            </w:r>
          </w:p>
        </w:tc>
        <w:tc>
          <w:tcPr>
            <w:tcW w:w="1009" w:type="dxa"/>
            <w:tcBorders>
              <w:top w:val="single" w:sz="16" w:space="0" w:color="000000"/>
              <w:bottom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Percent</w:t>
            </w:r>
          </w:p>
        </w:tc>
        <w:tc>
          <w:tcPr>
            <w:tcW w:w="1392" w:type="dxa"/>
            <w:tcBorders>
              <w:top w:val="single" w:sz="16" w:space="0" w:color="000000"/>
              <w:bottom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Cumulative Percent</w:t>
            </w:r>
          </w:p>
        </w:tc>
      </w:tr>
      <w:tr w:rsidR="003668E0" w:rsidRPr="007D23AB" w:rsidTr="00383F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Valid</w:t>
            </w:r>
          </w:p>
        </w:tc>
        <w:tc>
          <w:tcPr>
            <w:tcW w:w="2310" w:type="dxa"/>
            <w:tcBorders>
              <w:top w:val="single" w:sz="16" w:space="0" w:color="000000"/>
              <w:left w:val="nil"/>
              <w:bottom w:val="nil"/>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Plasmodium </w:t>
            </w:r>
            <w:proofErr w:type="spellStart"/>
            <w:r w:rsidRPr="007D23AB">
              <w:rPr>
                <w:rFonts w:ascii="Times New Roman" w:hAnsi="Times New Roman"/>
                <w:color w:val="000000" w:themeColor="text1"/>
                <w:sz w:val="24"/>
                <w:szCs w:val="24"/>
              </w:rPr>
              <w:t>Falciperun</w:t>
            </w:r>
            <w:proofErr w:type="spellEnd"/>
          </w:p>
        </w:tc>
        <w:tc>
          <w:tcPr>
            <w:tcW w:w="1162" w:type="dxa"/>
            <w:tcBorders>
              <w:top w:val="single" w:sz="16" w:space="0" w:color="000000"/>
              <w:left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c>
          <w:tcPr>
            <w:tcW w:w="1009" w:type="dxa"/>
            <w:tcBorders>
              <w:top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44.4</w:t>
            </w:r>
          </w:p>
        </w:tc>
        <w:tc>
          <w:tcPr>
            <w:tcW w:w="1392" w:type="dxa"/>
            <w:tcBorders>
              <w:top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44.4</w:t>
            </w:r>
          </w:p>
        </w:tc>
        <w:tc>
          <w:tcPr>
            <w:tcW w:w="1468" w:type="dxa"/>
            <w:tcBorders>
              <w:top w:val="single" w:sz="16" w:space="0" w:color="000000"/>
              <w:bottom w:val="nil"/>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44.4</w:t>
            </w:r>
          </w:p>
        </w:tc>
      </w:tr>
      <w:tr w:rsidR="003668E0" w:rsidRPr="007D23AB" w:rsidTr="00383F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2310" w:type="dxa"/>
            <w:tcBorders>
              <w:top w:val="nil"/>
              <w:left w:val="nil"/>
              <w:bottom w:val="nil"/>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Severe</w:t>
            </w:r>
          </w:p>
        </w:tc>
        <w:tc>
          <w:tcPr>
            <w:tcW w:w="1162" w:type="dxa"/>
            <w:tcBorders>
              <w:top w:val="nil"/>
              <w:left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145</w:t>
            </w:r>
          </w:p>
        </w:tc>
        <w:tc>
          <w:tcPr>
            <w:tcW w:w="1009" w:type="dxa"/>
            <w:tcBorders>
              <w:top w:val="nil"/>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32.2</w:t>
            </w:r>
          </w:p>
        </w:tc>
        <w:tc>
          <w:tcPr>
            <w:tcW w:w="1392" w:type="dxa"/>
            <w:tcBorders>
              <w:top w:val="nil"/>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32.2</w:t>
            </w:r>
          </w:p>
        </w:tc>
        <w:tc>
          <w:tcPr>
            <w:tcW w:w="1468" w:type="dxa"/>
            <w:tcBorders>
              <w:top w:val="nil"/>
              <w:bottom w:val="nil"/>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76.7</w:t>
            </w:r>
          </w:p>
        </w:tc>
      </w:tr>
      <w:tr w:rsidR="003668E0" w:rsidRPr="007D23AB" w:rsidTr="00383F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2310" w:type="dxa"/>
            <w:tcBorders>
              <w:top w:val="nil"/>
              <w:left w:val="nil"/>
              <w:bottom w:val="nil"/>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Non Severe</w:t>
            </w:r>
          </w:p>
        </w:tc>
        <w:tc>
          <w:tcPr>
            <w:tcW w:w="1162" w:type="dxa"/>
            <w:tcBorders>
              <w:top w:val="nil"/>
              <w:left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105</w:t>
            </w:r>
          </w:p>
        </w:tc>
        <w:tc>
          <w:tcPr>
            <w:tcW w:w="1009" w:type="dxa"/>
            <w:tcBorders>
              <w:top w:val="nil"/>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23.3</w:t>
            </w:r>
          </w:p>
        </w:tc>
        <w:tc>
          <w:tcPr>
            <w:tcW w:w="1392" w:type="dxa"/>
            <w:tcBorders>
              <w:top w:val="nil"/>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23.3</w:t>
            </w:r>
          </w:p>
        </w:tc>
        <w:tc>
          <w:tcPr>
            <w:tcW w:w="1468" w:type="dxa"/>
            <w:tcBorders>
              <w:top w:val="nil"/>
              <w:bottom w:val="nil"/>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100.0</w:t>
            </w:r>
          </w:p>
        </w:tc>
      </w:tr>
      <w:tr w:rsidR="003668E0" w:rsidRPr="007D23AB" w:rsidTr="00383F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2310" w:type="dxa"/>
            <w:tcBorders>
              <w:top w:val="nil"/>
              <w:left w:val="nil"/>
              <w:bottom w:val="single" w:sz="16" w:space="0" w:color="000000"/>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450</w:t>
            </w:r>
          </w:p>
        </w:tc>
        <w:tc>
          <w:tcPr>
            <w:tcW w:w="1009" w:type="dxa"/>
            <w:tcBorders>
              <w:top w:val="nil"/>
              <w:bottom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100.0</w:t>
            </w:r>
          </w:p>
        </w:tc>
        <w:tc>
          <w:tcPr>
            <w:tcW w:w="1392" w:type="dxa"/>
            <w:tcBorders>
              <w:top w:val="nil"/>
              <w:bottom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r>
    </w:tbl>
    <w:p w:rsidR="003668E0" w:rsidRPr="007D23AB" w:rsidRDefault="003668E0" w:rsidP="003668E0">
      <w:pPr>
        <w:autoSpaceDE w:val="0"/>
        <w:autoSpaceDN w:val="0"/>
        <w:adjustRightInd w:val="0"/>
        <w:spacing w:line="360" w:lineRule="auto"/>
        <w:rPr>
          <w:rFonts w:ascii="Times New Roman" w:hAnsi="Times New Roman"/>
          <w:color w:val="000000" w:themeColor="text1"/>
          <w:sz w:val="24"/>
          <w:szCs w:val="24"/>
        </w:rPr>
      </w:pPr>
    </w:p>
    <w:p w:rsidR="003668E0" w:rsidRPr="007D23AB" w:rsidRDefault="003668E0" w:rsidP="003668E0">
      <w:pPr>
        <w:autoSpaceDE w:val="0"/>
        <w:autoSpaceDN w:val="0"/>
        <w:adjustRightInd w:val="0"/>
        <w:spacing w:line="360" w:lineRule="auto"/>
        <w:ind w:left="360"/>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w:t>
      </w:r>
      <w:r w:rsidRPr="007D23AB">
        <w:rPr>
          <w:rFonts w:ascii="Times New Roman" w:hAnsi="Times New Roman"/>
          <w:noProof/>
          <w:color w:val="000000" w:themeColor="text1"/>
          <w:sz w:val="24"/>
          <w:szCs w:val="24"/>
        </w:rPr>
        <w:drawing>
          <wp:inline distT="0" distB="0" distL="0" distR="0">
            <wp:extent cx="2990850" cy="22574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990850" cy="2257425"/>
                    </a:xfrm>
                    <a:prstGeom prst="rect">
                      <a:avLst/>
                    </a:prstGeom>
                    <a:noFill/>
                    <a:ln w="9525">
                      <a:noFill/>
                      <a:miter lim="800000"/>
                      <a:headEnd/>
                      <a:tailEnd/>
                    </a:ln>
                  </pic:spPr>
                </pic:pic>
              </a:graphicData>
            </a:graphic>
          </wp:inline>
        </w:drawing>
      </w:r>
      <w:r w:rsidRPr="007D23AB">
        <w:rPr>
          <w:rFonts w:ascii="Times New Roman" w:hAnsi="Times New Roman"/>
          <w:color w:val="000000" w:themeColor="text1"/>
          <w:sz w:val="24"/>
          <w:szCs w:val="24"/>
        </w:rPr>
        <w:t xml:space="preserve">                                          </w:t>
      </w:r>
    </w:p>
    <w:p w:rsidR="003668E0" w:rsidRPr="007D23AB" w:rsidRDefault="003668E0" w:rsidP="003668E0">
      <w:pPr>
        <w:autoSpaceDE w:val="0"/>
        <w:autoSpaceDN w:val="0"/>
        <w:adjustRightInd w:val="0"/>
        <w:spacing w:line="360" w:lineRule="auto"/>
        <w:ind w:left="360"/>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Fig 2</w:t>
      </w:r>
    </w:p>
    <w:p w:rsidR="003668E0" w:rsidRPr="007D23AB" w:rsidRDefault="003668E0" w:rsidP="003668E0">
      <w:pPr>
        <w:autoSpaceDE w:val="0"/>
        <w:autoSpaceDN w:val="0"/>
        <w:adjustRightInd w:val="0"/>
        <w:spacing w:line="360" w:lineRule="auto"/>
        <w:ind w:left="360"/>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Comment: from table 2 and fig 2, it could be seen clearly that patients with Plasmodium </w:t>
      </w:r>
      <w:proofErr w:type="spellStart"/>
      <w:r w:rsidRPr="007D23AB">
        <w:rPr>
          <w:rFonts w:ascii="Times New Roman" w:hAnsi="Times New Roman"/>
          <w:color w:val="000000" w:themeColor="text1"/>
          <w:sz w:val="24"/>
          <w:szCs w:val="24"/>
        </w:rPr>
        <w:t>falciperun</w:t>
      </w:r>
      <w:proofErr w:type="spellEnd"/>
      <w:r w:rsidRPr="007D23AB">
        <w:rPr>
          <w:rFonts w:ascii="Times New Roman" w:hAnsi="Times New Roman"/>
          <w:color w:val="000000" w:themeColor="text1"/>
          <w:sz w:val="24"/>
          <w:szCs w:val="24"/>
        </w:rPr>
        <w:t xml:space="preserve"> malaria type has the highest frequency and percentage</w:t>
      </w:r>
    </w:p>
    <w:p w:rsidR="003668E0" w:rsidRPr="007D23AB" w:rsidRDefault="003668E0" w:rsidP="003668E0">
      <w:pPr>
        <w:numPr>
          <w:ilvl w:val="0"/>
          <w:numId w:val="13"/>
        </w:numPr>
        <w:autoSpaceDE w:val="0"/>
        <w:autoSpaceDN w:val="0"/>
        <w:adjustRightInd w:val="0"/>
        <w:spacing w:after="0" w:line="360" w:lineRule="auto"/>
        <w:rPr>
          <w:rFonts w:ascii="Times New Roman" w:hAnsi="Times New Roman"/>
          <w:b/>
          <w:color w:val="000000" w:themeColor="text1"/>
          <w:sz w:val="24"/>
          <w:szCs w:val="24"/>
        </w:rPr>
      </w:pPr>
      <w:r w:rsidRPr="007D23AB">
        <w:rPr>
          <w:rFonts w:ascii="Times New Roman" w:hAnsi="Times New Roman"/>
          <w:b/>
          <w:color w:val="000000" w:themeColor="text1"/>
          <w:sz w:val="24"/>
          <w:szCs w:val="24"/>
        </w:rPr>
        <w:t>INFERENTIAL STATISTICS (CHI-SQUARE TEST ANALYSIS)</w:t>
      </w:r>
    </w:p>
    <w:p w:rsidR="003668E0" w:rsidRPr="007D23AB" w:rsidRDefault="003668E0" w:rsidP="003668E0">
      <w:pPr>
        <w:autoSpaceDE w:val="0"/>
        <w:autoSpaceDN w:val="0"/>
        <w:adjustRightInd w:val="0"/>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Table 3 showing the cross tab of Gender against Malaria types</w:t>
      </w:r>
    </w:p>
    <w:tbl>
      <w:tblPr>
        <w:tblW w:w="8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933"/>
        <w:gridCol w:w="1607"/>
        <w:gridCol w:w="1469"/>
        <w:gridCol w:w="1010"/>
        <w:gridCol w:w="1270"/>
        <w:gridCol w:w="1010"/>
      </w:tblGrid>
      <w:tr w:rsidR="003668E0" w:rsidRPr="007D23AB" w:rsidTr="00383FF5">
        <w:trPr>
          <w:cantSplit/>
          <w:trHeight w:val="900"/>
        </w:trPr>
        <w:tc>
          <w:tcPr>
            <w:tcW w:w="8211" w:type="dxa"/>
            <w:gridSpan w:val="7"/>
            <w:tcBorders>
              <w:top w:val="nil"/>
              <w:left w:val="nil"/>
              <w:bottom w:val="nil"/>
              <w:right w:val="nil"/>
            </w:tcBorders>
            <w:shd w:val="clear" w:color="auto" w:fill="FFFFFF"/>
            <w:vAlign w:val="center"/>
          </w:tcPr>
          <w:p w:rsidR="003668E0" w:rsidRPr="007D23AB" w:rsidRDefault="003668E0" w:rsidP="00383FF5">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7D23AB">
              <w:rPr>
                <w:rFonts w:ascii="Times New Roman" w:hAnsi="Times New Roman"/>
                <w:b/>
                <w:bCs/>
                <w:color w:val="000000" w:themeColor="text1"/>
                <w:sz w:val="24"/>
                <w:szCs w:val="24"/>
              </w:rPr>
              <w:t>Gender * Malaria Types Cross tabulation</w:t>
            </w:r>
          </w:p>
        </w:tc>
      </w:tr>
      <w:tr w:rsidR="003668E0" w:rsidRPr="007D23AB" w:rsidTr="00383FF5">
        <w:trPr>
          <w:cantSplit/>
        </w:trPr>
        <w:tc>
          <w:tcPr>
            <w:tcW w:w="3456" w:type="dxa"/>
            <w:gridSpan w:val="3"/>
            <w:vMerge w:val="restart"/>
            <w:tcBorders>
              <w:top w:val="single" w:sz="16" w:space="0" w:color="000000"/>
              <w:left w:val="single" w:sz="16" w:space="0" w:color="000000"/>
              <w:bottom w:val="nil"/>
              <w:right w:val="nil"/>
            </w:tcBorders>
            <w:shd w:val="clear" w:color="auto" w:fill="FFFFFF"/>
            <w:vAlign w:val="bottom"/>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3746" w:type="dxa"/>
            <w:gridSpan w:val="3"/>
            <w:tcBorders>
              <w:top w:val="single" w:sz="16" w:space="0" w:color="000000"/>
              <w:left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Malaria Types</w:t>
            </w:r>
          </w:p>
        </w:tc>
        <w:tc>
          <w:tcPr>
            <w:tcW w:w="1009" w:type="dxa"/>
            <w:vMerge w:val="restart"/>
            <w:tcBorders>
              <w:top w:val="single" w:sz="16" w:space="0" w:color="000000"/>
              <w:right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Total</w:t>
            </w:r>
          </w:p>
        </w:tc>
      </w:tr>
      <w:tr w:rsidR="003668E0" w:rsidRPr="007D23AB" w:rsidTr="00383FF5">
        <w:trPr>
          <w:cantSplit/>
        </w:trPr>
        <w:tc>
          <w:tcPr>
            <w:tcW w:w="3456" w:type="dxa"/>
            <w:gridSpan w:val="3"/>
            <w:vMerge/>
            <w:tcBorders>
              <w:top w:val="single" w:sz="16" w:space="0" w:color="000000"/>
              <w:left w:val="single" w:sz="16" w:space="0" w:color="000000"/>
              <w:bottom w:val="nil"/>
              <w:right w:val="nil"/>
            </w:tcBorders>
            <w:shd w:val="clear" w:color="auto" w:fill="FFFFFF"/>
            <w:vAlign w:val="bottom"/>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1468" w:type="dxa"/>
            <w:tcBorders>
              <w:left w:val="single" w:sz="16" w:space="0" w:color="000000"/>
              <w:bottom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Plasmodium </w:t>
            </w:r>
            <w:proofErr w:type="spellStart"/>
            <w:r w:rsidRPr="007D23AB">
              <w:rPr>
                <w:rFonts w:ascii="Times New Roman" w:hAnsi="Times New Roman"/>
                <w:color w:val="000000" w:themeColor="text1"/>
                <w:sz w:val="24"/>
                <w:szCs w:val="24"/>
              </w:rPr>
              <w:t>Falciperun</w:t>
            </w:r>
            <w:proofErr w:type="spellEnd"/>
          </w:p>
        </w:tc>
        <w:tc>
          <w:tcPr>
            <w:tcW w:w="1009" w:type="dxa"/>
            <w:tcBorders>
              <w:bottom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Severe</w:t>
            </w:r>
          </w:p>
        </w:tc>
        <w:tc>
          <w:tcPr>
            <w:tcW w:w="1269" w:type="dxa"/>
            <w:tcBorders>
              <w:bottom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Non Severe</w:t>
            </w:r>
          </w:p>
        </w:tc>
        <w:tc>
          <w:tcPr>
            <w:tcW w:w="1009" w:type="dxa"/>
            <w:vMerge/>
            <w:tcBorders>
              <w:top w:val="single" w:sz="16" w:space="0" w:color="000000"/>
              <w:right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r>
      <w:tr w:rsidR="003668E0" w:rsidRPr="007D23AB" w:rsidTr="00383FF5">
        <w:trPr>
          <w:cantSplit/>
        </w:trPr>
        <w:tc>
          <w:tcPr>
            <w:tcW w:w="917" w:type="dxa"/>
            <w:vMerge w:val="restart"/>
            <w:tcBorders>
              <w:top w:val="single" w:sz="16" w:space="0" w:color="000000"/>
              <w:left w:val="single" w:sz="16" w:space="0" w:color="000000"/>
              <w:right w:val="nil"/>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Gender</w:t>
            </w:r>
          </w:p>
        </w:tc>
        <w:tc>
          <w:tcPr>
            <w:tcW w:w="933" w:type="dxa"/>
            <w:vMerge w:val="restart"/>
            <w:tcBorders>
              <w:top w:val="single" w:sz="16" w:space="0" w:color="000000"/>
              <w:left w:val="nil"/>
              <w:right w:val="nil"/>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Male</w:t>
            </w:r>
          </w:p>
        </w:tc>
        <w:tc>
          <w:tcPr>
            <w:tcW w:w="1606" w:type="dxa"/>
            <w:tcBorders>
              <w:top w:val="single" w:sz="16" w:space="0" w:color="000000"/>
              <w:left w:val="nil"/>
              <w:bottom w:val="nil"/>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Count</w:t>
            </w:r>
          </w:p>
        </w:tc>
        <w:tc>
          <w:tcPr>
            <w:tcW w:w="1468" w:type="dxa"/>
            <w:tcBorders>
              <w:top w:val="single" w:sz="16" w:space="0" w:color="000000"/>
              <w:left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c>
          <w:tcPr>
            <w:tcW w:w="1009" w:type="dxa"/>
            <w:tcBorders>
              <w:top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50</w:t>
            </w:r>
          </w:p>
        </w:tc>
        <w:tc>
          <w:tcPr>
            <w:tcW w:w="1269" w:type="dxa"/>
            <w:tcBorders>
              <w:top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0</w:t>
            </w:r>
          </w:p>
        </w:tc>
        <w:tc>
          <w:tcPr>
            <w:tcW w:w="1009" w:type="dxa"/>
            <w:tcBorders>
              <w:top w:val="single" w:sz="16" w:space="0" w:color="000000"/>
              <w:bottom w:val="nil"/>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250</w:t>
            </w:r>
          </w:p>
        </w:tc>
      </w:tr>
      <w:tr w:rsidR="003668E0" w:rsidRPr="007D23AB" w:rsidTr="00383FF5">
        <w:trPr>
          <w:cantSplit/>
        </w:trPr>
        <w:tc>
          <w:tcPr>
            <w:tcW w:w="917" w:type="dxa"/>
            <w:vMerge/>
            <w:tcBorders>
              <w:top w:val="single" w:sz="16" w:space="0" w:color="000000"/>
              <w:left w:val="single" w:sz="16" w:space="0" w:color="000000"/>
              <w:right w:val="nil"/>
            </w:tcBorders>
            <w:shd w:val="clear" w:color="auto" w:fill="FFFFFF"/>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933" w:type="dxa"/>
            <w:vMerge/>
            <w:tcBorders>
              <w:top w:val="single" w:sz="16" w:space="0" w:color="000000"/>
              <w:left w:val="nil"/>
              <w:right w:val="nil"/>
            </w:tcBorders>
            <w:shd w:val="clear" w:color="auto" w:fill="FFFFFF"/>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1606" w:type="dxa"/>
            <w:tcBorders>
              <w:top w:val="nil"/>
              <w:left w:val="nil"/>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Expected Count</w:t>
            </w:r>
          </w:p>
        </w:tc>
        <w:tc>
          <w:tcPr>
            <w:tcW w:w="1468" w:type="dxa"/>
            <w:tcBorders>
              <w:top w:val="nil"/>
              <w:lef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111.1</w:t>
            </w:r>
          </w:p>
        </w:tc>
        <w:tc>
          <w:tcPr>
            <w:tcW w:w="1009" w:type="dxa"/>
            <w:tcBorders>
              <w:top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80.6</w:t>
            </w:r>
          </w:p>
        </w:tc>
        <w:tc>
          <w:tcPr>
            <w:tcW w:w="1269" w:type="dxa"/>
            <w:tcBorders>
              <w:top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58.3</w:t>
            </w:r>
          </w:p>
        </w:tc>
        <w:tc>
          <w:tcPr>
            <w:tcW w:w="1009" w:type="dxa"/>
            <w:tcBorders>
              <w:top w:val="nil"/>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250.0</w:t>
            </w:r>
          </w:p>
        </w:tc>
      </w:tr>
      <w:tr w:rsidR="003668E0" w:rsidRPr="007D23AB" w:rsidTr="00383FF5">
        <w:trPr>
          <w:cantSplit/>
        </w:trPr>
        <w:tc>
          <w:tcPr>
            <w:tcW w:w="917" w:type="dxa"/>
            <w:vMerge/>
            <w:tcBorders>
              <w:top w:val="single" w:sz="16" w:space="0" w:color="000000"/>
              <w:left w:val="single" w:sz="16" w:space="0" w:color="000000"/>
              <w:right w:val="nil"/>
            </w:tcBorders>
            <w:shd w:val="clear" w:color="auto" w:fill="FFFFFF"/>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933" w:type="dxa"/>
            <w:vMerge w:val="restart"/>
            <w:tcBorders>
              <w:top w:val="nil"/>
              <w:left w:val="nil"/>
              <w:right w:val="nil"/>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Female</w:t>
            </w:r>
          </w:p>
        </w:tc>
        <w:tc>
          <w:tcPr>
            <w:tcW w:w="1606" w:type="dxa"/>
            <w:tcBorders>
              <w:top w:val="nil"/>
              <w:left w:val="nil"/>
              <w:bottom w:val="nil"/>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Count</w:t>
            </w:r>
          </w:p>
        </w:tc>
        <w:tc>
          <w:tcPr>
            <w:tcW w:w="1468" w:type="dxa"/>
            <w:tcBorders>
              <w:top w:val="nil"/>
              <w:left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0</w:t>
            </w:r>
          </w:p>
        </w:tc>
        <w:tc>
          <w:tcPr>
            <w:tcW w:w="1009" w:type="dxa"/>
            <w:tcBorders>
              <w:top w:val="nil"/>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95</w:t>
            </w:r>
          </w:p>
        </w:tc>
        <w:tc>
          <w:tcPr>
            <w:tcW w:w="1269" w:type="dxa"/>
            <w:tcBorders>
              <w:top w:val="nil"/>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105</w:t>
            </w:r>
          </w:p>
        </w:tc>
        <w:tc>
          <w:tcPr>
            <w:tcW w:w="1009" w:type="dxa"/>
            <w:tcBorders>
              <w:top w:val="nil"/>
              <w:bottom w:val="nil"/>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r>
      <w:tr w:rsidR="003668E0" w:rsidRPr="007D23AB" w:rsidTr="00383FF5">
        <w:trPr>
          <w:cantSplit/>
        </w:trPr>
        <w:tc>
          <w:tcPr>
            <w:tcW w:w="917" w:type="dxa"/>
            <w:vMerge/>
            <w:tcBorders>
              <w:top w:val="single" w:sz="16" w:space="0" w:color="000000"/>
              <w:left w:val="single" w:sz="16" w:space="0" w:color="000000"/>
              <w:right w:val="nil"/>
            </w:tcBorders>
            <w:shd w:val="clear" w:color="auto" w:fill="FFFFFF"/>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933" w:type="dxa"/>
            <w:vMerge/>
            <w:tcBorders>
              <w:top w:val="nil"/>
              <w:left w:val="nil"/>
              <w:right w:val="nil"/>
            </w:tcBorders>
            <w:shd w:val="clear" w:color="auto" w:fill="FFFFFF"/>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1606" w:type="dxa"/>
            <w:tcBorders>
              <w:top w:val="nil"/>
              <w:left w:val="nil"/>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Expected Count</w:t>
            </w:r>
          </w:p>
        </w:tc>
        <w:tc>
          <w:tcPr>
            <w:tcW w:w="1468" w:type="dxa"/>
            <w:tcBorders>
              <w:top w:val="nil"/>
              <w:lef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88.9</w:t>
            </w:r>
          </w:p>
        </w:tc>
        <w:tc>
          <w:tcPr>
            <w:tcW w:w="1009" w:type="dxa"/>
            <w:tcBorders>
              <w:top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64.4</w:t>
            </w:r>
          </w:p>
        </w:tc>
        <w:tc>
          <w:tcPr>
            <w:tcW w:w="1269" w:type="dxa"/>
            <w:tcBorders>
              <w:top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46.7</w:t>
            </w:r>
          </w:p>
        </w:tc>
        <w:tc>
          <w:tcPr>
            <w:tcW w:w="1009" w:type="dxa"/>
            <w:tcBorders>
              <w:top w:val="nil"/>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200.0</w:t>
            </w:r>
          </w:p>
        </w:tc>
      </w:tr>
      <w:tr w:rsidR="003668E0" w:rsidRPr="007D23AB" w:rsidTr="00383FF5">
        <w:trPr>
          <w:cantSplit/>
          <w:trHeight w:val="412"/>
        </w:trPr>
        <w:tc>
          <w:tcPr>
            <w:tcW w:w="1850" w:type="dxa"/>
            <w:gridSpan w:val="2"/>
            <w:vMerge w:val="restart"/>
            <w:tcBorders>
              <w:top w:val="nil"/>
              <w:left w:val="single" w:sz="16" w:space="0" w:color="000000"/>
              <w:bottom w:val="single" w:sz="16" w:space="0" w:color="000000"/>
              <w:right w:val="nil"/>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Total</w:t>
            </w:r>
          </w:p>
        </w:tc>
        <w:tc>
          <w:tcPr>
            <w:tcW w:w="1606" w:type="dxa"/>
            <w:tcBorders>
              <w:top w:val="nil"/>
              <w:left w:val="nil"/>
              <w:bottom w:val="nil"/>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Count</w:t>
            </w:r>
          </w:p>
        </w:tc>
        <w:tc>
          <w:tcPr>
            <w:tcW w:w="1468" w:type="dxa"/>
            <w:tcBorders>
              <w:top w:val="nil"/>
              <w:left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c>
          <w:tcPr>
            <w:tcW w:w="1009" w:type="dxa"/>
            <w:tcBorders>
              <w:top w:val="nil"/>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145</w:t>
            </w:r>
          </w:p>
        </w:tc>
        <w:tc>
          <w:tcPr>
            <w:tcW w:w="1269" w:type="dxa"/>
            <w:tcBorders>
              <w:top w:val="nil"/>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105</w:t>
            </w:r>
          </w:p>
        </w:tc>
        <w:tc>
          <w:tcPr>
            <w:tcW w:w="1009" w:type="dxa"/>
            <w:tcBorders>
              <w:top w:val="nil"/>
              <w:bottom w:val="nil"/>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450</w:t>
            </w:r>
          </w:p>
        </w:tc>
      </w:tr>
      <w:tr w:rsidR="003668E0" w:rsidRPr="007D23AB" w:rsidTr="00383FF5">
        <w:trPr>
          <w:cantSplit/>
        </w:trPr>
        <w:tc>
          <w:tcPr>
            <w:tcW w:w="1850" w:type="dxa"/>
            <w:gridSpan w:val="2"/>
            <w:vMerge/>
            <w:tcBorders>
              <w:top w:val="nil"/>
              <w:left w:val="single" w:sz="16" w:space="0" w:color="000000"/>
              <w:bottom w:val="single" w:sz="16" w:space="0" w:color="000000"/>
              <w:right w:val="nil"/>
            </w:tcBorders>
            <w:shd w:val="clear" w:color="auto" w:fill="FFFFFF"/>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1606" w:type="dxa"/>
            <w:tcBorders>
              <w:top w:val="nil"/>
              <w:left w:val="nil"/>
              <w:bottom w:val="single" w:sz="16" w:space="0" w:color="000000"/>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Expected Count</w:t>
            </w:r>
          </w:p>
        </w:tc>
        <w:tc>
          <w:tcPr>
            <w:tcW w:w="1468" w:type="dxa"/>
            <w:tcBorders>
              <w:top w:val="nil"/>
              <w:left w:val="single" w:sz="16" w:space="0" w:color="000000"/>
              <w:bottom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200.0</w:t>
            </w:r>
          </w:p>
        </w:tc>
        <w:tc>
          <w:tcPr>
            <w:tcW w:w="1009" w:type="dxa"/>
            <w:tcBorders>
              <w:top w:val="nil"/>
              <w:bottom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145.0</w:t>
            </w:r>
          </w:p>
        </w:tc>
        <w:tc>
          <w:tcPr>
            <w:tcW w:w="1269" w:type="dxa"/>
            <w:tcBorders>
              <w:top w:val="nil"/>
              <w:bottom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105.0</w:t>
            </w:r>
          </w:p>
        </w:tc>
        <w:tc>
          <w:tcPr>
            <w:tcW w:w="1009" w:type="dxa"/>
            <w:tcBorders>
              <w:top w:val="nil"/>
              <w:bottom w:val="single" w:sz="16" w:space="0" w:color="000000"/>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450.0</w:t>
            </w:r>
          </w:p>
        </w:tc>
      </w:tr>
    </w:tbl>
    <w:p w:rsidR="003668E0" w:rsidRPr="007D23AB" w:rsidRDefault="003668E0" w:rsidP="003668E0">
      <w:pPr>
        <w:autoSpaceDE w:val="0"/>
        <w:autoSpaceDN w:val="0"/>
        <w:adjustRightInd w:val="0"/>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Table 4</w:t>
      </w:r>
    </w:p>
    <w:p w:rsidR="003668E0" w:rsidRPr="007D23AB" w:rsidRDefault="003668E0" w:rsidP="003668E0">
      <w:pPr>
        <w:autoSpaceDE w:val="0"/>
        <w:autoSpaceDN w:val="0"/>
        <w:adjustRightInd w:val="0"/>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H</w:t>
      </w:r>
      <w:r w:rsidRPr="007D23AB">
        <w:rPr>
          <w:rFonts w:ascii="Times New Roman" w:hAnsi="Times New Roman"/>
          <w:color w:val="000000" w:themeColor="text1"/>
          <w:sz w:val="24"/>
          <w:szCs w:val="24"/>
          <w:vertAlign w:val="subscript"/>
        </w:rPr>
        <w:t>0</w:t>
      </w:r>
      <w:r w:rsidRPr="007D23AB">
        <w:rPr>
          <w:rFonts w:ascii="Times New Roman" w:hAnsi="Times New Roman"/>
          <w:color w:val="000000" w:themeColor="text1"/>
          <w:sz w:val="24"/>
          <w:szCs w:val="24"/>
        </w:rPr>
        <w:t>: The Gender and the Malaria types are dependent</w:t>
      </w:r>
    </w:p>
    <w:p w:rsidR="003668E0" w:rsidRPr="007D23AB" w:rsidRDefault="003668E0" w:rsidP="003668E0">
      <w:pPr>
        <w:autoSpaceDE w:val="0"/>
        <w:autoSpaceDN w:val="0"/>
        <w:adjustRightInd w:val="0"/>
        <w:spacing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H</w:t>
      </w:r>
      <w:r w:rsidRPr="007D23AB">
        <w:rPr>
          <w:rFonts w:ascii="Times New Roman" w:hAnsi="Times New Roman"/>
          <w:color w:val="000000" w:themeColor="text1"/>
          <w:sz w:val="24"/>
          <w:szCs w:val="24"/>
          <w:vertAlign w:val="subscript"/>
        </w:rPr>
        <w:t>1</w:t>
      </w:r>
      <w:r w:rsidRPr="007D23AB">
        <w:rPr>
          <w:rFonts w:ascii="Times New Roman" w:hAnsi="Times New Roman"/>
          <w:color w:val="000000" w:themeColor="text1"/>
          <w:sz w:val="24"/>
          <w:szCs w:val="24"/>
        </w:rPr>
        <w:t>: The Gender and the Malaria types are Independent</w:t>
      </w:r>
    </w:p>
    <w:tbl>
      <w:tblPr>
        <w:tblW w:w="59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071"/>
        <w:gridCol w:w="1010"/>
        <w:gridCol w:w="1469"/>
      </w:tblGrid>
      <w:tr w:rsidR="003668E0" w:rsidRPr="007D23AB" w:rsidTr="00383FF5">
        <w:trPr>
          <w:cantSplit/>
        </w:trPr>
        <w:tc>
          <w:tcPr>
            <w:tcW w:w="5994" w:type="dxa"/>
            <w:gridSpan w:val="4"/>
            <w:tcBorders>
              <w:top w:val="nil"/>
              <w:left w:val="nil"/>
              <w:bottom w:val="nil"/>
              <w:right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b/>
                <w:bCs/>
                <w:color w:val="000000" w:themeColor="text1"/>
                <w:sz w:val="24"/>
                <w:szCs w:val="24"/>
              </w:rPr>
              <w:t>Chi-Square Tests</w:t>
            </w:r>
          </w:p>
        </w:tc>
      </w:tr>
      <w:tr w:rsidR="003668E0" w:rsidRPr="007D23AB" w:rsidTr="00383FF5">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1070" w:type="dxa"/>
            <w:tcBorders>
              <w:top w:val="single" w:sz="16" w:space="0" w:color="000000"/>
              <w:left w:val="single" w:sz="16" w:space="0" w:color="000000"/>
              <w:bottom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Value</w:t>
            </w:r>
          </w:p>
        </w:tc>
        <w:tc>
          <w:tcPr>
            <w:tcW w:w="1009" w:type="dxa"/>
            <w:tcBorders>
              <w:top w:val="single" w:sz="16" w:space="0" w:color="000000"/>
              <w:bottom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proofErr w:type="spellStart"/>
            <w:r w:rsidRPr="007D23AB">
              <w:rPr>
                <w:rFonts w:ascii="Times New Roman" w:hAnsi="Times New Roman"/>
                <w:color w:val="000000" w:themeColor="text1"/>
                <w:sz w:val="24"/>
                <w:szCs w:val="24"/>
              </w:rPr>
              <w:t>df</w:t>
            </w:r>
            <w:proofErr w:type="spellEnd"/>
          </w:p>
        </w:tc>
        <w:tc>
          <w:tcPr>
            <w:tcW w:w="1468" w:type="dxa"/>
            <w:tcBorders>
              <w:top w:val="single" w:sz="16" w:space="0" w:color="000000"/>
              <w:bottom w:val="single" w:sz="16" w:space="0" w:color="000000"/>
              <w:right w:val="single" w:sz="16" w:space="0" w:color="000000"/>
            </w:tcBorders>
            <w:shd w:val="clear" w:color="auto" w:fill="FFFFFF"/>
            <w:vAlign w:val="bottom"/>
          </w:tcPr>
          <w:p w:rsidR="003668E0" w:rsidRPr="007D23AB" w:rsidRDefault="003668E0" w:rsidP="00383FF5">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Asymptotic Significance (2-sided)</w:t>
            </w:r>
          </w:p>
        </w:tc>
      </w:tr>
      <w:tr w:rsidR="003668E0" w:rsidRPr="007D23AB" w:rsidTr="00383FF5">
        <w:trPr>
          <w:cantSplit/>
        </w:trPr>
        <w:tc>
          <w:tcPr>
            <w:tcW w:w="2447" w:type="dxa"/>
            <w:tcBorders>
              <w:top w:val="single" w:sz="16" w:space="0" w:color="000000"/>
              <w:left w:val="single" w:sz="16" w:space="0" w:color="000000"/>
              <w:bottom w:val="nil"/>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Pearson Chi-Square</w:t>
            </w:r>
          </w:p>
        </w:tc>
        <w:tc>
          <w:tcPr>
            <w:tcW w:w="1070" w:type="dxa"/>
            <w:tcBorders>
              <w:top w:val="single" w:sz="16" w:space="0" w:color="000000"/>
              <w:left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317.328</w:t>
            </w:r>
            <w:r w:rsidRPr="007D23AB">
              <w:rPr>
                <w:rFonts w:ascii="Times New Roman" w:hAnsi="Times New Roman"/>
                <w:color w:val="000000" w:themeColor="text1"/>
                <w:sz w:val="24"/>
                <w:szCs w:val="24"/>
                <w:vertAlign w:val="superscript"/>
              </w:rPr>
              <w:t>a</w:t>
            </w:r>
          </w:p>
        </w:tc>
        <w:tc>
          <w:tcPr>
            <w:tcW w:w="1009" w:type="dxa"/>
            <w:tcBorders>
              <w:top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w:t>
            </w:r>
          </w:p>
        </w:tc>
        <w:tc>
          <w:tcPr>
            <w:tcW w:w="1468" w:type="dxa"/>
            <w:tcBorders>
              <w:top w:val="single" w:sz="16" w:space="0" w:color="000000"/>
              <w:bottom w:val="nil"/>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.000</w:t>
            </w:r>
          </w:p>
        </w:tc>
      </w:tr>
      <w:tr w:rsidR="003668E0" w:rsidRPr="007D23AB" w:rsidTr="00383FF5">
        <w:trPr>
          <w:cantSplit/>
        </w:trPr>
        <w:tc>
          <w:tcPr>
            <w:tcW w:w="2447" w:type="dxa"/>
            <w:tcBorders>
              <w:top w:val="nil"/>
              <w:left w:val="single" w:sz="16" w:space="0" w:color="000000"/>
              <w:bottom w:val="nil"/>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Likelihood Ratio</w:t>
            </w:r>
          </w:p>
        </w:tc>
        <w:tc>
          <w:tcPr>
            <w:tcW w:w="1070" w:type="dxa"/>
            <w:tcBorders>
              <w:top w:val="nil"/>
              <w:left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431.452</w:t>
            </w:r>
          </w:p>
        </w:tc>
        <w:tc>
          <w:tcPr>
            <w:tcW w:w="1009" w:type="dxa"/>
            <w:tcBorders>
              <w:top w:val="nil"/>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w:t>
            </w:r>
          </w:p>
        </w:tc>
        <w:tc>
          <w:tcPr>
            <w:tcW w:w="1468" w:type="dxa"/>
            <w:tcBorders>
              <w:top w:val="nil"/>
              <w:bottom w:val="nil"/>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.000</w:t>
            </w:r>
          </w:p>
        </w:tc>
      </w:tr>
      <w:tr w:rsidR="003668E0" w:rsidRPr="007D23AB" w:rsidTr="00383FF5">
        <w:trPr>
          <w:cantSplit/>
        </w:trPr>
        <w:tc>
          <w:tcPr>
            <w:tcW w:w="2447" w:type="dxa"/>
            <w:tcBorders>
              <w:top w:val="nil"/>
              <w:left w:val="single" w:sz="16" w:space="0" w:color="000000"/>
              <w:bottom w:val="nil"/>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Linear-by-Linear Association</w:t>
            </w:r>
          </w:p>
        </w:tc>
        <w:tc>
          <w:tcPr>
            <w:tcW w:w="1070" w:type="dxa"/>
            <w:tcBorders>
              <w:top w:val="nil"/>
              <w:left w:val="single" w:sz="16" w:space="0" w:color="000000"/>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307.380</w:t>
            </w:r>
          </w:p>
        </w:tc>
        <w:tc>
          <w:tcPr>
            <w:tcW w:w="1009" w:type="dxa"/>
            <w:tcBorders>
              <w:top w:val="nil"/>
              <w:bottom w:val="nil"/>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w:t>
            </w:r>
          </w:p>
        </w:tc>
        <w:tc>
          <w:tcPr>
            <w:tcW w:w="1468" w:type="dxa"/>
            <w:tcBorders>
              <w:top w:val="nil"/>
              <w:bottom w:val="nil"/>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.000</w:t>
            </w:r>
          </w:p>
        </w:tc>
      </w:tr>
      <w:tr w:rsidR="003668E0" w:rsidRPr="007D23AB" w:rsidTr="00383FF5">
        <w:trPr>
          <w:cantSplit/>
        </w:trPr>
        <w:tc>
          <w:tcPr>
            <w:tcW w:w="2447" w:type="dxa"/>
            <w:tcBorders>
              <w:top w:val="nil"/>
              <w:left w:val="single" w:sz="16" w:space="0" w:color="000000"/>
              <w:bottom w:val="single" w:sz="16" w:space="0" w:color="000000"/>
              <w:right w:val="single" w:sz="16" w:space="0" w:color="000000"/>
            </w:tcBorders>
            <w:shd w:val="clear" w:color="auto" w:fill="FFFFFF"/>
          </w:tcPr>
          <w:p w:rsidR="003668E0" w:rsidRPr="007D23AB" w:rsidRDefault="003668E0" w:rsidP="00383FF5">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N of Valid Cases</w:t>
            </w:r>
          </w:p>
        </w:tc>
        <w:tc>
          <w:tcPr>
            <w:tcW w:w="1070" w:type="dxa"/>
            <w:tcBorders>
              <w:top w:val="nil"/>
              <w:left w:val="single" w:sz="16" w:space="0" w:color="000000"/>
              <w:bottom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450</w:t>
            </w:r>
          </w:p>
        </w:tc>
        <w:tc>
          <w:tcPr>
            <w:tcW w:w="1009" w:type="dxa"/>
            <w:tcBorders>
              <w:top w:val="nil"/>
              <w:bottom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c>
          <w:tcPr>
            <w:tcW w:w="1468" w:type="dxa"/>
            <w:tcBorders>
              <w:top w:val="nil"/>
              <w:bottom w:val="single" w:sz="16" w:space="0" w:color="000000"/>
              <w:right w:val="single" w:sz="16" w:space="0" w:color="000000"/>
            </w:tcBorders>
            <w:shd w:val="clear" w:color="auto" w:fill="FFFFFF"/>
            <w:vAlign w:val="center"/>
          </w:tcPr>
          <w:p w:rsidR="003668E0" w:rsidRPr="007D23AB" w:rsidRDefault="003668E0" w:rsidP="00383FF5">
            <w:pPr>
              <w:autoSpaceDE w:val="0"/>
              <w:autoSpaceDN w:val="0"/>
              <w:adjustRightInd w:val="0"/>
              <w:spacing w:line="360" w:lineRule="auto"/>
              <w:rPr>
                <w:rFonts w:ascii="Times New Roman" w:hAnsi="Times New Roman"/>
                <w:color w:val="000000" w:themeColor="text1"/>
                <w:sz w:val="24"/>
                <w:szCs w:val="24"/>
              </w:rPr>
            </w:pPr>
          </w:p>
        </w:tc>
      </w:tr>
      <w:tr w:rsidR="003668E0" w:rsidRPr="007D23AB" w:rsidTr="00383FF5">
        <w:trPr>
          <w:cantSplit/>
        </w:trPr>
        <w:tc>
          <w:tcPr>
            <w:tcW w:w="5994" w:type="dxa"/>
            <w:gridSpan w:val="4"/>
            <w:tcBorders>
              <w:top w:val="nil"/>
              <w:left w:val="nil"/>
              <w:bottom w:val="nil"/>
              <w:right w:val="nil"/>
            </w:tcBorders>
            <w:shd w:val="clear" w:color="auto" w:fill="FFFFFF"/>
          </w:tcPr>
          <w:p w:rsidR="003668E0" w:rsidRPr="0060143C" w:rsidRDefault="003668E0" w:rsidP="00383FF5">
            <w:pPr>
              <w:autoSpaceDE w:val="0"/>
              <w:autoSpaceDN w:val="0"/>
              <w:adjustRightInd w:val="0"/>
              <w:spacing w:line="360" w:lineRule="auto"/>
              <w:ind w:right="60"/>
              <w:rPr>
                <w:rFonts w:ascii="Times New Roman" w:hAnsi="Times New Roman"/>
                <w:color w:val="000000" w:themeColor="text1"/>
                <w:sz w:val="4"/>
                <w:szCs w:val="24"/>
              </w:rPr>
            </w:pPr>
          </w:p>
        </w:tc>
      </w:tr>
    </w:tbl>
    <w:p w:rsidR="003668E0" w:rsidRDefault="003668E0" w:rsidP="003668E0">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Comment: from table 4 above, since the P-value is less than α, (0.000 &lt; 0.05), we hereby reject the null hypothesis and conclude that The Gender and the Malaria types are Independent.</w:t>
      </w:r>
    </w:p>
    <w:p w:rsidR="003668E0" w:rsidRDefault="003668E0" w:rsidP="003668E0">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5.0</w:t>
      </w:r>
      <w:r>
        <w:rPr>
          <w:rFonts w:ascii="Times New Roman" w:hAnsi="Times New Roman"/>
          <w:b/>
          <w:color w:val="000000" w:themeColor="text1"/>
          <w:sz w:val="24"/>
          <w:szCs w:val="24"/>
        </w:rPr>
        <w:tab/>
      </w:r>
      <w:r w:rsidRPr="008C4DE1">
        <w:rPr>
          <w:rFonts w:ascii="Times New Roman" w:hAnsi="Times New Roman"/>
          <w:b/>
          <w:color w:val="000000" w:themeColor="text1"/>
          <w:sz w:val="24"/>
          <w:szCs w:val="24"/>
        </w:rPr>
        <w:t>PROBLEMS</w:t>
      </w:r>
      <w:r>
        <w:rPr>
          <w:rFonts w:ascii="Times New Roman" w:hAnsi="Times New Roman"/>
          <w:color w:val="000000" w:themeColor="text1"/>
          <w:sz w:val="24"/>
          <w:szCs w:val="24"/>
        </w:rPr>
        <w:t xml:space="preserve"> </w:t>
      </w:r>
      <w:r w:rsidRPr="008C4DE1">
        <w:rPr>
          <w:rFonts w:ascii="Times New Roman" w:hAnsi="Times New Roman"/>
          <w:b/>
          <w:color w:val="000000" w:themeColor="text1"/>
          <w:sz w:val="24"/>
          <w:szCs w:val="24"/>
        </w:rPr>
        <w:t xml:space="preserve">ENCOUNTERED DURING THE PROGRAMME </w:t>
      </w:r>
    </w:p>
    <w:p w:rsidR="003668E0" w:rsidRDefault="003668E0" w:rsidP="003668E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However, I encountered a little problem in funding during my three months attachment.</w:t>
      </w:r>
    </w:p>
    <w:p w:rsidR="003668E0" w:rsidRPr="008D6613" w:rsidRDefault="003668E0" w:rsidP="003668E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Firstly, I was overloaded, I worked from Monday to Friday and it was difficult for me to transport myself to and fro. This is because I wasn’t officially paid. Also, the inconsistent power supply made learning quiet slow for me, because sometimes there wouldn’t be power supply to charge the system.  </w:t>
      </w:r>
    </w:p>
    <w:p w:rsidR="003668E0" w:rsidRPr="007D23AB" w:rsidRDefault="003668E0" w:rsidP="003668E0">
      <w:pPr>
        <w:pStyle w:val="NoSpacing"/>
        <w:spacing w:line="36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5.1</w:t>
      </w:r>
      <w:r w:rsidRPr="007D23AB">
        <w:rPr>
          <w:rFonts w:ascii="Times New Roman" w:hAnsi="Times New Roman"/>
          <w:b/>
          <w:bCs/>
          <w:color w:val="000000" w:themeColor="text1"/>
          <w:sz w:val="24"/>
          <w:szCs w:val="24"/>
        </w:rPr>
        <w:t xml:space="preserve">         EXPERIENCE GAINED   </w:t>
      </w:r>
    </w:p>
    <w:p w:rsidR="003668E0" w:rsidRDefault="003668E0" w:rsidP="003668E0">
      <w:pPr>
        <w:pStyle w:val="NoSpacing"/>
        <w:spacing w:line="360" w:lineRule="auto"/>
        <w:jc w:val="both"/>
        <w:rPr>
          <w:rFonts w:ascii="Times New Roman" w:hAnsi="Times New Roman"/>
          <w:bCs/>
          <w:iCs/>
          <w:color w:val="000000" w:themeColor="text1"/>
          <w:sz w:val="24"/>
          <w:szCs w:val="24"/>
        </w:rPr>
      </w:pPr>
      <w:r w:rsidRPr="007D23AB">
        <w:rPr>
          <w:rFonts w:ascii="Times New Roman" w:hAnsi="Times New Roman"/>
          <w:color w:val="000000" w:themeColor="text1"/>
          <w:sz w:val="24"/>
          <w:szCs w:val="24"/>
        </w:rPr>
        <w:t xml:space="preserve">     Discipline in the operation department of </w:t>
      </w:r>
      <w:r w:rsidR="0018765F" w:rsidRPr="0018765F">
        <w:rPr>
          <w:rFonts w:ascii="Times New Roman" w:hAnsi="Times New Roman"/>
          <w:color w:val="000000" w:themeColor="text1"/>
          <w:sz w:val="24"/>
          <w:szCs w:val="24"/>
        </w:rPr>
        <w:t>Queensway Hospital Lagos</w:t>
      </w:r>
      <w:r w:rsidRPr="007D23AB">
        <w:rPr>
          <w:rFonts w:ascii="Times New Roman" w:hAnsi="Times New Roman"/>
          <w:color w:val="000000" w:themeColor="text1"/>
          <w:sz w:val="24"/>
          <w:szCs w:val="24"/>
        </w:rPr>
        <w:t>,</w:t>
      </w:r>
      <w:r w:rsidRPr="007D23AB">
        <w:rPr>
          <w:rFonts w:ascii="Times New Roman" w:hAnsi="Times New Roman"/>
          <w:color w:val="000000" w:themeColor="text1"/>
          <w:sz w:val="24"/>
          <w:szCs w:val="24"/>
        </w:rPr>
        <w:t xml:space="preserve"> I`ve get to realized the Efficiency of statistics in an organization, Also it help me </w:t>
      </w:r>
      <w:r w:rsidRPr="007D23AB">
        <w:rPr>
          <w:rFonts w:ascii="Times New Roman" w:hAnsi="Times New Roman"/>
          <w:bCs/>
          <w:iCs/>
          <w:color w:val="000000" w:themeColor="text1"/>
          <w:sz w:val="24"/>
          <w:szCs w:val="24"/>
        </w:rPr>
        <w:t xml:space="preserve">a lot in the practical aspect of my course of study, I learnt how to be patient when collecting the data from members of the public and it also enable me to know how to deal with real calculations on statistics, and it also enhances my ability and integrity and it also enable me to know more on each topics and different analysis in statistics. I learnt a lot during my </w:t>
      </w:r>
      <w:r w:rsidR="00521BB9" w:rsidRPr="007D23AB">
        <w:rPr>
          <w:rFonts w:ascii="Times New Roman" w:hAnsi="Times New Roman"/>
          <w:bCs/>
          <w:iCs/>
          <w:color w:val="000000" w:themeColor="text1"/>
          <w:sz w:val="24"/>
          <w:szCs w:val="24"/>
        </w:rPr>
        <w:t>SIWES</w:t>
      </w:r>
      <w:r w:rsidRPr="007D23AB">
        <w:rPr>
          <w:rFonts w:ascii="Times New Roman" w:hAnsi="Times New Roman"/>
          <w:bCs/>
          <w:iCs/>
          <w:color w:val="000000" w:themeColor="text1"/>
          <w:sz w:val="24"/>
          <w:szCs w:val="24"/>
        </w:rPr>
        <w:t>, not only in academic field but I also learnt how to interact and associate with elderly people most especially strangers. The student industrial work experience scheme (SIWES) program had been so helpful to student irrespective of their course of study.</w:t>
      </w:r>
    </w:p>
    <w:p w:rsidR="003668E0" w:rsidRPr="008D6613" w:rsidRDefault="003668E0" w:rsidP="003668E0">
      <w:pPr>
        <w:pStyle w:val="ListParagraph"/>
        <w:numPr>
          <w:ilvl w:val="1"/>
          <w:numId w:val="14"/>
        </w:numPr>
        <w:spacing w:after="0" w:line="360" w:lineRule="auto"/>
        <w:jc w:val="both"/>
        <w:rPr>
          <w:rFonts w:ascii="Times New Roman" w:hAnsi="Times New Roman"/>
          <w:b/>
          <w:bCs/>
          <w:color w:val="000000" w:themeColor="text1"/>
          <w:sz w:val="24"/>
          <w:szCs w:val="24"/>
        </w:rPr>
      </w:pPr>
      <w:r w:rsidRPr="008D6613">
        <w:rPr>
          <w:rFonts w:ascii="Times New Roman" w:hAnsi="Times New Roman"/>
          <w:b/>
          <w:bCs/>
          <w:color w:val="000000" w:themeColor="text1"/>
          <w:sz w:val="24"/>
          <w:szCs w:val="24"/>
        </w:rPr>
        <w:t xml:space="preserve"> CONCLUSION</w:t>
      </w:r>
    </w:p>
    <w:p w:rsidR="003668E0" w:rsidRPr="007D23AB" w:rsidRDefault="003668E0" w:rsidP="003668E0">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With the little experience gained during the course of my SIWES program bought me great knowledge in such a way that it exposed me to various aspects of data collection, organization, summarization, presentation, analyzing and interpretation with statistical terms.</w:t>
      </w:r>
    </w:p>
    <w:p w:rsidR="003668E0" w:rsidRPr="007D23AB" w:rsidRDefault="003668E0" w:rsidP="003668E0">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5.3</w:t>
      </w:r>
      <w:r w:rsidRPr="007D23AB">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sidRPr="007D23AB">
        <w:rPr>
          <w:rFonts w:ascii="Times New Roman" w:hAnsi="Times New Roman"/>
          <w:b/>
          <w:bCs/>
          <w:color w:val="000000" w:themeColor="text1"/>
          <w:sz w:val="24"/>
          <w:szCs w:val="24"/>
        </w:rPr>
        <w:t>RECOMMENDATIONS</w:t>
      </w:r>
    </w:p>
    <w:p w:rsidR="003668E0" w:rsidRPr="007D23AB" w:rsidRDefault="003668E0" w:rsidP="003668E0">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So far, it is believed that statistics cannot skip- through in the activities of our co- existence. Therefore, the organization should continue to give room for students more comprehensive practical training by having permanent professional statistics.</w:t>
      </w:r>
    </w:p>
    <w:p w:rsidR="003668E0" w:rsidRPr="007D23AB" w:rsidRDefault="003668E0" w:rsidP="003668E0">
      <w:pPr>
        <w:pStyle w:val="NoSpacing"/>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The industrial training program is an import aspect and on educating scheme, however wishes to recommend that:</w:t>
      </w:r>
    </w:p>
    <w:p w:rsidR="003668E0" w:rsidRPr="007D23AB" w:rsidRDefault="003668E0" w:rsidP="003668E0">
      <w:pPr>
        <w:pStyle w:val="NoSpacing"/>
        <w:numPr>
          <w:ilvl w:val="0"/>
          <w:numId w:val="10"/>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Other student in management field should give an ultimate taste of this benefit for more and office practice experience.</w:t>
      </w:r>
    </w:p>
    <w:p w:rsidR="003668E0" w:rsidRPr="007D23AB" w:rsidRDefault="003668E0" w:rsidP="003668E0">
      <w:pPr>
        <w:pStyle w:val="NoSpacing"/>
        <w:numPr>
          <w:ilvl w:val="0"/>
          <w:numId w:val="10"/>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The school should take adequate provision of transport for the supervisors so that they can be visiting the student field and most in office alone</w:t>
      </w:r>
    </w:p>
    <w:p w:rsidR="006D4A26" w:rsidRDefault="003668E0" w:rsidP="006D4A26">
      <w:pPr>
        <w:pStyle w:val="NoSpacing"/>
        <w:numPr>
          <w:ilvl w:val="0"/>
          <w:numId w:val="10"/>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The industrial training fund (ITF) officers are implored to make a brilliant arrangement for the payment of the allowance in appropriate time preferable every month so that the string of the student who is doing this programmed will not be in vain</w:t>
      </w:r>
      <w:r w:rsidR="001F6311">
        <w:rPr>
          <w:rFonts w:ascii="Times New Roman" w:hAnsi="Times New Roman"/>
          <w:bCs/>
          <w:iCs/>
          <w:color w:val="000000" w:themeColor="text1"/>
          <w:sz w:val="24"/>
          <w:szCs w:val="24"/>
        </w:rPr>
        <w:t>.</w:t>
      </w:r>
    </w:p>
    <w:p w:rsidR="006D4A26" w:rsidRPr="006D4A26" w:rsidRDefault="003668E0" w:rsidP="006D4A26">
      <w:pPr>
        <w:pStyle w:val="NoSpacing"/>
        <w:numPr>
          <w:ilvl w:val="0"/>
          <w:numId w:val="10"/>
        </w:numPr>
        <w:spacing w:line="360" w:lineRule="auto"/>
        <w:jc w:val="both"/>
        <w:rPr>
          <w:rFonts w:ascii="Times New Roman" w:hAnsi="Times New Roman"/>
          <w:bCs/>
          <w:iCs/>
          <w:color w:val="000000" w:themeColor="text1"/>
          <w:sz w:val="24"/>
          <w:szCs w:val="24"/>
        </w:rPr>
      </w:pPr>
      <w:r w:rsidRPr="006D4A26">
        <w:rPr>
          <w:rFonts w:ascii="Times New Roman" w:hAnsi="Times New Roman"/>
          <w:color w:val="000000" w:themeColor="text1"/>
          <w:sz w:val="24"/>
          <w:szCs w:val="24"/>
        </w:rPr>
        <w:lastRenderedPageBreak/>
        <w:t xml:space="preserve">Provision of adequate funds for the I.T and </w:t>
      </w:r>
      <w:r w:rsidR="00521BB9" w:rsidRPr="006D4A26">
        <w:rPr>
          <w:rFonts w:ascii="Times New Roman" w:hAnsi="Times New Roman"/>
          <w:color w:val="000000" w:themeColor="text1"/>
          <w:sz w:val="24"/>
          <w:szCs w:val="24"/>
        </w:rPr>
        <w:t xml:space="preserve">SIWES </w:t>
      </w:r>
      <w:r w:rsidRPr="006D4A26">
        <w:rPr>
          <w:rFonts w:ascii="Times New Roman" w:hAnsi="Times New Roman"/>
          <w:color w:val="000000" w:themeColor="text1"/>
          <w:sz w:val="24"/>
          <w:szCs w:val="24"/>
        </w:rPr>
        <w:t>students for at least transportation fare</w:t>
      </w:r>
      <w:r w:rsidR="006D4A26" w:rsidRPr="006D4A26">
        <w:rPr>
          <w:rFonts w:ascii="Times New Roman" w:hAnsi="Times New Roman"/>
          <w:color w:val="000000" w:themeColor="text1"/>
          <w:sz w:val="24"/>
          <w:szCs w:val="24"/>
        </w:rPr>
        <w:t>.</w:t>
      </w:r>
    </w:p>
    <w:p w:rsidR="006D4A26" w:rsidRPr="007D5DF1" w:rsidRDefault="006D4A26" w:rsidP="006D4A26">
      <w:pPr>
        <w:pStyle w:val="NoSpacing"/>
        <w:numPr>
          <w:ilvl w:val="0"/>
          <w:numId w:val="10"/>
        </w:numPr>
        <w:spacing w:line="360" w:lineRule="auto"/>
        <w:jc w:val="both"/>
        <w:rPr>
          <w:rFonts w:ascii="Times New Roman" w:hAnsi="Times New Roman"/>
          <w:bCs/>
          <w:iCs/>
          <w:color w:val="000000" w:themeColor="text1"/>
          <w:sz w:val="24"/>
          <w:szCs w:val="24"/>
        </w:rPr>
      </w:pPr>
      <w:r w:rsidRPr="007D5DF1">
        <w:rPr>
          <w:rFonts w:ascii="Times New Roman" w:hAnsi="Times New Roman"/>
          <w:sz w:val="24"/>
          <w:szCs w:val="24"/>
        </w:rPr>
        <w:t xml:space="preserve">This </w:t>
      </w:r>
      <w:proofErr w:type="spellStart"/>
      <w:r w:rsidRPr="007D5DF1">
        <w:rPr>
          <w:rFonts w:ascii="Times New Roman" w:hAnsi="Times New Roman"/>
          <w:sz w:val="24"/>
          <w:szCs w:val="24"/>
        </w:rPr>
        <w:t>programme</w:t>
      </w:r>
      <w:proofErr w:type="spellEnd"/>
      <w:r w:rsidRPr="007D5DF1">
        <w:rPr>
          <w:rFonts w:ascii="Times New Roman" w:hAnsi="Times New Roman"/>
          <w:sz w:val="24"/>
          <w:szCs w:val="24"/>
        </w:rPr>
        <w:t xml:space="preserve"> is actually relevant to all course of study, it has really exposed me to the reality of practical aspect of the theoretical work I have been taught in school.</w:t>
      </w:r>
    </w:p>
    <w:p w:rsidR="006D4A26" w:rsidRPr="007D5DF1" w:rsidRDefault="006D4A26" w:rsidP="006D4A26">
      <w:pPr>
        <w:pStyle w:val="NoSpacing"/>
        <w:numPr>
          <w:ilvl w:val="0"/>
          <w:numId w:val="10"/>
        </w:numPr>
        <w:spacing w:line="360" w:lineRule="auto"/>
        <w:jc w:val="both"/>
        <w:rPr>
          <w:rFonts w:ascii="Times New Roman" w:hAnsi="Times New Roman"/>
          <w:bCs/>
          <w:iCs/>
          <w:color w:val="000000" w:themeColor="text1"/>
          <w:sz w:val="24"/>
          <w:szCs w:val="24"/>
        </w:rPr>
      </w:pPr>
      <w:r w:rsidRPr="007D5DF1">
        <w:rPr>
          <w:rFonts w:ascii="Times New Roman" w:hAnsi="Times New Roman"/>
          <w:sz w:val="24"/>
          <w:szCs w:val="24"/>
        </w:rPr>
        <w:t xml:space="preserve">Therefore, I hereby recommend that the Industrial Training officials should also this SIWES </w:t>
      </w:r>
      <w:proofErr w:type="spellStart"/>
      <w:r w:rsidRPr="007D5DF1">
        <w:rPr>
          <w:rFonts w:ascii="Times New Roman" w:hAnsi="Times New Roman"/>
          <w:sz w:val="24"/>
          <w:szCs w:val="24"/>
        </w:rPr>
        <w:t>programme</w:t>
      </w:r>
      <w:proofErr w:type="spellEnd"/>
      <w:r w:rsidRPr="007D5DF1">
        <w:rPr>
          <w:rFonts w:ascii="Times New Roman" w:hAnsi="Times New Roman"/>
          <w:sz w:val="24"/>
          <w:szCs w:val="24"/>
        </w:rPr>
        <w:t>.</w:t>
      </w:r>
    </w:p>
    <w:p w:rsidR="006D4A26" w:rsidRPr="006D4A26" w:rsidRDefault="006D4A26" w:rsidP="006D4A26">
      <w:pPr>
        <w:pStyle w:val="NoSpacing"/>
        <w:spacing w:line="360" w:lineRule="auto"/>
        <w:ind w:left="810"/>
        <w:jc w:val="both"/>
        <w:rPr>
          <w:rFonts w:ascii="Times New Roman" w:hAnsi="Times New Roman"/>
          <w:bCs/>
          <w:iCs/>
          <w:color w:val="000000" w:themeColor="text1"/>
          <w:sz w:val="24"/>
          <w:szCs w:val="24"/>
        </w:rPr>
      </w:pPr>
    </w:p>
    <w:p w:rsidR="007F1362" w:rsidRDefault="007F1362"/>
    <w:sectPr w:rsidR="007F1362" w:rsidSect="00691016">
      <w:footerReference w:type="default" r:id="rId1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E56" w:rsidRDefault="00086E56">
      <w:pPr>
        <w:spacing w:after="0" w:line="240" w:lineRule="auto"/>
      </w:pPr>
      <w:r>
        <w:separator/>
      </w:r>
    </w:p>
  </w:endnote>
  <w:endnote w:type="continuationSeparator" w:id="0">
    <w:p w:rsidR="00086E56" w:rsidRDefault="0008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D82" w:rsidRDefault="00CD0D82">
    <w:pPr>
      <w:pStyle w:val="Footer"/>
      <w:jc w:val="center"/>
    </w:pPr>
    <w:r>
      <w:fldChar w:fldCharType="begin"/>
    </w:r>
    <w:r>
      <w:instrText xml:space="preserve"> PAGE   \* MERGEFORMAT </w:instrText>
    </w:r>
    <w:r>
      <w:fldChar w:fldCharType="separate"/>
    </w:r>
    <w:r w:rsidR="00886E1A">
      <w:rPr>
        <w:noProof/>
      </w:rPr>
      <w:t>9</w:t>
    </w:r>
    <w:r>
      <w:rPr>
        <w:noProof/>
      </w:rPr>
      <w:fldChar w:fldCharType="end"/>
    </w:r>
  </w:p>
  <w:p w:rsidR="00CD0D82" w:rsidRDefault="00CD0D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E56" w:rsidRDefault="00086E56">
      <w:pPr>
        <w:spacing w:after="0" w:line="240" w:lineRule="auto"/>
      </w:pPr>
      <w:r>
        <w:separator/>
      </w:r>
    </w:p>
  </w:footnote>
  <w:footnote w:type="continuationSeparator" w:id="0">
    <w:p w:rsidR="00086E56" w:rsidRDefault="00086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FDD"/>
    <w:multiLevelType w:val="hybridMultilevel"/>
    <w:tmpl w:val="9A8A374A"/>
    <w:lvl w:ilvl="0" w:tplc="0409000B">
      <w:start w:val="1"/>
      <w:numFmt w:val="bullet"/>
      <w:lvlText w:val=""/>
      <w:lvlJc w:val="left"/>
      <w:pPr>
        <w:ind w:left="480" w:hanging="360"/>
      </w:pPr>
      <w:rPr>
        <w:rFonts w:ascii="Wingdings" w:hAnsi="Wingding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9280503"/>
    <w:multiLevelType w:val="hybridMultilevel"/>
    <w:tmpl w:val="9244AB7C"/>
    <w:lvl w:ilvl="0" w:tplc="FCFCF326">
      <w:start w:val="1"/>
      <w:numFmt w:val="decimal"/>
      <w:lvlText w:val="%1."/>
      <w:lvlJc w:val="left"/>
      <w:pPr>
        <w:ind w:left="720" w:hanging="360"/>
      </w:pPr>
      <w:rPr>
        <w:rFonts w:ascii="Times New Roman" w:eastAsia="Calibri"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E2B0C"/>
    <w:multiLevelType w:val="multilevel"/>
    <w:tmpl w:val="29620BA8"/>
    <w:lvl w:ilvl="0">
      <w:start w:val="1"/>
      <w:numFmt w:val="decimal"/>
      <w:lvlText w:val="%1."/>
      <w:lvlJc w:val="left"/>
      <w:pPr>
        <w:tabs>
          <w:tab w:val="num" w:pos="1080"/>
        </w:tabs>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555AE8"/>
    <w:multiLevelType w:val="hybridMultilevel"/>
    <w:tmpl w:val="F3A8030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F1BB1"/>
    <w:multiLevelType w:val="multilevel"/>
    <w:tmpl w:val="2CF88F4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D95BFE"/>
    <w:multiLevelType w:val="hybridMultilevel"/>
    <w:tmpl w:val="F67814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4055F4"/>
    <w:multiLevelType w:val="multilevel"/>
    <w:tmpl w:val="77B4923E"/>
    <w:lvl w:ilvl="0">
      <w:start w:val="1"/>
      <w:numFmt w:val="decimal"/>
      <w:lvlText w:val="%1."/>
      <w:lvlJc w:val="left"/>
      <w:pPr>
        <w:tabs>
          <w:tab w:val="num" w:pos="1080"/>
        </w:tabs>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5DF5670"/>
    <w:multiLevelType w:val="hybridMultilevel"/>
    <w:tmpl w:val="CF743568"/>
    <w:lvl w:ilvl="0" w:tplc="D3201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A2191"/>
    <w:multiLevelType w:val="multilevel"/>
    <w:tmpl w:val="D22A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B2B78"/>
    <w:multiLevelType w:val="hybridMultilevel"/>
    <w:tmpl w:val="C242E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E3128"/>
    <w:multiLevelType w:val="hybridMultilevel"/>
    <w:tmpl w:val="14F448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7B717425"/>
    <w:multiLevelType w:val="hybridMultilevel"/>
    <w:tmpl w:val="2BCEF7A8"/>
    <w:lvl w:ilvl="0" w:tplc="A3FEC1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
  </w:num>
  <w:num w:numId="4">
    <w:abstractNumId w:val="0"/>
  </w:num>
  <w:num w:numId="5">
    <w:abstractNumId w:val="9"/>
  </w:num>
  <w:num w:numId="6">
    <w:abstractNumId w:val="6"/>
  </w:num>
  <w:num w:numId="7">
    <w:abstractNumId w:val="2"/>
  </w:num>
  <w:num w:numId="8">
    <w:abstractNumId w:val="12"/>
  </w:num>
  <w:num w:numId="9">
    <w:abstractNumId w:val="5"/>
  </w:num>
  <w:num w:numId="10">
    <w:abstractNumId w:val="11"/>
  </w:num>
  <w:num w:numId="11">
    <w:abstractNumId w:val="3"/>
  </w:num>
  <w:num w:numId="12">
    <w:abstractNumId w:val="7"/>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E0"/>
    <w:rsid w:val="00041E96"/>
    <w:rsid w:val="00086E56"/>
    <w:rsid w:val="00106867"/>
    <w:rsid w:val="0018765F"/>
    <w:rsid w:val="001F6311"/>
    <w:rsid w:val="002973B7"/>
    <w:rsid w:val="003668E0"/>
    <w:rsid w:val="00383FF5"/>
    <w:rsid w:val="00521BB9"/>
    <w:rsid w:val="005710EA"/>
    <w:rsid w:val="00691016"/>
    <w:rsid w:val="0069586A"/>
    <w:rsid w:val="006D4A26"/>
    <w:rsid w:val="007D5DF1"/>
    <w:rsid w:val="007F1362"/>
    <w:rsid w:val="00886E1A"/>
    <w:rsid w:val="00C93560"/>
    <w:rsid w:val="00CD0D82"/>
    <w:rsid w:val="00D254A0"/>
    <w:rsid w:val="00EC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C41A"/>
  <w15:docId w15:val="{7F011AFD-6FF3-4B52-92AC-3114503B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8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8E0"/>
    <w:pPr>
      <w:ind w:left="720"/>
      <w:contextualSpacing/>
    </w:pPr>
  </w:style>
  <w:style w:type="paragraph" w:styleId="Footer">
    <w:name w:val="footer"/>
    <w:basedOn w:val="Normal"/>
    <w:link w:val="FooterChar"/>
    <w:uiPriority w:val="99"/>
    <w:unhideWhenUsed/>
    <w:rsid w:val="00366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8E0"/>
    <w:rPr>
      <w:rFonts w:ascii="Calibri" w:eastAsia="Calibri" w:hAnsi="Calibri" w:cs="Times New Roman"/>
    </w:rPr>
  </w:style>
  <w:style w:type="character" w:styleId="Hyperlink">
    <w:name w:val="Hyperlink"/>
    <w:basedOn w:val="DefaultParagraphFont"/>
    <w:uiPriority w:val="99"/>
    <w:semiHidden/>
    <w:unhideWhenUsed/>
    <w:rsid w:val="003668E0"/>
    <w:rPr>
      <w:color w:val="0000FF"/>
      <w:u w:val="single"/>
    </w:rPr>
  </w:style>
  <w:style w:type="character" w:styleId="Emphasis">
    <w:name w:val="Emphasis"/>
    <w:basedOn w:val="DefaultParagraphFont"/>
    <w:qFormat/>
    <w:rsid w:val="003668E0"/>
    <w:rPr>
      <w:i/>
      <w:iCs/>
    </w:rPr>
  </w:style>
  <w:style w:type="paragraph" w:styleId="NoSpacing">
    <w:name w:val="No Spacing"/>
    <w:uiPriority w:val="1"/>
    <w:qFormat/>
    <w:rsid w:val="003668E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71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0E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pregnancybirthbaby.org.au/labour-and-birth-class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gnancybirthbaby.org.au/labour-and-birth-class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regnancybirthbaby.org.au/labour-and-birth-classes" TargetMode="External"/><Relationship Id="rId4" Type="http://schemas.openxmlformats.org/officeDocument/2006/relationships/webSettings" Target="webSettings.xml"/><Relationship Id="rId9" Type="http://schemas.openxmlformats.org/officeDocument/2006/relationships/hyperlink" Target="https://www.pregnancybirthbaby.org.au/labour-and-birth-classe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MOREBLESSING</dc:creator>
  <cp:lastModifiedBy>MoreBlessing</cp:lastModifiedBy>
  <cp:revision>4</cp:revision>
  <cp:lastPrinted>2023-05-10T15:17:00Z</cp:lastPrinted>
  <dcterms:created xsi:type="dcterms:W3CDTF">2025-03-09T10:43:00Z</dcterms:created>
  <dcterms:modified xsi:type="dcterms:W3CDTF">2025-03-09T11:27:00Z</dcterms:modified>
</cp:coreProperties>
</file>