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36B" w:rsidRPr="00566B22" w:rsidRDefault="0040536B" w:rsidP="0040536B">
      <w:pPr>
        <w:pStyle w:val="Heading1"/>
        <w:rPr>
          <w:color w:val="FFFFFF" w:themeColor="background1"/>
        </w:rPr>
      </w:pPr>
      <w:r w:rsidRPr="00566B22">
        <w:rPr>
          <w:noProof/>
          <w:color w:val="FFFFFF" w:themeColor="background1"/>
        </w:rPr>
        <w:drawing>
          <wp:anchor distT="0" distB="0" distL="114300" distR="114300" simplePos="0" relativeHeight="251659264" behindDoc="0" locked="0" layoutInCell="1" allowOverlap="1" wp14:anchorId="609CDC7A" wp14:editId="7CC32D2D">
            <wp:simplePos x="0" y="0"/>
            <wp:positionH relativeFrom="column">
              <wp:posOffset>2417866</wp:posOffset>
            </wp:positionH>
            <wp:positionV relativeFrom="paragraph">
              <wp:posOffset>-142504</wp:posOffset>
            </wp:positionV>
            <wp:extent cx="1204108" cy="1140031"/>
            <wp:effectExtent l="19050" t="0" r="0" b="0"/>
            <wp:wrapNone/>
            <wp:docPr id="15" name="Picture 8" descr="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5" cstate="print"/>
                    <a:stretch>
                      <a:fillRect/>
                    </a:stretch>
                  </pic:blipFill>
                  <pic:spPr>
                    <a:xfrm>
                      <a:off x="0" y="0"/>
                      <a:ext cx="1204108" cy="1140031"/>
                    </a:xfrm>
                    <a:prstGeom prst="rect">
                      <a:avLst/>
                    </a:prstGeom>
                  </pic:spPr>
                </pic:pic>
              </a:graphicData>
            </a:graphic>
          </wp:anchor>
        </w:drawing>
      </w:r>
      <w:bookmarkStart w:id="0" w:name="_Toc191438923"/>
      <w:r w:rsidRPr="00566B22">
        <w:rPr>
          <w:color w:val="FFFFFF" w:themeColor="background1"/>
        </w:rPr>
        <w:t>TITLE PAGE</w:t>
      </w:r>
      <w:bookmarkEnd w:id="0"/>
    </w:p>
    <w:p w:rsidR="0040536B" w:rsidRDefault="0040536B" w:rsidP="0040536B">
      <w:pPr>
        <w:pStyle w:val="Heading1"/>
        <w:spacing w:line="360" w:lineRule="auto"/>
        <w:jc w:val="center"/>
        <w:rPr>
          <w:rFonts w:eastAsia="Times New Roman"/>
        </w:rPr>
      </w:pPr>
    </w:p>
    <w:p w:rsidR="0040536B" w:rsidRDefault="0040536B" w:rsidP="0040536B">
      <w:pPr>
        <w:pStyle w:val="Heading1"/>
        <w:spacing w:line="360" w:lineRule="auto"/>
        <w:jc w:val="center"/>
        <w:rPr>
          <w:rFonts w:eastAsia="Times New Roman"/>
        </w:rPr>
      </w:pPr>
    </w:p>
    <w:p w:rsidR="0040536B" w:rsidRDefault="0040536B" w:rsidP="0040536B">
      <w:pPr>
        <w:jc w:val="center"/>
        <w:rPr>
          <w:rFonts w:ascii="Times New Roman" w:hAnsi="Times New Roman" w:cs="Times New Roman"/>
          <w:b/>
          <w:sz w:val="24"/>
          <w:szCs w:val="24"/>
        </w:rPr>
      </w:pPr>
    </w:p>
    <w:p w:rsidR="0040536B" w:rsidRPr="00E91225" w:rsidRDefault="0040536B" w:rsidP="0040536B">
      <w:pPr>
        <w:jc w:val="center"/>
        <w:rPr>
          <w:rFonts w:ascii="Times New Roman" w:hAnsi="Times New Roman" w:cs="Times New Roman"/>
          <w:b/>
          <w:sz w:val="24"/>
          <w:szCs w:val="24"/>
        </w:rPr>
      </w:pPr>
      <w:r w:rsidRPr="00E91225">
        <w:rPr>
          <w:rFonts w:ascii="Times New Roman" w:hAnsi="Times New Roman" w:cs="Times New Roman"/>
          <w:b/>
          <w:sz w:val="24"/>
          <w:szCs w:val="24"/>
        </w:rPr>
        <w:t>A TECHNICAL REPORT ON</w:t>
      </w:r>
    </w:p>
    <w:p w:rsidR="0040536B" w:rsidRPr="00E91225" w:rsidRDefault="0040536B" w:rsidP="0040536B">
      <w:pPr>
        <w:jc w:val="center"/>
        <w:rPr>
          <w:rFonts w:ascii="Times New Roman" w:hAnsi="Times New Roman" w:cs="Times New Roman"/>
          <w:b/>
          <w:sz w:val="24"/>
          <w:szCs w:val="24"/>
        </w:rPr>
      </w:pPr>
      <w:r w:rsidRPr="00E91225">
        <w:rPr>
          <w:rFonts w:ascii="Times New Roman" w:hAnsi="Times New Roman" w:cs="Times New Roman"/>
          <w:b/>
          <w:sz w:val="24"/>
          <w:szCs w:val="24"/>
        </w:rPr>
        <w:t>STUDENT INDUSTRIAL WORK EXPERIENCE SCHEME (SIWES)</w:t>
      </w:r>
    </w:p>
    <w:p w:rsidR="0040536B" w:rsidRPr="00E91225" w:rsidRDefault="0040536B" w:rsidP="0040536B">
      <w:pPr>
        <w:jc w:val="center"/>
        <w:rPr>
          <w:rFonts w:ascii="Times New Roman" w:hAnsi="Times New Roman" w:cs="Times New Roman"/>
          <w:b/>
          <w:sz w:val="24"/>
          <w:szCs w:val="24"/>
        </w:rPr>
      </w:pPr>
    </w:p>
    <w:p w:rsidR="0040536B" w:rsidRPr="0040536B" w:rsidRDefault="0040536B" w:rsidP="0040536B">
      <w:pPr>
        <w:jc w:val="center"/>
        <w:rPr>
          <w:rFonts w:ascii="Arial Black" w:hAnsi="Arial Black" w:cs="Times New Roman"/>
          <w:b/>
          <w:sz w:val="24"/>
          <w:szCs w:val="24"/>
        </w:rPr>
      </w:pPr>
      <w:r w:rsidRPr="0040536B">
        <w:rPr>
          <w:rFonts w:ascii="Arial Black" w:hAnsi="Arial Black" w:cs="Times New Roman"/>
          <w:b/>
          <w:sz w:val="24"/>
          <w:szCs w:val="24"/>
        </w:rPr>
        <w:t>BY</w:t>
      </w:r>
    </w:p>
    <w:p w:rsidR="0040536B" w:rsidRPr="0040536B" w:rsidRDefault="0040536B" w:rsidP="0040536B">
      <w:pPr>
        <w:jc w:val="center"/>
        <w:rPr>
          <w:rFonts w:ascii="Arial Black" w:hAnsi="Arial Black" w:cs="Times New Roman"/>
          <w:b/>
          <w:sz w:val="24"/>
          <w:szCs w:val="24"/>
        </w:rPr>
      </w:pPr>
      <w:r w:rsidRPr="0040536B">
        <w:rPr>
          <w:rFonts w:ascii="Arial Black" w:hAnsi="Arial Black" w:cs="Times New Roman"/>
          <w:b/>
          <w:sz w:val="24"/>
          <w:szCs w:val="24"/>
        </w:rPr>
        <w:t>OLAGUNJU FOLAWUMI TEMITOPE</w:t>
      </w:r>
    </w:p>
    <w:p w:rsidR="0040536B" w:rsidRPr="0040536B" w:rsidRDefault="0040536B" w:rsidP="0040536B">
      <w:pPr>
        <w:jc w:val="center"/>
        <w:rPr>
          <w:rFonts w:ascii="Arial Black" w:hAnsi="Arial Black" w:cs="Times New Roman"/>
          <w:b/>
          <w:sz w:val="24"/>
          <w:szCs w:val="24"/>
        </w:rPr>
      </w:pPr>
      <w:r w:rsidRPr="0040536B">
        <w:rPr>
          <w:rFonts w:ascii="Arial Black" w:hAnsi="Arial Black" w:cs="Times New Roman"/>
          <w:b/>
          <w:sz w:val="24"/>
          <w:szCs w:val="24"/>
        </w:rPr>
        <w:t>ND/23/BFN/PT/0039</w:t>
      </w:r>
    </w:p>
    <w:p w:rsidR="0040536B" w:rsidRPr="00E91225" w:rsidRDefault="0040536B" w:rsidP="0040536B">
      <w:pPr>
        <w:jc w:val="center"/>
        <w:rPr>
          <w:rFonts w:ascii="Times New Roman" w:hAnsi="Times New Roman" w:cs="Times New Roman"/>
          <w:b/>
          <w:sz w:val="24"/>
          <w:szCs w:val="24"/>
        </w:rPr>
      </w:pPr>
    </w:p>
    <w:p w:rsidR="0040536B" w:rsidRPr="00E91225" w:rsidRDefault="0040536B" w:rsidP="0040536B">
      <w:pPr>
        <w:jc w:val="center"/>
        <w:rPr>
          <w:rFonts w:ascii="Times New Roman" w:hAnsi="Times New Roman" w:cs="Times New Roman"/>
          <w:b/>
          <w:sz w:val="24"/>
          <w:szCs w:val="24"/>
        </w:rPr>
      </w:pPr>
      <w:r w:rsidRPr="00E91225">
        <w:rPr>
          <w:rFonts w:ascii="Times New Roman" w:hAnsi="Times New Roman" w:cs="Times New Roman"/>
          <w:b/>
          <w:sz w:val="24"/>
          <w:szCs w:val="24"/>
        </w:rPr>
        <w:t>HELD AT</w:t>
      </w:r>
    </w:p>
    <w:p w:rsidR="0040536B" w:rsidRPr="00861397" w:rsidRDefault="0040536B" w:rsidP="0040536B">
      <w:pPr>
        <w:spacing w:after="0" w:line="240" w:lineRule="auto"/>
        <w:jc w:val="center"/>
        <w:rPr>
          <w:rFonts w:ascii="Arial Black" w:hAnsi="Arial Black" w:cs="Times New Roman"/>
          <w:b/>
          <w:i/>
          <w:sz w:val="24"/>
          <w:szCs w:val="24"/>
        </w:rPr>
      </w:pPr>
      <w:r>
        <w:rPr>
          <w:rFonts w:ascii="Arial Black" w:hAnsi="Arial Black" w:cs="Times New Roman"/>
          <w:b/>
          <w:i/>
          <w:sz w:val="24"/>
          <w:szCs w:val="24"/>
        </w:rPr>
        <w:t>TRUST MICROFINANCE BANK</w:t>
      </w:r>
    </w:p>
    <w:p w:rsidR="0040536B" w:rsidRPr="00861397" w:rsidRDefault="0040536B" w:rsidP="0040536B">
      <w:pPr>
        <w:spacing w:after="0" w:line="240" w:lineRule="auto"/>
        <w:jc w:val="center"/>
        <w:rPr>
          <w:rFonts w:ascii="Times New Roman" w:hAnsi="Times New Roman" w:cs="Times New Roman"/>
          <w:b/>
          <w:sz w:val="24"/>
          <w:szCs w:val="24"/>
        </w:rPr>
      </w:pPr>
      <w:r>
        <w:rPr>
          <w:rFonts w:ascii="Arial Black" w:hAnsi="Arial Black" w:cs="Times New Roman"/>
          <w:b/>
          <w:sz w:val="24"/>
          <w:szCs w:val="24"/>
        </w:rPr>
        <w:t>N0</w:t>
      </w:r>
      <w:proofErr w:type="gramStart"/>
      <w:r>
        <w:rPr>
          <w:rFonts w:ascii="Arial Black" w:hAnsi="Arial Black" w:cs="Times New Roman"/>
          <w:b/>
          <w:sz w:val="24"/>
          <w:szCs w:val="24"/>
        </w:rPr>
        <w:t>,10</w:t>
      </w:r>
      <w:proofErr w:type="gramEnd"/>
      <w:r>
        <w:rPr>
          <w:rFonts w:ascii="Arial Black" w:hAnsi="Arial Black" w:cs="Times New Roman"/>
          <w:b/>
          <w:sz w:val="24"/>
          <w:szCs w:val="24"/>
        </w:rPr>
        <w:t xml:space="preserve"> MOWE MARKET ROAD, OGUN STATE</w:t>
      </w:r>
    </w:p>
    <w:p w:rsidR="0040536B" w:rsidRPr="00E91225" w:rsidRDefault="0040536B" w:rsidP="0040536B">
      <w:pPr>
        <w:tabs>
          <w:tab w:val="center" w:pos="4802"/>
          <w:tab w:val="left" w:pos="6240"/>
        </w:tabs>
        <w:spacing w:after="0"/>
        <w:jc w:val="both"/>
        <w:rPr>
          <w:rFonts w:ascii="Times New Roman" w:hAnsi="Times New Roman" w:cs="Times New Roman"/>
          <w:b/>
          <w:sz w:val="24"/>
          <w:szCs w:val="24"/>
        </w:rPr>
      </w:pPr>
      <w:r w:rsidRPr="00E91225">
        <w:rPr>
          <w:rFonts w:ascii="Times New Roman" w:hAnsi="Times New Roman" w:cs="Times New Roman"/>
          <w:b/>
          <w:sz w:val="24"/>
          <w:szCs w:val="24"/>
        </w:rPr>
        <w:tab/>
      </w:r>
    </w:p>
    <w:p w:rsidR="0040536B" w:rsidRDefault="0040536B" w:rsidP="0040536B">
      <w:pPr>
        <w:tabs>
          <w:tab w:val="center" w:pos="4802"/>
          <w:tab w:val="left" w:pos="6240"/>
        </w:tabs>
        <w:jc w:val="center"/>
        <w:rPr>
          <w:rFonts w:ascii="Times New Roman" w:hAnsi="Times New Roman" w:cs="Times New Roman"/>
          <w:b/>
          <w:sz w:val="24"/>
          <w:szCs w:val="24"/>
        </w:rPr>
      </w:pPr>
    </w:p>
    <w:p w:rsidR="0040536B" w:rsidRPr="00E91225" w:rsidRDefault="0040536B" w:rsidP="0040536B">
      <w:pPr>
        <w:tabs>
          <w:tab w:val="center" w:pos="4802"/>
          <w:tab w:val="left" w:pos="6240"/>
        </w:tabs>
        <w:spacing w:after="0"/>
        <w:jc w:val="center"/>
        <w:rPr>
          <w:rFonts w:ascii="Times New Roman" w:hAnsi="Times New Roman" w:cs="Times New Roman"/>
          <w:b/>
          <w:sz w:val="24"/>
          <w:szCs w:val="24"/>
        </w:rPr>
      </w:pPr>
      <w:r w:rsidRPr="00E91225">
        <w:rPr>
          <w:rFonts w:ascii="Times New Roman" w:hAnsi="Times New Roman" w:cs="Times New Roman"/>
          <w:b/>
          <w:sz w:val="24"/>
          <w:szCs w:val="24"/>
        </w:rPr>
        <w:t>SUBMITED TO</w:t>
      </w:r>
    </w:p>
    <w:p w:rsidR="0040536B" w:rsidRPr="00E91225" w:rsidRDefault="0040536B" w:rsidP="0040536B">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DEPARTMENT OF </w:t>
      </w:r>
      <w:r w:rsidR="0063412F">
        <w:rPr>
          <w:rFonts w:ascii="Times New Roman" w:hAnsi="Times New Roman" w:cs="Times New Roman"/>
          <w:b/>
          <w:sz w:val="24"/>
          <w:szCs w:val="24"/>
        </w:rPr>
        <w:t>BANKING AND FINANCE</w:t>
      </w:r>
      <w:r w:rsidRPr="00E91225">
        <w:rPr>
          <w:rFonts w:ascii="Times New Roman" w:hAnsi="Times New Roman" w:cs="Times New Roman"/>
          <w:b/>
          <w:sz w:val="24"/>
          <w:szCs w:val="24"/>
        </w:rPr>
        <w:t>,</w:t>
      </w:r>
    </w:p>
    <w:p w:rsidR="0040536B" w:rsidRPr="00E91225" w:rsidRDefault="0040536B" w:rsidP="0040536B">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INSTITUTE OF </w:t>
      </w:r>
      <w:r>
        <w:rPr>
          <w:rFonts w:ascii="Times New Roman" w:hAnsi="Times New Roman" w:cs="Times New Roman"/>
          <w:b/>
          <w:sz w:val="24"/>
          <w:szCs w:val="24"/>
        </w:rPr>
        <w:t>FINANCE AND MANAGEMENT STUDIES (IFMS</w:t>
      </w:r>
      <w:r w:rsidRPr="00E91225">
        <w:rPr>
          <w:rFonts w:ascii="Times New Roman" w:hAnsi="Times New Roman" w:cs="Times New Roman"/>
          <w:b/>
          <w:sz w:val="24"/>
          <w:szCs w:val="24"/>
        </w:rPr>
        <w:t>),</w:t>
      </w:r>
    </w:p>
    <w:p w:rsidR="0040536B" w:rsidRPr="00E91225" w:rsidRDefault="0040536B" w:rsidP="0040536B">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IN PARTIAL FULFILMENT OF THE REQUIREMENT,</w:t>
      </w:r>
    </w:p>
    <w:p w:rsidR="0040536B" w:rsidRPr="00E91225" w:rsidRDefault="0040536B" w:rsidP="0040536B">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FOR THE AWARD OF NATIONAL DIPLOMA (ND),</w:t>
      </w:r>
    </w:p>
    <w:p w:rsidR="0040536B" w:rsidRPr="00E91225" w:rsidRDefault="0040536B" w:rsidP="0040536B">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 </w:t>
      </w:r>
      <w:r w:rsidR="0063412F">
        <w:rPr>
          <w:rFonts w:ascii="Times New Roman" w:hAnsi="Times New Roman" w:cs="Times New Roman"/>
          <w:b/>
          <w:sz w:val="24"/>
          <w:szCs w:val="24"/>
        </w:rPr>
        <w:t>BANKING ND FINANCE</w:t>
      </w:r>
    </w:p>
    <w:p w:rsidR="0040536B" w:rsidRDefault="0040536B" w:rsidP="0040536B">
      <w:pPr>
        <w:spacing w:after="0" w:line="360" w:lineRule="auto"/>
        <w:jc w:val="right"/>
        <w:rPr>
          <w:rFonts w:ascii="Times New Roman" w:eastAsia="Batang" w:hAnsi="Times New Roman" w:cs="Times New Roman"/>
          <w:b/>
          <w:sz w:val="24"/>
          <w:szCs w:val="24"/>
        </w:rPr>
      </w:pPr>
    </w:p>
    <w:p w:rsidR="0040536B" w:rsidRDefault="0040536B" w:rsidP="0040536B">
      <w:pPr>
        <w:spacing w:after="0" w:line="360" w:lineRule="auto"/>
        <w:jc w:val="right"/>
        <w:rPr>
          <w:rFonts w:ascii="Times New Roman" w:eastAsia="Batang" w:hAnsi="Times New Roman" w:cs="Times New Roman"/>
          <w:b/>
          <w:sz w:val="24"/>
          <w:szCs w:val="24"/>
        </w:rPr>
      </w:pPr>
    </w:p>
    <w:p w:rsidR="0040536B" w:rsidRDefault="0040536B" w:rsidP="0040536B">
      <w:pPr>
        <w:spacing w:after="0" w:line="360" w:lineRule="auto"/>
        <w:jc w:val="right"/>
        <w:rPr>
          <w:rFonts w:ascii="Times New Roman" w:eastAsia="Batang" w:hAnsi="Times New Roman" w:cs="Times New Roman"/>
          <w:b/>
          <w:sz w:val="24"/>
          <w:szCs w:val="24"/>
        </w:rPr>
      </w:pPr>
    </w:p>
    <w:p w:rsidR="0040536B" w:rsidRPr="00E91225" w:rsidRDefault="0040536B" w:rsidP="0040536B">
      <w:pPr>
        <w:spacing w:after="0"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rsidR="0040536B" w:rsidRDefault="0040536B" w:rsidP="0040536B">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40536B" w:rsidRPr="00E91225" w:rsidRDefault="0040536B" w:rsidP="0040536B">
      <w:pPr>
        <w:pStyle w:val="Heading1"/>
        <w:jc w:val="center"/>
      </w:pPr>
      <w:bookmarkStart w:id="1" w:name="_Toc191438924"/>
      <w:r w:rsidRPr="00E91225">
        <w:rPr>
          <w:rFonts w:eastAsia="Batang"/>
        </w:rPr>
        <w:lastRenderedPageBreak/>
        <w:t>DEDICATION</w:t>
      </w:r>
      <w:bookmarkEnd w:id="1"/>
    </w:p>
    <w:p w:rsidR="0040536B" w:rsidRPr="00E91225" w:rsidRDefault="0040536B" w:rsidP="0040536B">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is dedicated to Almighty God, the </w:t>
      </w:r>
      <w:proofErr w:type="gramStart"/>
      <w:r w:rsidRPr="00E91225">
        <w:rPr>
          <w:rFonts w:ascii="Times New Roman" w:hAnsi="Times New Roman" w:cs="Times New Roman"/>
          <w:sz w:val="24"/>
          <w:szCs w:val="24"/>
        </w:rPr>
        <w:t>supreme</w:t>
      </w:r>
      <w:proofErr w:type="gramEnd"/>
      <w:r w:rsidRPr="00E91225">
        <w:rPr>
          <w:rFonts w:ascii="Times New Roman" w:hAnsi="Times New Roman" w:cs="Times New Roman"/>
          <w:sz w:val="24"/>
          <w:szCs w:val="24"/>
        </w:rPr>
        <w:t xml:space="preserve"> Being and also </w:t>
      </w:r>
      <w:r>
        <w:rPr>
          <w:rFonts w:ascii="Times New Roman" w:hAnsi="Times New Roman" w:cs="Times New Roman"/>
          <w:sz w:val="24"/>
          <w:szCs w:val="24"/>
        </w:rPr>
        <w:t xml:space="preserve">to my loving parents, Mr. &amp; Mrs. </w:t>
      </w:r>
      <w:r w:rsidR="00A51BE8">
        <w:rPr>
          <w:rFonts w:ascii="Times New Roman" w:hAnsi="Times New Roman" w:cs="Times New Roman"/>
          <w:sz w:val="24"/>
          <w:szCs w:val="24"/>
        </w:rPr>
        <w:t>OLAGUNJU</w:t>
      </w:r>
    </w:p>
    <w:p w:rsidR="0040536B" w:rsidRPr="00E91225" w:rsidRDefault="0040536B" w:rsidP="0040536B">
      <w:pPr>
        <w:spacing w:line="360" w:lineRule="auto"/>
        <w:jc w:val="both"/>
        <w:rPr>
          <w:rFonts w:ascii="Times New Roman" w:hAnsi="Times New Roman" w:cs="Times New Roman"/>
          <w:sz w:val="24"/>
          <w:szCs w:val="24"/>
        </w:rPr>
      </w:pPr>
    </w:p>
    <w:p w:rsidR="0040536B" w:rsidRPr="00E91225" w:rsidRDefault="0040536B" w:rsidP="0040536B">
      <w:pPr>
        <w:spacing w:line="360" w:lineRule="auto"/>
        <w:jc w:val="both"/>
        <w:rPr>
          <w:rFonts w:ascii="Times New Roman" w:hAnsi="Times New Roman" w:cs="Times New Roman"/>
          <w:sz w:val="24"/>
          <w:szCs w:val="24"/>
        </w:rPr>
      </w:pPr>
    </w:p>
    <w:p w:rsidR="0040536B" w:rsidRPr="00E91225" w:rsidRDefault="0040536B" w:rsidP="0040536B">
      <w:pPr>
        <w:spacing w:line="360" w:lineRule="auto"/>
        <w:jc w:val="both"/>
        <w:rPr>
          <w:rFonts w:ascii="Times New Roman" w:hAnsi="Times New Roman" w:cs="Times New Roman"/>
          <w:sz w:val="24"/>
          <w:szCs w:val="24"/>
        </w:rPr>
      </w:pPr>
    </w:p>
    <w:p w:rsidR="0040536B" w:rsidRPr="00E91225" w:rsidRDefault="0040536B" w:rsidP="0040536B">
      <w:pPr>
        <w:spacing w:line="360" w:lineRule="auto"/>
        <w:jc w:val="both"/>
        <w:rPr>
          <w:rFonts w:ascii="Times New Roman" w:hAnsi="Times New Roman" w:cs="Times New Roman"/>
          <w:sz w:val="24"/>
          <w:szCs w:val="24"/>
        </w:rPr>
      </w:pPr>
    </w:p>
    <w:p w:rsidR="0040536B" w:rsidRDefault="0040536B" w:rsidP="0040536B">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40536B" w:rsidRPr="00E91225" w:rsidRDefault="0040536B" w:rsidP="0040536B">
      <w:pPr>
        <w:pStyle w:val="Heading1"/>
        <w:jc w:val="center"/>
      </w:pPr>
      <w:bookmarkStart w:id="2" w:name="_Toc191438925"/>
      <w:r w:rsidRPr="00E91225">
        <w:rPr>
          <w:rFonts w:eastAsia="Batang"/>
        </w:rPr>
        <w:lastRenderedPageBreak/>
        <w:t>ACKNOWLEDGEMENT</w:t>
      </w:r>
      <w:bookmarkEnd w:id="2"/>
    </w:p>
    <w:p w:rsidR="0040536B" w:rsidRPr="00E91225" w:rsidRDefault="0040536B" w:rsidP="0040536B">
      <w:pPr>
        <w:spacing w:line="360" w:lineRule="auto"/>
        <w:jc w:val="both"/>
        <w:rPr>
          <w:rFonts w:ascii="Times New Roman" w:hAnsi="Times New Roman" w:cs="Times New Roman"/>
          <w:b/>
          <w:sz w:val="24"/>
          <w:szCs w:val="24"/>
        </w:rPr>
      </w:pPr>
    </w:p>
    <w:p w:rsidR="0040536B" w:rsidRPr="00E91225" w:rsidRDefault="0040536B" w:rsidP="0040536B">
      <w:pPr>
        <w:spacing w:line="360" w:lineRule="auto"/>
        <w:jc w:val="both"/>
        <w:rPr>
          <w:rFonts w:ascii="Times New Roman" w:hAnsi="Times New Roman" w:cs="Times New Roman"/>
          <w:b/>
          <w:sz w:val="24"/>
          <w:szCs w:val="24"/>
        </w:rPr>
      </w:pPr>
    </w:p>
    <w:p w:rsidR="0040536B" w:rsidRPr="00E91225" w:rsidRDefault="0040536B" w:rsidP="0040536B">
      <w:pPr>
        <w:spacing w:line="360" w:lineRule="auto"/>
        <w:jc w:val="both"/>
        <w:rPr>
          <w:rFonts w:ascii="Times New Roman" w:hAnsi="Times New Roman" w:cs="Times New Roman"/>
          <w:b/>
          <w:sz w:val="24"/>
          <w:szCs w:val="24"/>
        </w:rPr>
      </w:pPr>
    </w:p>
    <w:p w:rsidR="0040536B" w:rsidRPr="00E91225" w:rsidRDefault="0040536B" w:rsidP="0040536B">
      <w:pPr>
        <w:spacing w:line="360" w:lineRule="auto"/>
        <w:jc w:val="both"/>
        <w:rPr>
          <w:rFonts w:ascii="Times New Roman" w:hAnsi="Times New Roman" w:cs="Times New Roman"/>
          <w:b/>
          <w:sz w:val="24"/>
          <w:szCs w:val="24"/>
        </w:rPr>
      </w:pPr>
    </w:p>
    <w:p w:rsidR="0040536B" w:rsidRPr="00E91225" w:rsidRDefault="0040536B" w:rsidP="0040536B">
      <w:pPr>
        <w:spacing w:line="360" w:lineRule="auto"/>
        <w:jc w:val="both"/>
        <w:rPr>
          <w:rFonts w:ascii="Times New Roman" w:hAnsi="Times New Roman" w:cs="Times New Roman"/>
          <w:b/>
          <w:sz w:val="24"/>
          <w:szCs w:val="24"/>
        </w:rPr>
      </w:pPr>
    </w:p>
    <w:p w:rsidR="0040536B" w:rsidRPr="00E91225" w:rsidRDefault="0040536B" w:rsidP="0040536B">
      <w:pPr>
        <w:spacing w:line="360" w:lineRule="auto"/>
        <w:jc w:val="both"/>
        <w:rPr>
          <w:rFonts w:ascii="Times New Roman" w:hAnsi="Times New Roman" w:cs="Times New Roman"/>
          <w:b/>
          <w:sz w:val="24"/>
          <w:szCs w:val="24"/>
        </w:rPr>
      </w:pPr>
    </w:p>
    <w:p w:rsidR="0040536B" w:rsidRDefault="0040536B" w:rsidP="0040536B">
      <w:pPr>
        <w:spacing w:after="160" w:line="259" w:lineRule="auto"/>
        <w:rPr>
          <w:rFonts w:ascii="Times New Roman" w:hAnsi="Times New Roman" w:cs="Times New Roman"/>
          <w:b/>
          <w:sz w:val="24"/>
          <w:szCs w:val="24"/>
        </w:rPr>
      </w:pPr>
    </w:p>
    <w:p w:rsidR="0040536B" w:rsidRPr="00E91225" w:rsidRDefault="0040536B" w:rsidP="0040536B">
      <w:pPr>
        <w:spacing w:after="160" w:line="259" w:lineRule="auto"/>
        <w:rPr>
          <w:rFonts w:ascii="Times New Roman" w:eastAsia="Batang" w:hAnsi="Times New Roman" w:cs="Times New Roman"/>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Default="0040536B" w:rsidP="0040536B">
      <w:pPr>
        <w:spacing w:line="360" w:lineRule="auto"/>
        <w:jc w:val="center"/>
        <w:rPr>
          <w:rFonts w:ascii="Times New Roman" w:eastAsia="Batang" w:hAnsi="Times New Roman" w:cs="Times New Roman"/>
          <w:b/>
          <w:sz w:val="24"/>
          <w:szCs w:val="24"/>
        </w:rPr>
      </w:pPr>
    </w:p>
    <w:p w:rsidR="0040536B" w:rsidRPr="00E91225" w:rsidRDefault="0040536B" w:rsidP="0040536B">
      <w:pPr>
        <w:pStyle w:val="Heading1"/>
        <w:jc w:val="center"/>
        <w:rPr>
          <w:rFonts w:eastAsia="Batang"/>
        </w:rPr>
      </w:pPr>
      <w:bookmarkStart w:id="3" w:name="_Toc191438926"/>
      <w:r w:rsidRPr="00E91225">
        <w:rPr>
          <w:rFonts w:eastAsia="Batang"/>
        </w:rPr>
        <w:lastRenderedPageBreak/>
        <w:t>FOREWORD</w:t>
      </w:r>
      <w:bookmarkEnd w:id="3"/>
    </w:p>
    <w:p w:rsidR="0040536B" w:rsidRPr="00E91225" w:rsidRDefault="0040536B" w:rsidP="0040536B">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contains all the work done and the experience gained during my two months of industrial </w:t>
      </w:r>
      <w:proofErr w:type="spellStart"/>
      <w:r w:rsidRPr="00E91225">
        <w:rPr>
          <w:rFonts w:ascii="Times New Roman" w:hAnsi="Times New Roman" w:cs="Times New Roman"/>
          <w:sz w:val="24"/>
          <w:szCs w:val="24"/>
        </w:rPr>
        <w:t>programme</w:t>
      </w:r>
      <w:proofErr w:type="spellEnd"/>
      <w:r w:rsidRPr="00E91225">
        <w:rPr>
          <w:rFonts w:ascii="Times New Roman" w:hAnsi="Times New Roman" w:cs="Times New Roman"/>
          <w:sz w:val="24"/>
          <w:szCs w:val="24"/>
        </w:rPr>
        <w:t xml:space="preserve"> which I had </w:t>
      </w:r>
      <w:proofErr w:type="gramStart"/>
      <w:r w:rsidRPr="00E91225">
        <w:rPr>
          <w:rFonts w:ascii="Times New Roman" w:hAnsi="Times New Roman" w:cs="Times New Roman"/>
          <w:sz w:val="24"/>
          <w:szCs w:val="24"/>
        </w:rPr>
        <w:t>at</w:t>
      </w:r>
      <w:r>
        <w:rPr>
          <w:rFonts w:ascii="Times New Roman" w:hAnsi="Times New Roman" w:cs="Times New Roman"/>
          <w:sz w:val="24"/>
          <w:szCs w:val="24"/>
        </w:rPr>
        <w:t xml:space="preserve"> </w:t>
      </w:r>
      <w:r w:rsidRPr="00E91225">
        <w:rPr>
          <w:rFonts w:ascii="Times New Roman" w:hAnsi="Times New Roman" w:cs="Times New Roman"/>
          <w:sz w:val="24"/>
          <w:szCs w:val="24"/>
        </w:rPr>
        <w:t xml:space="preserve"> </w:t>
      </w:r>
      <w:r>
        <w:rPr>
          <w:rFonts w:ascii="Times New Roman" w:hAnsi="Times New Roman" w:cs="Times New Roman"/>
          <w:b/>
          <w:i/>
          <w:sz w:val="24"/>
          <w:szCs w:val="24"/>
        </w:rPr>
        <w:t>TRUST</w:t>
      </w:r>
      <w:proofErr w:type="gramEnd"/>
      <w:r>
        <w:rPr>
          <w:rFonts w:ascii="Times New Roman" w:hAnsi="Times New Roman" w:cs="Times New Roman"/>
          <w:b/>
          <w:i/>
          <w:sz w:val="24"/>
          <w:szCs w:val="24"/>
        </w:rPr>
        <w:t xml:space="preserve"> MICROFINANCE BANK</w:t>
      </w:r>
      <w:r w:rsidRPr="00E91225">
        <w:rPr>
          <w:rFonts w:ascii="Times New Roman" w:hAnsi="Times New Roman" w:cs="Times New Roman"/>
          <w:b/>
          <w:i/>
          <w:sz w:val="24"/>
          <w:szCs w:val="24"/>
        </w:rPr>
        <w:t xml:space="preserve"> </w:t>
      </w:r>
      <w:r w:rsidRPr="00E91225">
        <w:rPr>
          <w:rFonts w:ascii="Times New Roman" w:hAnsi="Times New Roman" w:cs="Times New Roman"/>
          <w:sz w:val="24"/>
          <w:szCs w:val="24"/>
        </w:rPr>
        <w:t xml:space="preserve">in </w:t>
      </w:r>
      <w:proofErr w:type="spellStart"/>
      <w:r w:rsidR="00D31FA1">
        <w:rPr>
          <w:rFonts w:ascii="Times New Roman" w:hAnsi="Times New Roman" w:cs="Times New Roman"/>
          <w:sz w:val="24"/>
          <w:szCs w:val="24"/>
        </w:rPr>
        <w:t>Ogun</w:t>
      </w:r>
      <w:proofErr w:type="spellEnd"/>
      <w:r w:rsidR="00D31FA1">
        <w:rPr>
          <w:rFonts w:ascii="Times New Roman" w:hAnsi="Times New Roman" w:cs="Times New Roman"/>
          <w:sz w:val="24"/>
          <w:szCs w:val="24"/>
        </w:rPr>
        <w:t xml:space="preserve"> State</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E91225">
        <w:rPr>
          <w:rFonts w:ascii="Times New Roman" w:hAnsi="Times New Roman" w:cs="Times New Roman"/>
          <w:sz w:val="24"/>
          <w:szCs w:val="24"/>
        </w:rPr>
        <w:t xml:space="preserve"> and it is written in chapters according to how the training goes.</w:t>
      </w:r>
    </w:p>
    <w:p w:rsidR="0040536B" w:rsidRPr="00E91225" w:rsidRDefault="0040536B" w:rsidP="0040536B">
      <w:pPr>
        <w:spacing w:line="360" w:lineRule="auto"/>
        <w:jc w:val="both"/>
        <w:rPr>
          <w:rFonts w:ascii="Times New Roman" w:hAnsi="Times New Roman" w:cs="Times New Roman"/>
          <w:sz w:val="24"/>
          <w:szCs w:val="24"/>
        </w:rPr>
      </w:pPr>
      <w:r w:rsidRPr="00E91225">
        <w:rPr>
          <w:rFonts w:ascii="Times New Roman" w:hAnsi="Times New Roman" w:cs="Times New Roman"/>
          <w:sz w:val="24"/>
          <w:szCs w:val="24"/>
        </w:rPr>
        <w:t xml:space="preserve">The five chapters report is arranged as follow. Chapter one unveils a brief background of the advent of </w:t>
      </w:r>
      <w:r w:rsidRPr="00E91225">
        <w:rPr>
          <w:rFonts w:ascii="Times New Roman" w:hAnsi="Times New Roman" w:cs="Times New Roman"/>
          <w:b/>
          <w:sz w:val="24"/>
          <w:szCs w:val="24"/>
        </w:rPr>
        <w:t>SIWES</w:t>
      </w:r>
      <w:r w:rsidRPr="00E91225">
        <w:rPr>
          <w:rFonts w:ascii="Times New Roman" w:hAnsi="Times New Roman" w:cs="Times New Roman"/>
          <w:sz w:val="24"/>
          <w:szCs w:val="24"/>
        </w:rPr>
        <w:t xml:space="preserve"> </w:t>
      </w:r>
      <w:proofErr w:type="spellStart"/>
      <w:r w:rsidRPr="00E91225">
        <w:rPr>
          <w:rFonts w:ascii="Times New Roman" w:hAnsi="Times New Roman" w:cs="Times New Roman"/>
          <w:sz w:val="24"/>
          <w:szCs w:val="24"/>
        </w:rPr>
        <w:t>programme</w:t>
      </w:r>
      <w:proofErr w:type="spellEnd"/>
      <w:r w:rsidRPr="00E91225">
        <w:rPr>
          <w:rFonts w:ascii="Times New Roman" w:hAnsi="Times New Roman" w:cs="Times New Roman"/>
          <w:sz w:val="24"/>
          <w:szCs w:val="24"/>
        </w:rPr>
        <w:t xml:space="preserv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40536B" w:rsidRPr="00E91225" w:rsidRDefault="0040536B" w:rsidP="0040536B">
      <w:pPr>
        <w:spacing w:line="360" w:lineRule="auto"/>
        <w:jc w:val="both"/>
        <w:rPr>
          <w:rFonts w:ascii="Times New Roman" w:hAnsi="Times New Roman" w:cs="Times New Roman"/>
          <w:b/>
          <w:sz w:val="24"/>
          <w:szCs w:val="24"/>
        </w:rPr>
      </w:pPr>
      <w:r w:rsidRPr="00E91225">
        <w:rPr>
          <w:rFonts w:ascii="Times New Roman" w:hAnsi="Times New Roman" w:cs="Times New Roman"/>
          <w:sz w:val="24"/>
          <w:szCs w:val="24"/>
        </w:rPr>
        <w:t>The last chapter of the report elucidates on conclusion, recommendation and suggestion for institution and organizati</w:t>
      </w:r>
      <w:bookmarkStart w:id="4" w:name="_GoBack"/>
      <w:bookmarkEnd w:id="4"/>
      <w:r w:rsidRPr="00E91225">
        <w:rPr>
          <w:rFonts w:ascii="Times New Roman" w:hAnsi="Times New Roman" w:cs="Times New Roman"/>
          <w:sz w:val="24"/>
          <w:szCs w:val="24"/>
        </w:rPr>
        <w:t>on.</w:t>
      </w:r>
    </w:p>
    <w:p w:rsidR="0040536B" w:rsidRDefault="0040536B" w:rsidP="0040536B">
      <w:pPr>
        <w:pStyle w:val="Heading1"/>
        <w:spacing w:line="360" w:lineRule="auto"/>
        <w:rPr>
          <w:rFonts w:eastAsia="Times New Roman"/>
        </w:rPr>
      </w:pPr>
    </w:p>
    <w:p w:rsidR="0040536B" w:rsidRDefault="0040536B" w:rsidP="0040536B">
      <w:pPr>
        <w:rPr>
          <w:rFonts w:ascii="Times New Roman" w:eastAsia="Times New Roman" w:hAnsi="Times New Roman" w:cstheme="majorBidi"/>
          <w:b/>
          <w:bCs/>
          <w:sz w:val="24"/>
          <w:szCs w:val="28"/>
        </w:rPr>
      </w:pPr>
      <w:r>
        <w:rPr>
          <w:rFonts w:eastAsia="Times New Roman"/>
        </w:rPr>
        <w:br w:type="page"/>
      </w:r>
    </w:p>
    <w:p w:rsidR="0040536B" w:rsidRPr="00711B6F" w:rsidRDefault="0040536B" w:rsidP="0040536B">
      <w:pPr>
        <w:pStyle w:val="Heading1"/>
        <w:jc w:val="center"/>
      </w:pPr>
      <w:bookmarkStart w:id="5" w:name="_Toc191438927"/>
      <w:r w:rsidRPr="00711B6F">
        <w:lastRenderedPageBreak/>
        <w:t>TABLE OF CONTENTS</w:t>
      </w:r>
      <w:bookmarkEnd w:id="5"/>
    </w:p>
    <w:sdt>
      <w:sdtPr>
        <w:rPr>
          <w:rFonts w:asciiTheme="minorHAnsi" w:eastAsiaTheme="minorHAnsi" w:hAnsiTheme="minorHAnsi" w:cstheme="minorBidi"/>
          <w:b w:val="0"/>
          <w:bCs w:val="0"/>
          <w:color w:val="auto"/>
          <w:sz w:val="22"/>
          <w:szCs w:val="22"/>
        </w:rPr>
        <w:id w:val="15764454"/>
        <w:docPartObj>
          <w:docPartGallery w:val="Table of Contents"/>
          <w:docPartUnique/>
        </w:docPartObj>
      </w:sdtPr>
      <w:sdtContent>
        <w:p w:rsidR="0040536B" w:rsidRDefault="0040536B" w:rsidP="0040536B">
          <w:pPr>
            <w:pStyle w:val="TOCHeading"/>
            <w:spacing w:line="240" w:lineRule="auto"/>
          </w:pPr>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r>
            <w:fldChar w:fldCharType="begin"/>
          </w:r>
          <w:r>
            <w:instrText xml:space="preserve"> TOC \o "1-3" \h \z \u </w:instrText>
          </w:r>
          <w:r>
            <w:fldChar w:fldCharType="separate"/>
          </w:r>
          <w:hyperlink w:anchor="_Toc191438923" w:history="1">
            <w:r w:rsidRPr="00711B6F">
              <w:rPr>
                <w:rStyle w:val="Hyperlink"/>
                <w:rFonts w:ascii="Times New Roman" w:hAnsi="Times New Roman" w:cs="Times New Roman"/>
                <w:noProof/>
                <w:sz w:val="20"/>
              </w:rPr>
              <w:t>TITLE PAGE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24" w:history="1">
            <w:r w:rsidRPr="00711B6F">
              <w:rPr>
                <w:rStyle w:val="Hyperlink"/>
                <w:rFonts w:ascii="Times New Roman" w:eastAsia="Batang" w:hAnsi="Times New Roman" w:cs="Times New Roman"/>
                <w:noProof/>
                <w:sz w:val="20"/>
              </w:rPr>
              <w:t>DEDICATION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25" w:history="1">
            <w:r w:rsidRPr="00711B6F">
              <w:rPr>
                <w:rStyle w:val="Hyperlink"/>
                <w:rFonts w:ascii="Times New Roman" w:eastAsia="Batang" w:hAnsi="Times New Roman" w:cs="Times New Roman"/>
                <w:noProof/>
                <w:sz w:val="20"/>
              </w:rPr>
              <w:t>ACKNOWLEDGEMENT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iii</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26" w:history="1">
            <w:r w:rsidRPr="00711B6F">
              <w:rPr>
                <w:rStyle w:val="Hyperlink"/>
                <w:rFonts w:ascii="Times New Roman" w:eastAsia="Batang" w:hAnsi="Times New Roman" w:cs="Times New Roman"/>
                <w:noProof/>
                <w:sz w:val="20"/>
              </w:rPr>
              <w:t>FOREWORD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iv</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27" w:history="1">
            <w:r w:rsidRPr="00711B6F">
              <w:rPr>
                <w:rStyle w:val="Hyperlink"/>
                <w:rFonts w:ascii="Times New Roman" w:hAnsi="Times New Roman" w:cs="Times New Roman"/>
                <w:noProof/>
                <w:sz w:val="20"/>
              </w:rPr>
              <w:t>TABLE OF CONTENTS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v</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28" w:history="1">
            <w:r w:rsidRPr="00711B6F">
              <w:rPr>
                <w:rStyle w:val="Hyperlink"/>
                <w:rFonts w:ascii="Times New Roman" w:eastAsia="Times New Roman" w:hAnsi="Times New Roman" w:cs="Times New Roman"/>
                <w:noProof/>
                <w:sz w:val="20"/>
              </w:rPr>
              <w:t>CHAPTER ONE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29" w:history="1">
            <w:r w:rsidRPr="00711B6F">
              <w:rPr>
                <w:rStyle w:val="Hyperlink"/>
                <w:rFonts w:ascii="Times New Roman" w:eastAsia="Times New Roman" w:hAnsi="Times New Roman" w:cs="Times New Roman"/>
                <w:noProof/>
                <w:sz w:val="20"/>
              </w:rPr>
              <w:t>1.1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Introduction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30" w:history="1">
            <w:r w:rsidRPr="00711B6F">
              <w:rPr>
                <w:rStyle w:val="Hyperlink"/>
                <w:rFonts w:ascii="Times New Roman" w:hAnsi="Times New Roman" w:cs="Times New Roman"/>
                <w:noProof/>
                <w:sz w:val="20"/>
              </w:rPr>
              <w:t>1.2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Background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31" w:history="1">
            <w:r w:rsidRPr="00711B6F">
              <w:rPr>
                <w:rStyle w:val="Hyperlink"/>
                <w:rFonts w:ascii="Times New Roman" w:eastAsia="Times New Roman" w:hAnsi="Times New Roman" w:cs="Times New Roman"/>
                <w:noProof/>
                <w:sz w:val="20"/>
              </w:rPr>
              <w:t>1.3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Aims and Objectives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32" w:history="1">
            <w:r w:rsidRPr="00711B6F">
              <w:rPr>
                <w:rStyle w:val="Hyperlink"/>
                <w:rFonts w:ascii="Times New Roman" w:eastAsia="Times New Roman" w:hAnsi="Times New Roman" w:cs="Times New Roman"/>
                <w:noProof/>
                <w:sz w:val="20"/>
              </w:rPr>
              <w:t>CHAPTER TWO</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33" w:history="1">
            <w:r w:rsidRPr="00711B6F">
              <w:rPr>
                <w:rStyle w:val="Hyperlink"/>
                <w:rFonts w:ascii="Times New Roman" w:eastAsia="Times New Roman" w:hAnsi="Times New Roman" w:cs="Times New Roman"/>
                <w:noProof/>
                <w:sz w:val="20"/>
              </w:rPr>
              <w:t>Background of the Organization of Attachment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34" w:history="1">
            <w:r w:rsidRPr="00711B6F">
              <w:rPr>
                <w:rStyle w:val="Hyperlink"/>
                <w:rFonts w:ascii="Times New Roman" w:eastAsia="Times New Roman" w:hAnsi="Times New Roman" w:cs="Times New Roman"/>
                <w:noProof/>
                <w:sz w:val="20"/>
              </w:rPr>
              <w:t>2.1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 xml:space="preserve">HISTORY OF </w:t>
            </w:r>
            <w:r>
              <w:rPr>
                <w:rStyle w:val="Hyperlink"/>
                <w:rFonts w:ascii="Times New Roman" w:eastAsia="Times New Roman" w:hAnsi="Times New Roman" w:cs="Times New Roman"/>
                <w:noProof/>
                <w:sz w:val="20"/>
              </w:rPr>
              <w:t>TRUST MICROFINANCE BANK</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35" w:history="1">
            <w:r w:rsidRPr="00711B6F">
              <w:rPr>
                <w:rStyle w:val="Hyperlink"/>
                <w:rFonts w:ascii="Times New Roman" w:eastAsia="Times New Roman" w:hAnsi="Times New Roman" w:cs="Times New Roman"/>
                <w:noProof/>
                <w:sz w:val="20"/>
              </w:rPr>
              <w:t>2.2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 xml:space="preserve">OBJECTIVES OF </w:t>
            </w:r>
            <w:r>
              <w:rPr>
                <w:rStyle w:val="Hyperlink"/>
                <w:rFonts w:ascii="Times New Roman" w:eastAsia="Times New Roman" w:hAnsi="Times New Roman" w:cs="Times New Roman"/>
                <w:noProof/>
                <w:sz w:val="20"/>
              </w:rPr>
              <w:t>TRUST MICROFINANCE BANK</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36" w:history="1">
            <w:r w:rsidRPr="00711B6F">
              <w:rPr>
                <w:rStyle w:val="Hyperlink"/>
                <w:rFonts w:ascii="Times New Roman" w:eastAsia="Times New Roman" w:hAnsi="Times New Roman" w:cs="Times New Roman"/>
                <w:noProof/>
                <w:sz w:val="20"/>
              </w:rPr>
              <w:t>2.4</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Organizational Structure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- 5 -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37" w:history="1">
            <w:r w:rsidRPr="00711B6F">
              <w:rPr>
                <w:rStyle w:val="Hyperlink"/>
                <w:rFonts w:ascii="Times New Roman" w:eastAsia="Times New Roman" w:hAnsi="Times New Roman" w:cs="Times New Roman"/>
                <w:noProof/>
                <w:sz w:val="20"/>
              </w:rPr>
              <w:t>2.5</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DEPARTMENTS AND UNITS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- 7 -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38" w:history="1">
            <w:r w:rsidRPr="00711B6F">
              <w:rPr>
                <w:rStyle w:val="Hyperlink"/>
                <w:rFonts w:ascii="Times New Roman" w:eastAsia="Times New Roman" w:hAnsi="Times New Roman" w:cs="Times New Roman"/>
                <w:noProof/>
                <w:sz w:val="20"/>
              </w:rPr>
              <w:t>CHAPTER THREE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39" w:history="1">
            <w:r w:rsidRPr="00711B6F">
              <w:rPr>
                <w:rStyle w:val="Hyperlink"/>
                <w:rFonts w:ascii="Times New Roman" w:eastAsia="Times New Roman" w:hAnsi="Times New Roman" w:cs="Times New Roman"/>
                <w:noProof/>
                <w:sz w:val="20"/>
              </w:rPr>
              <w:t>TRAINING ACTIVITIES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40" w:history="1">
            <w:r w:rsidRPr="00711B6F">
              <w:rPr>
                <w:rStyle w:val="Hyperlink"/>
                <w:rFonts w:ascii="Times New Roman" w:eastAsia="Times New Roman" w:hAnsi="Times New Roman" w:cs="Times New Roman"/>
                <w:noProof/>
                <w:sz w:val="20"/>
              </w:rPr>
              <w:t>3.1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Description of Tasks Assigned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41" w:history="1">
            <w:r w:rsidRPr="00711B6F">
              <w:rPr>
                <w:rStyle w:val="Hyperlink"/>
                <w:rFonts w:ascii="Times New Roman" w:eastAsia="Times New Roman" w:hAnsi="Times New Roman" w:cs="Times New Roman"/>
                <w:noProof/>
                <w:sz w:val="20"/>
              </w:rPr>
              <w:t>3.2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Tools and Equipment Used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- 11 -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42" w:history="1">
            <w:r w:rsidRPr="00711B6F">
              <w:rPr>
                <w:rStyle w:val="Hyperlink"/>
                <w:rFonts w:ascii="Times New Roman" w:eastAsia="Times New Roman" w:hAnsi="Times New Roman" w:cs="Times New Roman"/>
                <w:noProof/>
                <w:sz w:val="20"/>
              </w:rPr>
              <w:t>3.3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Skills Acquired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- 14 -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43" w:history="1">
            <w:r w:rsidRPr="00711B6F">
              <w:rPr>
                <w:rStyle w:val="Hyperlink"/>
                <w:rFonts w:ascii="Times New Roman" w:eastAsia="Times New Roman" w:hAnsi="Times New Roman" w:cs="Times New Roman"/>
                <w:noProof/>
                <w:sz w:val="20"/>
              </w:rPr>
              <w:t>CHAPTER FOUR</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44" w:history="1">
            <w:r w:rsidRPr="00711B6F">
              <w:rPr>
                <w:rStyle w:val="Hyperlink"/>
                <w:rFonts w:ascii="Times New Roman" w:eastAsia="Times New Roman" w:hAnsi="Times New Roman" w:cs="Times New Roman"/>
                <w:noProof/>
                <w:sz w:val="20"/>
              </w:rPr>
              <w:t>CHALLENGES ENCOUNTERED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45" w:history="1">
            <w:r w:rsidRPr="00711B6F">
              <w:rPr>
                <w:rStyle w:val="Hyperlink"/>
                <w:rFonts w:ascii="Times New Roman" w:eastAsia="Times New Roman" w:hAnsi="Times New Roman" w:cs="Times New Roman"/>
                <w:noProof/>
                <w:sz w:val="20"/>
              </w:rPr>
              <w:t>4.1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Difficulties Faced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46" w:history="1">
            <w:r w:rsidRPr="00711B6F">
              <w:rPr>
                <w:rStyle w:val="Hyperlink"/>
                <w:rFonts w:ascii="Times New Roman" w:eastAsia="Times New Roman" w:hAnsi="Times New Roman" w:cs="Times New Roman"/>
                <w:noProof/>
                <w:sz w:val="20"/>
              </w:rPr>
              <w:t>4.2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How Challenges Were Overcome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- 17 -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47" w:history="1">
            <w:r w:rsidRPr="00711B6F">
              <w:rPr>
                <w:rStyle w:val="Hyperlink"/>
                <w:rFonts w:ascii="Times New Roman" w:hAnsi="Times New Roman" w:cs="Times New Roman"/>
                <w:noProof/>
                <w:sz w:val="20"/>
              </w:rPr>
              <w:t>Chapter Five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right" w:leader="dot" w:pos="9350"/>
            </w:tabs>
            <w:rPr>
              <w:rFonts w:ascii="Times New Roman" w:eastAsiaTheme="minorEastAsia" w:hAnsi="Times New Roman" w:cs="Times New Roman"/>
              <w:noProof/>
              <w:sz w:val="20"/>
            </w:rPr>
          </w:pPr>
          <w:hyperlink w:anchor="_Toc191438948" w:history="1">
            <w:r w:rsidRPr="00711B6F">
              <w:rPr>
                <w:rStyle w:val="Hyperlink"/>
                <w:rFonts w:ascii="Times New Roman" w:hAnsi="Times New Roman" w:cs="Times New Roman"/>
                <w:noProof/>
                <w:sz w:val="20"/>
              </w:rPr>
              <w:t>Summary, Observations, Recommendations and 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49" w:history="1">
            <w:r w:rsidRPr="00711B6F">
              <w:rPr>
                <w:rStyle w:val="Hyperlink"/>
                <w:rFonts w:ascii="Times New Roman" w:hAnsi="Times New Roman" w:cs="Times New Roman"/>
                <w:noProof/>
                <w:sz w:val="20"/>
              </w:rPr>
              <w:t>5.1</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Summary</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50" w:history="1">
            <w:r w:rsidRPr="00711B6F">
              <w:rPr>
                <w:rStyle w:val="Hyperlink"/>
                <w:rFonts w:ascii="Times New Roman" w:hAnsi="Times New Roman" w:cs="Times New Roman"/>
                <w:noProof/>
                <w:sz w:val="20"/>
              </w:rPr>
              <w:t>5.2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Observation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40536B" w:rsidRPr="00711B6F" w:rsidRDefault="0040536B" w:rsidP="0040536B">
          <w:pPr>
            <w:pStyle w:val="TOC1"/>
            <w:tabs>
              <w:tab w:val="left" w:pos="660"/>
              <w:tab w:val="right" w:leader="dot" w:pos="9350"/>
            </w:tabs>
            <w:rPr>
              <w:rFonts w:ascii="Times New Roman" w:eastAsiaTheme="minorEastAsia" w:hAnsi="Times New Roman" w:cs="Times New Roman"/>
              <w:noProof/>
              <w:sz w:val="20"/>
            </w:rPr>
          </w:pPr>
          <w:hyperlink w:anchor="_Toc191438951" w:history="1">
            <w:r w:rsidRPr="00711B6F">
              <w:rPr>
                <w:rStyle w:val="Hyperlink"/>
                <w:rFonts w:ascii="Times New Roman" w:hAnsi="Times New Roman" w:cs="Times New Roman"/>
                <w:noProof/>
                <w:sz w:val="20"/>
              </w:rPr>
              <w:t>5.3</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Recommendation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- 20 -</w:t>
            </w:r>
            <w:r w:rsidRPr="00711B6F">
              <w:rPr>
                <w:rFonts w:ascii="Times New Roman" w:hAnsi="Times New Roman" w:cs="Times New Roman"/>
                <w:noProof/>
                <w:webHidden/>
                <w:sz w:val="20"/>
              </w:rPr>
              <w:fldChar w:fldCharType="end"/>
            </w:r>
          </w:hyperlink>
        </w:p>
        <w:p w:rsidR="0040536B" w:rsidRDefault="0040536B" w:rsidP="0040536B">
          <w:pPr>
            <w:pStyle w:val="TOC1"/>
            <w:tabs>
              <w:tab w:val="left" w:pos="660"/>
              <w:tab w:val="right" w:leader="dot" w:pos="9350"/>
            </w:tabs>
            <w:rPr>
              <w:rFonts w:eastAsiaTheme="minorEastAsia"/>
              <w:noProof/>
            </w:rPr>
          </w:pPr>
          <w:hyperlink w:anchor="_Toc191438952" w:history="1">
            <w:r w:rsidRPr="00711B6F">
              <w:rPr>
                <w:rStyle w:val="Hyperlink"/>
                <w:rFonts w:ascii="Times New Roman" w:hAnsi="Times New Roman" w:cs="Times New Roman"/>
                <w:noProof/>
                <w:sz w:val="20"/>
              </w:rPr>
              <w:t>5.4</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- 21 -</w:t>
            </w:r>
            <w:r w:rsidRPr="00711B6F">
              <w:rPr>
                <w:rFonts w:ascii="Times New Roman" w:hAnsi="Times New Roman" w:cs="Times New Roman"/>
                <w:noProof/>
                <w:webHidden/>
                <w:sz w:val="20"/>
              </w:rPr>
              <w:fldChar w:fldCharType="end"/>
            </w:r>
          </w:hyperlink>
        </w:p>
        <w:p w:rsidR="0040536B" w:rsidRDefault="0040536B" w:rsidP="0040536B">
          <w:r>
            <w:fldChar w:fldCharType="end"/>
          </w:r>
        </w:p>
      </w:sdtContent>
    </w:sdt>
    <w:p w:rsidR="0040536B" w:rsidRDefault="0040536B" w:rsidP="0040536B"/>
    <w:p w:rsidR="0040536B" w:rsidRDefault="0040536B" w:rsidP="0040536B">
      <w:pPr>
        <w:pStyle w:val="Heading1"/>
        <w:spacing w:line="360" w:lineRule="auto"/>
        <w:jc w:val="center"/>
        <w:rPr>
          <w:rFonts w:eastAsia="Times New Roman"/>
        </w:rPr>
      </w:pPr>
      <w:bookmarkStart w:id="6" w:name="_Toc191438928"/>
      <w:r>
        <w:rPr>
          <w:rFonts w:eastAsia="Times New Roman"/>
        </w:rPr>
        <w:lastRenderedPageBreak/>
        <w:t>CHAPTER ONE</w:t>
      </w:r>
      <w:bookmarkEnd w:id="6"/>
    </w:p>
    <w:p w:rsidR="0040536B" w:rsidRDefault="0040536B" w:rsidP="0040536B">
      <w:pPr>
        <w:pStyle w:val="Heading1"/>
        <w:spacing w:line="360" w:lineRule="auto"/>
        <w:rPr>
          <w:rFonts w:eastAsia="Times New Roman"/>
        </w:rPr>
      </w:pPr>
      <w:bookmarkStart w:id="7" w:name="_Toc191438929"/>
      <w:r>
        <w:rPr>
          <w:rFonts w:eastAsia="Times New Roman"/>
        </w:rPr>
        <w:t>1.1</w:t>
      </w:r>
      <w:r>
        <w:rPr>
          <w:rFonts w:eastAsia="Times New Roman"/>
        </w:rPr>
        <w:tab/>
      </w:r>
      <w:r w:rsidRPr="00A1416E">
        <w:rPr>
          <w:rFonts w:eastAsia="Times New Roman"/>
        </w:rPr>
        <w:t>Introduction</w:t>
      </w:r>
      <w:bookmarkEnd w:id="7"/>
    </w:p>
    <w:p w:rsidR="0040536B" w:rsidRDefault="0040536B" w:rsidP="0040536B">
      <w:pPr>
        <w:spacing w:after="100" w:afterAutospacing="1" w:line="360" w:lineRule="auto"/>
        <w:ind w:firstLine="720"/>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 xml:space="preserve">This </w:t>
      </w:r>
      <w:proofErr w:type="spellStart"/>
      <w:r w:rsidRPr="00A1416E">
        <w:rPr>
          <w:rFonts w:ascii="Times New Roman" w:eastAsia="Times New Roman" w:hAnsi="Times New Roman" w:cs="Times New Roman"/>
          <w:sz w:val="24"/>
          <w:szCs w:val="24"/>
        </w:rPr>
        <w:t>programme</w:t>
      </w:r>
      <w:proofErr w:type="spellEnd"/>
      <w:r w:rsidRPr="00A1416E">
        <w:rPr>
          <w:rFonts w:ascii="Times New Roman" w:eastAsia="Times New Roman" w:hAnsi="Times New Roman" w:cs="Times New Roman"/>
          <w:sz w:val="24"/>
          <w:szCs w:val="24"/>
        </w:rPr>
        <w:t xml:space="preserve"> is introduced by the Federal Government of Nigeria to all the student of higher institutions throughout the country in order to gives them the opportunity to obtain industrial working experience in their respective disciplines. And it has been introduced in 1973. </w:t>
      </w:r>
    </w:p>
    <w:p w:rsidR="0040536B" w:rsidRDefault="0040536B" w:rsidP="0040536B">
      <w:pPr>
        <w:spacing w:after="100" w:afterAutospacing="1" w:line="360" w:lineRule="auto"/>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 xml:space="preserve">I was attached to computer and information technology </w:t>
      </w:r>
      <w:proofErr w:type="spellStart"/>
      <w:r w:rsidRPr="00A1416E">
        <w:rPr>
          <w:rFonts w:ascii="Times New Roman" w:eastAsia="Times New Roman" w:hAnsi="Times New Roman" w:cs="Times New Roman"/>
          <w:sz w:val="24"/>
          <w:szCs w:val="24"/>
        </w:rPr>
        <w:t>centre</w:t>
      </w:r>
      <w:proofErr w:type="spellEnd"/>
      <w:r w:rsidRPr="00A1416E">
        <w:rPr>
          <w:rFonts w:ascii="Times New Roman" w:eastAsia="Times New Roman" w:hAnsi="Times New Roman" w:cs="Times New Roman"/>
          <w:sz w:val="24"/>
          <w:szCs w:val="24"/>
        </w:rPr>
        <w:t xml:space="preserve">, </w:t>
      </w:r>
      <w:proofErr w:type="spellStart"/>
      <w:r w:rsidRPr="00A1416E">
        <w:rPr>
          <w:rFonts w:ascii="Times New Roman" w:eastAsia="Times New Roman" w:hAnsi="Times New Roman" w:cs="Times New Roman"/>
          <w:sz w:val="24"/>
          <w:szCs w:val="24"/>
        </w:rPr>
        <w:t>kwara</w:t>
      </w:r>
      <w:proofErr w:type="spellEnd"/>
      <w:r w:rsidRPr="00A1416E">
        <w:rPr>
          <w:rFonts w:ascii="Times New Roman" w:eastAsia="Times New Roman" w:hAnsi="Times New Roman" w:cs="Times New Roman"/>
          <w:sz w:val="24"/>
          <w:szCs w:val="24"/>
        </w:rPr>
        <w:t xml:space="preserve"> state college of education, which is divided into different units for the four months of my SIWES (Student Industrial Work Experience Schemes) </w:t>
      </w:r>
      <w:proofErr w:type="spellStart"/>
      <w:r w:rsidRPr="00A1416E">
        <w:rPr>
          <w:rFonts w:ascii="Times New Roman" w:eastAsia="Times New Roman" w:hAnsi="Times New Roman" w:cs="Times New Roman"/>
          <w:sz w:val="24"/>
          <w:szCs w:val="24"/>
        </w:rPr>
        <w:t>programme</w:t>
      </w:r>
      <w:proofErr w:type="spellEnd"/>
      <w:r w:rsidRPr="00A1416E">
        <w:rPr>
          <w:rFonts w:ascii="Times New Roman" w:eastAsia="Times New Roman" w:hAnsi="Times New Roman" w:cs="Times New Roman"/>
          <w:sz w:val="24"/>
          <w:szCs w:val="24"/>
        </w:rPr>
        <w:t xml:space="preserve">. </w:t>
      </w:r>
    </w:p>
    <w:p w:rsidR="0040536B" w:rsidRPr="00A1416E" w:rsidRDefault="0040536B" w:rsidP="0040536B">
      <w:pPr>
        <w:spacing w:after="100" w:afterAutospacing="1" w:line="360" w:lineRule="auto"/>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Furthermore, the student industrial work experience scheme (SIWES) provides an atmosphere for continuity of learning that can update student’s understanding on the course of study. SIWES also prepare students for future purposes and also supply the needed experience which will assist the student to maintain their stand in the labor market. SIWES will also assist the students to be more exposed and prepare them for challenge ahead.</w:t>
      </w:r>
    </w:p>
    <w:p w:rsidR="0040536B" w:rsidRPr="00337DC6" w:rsidRDefault="0040536B" w:rsidP="0040536B">
      <w:pPr>
        <w:pStyle w:val="Heading1"/>
        <w:spacing w:line="360" w:lineRule="auto"/>
      </w:pPr>
      <w:bookmarkStart w:id="8" w:name="_Toc191438930"/>
      <w:r w:rsidRPr="00337DC6">
        <w:rPr>
          <w:szCs w:val="24"/>
        </w:rPr>
        <w:t>1.2</w:t>
      </w:r>
      <w:r w:rsidRPr="00337DC6">
        <w:rPr>
          <w:szCs w:val="24"/>
        </w:rPr>
        <w:tab/>
      </w:r>
      <w:r w:rsidRPr="00337DC6">
        <w:t>Background of SIWES</w:t>
      </w:r>
      <w:bookmarkEnd w:id="8"/>
    </w:p>
    <w:p w:rsidR="0040536B" w:rsidRDefault="0040536B" w:rsidP="0040536B">
      <w:pPr>
        <w:spacing w:after="100" w:afterAutospacing="1" w:line="360" w:lineRule="auto"/>
        <w:ind w:firstLine="720"/>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 xml:space="preserve">The </w:t>
      </w:r>
      <w:r w:rsidRPr="00A1416E">
        <w:rPr>
          <w:rFonts w:ascii="Times New Roman" w:eastAsia="Times New Roman" w:hAnsi="Times New Roman" w:cs="Times New Roman"/>
          <w:b/>
          <w:bCs/>
          <w:sz w:val="24"/>
          <w:szCs w:val="24"/>
        </w:rPr>
        <w:t>Student Industrial Work Experience Scheme (SIWES)</w:t>
      </w:r>
      <w:r w:rsidRPr="00A1416E">
        <w:rPr>
          <w:rFonts w:ascii="Times New Roman" w:eastAsia="Times New Roman" w:hAnsi="Times New Roman" w:cs="Times New Roman"/>
          <w:sz w:val="24"/>
          <w:szCs w:val="24"/>
        </w:rPr>
        <w:t xml:space="preserve"> was introduced in Nigeria in 1973 by the Industrial Training Fund (ITF) to bridge the gap between theoretical knowledge acquired in tertiary institutions and practical skills required in industries. The scheme was established in response to concerns from employers about the lack of technical and practical competencies among graduates of engineering, technology, and other applied science disciplines. Initially designed for students in engineering and technology-related courses, SIWES was later expanded to include students from disciplines such as management sciences, environmental sciences, and agriculture. Its primary goal is to expose students to real-world industrial practices, ensuring they acquire hands-on experience relevant to their fields of study.</w:t>
      </w:r>
    </w:p>
    <w:p w:rsidR="0040536B" w:rsidRDefault="0040536B" w:rsidP="0040536B">
      <w:pPr>
        <w:spacing w:after="100" w:afterAutospacing="1" w:line="360" w:lineRule="auto"/>
        <w:ind w:firstLine="720"/>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 xml:space="preserve">The administration of SIWES is a collaborative effort involving the </w:t>
      </w:r>
      <w:r w:rsidRPr="00A1416E">
        <w:rPr>
          <w:rFonts w:ascii="Times New Roman" w:eastAsia="Times New Roman" w:hAnsi="Times New Roman" w:cs="Times New Roman"/>
          <w:b/>
          <w:bCs/>
          <w:sz w:val="24"/>
          <w:szCs w:val="24"/>
        </w:rPr>
        <w:t xml:space="preserve">Industrial Training Fund (ITF), the National Universities Commission (NUC), </w:t>
      </w:r>
      <w:proofErr w:type="gramStart"/>
      <w:r w:rsidRPr="00A1416E">
        <w:rPr>
          <w:rFonts w:ascii="Times New Roman" w:eastAsia="Times New Roman" w:hAnsi="Times New Roman" w:cs="Times New Roman"/>
          <w:b/>
          <w:bCs/>
          <w:sz w:val="24"/>
          <w:szCs w:val="24"/>
        </w:rPr>
        <w:t>the</w:t>
      </w:r>
      <w:proofErr w:type="gramEnd"/>
      <w:r w:rsidRPr="00A1416E">
        <w:rPr>
          <w:rFonts w:ascii="Times New Roman" w:eastAsia="Times New Roman" w:hAnsi="Times New Roman" w:cs="Times New Roman"/>
          <w:b/>
          <w:bCs/>
          <w:sz w:val="24"/>
          <w:szCs w:val="24"/>
        </w:rPr>
        <w:t xml:space="preserve"> National Board for Technical Education (NBTE), the National Commission for Colleges of Education (NCCE),</w:t>
      </w:r>
      <w:r w:rsidRPr="00A1416E">
        <w:rPr>
          <w:rFonts w:ascii="Times New Roman" w:eastAsia="Times New Roman" w:hAnsi="Times New Roman" w:cs="Times New Roman"/>
          <w:sz w:val="24"/>
          <w:szCs w:val="24"/>
        </w:rPr>
        <w:t xml:space="preserve"> and participating tertiary institutions. The ITF is responsible for funding and supervising the program, while tertiary institutions coordinate placements, monitor student progress, and ensure compliance </w:t>
      </w:r>
      <w:r w:rsidRPr="00A1416E">
        <w:rPr>
          <w:rFonts w:ascii="Times New Roman" w:eastAsia="Times New Roman" w:hAnsi="Times New Roman" w:cs="Times New Roman"/>
          <w:sz w:val="24"/>
          <w:szCs w:val="24"/>
        </w:rPr>
        <w:lastRenderedPageBreak/>
        <w:t xml:space="preserve">with the scheme’s objectives. During the internship period, which typically lasts between </w:t>
      </w:r>
      <w:r w:rsidRPr="00A1416E">
        <w:rPr>
          <w:rFonts w:ascii="Times New Roman" w:eastAsia="Times New Roman" w:hAnsi="Times New Roman" w:cs="Times New Roman"/>
          <w:b/>
          <w:bCs/>
          <w:sz w:val="24"/>
          <w:szCs w:val="24"/>
        </w:rPr>
        <w:t>three to six months</w:t>
      </w:r>
      <w:r w:rsidRPr="00A1416E">
        <w:rPr>
          <w:rFonts w:ascii="Times New Roman" w:eastAsia="Times New Roman" w:hAnsi="Times New Roman" w:cs="Times New Roman"/>
          <w:sz w:val="24"/>
          <w:szCs w:val="24"/>
        </w:rPr>
        <w:t>, students are attached to various industrial organizations where they gain exposure to professional work environments, develop technical competencies, and understand workplace ethics and safety standards.</w:t>
      </w:r>
    </w:p>
    <w:p w:rsidR="0040536B" w:rsidRDefault="0040536B" w:rsidP="0040536B">
      <w:pPr>
        <w:spacing w:after="100" w:afterAutospacing="1" w:line="360" w:lineRule="auto"/>
        <w:ind w:firstLine="720"/>
        <w:jc w:val="both"/>
        <w:rPr>
          <w:rFonts w:ascii="Times New Roman" w:eastAsia="Times New Roman" w:hAnsi="Times New Roman" w:cs="Times New Roman"/>
          <w:sz w:val="24"/>
          <w:szCs w:val="24"/>
        </w:rPr>
      </w:pPr>
      <w:r w:rsidRPr="00A1416E">
        <w:rPr>
          <w:rFonts w:ascii="Times New Roman" w:eastAsia="Times New Roman" w:hAnsi="Times New Roman" w:cs="Times New Roman"/>
          <w:sz w:val="24"/>
          <w:szCs w:val="24"/>
        </w:rPr>
        <w:t>Over the years, SIWES has played a crucial role in improving the employability of Nigerian graduates by equipping them with relevant skills and industry exposure. It has also fostered stronger relationships between academic institutions and industries, leading to curriculum improvements based on real-world industry demands. However, despite its benefits, the program faces challenges such as inadequate placement opportunities, poor supervision, and irregular stipend payments to students. Addressing these issues is essential to maximizing the scheme’s effectiveness and ensuring it continues to serve as a bridge between education and industrial practice in Nigeria.</w:t>
      </w:r>
    </w:p>
    <w:p w:rsidR="0040536B" w:rsidRDefault="0040536B" w:rsidP="0040536B">
      <w:pPr>
        <w:pStyle w:val="Heading1"/>
        <w:spacing w:line="360" w:lineRule="auto"/>
        <w:rPr>
          <w:rFonts w:eastAsia="Times New Roman"/>
        </w:rPr>
      </w:pPr>
      <w:bookmarkStart w:id="9" w:name="_Toc191438931"/>
      <w:r>
        <w:rPr>
          <w:rFonts w:eastAsia="Times New Roman"/>
        </w:rPr>
        <w:t>1.3</w:t>
      </w:r>
      <w:r>
        <w:rPr>
          <w:rFonts w:eastAsia="Times New Roman"/>
        </w:rPr>
        <w:tab/>
        <w:t xml:space="preserve">Aims and </w:t>
      </w:r>
      <w:r w:rsidRPr="00A1416E">
        <w:rPr>
          <w:rFonts w:eastAsia="Times New Roman"/>
        </w:rPr>
        <w:t>Objectives of SIWES</w:t>
      </w:r>
      <w:bookmarkEnd w:id="9"/>
    </w:p>
    <w:p w:rsidR="0040536B" w:rsidRPr="00337DC6" w:rsidRDefault="0040536B" w:rsidP="0040536B">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 xml:space="preserve"> Student industrial work experience scheme [SIWES] provide avenue for student to acquire industrial skill and experience in their approved course of study</w:t>
      </w:r>
    </w:p>
    <w:p w:rsidR="0040536B" w:rsidRPr="00337DC6" w:rsidRDefault="0040536B" w:rsidP="0040536B">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 xml:space="preserve"> Expose students to work methods and techniques in handling equipment and machinery that may not be available in their institutions;</w:t>
      </w:r>
    </w:p>
    <w:p w:rsidR="0040536B" w:rsidRPr="00337DC6" w:rsidRDefault="0040536B" w:rsidP="0040536B">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 xml:space="preserve"> Enlist and strengthen employers’ involvement in the entire educational process through SIWES. </w:t>
      </w:r>
    </w:p>
    <w:p w:rsidR="0040536B" w:rsidRPr="00337DC6" w:rsidRDefault="0040536B" w:rsidP="0040536B">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To provide opportunity for students to apply their knowledge in real work situations thereby bridging the gap between theory and practice.</w:t>
      </w:r>
    </w:p>
    <w:p w:rsidR="0040536B" w:rsidRPr="00337DC6" w:rsidRDefault="0040536B" w:rsidP="0040536B">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 xml:space="preserve">To earnest placement and strengths employee’s involvement in the education process of preparing student for employment in industries. </w:t>
      </w:r>
    </w:p>
    <w:p w:rsidR="0040536B" w:rsidRPr="00A1416E" w:rsidRDefault="0040536B" w:rsidP="0040536B">
      <w:pPr>
        <w:spacing w:before="100" w:beforeAutospacing="1" w:after="100" w:afterAutospacing="1" w:line="360" w:lineRule="auto"/>
        <w:rPr>
          <w:rFonts w:ascii="Times New Roman" w:eastAsia="Times New Roman" w:hAnsi="Times New Roman" w:cs="Times New Roman"/>
          <w:sz w:val="24"/>
          <w:szCs w:val="24"/>
        </w:rPr>
      </w:pPr>
      <w:r w:rsidRPr="00337DC6">
        <w:rPr>
          <w:rFonts w:ascii="MS Mincho" w:eastAsia="MS Mincho" w:hAnsi="MS Mincho" w:cs="MS Mincho" w:hint="eastAsia"/>
          <w:sz w:val="24"/>
          <w:szCs w:val="24"/>
        </w:rPr>
        <w:t>➢</w:t>
      </w:r>
      <w:r w:rsidRPr="00337DC6">
        <w:rPr>
          <w:rFonts w:ascii="Times New Roman" w:eastAsia="Times New Roman" w:hAnsi="Times New Roman" w:cs="Times New Roman"/>
          <w:sz w:val="24"/>
          <w:szCs w:val="24"/>
        </w:rPr>
        <w:t>To ease the transition from school to the world of work and enhance students contact for later job.</w:t>
      </w:r>
    </w:p>
    <w:p w:rsidR="0040536B" w:rsidRDefault="0040536B" w:rsidP="0040536B">
      <w:pPr>
        <w:pStyle w:val="Heading1"/>
        <w:spacing w:line="360" w:lineRule="auto"/>
        <w:jc w:val="center"/>
        <w:rPr>
          <w:rFonts w:eastAsia="Times New Roman"/>
        </w:rPr>
      </w:pPr>
      <w:bookmarkStart w:id="10" w:name="_Toc191438932"/>
      <w:r>
        <w:rPr>
          <w:rFonts w:eastAsia="Times New Roman"/>
        </w:rPr>
        <w:lastRenderedPageBreak/>
        <w:t>CHAPTER TWO</w:t>
      </w:r>
      <w:bookmarkEnd w:id="10"/>
    </w:p>
    <w:p w:rsidR="0040536B" w:rsidRPr="00337DC6" w:rsidRDefault="0040536B" w:rsidP="0040536B">
      <w:pPr>
        <w:pStyle w:val="Heading1"/>
        <w:spacing w:after="240" w:line="360" w:lineRule="auto"/>
        <w:jc w:val="center"/>
        <w:rPr>
          <w:rFonts w:eastAsia="Times New Roman"/>
        </w:rPr>
      </w:pPr>
      <w:bookmarkStart w:id="11" w:name="_Toc160025635"/>
      <w:bookmarkStart w:id="12" w:name="_Toc191438933"/>
      <w:r w:rsidRPr="00337DC6">
        <w:rPr>
          <w:rFonts w:eastAsia="Times New Roman"/>
        </w:rPr>
        <w:t>Background of the Organization of Attachment</w:t>
      </w:r>
      <w:bookmarkEnd w:id="11"/>
      <w:bookmarkEnd w:id="12"/>
    </w:p>
    <w:p w:rsidR="0040536B" w:rsidRPr="00337DC6" w:rsidRDefault="0040536B" w:rsidP="0040536B">
      <w:pPr>
        <w:pStyle w:val="Heading1"/>
        <w:spacing w:after="240" w:line="360" w:lineRule="auto"/>
        <w:rPr>
          <w:rFonts w:eastAsia="Times New Roman"/>
        </w:rPr>
      </w:pPr>
      <w:bookmarkStart w:id="13" w:name="_Toc191438934"/>
      <w:r>
        <w:rPr>
          <w:rFonts w:eastAsia="Times New Roman"/>
        </w:rPr>
        <w:t>2.1</w:t>
      </w:r>
      <w:r>
        <w:rPr>
          <w:rFonts w:eastAsia="Times New Roman"/>
        </w:rPr>
        <w:tab/>
        <w:t xml:space="preserve">HISTORY OF </w:t>
      </w:r>
      <w:r>
        <w:rPr>
          <w:rFonts w:eastAsia="Times New Roman"/>
        </w:rPr>
        <w:t>TRUST MICROFINANCE BANK</w:t>
      </w:r>
      <w:bookmarkEnd w:id="13"/>
    </w:p>
    <w:p w:rsidR="00D31FA1" w:rsidRPr="00D97827" w:rsidRDefault="00D31FA1" w:rsidP="00D31FA1">
      <w:pPr>
        <w:shd w:val="clear" w:color="auto" w:fill="FFFFFF"/>
        <w:spacing w:line="360" w:lineRule="auto"/>
        <w:jc w:val="both"/>
        <w:rPr>
          <w:rFonts w:ascii="Times New Roman" w:eastAsia="Times New Roman" w:hAnsi="Times New Roman" w:cs="Times New Roman"/>
          <w:color w:val="001D35"/>
          <w:sz w:val="24"/>
          <w:szCs w:val="24"/>
        </w:rPr>
      </w:pPr>
      <w:bookmarkStart w:id="14" w:name="_Toc191438935"/>
      <w:r w:rsidRPr="00D97827">
        <w:rPr>
          <w:rFonts w:ascii="Times New Roman" w:eastAsia="Times New Roman" w:hAnsi="Times New Roman" w:cs="Times New Roman"/>
          <w:color w:val="001D35"/>
          <w:sz w:val="24"/>
          <w:szCs w:val="24"/>
        </w:rPr>
        <w:t xml:space="preserve">Trust Microfinance Bank Limited started as </w:t>
      </w:r>
      <w:proofErr w:type="spellStart"/>
      <w:r w:rsidRPr="00D97827">
        <w:rPr>
          <w:rFonts w:ascii="Times New Roman" w:eastAsia="Times New Roman" w:hAnsi="Times New Roman" w:cs="Times New Roman"/>
          <w:color w:val="001D35"/>
          <w:sz w:val="24"/>
          <w:szCs w:val="24"/>
        </w:rPr>
        <w:t>Egba</w:t>
      </w:r>
      <w:proofErr w:type="spellEnd"/>
      <w:r w:rsidRPr="00D97827">
        <w:rPr>
          <w:rFonts w:ascii="Times New Roman" w:eastAsia="Times New Roman" w:hAnsi="Times New Roman" w:cs="Times New Roman"/>
          <w:color w:val="001D35"/>
          <w:sz w:val="24"/>
          <w:szCs w:val="24"/>
        </w:rPr>
        <w:t xml:space="preserve"> </w:t>
      </w:r>
      <w:proofErr w:type="spellStart"/>
      <w:r w:rsidRPr="00D97827">
        <w:rPr>
          <w:rFonts w:ascii="Times New Roman" w:eastAsia="Times New Roman" w:hAnsi="Times New Roman" w:cs="Times New Roman"/>
          <w:color w:val="001D35"/>
          <w:sz w:val="24"/>
          <w:szCs w:val="24"/>
        </w:rPr>
        <w:t>Owode</w:t>
      </w:r>
      <w:proofErr w:type="spellEnd"/>
      <w:r w:rsidRPr="00D97827">
        <w:rPr>
          <w:rFonts w:ascii="Times New Roman" w:eastAsia="Times New Roman" w:hAnsi="Times New Roman" w:cs="Times New Roman"/>
          <w:color w:val="001D35"/>
          <w:sz w:val="24"/>
          <w:szCs w:val="24"/>
        </w:rPr>
        <w:t xml:space="preserve"> Community Bank Nigeria Limited in 1993 and later changed its name to comply with Central Bank of Nigeria directives. The bank is headquartered in </w:t>
      </w:r>
      <w:proofErr w:type="spellStart"/>
      <w:r w:rsidRPr="00D97827">
        <w:rPr>
          <w:rFonts w:ascii="Times New Roman" w:eastAsia="Times New Roman" w:hAnsi="Times New Roman" w:cs="Times New Roman"/>
          <w:color w:val="001D35"/>
          <w:sz w:val="24"/>
          <w:szCs w:val="24"/>
        </w:rPr>
        <w:t>Obanfemi</w:t>
      </w:r>
      <w:proofErr w:type="spellEnd"/>
      <w:r w:rsidRPr="00D97827">
        <w:rPr>
          <w:rFonts w:ascii="Times New Roman" w:eastAsia="Times New Roman" w:hAnsi="Times New Roman" w:cs="Times New Roman"/>
          <w:color w:val="001D35"/>
          <w:sz w:val="24"/>
          <w:szCs w:val="24"/>
        </w:rPr>
        <w:t xml:space="preserve"> </w:t>
      </w:r>
      <w:proofErr w:type="spellStart"/>
      <w:r w:rsidRPr="00D97827">
        <w:rPr>
          <w:rFonts w:ascii="Times New Roman" w:eastAsia="Times New Roman" w:hAnsi="Times New Roman" w:cs="Times New Roman"/>
          <w:color w:val="001D35"/>
          <w:sz w:val="24"/>
          <w:szCs w:val="24"/>
        </w:rPr>
        <w:t>Owode</w:t>
      </w:r>
      <w:proofErr w:type="spellEnd"/>
      <w:r w:rsidRPr="00D97827">
        <w:rPr>
          <w:rFonts w:ascii="Times New Roman" w:eastAsia="Times New Roman" w:hAnsi="Times New Roman" w:cs="Times New Roman"/>
          <w:color w:val="001D35"/>
          <w:sz w:val="24"/>
          <w:szCs w:val="24"/>
        </w:rPr>
        <w:t xml:space="preserve">, </w:t>
      </w:r>
      <w:proofErr w:type="spellStart"/>
      <w:r w:rsidRPr="00D97827">
        <w:rPr>
          <w:rFonts w:ascii="Times New Roman" w:eastAsia="Times New Roman" w:hAnsi="Times New Roman" w:cs="Times New Roman"/>
          <w:color w:val="001D35"/>
          <w:sz w:val="24"/>
          <w:szCs w:val="24"/>
        </w:rPr>
        <w:t>Ogun</w:t>
      </w:r>
      <w:proofErr w:type="spellEnd"/>
      <w:r w:rsidRPr="00D97827">
        <w:rPr>
          <w:rFonts w:ascii="Times New Roman" w:eastAsia="Times New Roman" w:hAnsi="Times New Roman" w:cs="Times New Roman"/>
          <w:color w:val="001D35"/>
          <w:sz w:val="24"/>
          <w:szCs w:val="24"/>
        </w:rPr>
        <w:t xml:space="preserve"> State, Nigeria. </w:t>
      </w:r>
    </w:p>
    <w:p w:rsidR="00D31FA1" w:rsidRPr="00D97827" w:rsidRDefault="00D31FA1" w:rsidP="00D31FA1">
      <w:pPr>
        <w:shd w:val="clear" w:color="auto" w:fill="FFFFFF"/>
        <w:spacing w:after="150" w:line="360" w:lineRule="auto"/>
        <w:jc w:val="both"/>
        <w:rPr>
          <w:rFonts w:ascii="Times New Roman" w:eastAsia="Times New Roman" w:hAnsi="Times New Roman" w:cs="Times New Roman"/>
          <w:color w:val="001D35"/>
          <w:sz w:val="24"/>
          <w:szCs w:val="24"/>
        </w:rPr>
      </w:pPr>
      <w:r w:rsidRPr="00D97827">
        <w:rPr>
          <w:rFonts w:ascii="Times New Roman" w:eastAsia="Times New Roman" w:hAnsi="Times New Roman" w:cs="Times New Roman"/>
          <w:color w:val="001D35"/>
          <w:sz w:val="24"/>
          <w:szCs w:val="24"/>
        </w:rPr>
        <w:t>History of Trust Microfinance Bank </w:t>
      </w:r>
    </w:p>
    <w:p w:rsidR="00D31FA1" w:rsidRPr="00D97827" w:rsidRDefault="00D31FA1" w:rsidP="00D31FA1">
      <w:pPr>
        <w:numPr>
          <w:ilvl w:val="0"/>
          <w:numId w:val="18"/>
        </w:numPr>
        <w:shd w:val="clear" w:color="auto" w:fill="FFFFFF"/>
        <w:spacing w:after="120" w:line="360" w:lineRule="auto"/>
        <w:ind w:left="0"/>
        <w:jc w:val="both"/>
        <w:rPr>
          <w:rFonts w:ascii="Times New Roman" w:eastAsia="Times New Roman" w:hAnsi="Times New Roman" w:cs="Times New Roman"/>
          <w:sz w:val="24"/>
          <w:szCs w:val="24"/>
        </w:rPr>
      </w:pPr>
      <w:r w:rsidRPr="00D97827">
        <w:rPr>
          <w:rFonts w:ascii="Times New Roman" w:eastAsia="Times New Roman" w:hAnsi="Times New Roman" w:cs="Times New Roman"/>
          <w:b/>
          <w:bCs/>
          <w:color w:val="001D35"/>
          <w:sz w:val="24"/>
          <w:szCs w:val="24"/>
        </w:rPr>
        <w:t>1993</w:t>
      </w:r>
      <w:r w:rsidRPr="00D97827">
        <w:rPr>
          <w:rFonts w:ascii="Times New Roman" w:eastAsia="Times New Roman" w:hAnsi="Times New Roman" w:cs="Times New Roman"/>
          <w:color w:val="001D35"/>
          <w:sz w:val="24"/>
          <w:szCs w:val="24"/>
        </w:rPr>
        <w:t xml:space="preserve">: The bank started operations as </w:t>
      </w:r>
      <w:proofErr w:type="spellStart"/>
      <w:r w:rsidRPr="00D97827">
        <w:rPr>
          <w:rFonts w:ascii="Times New Roman" w:eastAsia="Times New Roman" w:hAnsi="Times New Roman" w:cs="Times New Roman"/>
          <w:color w:val="001D35"/>
          <w:sz w:val="24"/>
          <w:szCs w:val="24"/>
        </w:rPr>
        <w:t>Egba</w:t>
      </w:r>
      <w:proofErr w:type="spellEnd"/>
      <w:r w:rsidRPr="00D97827">
        <w:rPr>
          <w:rFonts w:ascii="Times New Roman" w:eastAsia="Times New Roman" w:hAnsi="Times New Roman" w:cs="Times New Roman"/>
          <w:color w:val="001D35"/>
          <w:sz w:val="24"/>
          <w:szCs w:val="24"/>
        </w:rPr>
        <w:t xml:space="preserve"> </w:t>
      </w:r>
      <w:proofErr w:type="spellStart"/>
      <w:r w:rsidRPr="00D97827">
        <w:rPr>
          <w:rFonts w:ascii="Times New Roman" w:eastAsia="Times New Roman" w:hAnsi="Times New Roman" w:cs="Times New Roman"/>
          <w:color w:val="001D35"/>
          <w:sz w:val="24"/>
          <w:szCs w:val="24"/>
        </w:rPr>
        <w:t>Owode</w:t>
      </w:r>
      <w:proofErr w:type="spellEnd"/>
      <w:r w:rsidRPr="00D97827">
        <w:rPr>
          <w:rFonts w:ascii="Times New Roman" w:eastAsia="Times New Roman" w:hAnsi="Times New Roman" w:cs="Times New Roman"/>
          <w:color w:val="001D35"/>
          <w:sz w:val="24"/>
          <w:szCs w:val="24"/>
        </w:rPr>
        <w:t xml:space="preserve"> Community Bank Nigeria Limited</w:t>
      </w:r>
    </w:p>
    <w:p w:rsidR="00D31FA1" w:rsidRPr="00D97827" w:rsidRDefault="00D31FA1" w:rsidP="00D31FA1">
      <w:pPr>
        <w:numPr>
          <w:ilvl w:val="0"/>
          <w:numId w:val="18"/>
        </w:numPr>
        <w:shd w:val="clear" w:color="auto" w:fill="FFFFFF"/>
        <w:spacing w:after="120" w:line="360" w:lineRule="auto"/>
        <w:ind w:left="0"/>
        <w:jc w:val="both"/>
        <w:rPr>
          <w:rFonts w:ascii="Times New Roman" w:eastAsia="Times New Roman" w:hAnsi="Times New Roman" w:cs="Times New Roman"/>
          <w:color w:val="001D35"/>
          <w:sz w:val="24"/>
          <w:szCs w:val="24"/>
        </w:rPr>
      </w:pPr>
      <w:r w:rsidRPr="00D97827">
        <w:rPr>
          <w:rFonts w:ascii="Times New Roman" w:eastAsia="Times New Roman" w:hAnsi="Times New Roman" w:cs="Times New Roman"/>
          <w:b/>
          <w:bCs/>
          <w:color w:val="001D35"/>
          <w:sz w:val="24"/>
          <w:szCs w:val="24"/>
        </w:rPr>
        <w:t>Later</w:t>
      </w:r>
      <w:r w:rsidRPr="00D97827">
        <w:rPr>
          <w:rFonts w:ascii="Times New Roman" w:eastAsia="Times New Roman" w:hAnsi="Times New Roman" w:cs="Times New Roman"/>
          <w:color w:val="001D35"/>
          <w:sz w:val="24"/>
          <w:szCs w:val="24"/>
        </w:rPr>
        <w:t>: The bank changed its name to Trust Microfinance Bank Limited in compliance with Central Bank of Nigeria directives</w:t>
      </w:r>
    </w:p>
    <w:p w:rsidR="00D31FA1" w:rsidRDefault="00D31FA1" w:rsidP="00D31FA1">
      <w:pPr>
        <w:numPr>
          <w:ilvl w:val="0"/>
          <w:numId w:val="18"/>
        </w:numPr>
        <w:shd w:val="clear" w:color="auto" w:fill="FFFFFF"/>
        <w:spacing w:after="120" w:line="360" w:lineRule="auto"/>
        <w:ind w:left="0"/>
        <w:jc w:val="both"/>
        <w:rPr>
          <w:rFonts w:ascii="Times New Roman" w:eastAsia="Times New Roman" w:hAnsi="Times New Roman" w:cs="Times New Roman"/>
          <w:color w:val="001D35"/>
          <w:sz w:val="24"/>
          <w:szCs w:val="24"/>
        </w:rPr>
      </w:pPr>
      <w:r w:rsidRPr="00D97827">
        <w:rPr>
          <w:rFonts w:ascii="Times New Roman" w:eastAsia="Times New Roman" w:hAnsi="Times New Roman" w:cs="Times New Roman"/>
          <w:b/>
          <w:bCs/>
          <w:color w:val="001D35"/>
          <w:sz w:val="24"/>
          <w:szCs w:val="24"/>
        </w:rPr>
        <w:t>Focus</w:t>
      </w:r>
      <w:r w:rsidRPr="00D97827">
        <w:rPr>
          <w:rFonts w:ascii="Times New Roman" w:eastAsia="Times New Roman" w:hAnsi="Times New Roman" w:cs="Times New Roman"/>
          <w:color w:val="001D35"/>
          <w:sz w:val="24"/>
          <w:szCs w:val="24"/>
        </w:rPr>
        <w:t>: The bank helps the unbanked, entrepreneurs, and the economically disadvantaged</w:t>
      </w:r>
    </w:p>
    <w:p w:rsidR="00D31FA1" w:rsidRPr="00D31FA1" w:rsidRDefault="00D31FA1" w:rsidP="00D31FA1">
      <w:pPr>
        <w:numPr>
          <w:ilvl w:val="0"/>
          <w:numId w:val="18"/>
        </w:numPr>
        <w:shd w:val="clear" w:color="auto" w:fill="FFFFFF"/>
        <w:spacing w:after="120" w:line="360" w:lineRule="auto"/>
        <w:ind w:left="0"/>
        <w:jc w:val="both"/>
        <w:rPr>
          <w:rFonts w:ascii="Times New Roman" w:eastAsia="Times New Roman" w:hAnsi="Times New Roman" w:cs="Times New Roman"/>
          <w:color w:val="001D35"/>
          <w:sz w:val="24"/>
          <w:szCs w:val="24"/>
        </w:rPr>
      </w:pPr>
      <w:r w:rsidRPr="00D31FA1">
        <w:rPr>
          <w:rFonts w:ascii="Times New Roman" w:eastAsia="Times New Roman" w:hAnsi="Times New Roman" w:cs="Times New Roman"/>
          <w:b/>
          <w:bCs/>
          <w:color w:val="001D35"/>
          <w:sz w:val="24"/>
          <w:szCs w:val="24"/>
        </w:rPr>
        <w:t>Services</w:t>
      </w:r>
      <w:r w:rsidRPr="00D97827">
        <w:rPr>
          <w:rFonts w:ascii="Times New Roman" w:eastAsia="Times New Roman" w:hAnsi="Times New Roman" w:cs="Times New Roman"/>
          <w:color w:val="001D35"/>
          <w:sz w:val="24"/>
          <w:szCs w:val="24"/>
        </w:rPr>
        <w:t>: The bank offers banking, financing, agriculture, and loan services</w:t>
      </w:r>
    </w:p>
    <w:p w:rsidR="00D31FA1" w:rsidRDefault="00D31FA1" w:rsidP="00D31FA1">
      <w:pPr>
        <w:shd w:val="clear" w:color="auto" w:fill="FFFFFF"/>
        <w:spacing w:after="0" w:line="360" w:lineRule="auto"/>
        <w:jc w:val="both"/>
        <w:rPr>
          <w:rFonts w:eastAsia="Times New Roman" w:cs="Times New Roman"/>
          <w:szCs w:val="24"/>
        </w:rPr>
      </w:pPr>
    </w:p>
    <w:p w:rsidR="00D31FA1" w:rsidRPr="00D31FA1" w:rsidRDefault="0040536B" w:rsidP="00D31FA1">
      <w:pPr>
        <w:shd w:val="clear" w:color="auto" w:fill="FFFFFF"/>
        <w:spacing w:after="0" w:line="360" w:lineRule="auto"/>
        <w:jc w:val="both"/>
        <w:rPr>
          <w:rFonts w:ascii="Times New Roman" w:eastAsia="Times New Roman" w:hAnsi="Times New Roman" w:cs="Times New Roman"/>
          <w:sz w:val="24"/>
          <w:szCs w:val="24"/>
        </w:rPr>
      </w:pPr>
      <w:r w:rsidRPr="00D31FA1">
        <w:rPr>
          <w:rFonts w:ascii="Times New Roman" w:eastAsia="Times New Roman" w:hAnsi="Times New Roman" w:cs="Times New Roman"/>
          <w:sz w:val="24"/>
          <w:szCs w:val="24"/>
        </w:rPr>
        <w:t xml:space="preserve">The bank focuses on serving small and medium-scale enterprises, traders, farmers, and underserved populations, promoting savings habits among the active poor who are often excluded by conventional banks. It is licensed by the Central Bank of Nigeria (CBN) to operate as a microfinance institution. </w:t>
      </w:r>
    </w:p>
    <w:p w:rsidR="00D31FA1" w:rsidRPr="00D31FA1" w:rsidRDefault="00D31FA1" w:rsidP="00D31FA1">
      <w:pPr>
        <w:shd w:val="clear" w:color="auto" w:fill="FFFFFF"/>
        <w:spacing w:after="0" w:line="360" w:lineRule="auto"/>
        <w:jc w:val="both"/>
        <w:rPr>
          <w:rFonts w:ascii="Times New Roman" w:eastAsia="Times New Roman" w:hAnsi="Times New Roman" w:cs="Times New Roman"/>
          <w:sz w:val="24"/>
          <w:szCs w:val="24"/>
        </w:rPr>
      </w:pPr>
    </w:p>
    <w:p w:rsidR="0040536B" w:rsidRPr="00D31FA1" w:rsidRDefault="00D31FA1" w:rsidP="00D31FA1">
      <w:pPr>
        <w:shd w:val="clear" w:color="auto" w:fill="FFFFFF"/>
        <w:spacing w:after="0" w:line="360" w:lineRule="auto"/>
        <w:jc w:val="both"/>
        <w:rPr>
          <w:rFonts w:ascii="Times New Roman" w:eastAsia="Times New Roman" w:hAnsi="Times New Roman" w:cs="Times New Roman"/>
          <w:b/>
          <w:sz w:val="24"/>
          <w:szCs w:val="24"/>
        </w:rPr>
      </w:pPr>
      <w:r w:rsidRPr="00D31FA1">
        <w:rPr>
          <w:rFonts w:ascii="Times New Roman" w:eastAsia="Times New Roman" w:hAnsi="Times New Roman" w:cs="Times New Roman"/>
          <w:sz w:val="24"/>
          <w:szCs w:val="24"/>
        </w:rPr>
        <w:t>Trust Microfinance Bank</w:t>
      </w:r>
      <w:r w:rsidR="0040536B" w:rsidRPr="00D31FA1">
        <w:rPr>
          <w:rFonts w:ascii="Times New Roman" w:eastAsia="Times New Roman" w:hAnsi="Times New Roman" w:cs="Times New Roman"/>
          <w:sz w:val="24"/>
          <w:szCs w:val="24"/>
        </w:rPr>
        <w:t xml:space="preserve"> Limited is recognized as one of the oldest microfinance institutions in </w:t>
      </w:r>
      <w:proofErr w:type="spellStart"/>
      <w:r>
        <w:rPr>
          <w:rFonts w:ascii="Times New Roman" w:eastAsia="Times New Roman" w:hAnsi="Times New Roman" w:cs="Times New Roman"/>
          <w:sz w:val="24"/>
          <w:szCs w:val="24"/>
        </w:rPr>
        <w:t>Ogun</w:t>
      </w:r>
      <w:proofErr w:type="spellEnd"/>
      <w:r>
        <w:rPr>
          <w:rFonts w:ascii="Times New Roman" w:eastAsia="Times New Roman" w:hAnsi="Times New Roman" w:cs="Times New Roman"/>
          <w:sz w:val="24"/>
          <w:szCs w:val="24"/>
        </w:rPr>
        <w:t xml:space="preserve"> State</w:t>
      </w:r>
      <w:r w:rsidR="0040536B" w:rsidRPr="00D31FA1">
        <w:rPr>
          <w:rFonts w:ascii="Times New Roman" w:eastAsia="Times New Roman" w:hAnsi="Times New Roman" w:cs="Times New Roman"/>
          <w:sz w:val="24"/>
          <w:szCs w:val="24"/>
        </w:rPr>
        <w:t xml:space="preserve"> and is considered one of the fastest-growing in Nigeria. The bank has recruited and trained over 150 staff members, focusing part of its operations on microcredit, and has enrolled over 40,000 microcredit clients in </w:t>
      </w:r>
      <w:proofErr w:type="spellStart"/>
      <w:r>
        <w:rPr>
          <w:rFonts w:ascii="Times New Roman" w:eastAsia="Times New Roman" w:hAnsi="Times New Roman" w:cs="Times New Roman"/>
          <w:sz w:val="24"/>
          <w:szCs w:val="24"/>
        </w:rPr>
        <w:t>Ogun</w:t>
      </w:r>
      <w:proofErr w:type="spellEnd"/>
      <w:r>
        <w:rPr>
          <w:rFonts w:ascii="Times New Roman" w:eastAsia="Times New Roman" w:hAnsi="Times New Roman" w:cs="Times New Roman"/>
          <w:sz w:val="24"/>
          <w:szCs w:val="24"/>
        </w:rPr>
        <w:t xml:space="preserve"> State</w:t>
      </w:r>
      <w:r w:rsidR="0040536B" w:rsidRPr="00D31FA1">
        <w:rPr>
          <w:rFonts w:ascii="Times New Roman" w:eastAsia="Times New Roman" w:hAnsi="Times New Roman" w:cs="Times New Roman"/>
          <w:sz w:val="24"/>
          <w:szCs w:val="24"/>
        </w:rPr>
        <w:t xml:space="preserve">. Its growing customer base includes micro, small, and medium enterprises (MSMEs), individuals, and groups, including various categories of salary earners, evidencing the bank's healthy portfolio. </w:t>
      </w:r>
    </w:p>
    <w:p w:rsidR="0040536B" w:rsidRPr="00BB0993" w:rsidRDefault="0040536B" w:rsidP="0040536B">
      <w:pPr>
        <w:pStyle w:val="Heading1"/>
        <w:spacing w:line="360" w:lineRule="auto"/>
        <w:ind w:firstLine="720"/>
        <w:jc w:val="both"/>
        <w:rPr>
          <w:rFonts w:eastAsia="Times New Roman" w:cs="Times New Roman"/>
          <w:b w:val="0"/>
          <w:szCs w:val="24"/>
        </w:rPr>
      </w:pPr>
      <w:r w:rsidRPr="00BB0993">
        <w:rPr>
          <w:rFonts w:eastAsia="Times New Roman" w:cs="Times New Roman"/>
          <w:b w:val="0"/>
          <w:szCs w:val="24"/>
        </w:rPr>
        <w:lastRenderedPageBreak/>
        <w:t xml:space="preserve">The bank operates under a guiding principle that emphasizes accountability, reliability, initiative, customer focus, efficiency, and professionalism. Its vision is "To be the leading Microfinance service provider in Nigeria," and its mission is to create better and thriving financial inclusiveness among the low-income group through the provision and access to financial services, while adding value to stakeholders. </w:t>
      </w:r>
    </w:p>
    <w:p w:rsidR="0040536B" w:rsidRPr="00BB0993" w:rsidRDefault="0040536B" w:rsidP="0040536B">
      <w:pPr>
        <w:pStyle w:val="Heading1"/>
        <w:spacing w:line="360" w:lineRule="auto"/>
        <w:jc w:val="both"/>
        <w:rPr>
          <w:rFonts w:eastAsia="Times New Roman" w:cs="Times New Roman"/>
          <w:b w:val="0"/>
          <w:szCs w:val="24"/>
        </w:rPr>
      </w:pPr>
      <w:r w:rsidRPr="00BB0993">
        <w:rPr>
          <w:rFonts w:eastAsia="Times New Roman" w:cs="Times New Roman"/>
          <w:b w:val="0"/>
          <w:szCs w:val="24"/>
        </w:rPr>
        <w:t xml:space="preserve">The Board of Directors comprises a chairman and four directors—one executive director, one independent non-executive director, and three non-executive directors—in line with regulatory best practices. This structure ensures a clear separation of duties between the Managing Director and the Chairman of the Board, promoting transparency and effective governance. </w:t>
      </w:r>
    </w:p>
    <w:p w:rsidR="0040536B" w:rsidRPr="003400EA" w:rsidRDefault="0040536B" w:rsidP="0040536B">
      <w:pPr>
        <w:pStyle w:val="Heading1"/>
        <w:spacing w:line="360" w:lineRule="auto"/>
        <w:rPr>
          <w:rFonts w:eastAsia="Times New Roman"/>
        </w:rPr>
      </w:pPr>
      <w:r>
        <w:rPr>
          <w:rFonts w:eastAsia="Times New Roman"/>
        </w:rPr>
        <w:t>2.2</w:t>
      </w:r>
      <w:r>
        <w:rPr>
          <w:rFonts w:eastAsia="Times New Roman"/>
        </w:rPr>
        <w:tab/>
      </w:r>
      <w:r w:rsidRPr="003400EA">
        <w:rPr>
          <w:rFonts w:eastAsia="Times New Roman"/>
        </w:rPr>
        <w:t xml:space="preserve">OBJECTIVES OF </w:t>
      </w:r>
      <w:r>
        <w:rPr>
          <w:rFonts w:eastAsia="Times New Roman"/>
        </w:rPr>
        <w:t>TRUST MICROFINANCE BANK</w:t>
      </w:r>
      <w:bookmarkEnd w:id="14"/>
    </w:p>
    <w:p w:rsidR="0040536B" w:rsidRPr="00BB0993" w:rsidRDefault="0040536B" w:rsidP="0040536B">
      <w:pPr>
        <w:numPr>
          <w:ilvl w:val="0"/>
          <w:numId w:val="13"/>
        </w:numPr>
        <w:jc w:val="both"/>
        <w:rPr>
          <w:rFonts w:ascii="Times New Roman" w:eastAsia="Times New Roman" w:hAnsi="Times New Roman" w:cs="Times New Roman"/>
          <w:bCs/>
          <w:sz w:val="24"/>
          <w:szCs w:val="24"/>
        </w:rPr>
      </w:pPr>
      <w:r w:rsidRPr="00BB0993">
        <w:rPr>
          <w:rFonts w:ascii="Times New Roman" w:eastAsia="Times New Roman" w:hAnsi="Times New Roman" w:cs="Times New Roman"/>
          <w:bCs/>
          <w:sz w:val="24"/>
          <w:szCs w:val="24"/>
        </w:rPr>
        <w:t>Financial Inclusion – To provide accessible and affordable financial services to low-income individuals, micro, small, and medium enterprises (MSMEs) in the community.</w:t>
      </w:r>
    </w:p>
    <w:p w:rsidR="0040536B" w:rsidRPr="00BB0993" w:rsidRDefault="0040536B" w:rsidP="0040536B">
      <w:pPr>
        <w:numPr>
          <w:ilvl w:val="0"/>
          <w:numId w:val="13"/>
        </w:numPr>
        <w:jc w:val="both"/>
        <w:rPr>
          <w:rFonts w:ascii="Times New Roman" w:eastAsia="Times New Roman" w:hAnsi="Times New Roman" w:cs="Times New Roman"/>
          <w:bCs/>
          <w:sz w:val="24"/>
          <w:szCs w:val="24"/>
        </w:rPr>
      </w:pPr>
      <w:r w:rsidRPr="00BB0993">
        <w:rPr>
          <w:rFonts w:ascii="Times New Roman" w:eastAsia="Times New Roman" w:hAnsi="Times New Roman" w:cs="Times New Roman"/>
          <w:bCs/>
          <w:sz w:val="24"/>
          <w:szCs w:val="24"/>
        </w:rPr>
        <w:t>Microcredit Provision – To offer small loans and credit facilities to traders, farmers, artisans, and other underserved groups to enhance economic empowerment.</w:t>
      </w:r>
    </w:p>
    <w:p w:rsidR="0040536B" w:rsidRPr="00BB0993" w:rsidRDefault="0040536B" w:rsidP="0040536B">
      <w:pPr>
        <w:numPr>
          <w:ilvl w:val="0"/>
          <w:numId w:val="13"/>
        </w:numPr>
        <w:jc w:val="both"/>
        <w:rPr>
          <w:rFonts w:ascii="Times New Roman" w:eastAsia="Times New Roman" w:hAnsi="Times New Roman" w:cs="Times New Roman"/>
          <w:bCs/>
          <w:sz w:val="24"/>
          <w:szCs w:val="24"/>
        </w:rPr>
      </w:pPr>
      <w:r w:rsidRPr="00BB0993">
        <w:rPr>
          <w:rFonts w:ascii="Times New Roman" w:eastAsia="Times New Roman" w:hAnsi="Times New Roman" w:cs="Times New Roman"/>
          <w:bCs/>
          <w:sz w:val="24"/>
          <w:szCs w:val="24"/>
        </w:rPr>
        <w:t>Savings Mobilization – To encourage savings habits among individuals and businesses by providing secure and convenient savings platforms.</w:t>
      </w:r>
    </w:p>
    <w:p w:rsidR="0040536B" w:rsidRPr="00BB0993" w:rsidRDefault="0040536B" w:rsidP="0040536B">
      <w:pPr>
        <w:numPr>
          <w:ilvl w:val="0"/>
          <w:numId w:val="13"/>
        </w:numPr>
        <w:jc w:val="both"/>
        <w:rPr>
          <w:rFonts w:ascii="Times New Roman" w:eastAsia="Times New Roman" w:hAnsi="Times New Roman" w:cs="Times New Roman"/>
          <w:bCs/>
          <w:sz w:val="24"/>
          <w:szCs w:val="24"/>
        </w:rPr>
      </w:pPr>
      <w:r w:rsidRPr="00BB0993">
        <w:rPr>
          <w:rFonts w:ascii="Times New Roman" w:eastAsia="Times New Roman" w:hAnsi="Times New Roman" w:cs="Times New Roman"/>
          <w:bCs/>
          <w:sz w:val="24"/>
          <w:szCs w:val="24"/>
        </w:rPr>
        <w:t>Poverty Alleviation – To reduce poverty by supporting entrepreneurship and income-generating activities through financial support and advisory services.</w:t>
      </w:r>
    </w:p>
    <w:p w:rsidR="0040536B" w:rsidRPr="00BB0993" w:rsidRDefault="0040536B" w:rsidP="0040536B">
      <w:pPr>
        <w:numPr>
          <w:ilvl w:val="0"/>
          <w:numId w:val="13"/>
        </w:numPr>
        <w:jc w:val="both"/>
        <w:rPr>
          <w:rFonts w:ascii="Times New Roman" w:eastAsia="Times New Roman" w:hAnsi="Times New Roman" w:cs="Times New Roman"/>
          <w:bCs/>
          <w:sz w:val="24"/>
          <w:szCs w:val="24"/>
        </w:rPr>
      </w:pPr>
      <w:r w:rsidRPr="00BB0993">
        <w:rPr>
          <w:rFonts w:ascii="Times New Roman" w:eastAsia="Times New Roman" w:hAnsi="Times New Roman" w:cs="Times New Roman"/>
          <w:bCs/>
          <w:sz w:val="24"/>
          <w:szCs w:val="24"/>
        </w:rPr>
        <w:t>Sustainable Growth – To ensure the long-term sustainability of the bank by maintaining financial discipline, operational efficiency, and adherence to regulatory guidelines.</w:t>
      </w:r>
    </w:p>
    <w:p w:rsidR="0040536B" w:rsidRDefault="0040536B" w:rsidP="0040536B">
      <w:pPr>
        <w:pStyle w:val="Heading1"/>
      </w:pPr>
      <w:r>
        <w:t>2.4</w:t>
      </w:r>
      <w:r>
        <w:tab/>
        <w:t>Organizational Structure</w:t>
      </w:r>
    </w:p>
    <w:p w:rsidR="0040536B" w:rsidRDefault="0040536B" w:rsidP="0040536B">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3360" behindDoc="0" locked="0" layoutInCell="1" allowOverlap="1" wp14:anchorId="7B7339F8" wp14:editId="0E83C8AC">
            <wp:simplePos x="0" y="0"/>
            <wp:positionH relativeFrom="column">
              <wp:posOffset>19050</wp:posOffset>
            </wp:positionH>
            <wp:positionV relativeFrom="paragraph">
              <wp:posOffset>239511</wp:posOffset>
            </wp:positionV>
            <wp:extent cx="6306688" cy="3325091"/>
            <wp:effectExtent l="19050" t="0" r="0" b="0"/>
            <wp:wrapNone/>
            <wp:docPr id="2" name="Picture 1" descr="GAMBAR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I 2.png"/>
                    <pic:cNvPicPr/>
                  </pic:nvPicPr>
                  <pic:blipFill>
                    <a:blip r:embed="rId6" cstate="print"/>
                    <a:stretch>
                      <a:fillRect/>
                    </a:stretch>
                  </pic:blipFill>
                  <pic:spPr>
                    <a:xfrm>
                      <a:off x="0" y="0"/>
                      <a:ext cx="6306688" cy="3325091"/>
                    </a:xfrm>
                    <a:prstGeom prst="rect">
                      <a:avLst/>
                    </a:prstGeom>
                  </pic:spPr>
                </pic:pic>
              </a:graphicData>
            </a:graphic>
          </wp:anchor>
        </w:drawing>
      </w:r>
    </w:p>
    <w:p w:rsidR="0040536B" w:rsidRDefault="0040536B" w:rsidP="0040536B">
      <w:pPr>
        <w:rPr>
          <w:rFonts w:ascii="Times New Roman" w:hAnsi="Times New Roman" w:cs="Times New Roman"/>
          <w:sz w:val="24"/>
        </w:rPr>
      </w:pPr>
    </w:p>
    <w:p w:rsidR="0040536B" w:rsidRDefault="0040536B" w:rsidP="0040536B">
      <w:pPr>
        <w:rPr>
          <w:rFonts w:ascii="Times New Roman" w:hAnsi="Times New Roman" w:cs="Times New Roman"/>
          <w:sz w:val="24"/>
        </w:rPr>
      </w:pPr>
    </w:p>
    <w:p w:rsidR="0040536B" w:rsidRDefault="0040536B" w:rsidP="0040536B">
      <w:pPr>
        <w:rPr>
          <w:rFonts w:ascii="Times New Roman" w:hAnsi="Times New Roman" w:cs="Times New Roman"/>
          <w:sz w:val="24"/>
        </w:rPr>
      </w:pPr>
    </w:p>
    <w:p w:rsidR="0040536B" w:rsidRDefault="0040536B" w:rsidP="0040536B">
      <w:pPr>
        <w:rPr>
          <w:rFonts w:ascii="Times New Roman" w:hAnsi="Times New Roman" w:cs="Times New Roman"/>
          <w:sz w:val="24"/>
        </w:rPr>
      </w:pPr>
    </w:p>
    <w:p w:rsidR="0040536B" w:rsidRDefault="0040536B" w:rsidP="0040536B">
      <w:pPr>
        <w:rPr>
          <w:rFonts w:ascii="Times New Roman" w:hAnsi="Times New Roman" w:cs="Times New Roman"/>
          <w:sz w:val="24"/>
        </w:rPr>
      </w:pPr>
    </w:p>
    <w:p w:rsidR="0040536B" w:rsidRDefault="0040536B" w:rsidP="0040536B">
      <w:pPr>
        <w:rPr>
          <w:rFonts w:ascii="Times New Roman" w:hAnsi="Times New Roman" w:cs="Times New Roman"/>
          <w:sz w:val="24"/>
        </w:rPr>
      </w:pPr>
    </w:p>
    <w:p w:rsidR="0040536B" w:rsidRDefault="0040536B" w:rsidP="0040536B">
      <w:pPr>
        <w:rPr>
          <w:rFonts w:ascii="Times New Roman" w:hAnsi="Times New Roman" w:cs="Times New Roman"/>
          <w:sz w:val="24"/>
        </w:rPr>
      </w:pPr>
    </w:p>
    <w:p w:rsidR="0040536B" w:rsidRPr="00337DC6" w:rsidRDefault="0040536B" w:rsidP="0040536B">
      <w:pPr>
        <w:pStyle w:val="Heading1"/>
        <w:spacing w:line="360" w:lineRule="auto"/>
        <w:rPr>
          <w:rFonts w:eastAsia="Times New Roman"/>
        </w:rPr>
      </w:pPr>
      <w:bookmarkStart w:id="15" w:name="_Toc191438937"/>
      <w:r>
        <w:rPr>
          <w:rFonts w:eastAsia="Times New Roman"/>
        </w:rPr>
        <w:lastRenderedPageBreak/>
        <w:t>2.5</w:t>
      </w:r>
      <w:r>
        <w:rPr>
          <w:rFonts w:eastAsia="Times New Roman"/>
        </w:rPr>
        <w:tab/>
      </w:r>
      <w:r w:rsidRPr="00337DC6">
        <w:rPr>
          <w:rFonts w:eastAsia="Times New Roman"/>
        </w:rPr>
        <w:t>DEPARTMENTS AND UNITS</w:t>
      </w:r>
      <w:bookmarkEnd w:id="15"/>
    </w:p>
    <w:p w:rsidR="0040536B" w:rsidRPr="00BB0993" w:rsidRDefault="00D31FA1" w:rsidP="0040536B">
      <w:pPr>
        <w:ind w:firstLine="720"/>
        <w:jc w:val="both"/>
        <w:rPr>
          <w:rFonts w:ascii="Times New Roman" w:hAnsi="Times New Roman" w:cs="Times New Roman"/>
          <w:sz w:val="24"/>
        </w:rPr>
      </w:pPr>
      <w:r>
        <w:rPr>
          <w:rFonts w:ascii="Times New Roman" w:hAnsi="Times New Roman" w:cs="Times New Roman"/>
          <w:bCs/>
          <w:sz w:val="24"/>
        </w:rPr>
        <w:t>Trust Microfinance Bank</w:t>
      </w:r>
      <w:r w:rsidR="0040536B" w:rsidRPr="00BB0993">
        <w:rPr>
          <w:rFonts w:ascii="Times New Roman" w:hAnsi="Times New Roman" w:cs="Times New Roman"/>
          <w:bCs/>
          <w:sz w:val="24"/>
        </w:rPr>
        <w:t xml:space="preserve"> Limited</w:t>
      </w:r>
      <w:r w:rsidR="0040536B" w:rsidRPr="00BB0993">
        <w:rPr>
          <w:rFonts w:ascii="Times New Roman" w:hAnsi="Times New Roman" w:cs="Times New Roman"/>
          <w:sz w:val="24"/>
        </w:rPr>
        <w:t xml:space="preserve"> operates through various departments and units to ensure efficient service delivery. Below are some key departments and units typically found in a microfinance </w:t>
      </w:r>
      <w:proofErr w:type="gramStart"/>
      <w:r w:rsidR="0040536B" w:rsidRPr="00BB0993">
        <w:rPr>
          <w:rFonts w:ascii="Times New Roman" w:hAnsi="Times New Roman" w:cs="Times New Roman"/>
          <w:sz w:val="24"/>
        </w:rPr>
        <w:t>bank:</w:t>
      </w:r>
      <w:proofErr w:type="gramEnd"/>
    </w:p>
    <w:p w:rsidR="0040536B" w:rsidRPr="00BB0993" w:rsidRDefault="0040536B" w:rsidP="0040536B">
      <w:pPr>
        <w:jc w:val="both"/>
        <w:rPr>
          <w:rFonts w:ascii="Times New Roman" w:hAnsi="Times New Roman" w:cs="Times New Roman"/>
          <w:b/>
          <w:bCs/>
          <w:sz w:val="24"/>
        </w:rPr>
      </w:pPr>
      <w:r w:rsidRPr="00BB0993">
        <w:rPr>
          <w:rFonts w:ascii="Times New Roman" w:hAnsi="Times New Roman" w:cs="Times New Roman"/>
          <w:b/>
          <w:bCs/>
          <w:sz w:val="24"/>
        </w:rPr>
        <w:t>Departments:</w:t>
      </w:r>
    </w:p>
    <w:p w:rsidR="0040536B" w:rsidRPr="00BB0993" w:rsidRDefault="0040536B" w:rsidP="0040536B">
      <w:pPr>
        <w:numPr>
          <w:ilvl w:val="0"/>
          <w:numId w:val="14"/>
        </w:numPr>
        <w:jc w:val="both"/>
        <w:rPr>
          <w:rFonts w:ascii="Times New Roman" w:hAnsi="Times New Roman" w:cs="Times New Roman"/>
          <w:sz w:val="24"/>
        </w:rPr>
      </w:pPr>
      <w:r w:rsidRPr="00BB0993">
        <w:rPr>
          <w:rFonts w:ascii="Times New Roman" w:hAnsi="Times New Roman" w:cs="Times New Roman"/>
          <w:b/>
          <w:bCs/>
          <w:sz w:val="24"/>
        </w:rPr>
        <w:t>Operations Department</w:t>
      </w:r>
      <w:r w:rsidRPr="00BB0993">
        <w:rPr>
          <w:rFonts w:ascii="Times New Roman" w:hAnsi="Times New Roman" w:cs="Times New Roman"/>
          <w:sz w:val="24"/>
        </w:rPr>
        <w:t xml:space="preserve"> – Manages customer transactions, account opening, and banking services.</w:t>
      </w:r>
    </w:p>
    <w:p w:rsidR="0040536B" w:rsidRPr="00BB0993" w:rsidRDefault="0040536B" w:rsidP="0040536B">
      <w:pPr>
        <w:numPr>
          <w:ilvl w:val="0"/>
          <w:numId w:val="14"/>
        </w:numPr>
        <w:jc w:val="both"/>
        <w:rPr>
          <w:rFonts w:ascii="Times New Roman" w:hAnsi="Times New Roman" w:cs="Times New Roman"/>
          <w:sz w:val="24"/>
        </w:rPr>
      </w:pPr>
      <w:r w:rsidRPr="00BB0993">
        <w:rPr>
          <w:rFonts w:ascii="Times New Roman" w:hAnsi="Times New Roman" w:cs="Times New Roman"/>
          <w:b/>
          <w:bCs/>
          <w:sz w:val="24"/>
        </w:rPr>
        <w:t>Credit &amp; Risk Management Department</w:t>
      </w:r>
      <w:r w:rsidRPr="00BB0993">
        <w:rPr>
          <w:rFonts w:ascii="Times New Roman" w:hAnsi="Times New Roman" w:cs="Times New Roman"/>
          <w:sz w:val="24"/>
        </w:rPr>
        <w:t xml:space="preserve"> – Oversees loan processing, credit assessment, and risk control.</w:t>
      </w:r>
    </w:p>
    <w:p w:rsidR="0040536B" w:rsidRPr="00BB0993" w:rsidRDefault="0040536B" w:rsidP="0040536B">
      <w:pPr>
        <w:numPr>
          <w:ilvl w:val="0"/>
          <w:numId w:val="14"/>
        </w:numPr>
        <w:jc w:val="both"/>
        <w:rPr>
          <w:rFonts w:ascii="Times New Roman" w:hAnsi="Times New Roman" w:cs="Times New Roman"/>
          <w:sz w:val="24"/>
        </w:rPr>
      </w:pPr>
      <w:r w:rsidRPr="00BB0993">
        <w:rPr>
          <w:rFonts w:ascii="Times New Roman" w:hAnsi="Times New Roman" w:cs="Times New Roman"/>
          <w:b/>
          <w:bCs/>
          <w:sz w:val="24"/>
        </w:rPr>
        <w:t>Finance &amp; Accounts Department</w:t>
      </w:r>
      <w:r w:rsidRPr="00BB0993">
        <w:rPr>
          <w:rFonts w:ascii="Times New Roman" w:hAnsi="Times New Roman" w:cs="Times New Roman"/>
          <w:sz w:val="24"/>
        </w:rPr>
        <w:t xml:space="preserve"> – Handles financial reporting, budgeting, and regulatory compliance.</w:t>
      </w:r>
    </w:p>
    <w:p w:rsidR="0040536B" w:rsidRPr="00BB0993" w:rsidRDefault="0040536B" w:rsidP="0040536B">
      <w:pPr>
        <w:numPr>
          <w:ilvl w:val="0"/>
          <w:numId w:val="14"/>
        </w:numPr>
        <w:jc w:val="both"/>
        <w:rPr>
          <w:rFonts w:ascii="Times New Roman" w:hAnsi="Times New Roman" w:cs="Times New Roman"/>
          <w:sz w:val="24"/>
        </w:rPr>
      </w:pPr>
      <w:r w:rsidRPr="00BB0993">
        <w:rPr>
          <w:rFonts w:ascii="Times New Roman" w:hAnsi="Times New Roman" w:cs="Times New Roman"/>
          <w:b/>
          <w:bCs/>
          <w:sz w:val="24"/>
        </w:rPr>
        <w:t>Audit &amp; Compliance Department</w:t>
      </w:r>
      <w:r w:rsidRPr="00BB0993">
        <w:rPr>
          <w:rFonts w:ascii="Times New Roman" w:hAnsi="Times New Roman" w:cs="Times New Roman"/>
          <w:sz w:val="24"/>
        </w:rPr>
        <w:t xml:space="preserve"> – Ensures adherence to financial regulations and internal policies.</w:t>
      </w:r>
    </w:p>
    <w:p w:rsidR="0040536B" w:rsidRPr="00BB0993" w:rsidRDefault="0040536B" w:rsidP="0040536B">
      <w:pPr>
        <w:numPr>
          <w:ilvl w:val="0"/>
          <w:numId w:val="14"/>
        </w:numPr>
        <w:jc w:val="both"/>
        <w:rPr>
          <w:rFonts w:ascii="Times New Roman" w:hAnsi="Times New Roman" w:cs="Times New Roman"/>
          <w:sz w:val="24"/>
        </w:rPr>
      </w:pPr>
      <w:r w:rsidRPr="00BB0993">
        <w:rPr>
          <w:rFonts w:ascii="Times New Roman" w:hAnsi="Times New Roman" w:cs="Times New Roman"/>
          <w:b/>
          <w:bCs/>
          <w:sz w:val="24"/>
        </w:rPr>
        <w:t>Marketing &amp; Business Development Department</w:t>
      </w:r>
      <w:r w:rsidRPr="00BB0993">
        <w:rPr>
          <w:rFonts w:ascii="Times New Roman" w:hAnsi="Times New Roman" w:cs="Times New Roman"/>
          <w:sz w:val="24"/>
        </w:rPr>
        <w:t xml:space="preserve"> – Focuses on customer acquisition, branding, and product development.</w:t>
      </w:r>
    </w:p>
    <w:p w:rsidR="0040536B" w:rsidRPr="00BB0993" w:rsidRDefault="0040536B" w:rsidP="0040536B">
      <w:pPr>
        <w:jc w:val="both"/>
        <w:rPr>
          <w:rFonts w:ascii="Times New Roman" w:hAnsi="Times New Roman" w:cs="Times New Roman"/>
          <w:b/>
          <w:bCs/>
          <w:sz w:val="24"/>
        </w:rPr>
      </w:pPr>
      <w:r w:rsidRPr="00BB0993">
        <w:rPr>
          <w:rFonts w:ascii="Times New Roman" w:hAnsi="Times New Roman" w:cs="Times New Roman"/>
          <w:b/>
          <w:bCs/>
          <w:sz w:val="24"/>
        </w:rPr>
        <w:t>Units:</w:t>
      </w:r>
    </w:p>
    <w:p w:rsidR="0040536B" w:rsidRPr="00BB0993" w:rsidRDefault="0040536B" w:rsidP="0040536B">
      <w:pPr>
        <w:numPr>
          <w:ilvl w:val="0"/>
          <w:numId w:val="15"/>
        </w:numPr>
        <w:jc w:val="both"/>
        <w:rPr>
          <w:rFonts w:ascii="Times New Roman" w:hAnsi="Times New Roman" w:cs="Times New Roman"/>
          <w:sz w:val="24"/>
        </w:rPr>
      </w:pPr>
      <w:r w:rsidRPr="00BB0993">
        <w:rPr>
          <w:rFonts w:ascii="Times New Roman" w:hAnsi="Times New Roman" w:cs="Times New Roman"/>
          <w:b/>
          <w:bCs/>
          <w:sz w:val="24"/>
        </w:rPr>
        <w:t>Customer Service Unit</w:t>
      </w:r>
      <w:r w:rsidRPr="00BB0993">
        <w:rPr>
          <w:rFonts w:ascii="Times New Roman" w:hAnsi="Times New Roman" w:cs="Times New Roman"/>
          <w:sz w:val="24"/>
        </w:rPr>
        <w:t xml:space="preserve"> – Attends to customer inquiries and complaints.</w:t>
      </w:r>
    </w:p>
    <w:p w:rsidR="0040536B" w:rsidRPr="00BB0993" w:rsidRDefault="0040536B" w:rsidP="0040536B">
      <w:pPr>
        <w:numPr>
          <w:ilvl w:val="0"/>
          <w:numId w:val="15"/>
        </w:numPr>
        <w:jc w:val="both"/>
        <w:rPr>
          <w:rFonts w:ascii="Times New Roman" w:hAnsi="Times New Roman" w:cs="Times New Roman"/>
          <w:sz w:val="24"/>
        </w:rPr>
      </w:pPr>
      <w:r w:rsidRPr="00BB0993">
        <w:rPr>
          <w:rFonts w:ascii="Times New Roman" w:hAnsi="Times New Roman" w:cs="Times New Roman"/>
          <w:b/>
          <w:bCs/>
          <w:sz w:val="24"/>
        </w:rPr>
        <w:t>Loan Recovery Unit</w:t>
      </w:r>
      <w:r w:rsidRPr="00BB0993">
        <w:rPr>
          <w:rFonts w:ascii="Times New Roman" w:hAnsi="Times New Roman" w:cs="Times New Roman"/>
          <w:sz w:val="24"/>
        </w:rPr>
        <w:t xml:space="preserve"> – Ensures timely repayment of loans and debt recovery.</w:t>
      </w:r>
    </w:p>
    <w:p w:rsidR="0040536B" w:rsidRPr="00BB0993" w:rsidRDefault="0040536B" w:rsidP="0040536B">
      <w:pPr>
        <w:numPr>
          <w:ilvl w:val="0"/>
          <w:numId w:val="15"/>
        </w:numPr>
        <w:jc w:val="both"/>
        <w:rPr>
          <w:rFonts w:ascii="Times New Roman" w:hAnsi="Times New Roman" w:cs="Times New Roman"/>
          <w:sz w:val="24"/>
        </w:rPr>
      </w:pPr>
      <w:r w:rsidRPr="00BB0993">
        <w:rPr>
          <w:rFonts w:ascii="Times New Roman" w:hAnsi="Times New Roman" w:cs="Times New Roman"/>
          <w:b/>
          <w:bCs/>
          <w:sz w:val="24"/>
        </w:rPr>
        <w:t>ICT &amp; E-Banking Unit</w:t>
      </w:r>
      <w:r w:rsidRPr="00BB0993">
        <w:rPr>
          <w:rFonts w:ascii="Times New Roman" w:hAnsi="Times New Roman" w:cs="Times New Roman"/>
          <w:sz w:val="24"/>
        </w:rPr>
        <w:t xml:space="preserve"> – Manages digital banking platforms and </w:t>
      </w:r>
      <w:proofErr w:type="spellStart"/>
      <w:r w:rsidRPr="00BB0993">
        <w:rPr>
          <w:rFonts w:ascii="Times New Roman" w:hAnsi="Times New Roman" w:cs="Times New Roman"/>
          <w:sz w:val="24"/>
        </w:rPr>
        <w:t>cybersecurity</w:t>
      </w:r>
      <w:proofErr w:type="spellEnd"/>
      <w:r w:rsidRPr="00BB0993">
        <w:rPr>
          <w:rFonts w:ascii="Times New Roman" w:hAnsi="Times New Roman" w:cs="Times New Roman"/>
          <w:sz w:val="24"/>
        </w:rPr>
        <w:t>.</w:t>
      </w:r>
    </w:p>
    <w:p w:rsidR="0040536B" w:rsidRPr="00BB0993" w:rsidRDefault="0040536B" w:rsidP="0040536B">
      <w:pPr>
        <w:numPr>
          <w:ilvl w:val="0"/>
          <w:numId w:val="15"/>
        </w:numPr>
        <w:jc w:val="both"/>
        <w:rPr>
          <w:rFonts w:ascii="Times New Roman" w:hAnsi="Times New Roman" w:cs="Times New Roman"/>
          <w:sz w:val="24"/>
        </w:rPr>
      </w:pPr>
      <w:r w:rsidRPr="00BB0993">
        <w:rPr>
          <w:rFonts w:ascii="Times New Roman" w:hAnsi="Times New Roman" w:cs="Times New Roman"/>
          <w:b/>
          <w:bCs/>
          <w:sz w:val="24"/>
        </w:rPr>
        <w:t>Human Resources &amp; Administration Unit</w:t>
      </w:r>
      <w:r w:rsidRPr="00BB0993">
        <w:rPr>
          <w:rFonts w:ascii="Times New Roman" w:hAnsi="Times New Roman" w:cs="Times New Roman"/>
          <w:sz w:val="24"/>
        </w:rPr>
        <w:t xml:space="preserve"> – Handles staff recruitment, training, and general administration.</w:t>
      </w:r>
    </w:p>
    <w:p w:rsidR="0040536B" w:rsidRPr="00BB0993" w:rsidRDefault="0040536B" w:rsidP="0040536B">
      <w:pPr>
        <w:numPr>
          <w:ilvl w:val="0"/>
          <w:numId w:val="15"/>
        </w:numPr>
        <w:jc w:val="both"/>
        <w:rPr>
          <w:rFonts w:ascii="Times New Roman" w:hAnsi="Times New Roman" w:cs="Times New Roman"/>
          <w:sz w:val="24"/>
        </w:rPr>
      </w:pPr>
      <w:r w:rsidRPr="00BB0993">
        <w:rPr>
          <w:rFonts w:ascii="Times New Roman" w:hAnsi="Times New Roman" w:cs="Times New Roman"/>
          <w:b/>
          <w:bCs/>
          <w:sz w:val="24"/>
        </w:rPr>
        <w:t>Internal Control Unit</w:t>
      </w:r>
      <w:r w:rsidRPr="00BB0993">
        <w:rPr>
          <w:rFonts w:ascii="Times New Roman" w:hAnsi="Times New Roman" w:cs="Times New Roman"/>
          <w:sz w:val="24"/>
        </w:rPr>
        <w:t xml:space="preserve"> – Conducts routine checks to prevent fraud and operational lapses.</w:t>
      </w:r>
    </w:p>
    <w:p w:rsidR="0040536B" w:rsidRDefault="0040536B" w:rsidP="0040536B">
      <w:pPr>
        <w:rPr>
          <w:rFonts w:ascii="Times New Roman" w:hAnsi="Times New Roman" w:cs="Times New Roman"/>
          <w:sz w:val="24"/>
        </w:rPr>
      </w:pPr>
    </w:p>
    <w:p w:rsidR="0040536B" w:rsidRDefault="0040536B" w:rsidP="0040536B">
      <w:pPr>
        <w:rPr>
          <w:rFonts w:ascii="Times New Roman" w:hAnsi="Times New Roman" w:cs="Times New Roman"/>
          <w:b/>
          <w:bCs/>
          <w:sz w:val="24"/>
        </w:rPr>
      </w:pPr>
      <w:bookmarkStart w:id="16" w:name="_Toc191438938"/>
      <w:r>
        <w:rPr>
          <w:rFonts w:ascii="Times New Roman" w:hAnsi="Times New Roman" w:cs="Times New Roman"/>
          <w:b/>
          <w:bCs/>
          <w:sz w:val="24"/>
        </w:rPr>
        <w:br w:type="page"/>
      </w:r>
    </w:p>
    <w:p w:rsidR="0040536B" w:rsidRPr="00F81967" w:rsidRDefault="0040536B" w:rsidP="0040536B">
      <w:pPr>
        <w:jc w:val="center"/>
        <w:rPr>
          <w:rFonts w:ascii="Times New Roman" w:hAnsi="Times New Roman" w:cs="Times New Roman"/>
          <w:b/>
          <w:bCs/>
          <w:sz w:val="24"/>
        </w:rPr>
      </w:pPr>
      <w:r w:rsidRPr="00F81967">
        <w:rPr>
          <w:rFonts w:ascii="Times New Roman" w:hAnsi="Times New Roman" w:cs="Times New Roman"/>
          <w:b/>
          <w:bCs/>
          <w:sz w:val="24"/>
        </w:rPr>
        <w:lastRenderedPageBreak/>
        <w:t>CHAPTER THREE</w:t>
      </w:r>
      <w:bookmarkEnd w:id="16"/>
    </w:p>
    <w:p w:rsidR="0040536B" w:rsidRPr="00F81967" w:rsidRDefault="0040536B" w:rsidP="0040536B">
      <w:pPr>
        <w:jc w:val="center"/>
        <w:rPr>
          <w:rFonts w:ascii="Times New Roman" w:hAnsi="Times New Roman" w:cs="Times New Roman"/>
          <w:b/>
          <w:bCs/>
          <w:sz w:val="24"/>
        </w:rPr>
      </w:pPr>
      <w:bookmarkStart w:id="17" w:name="_Toc191438939"/>
      <w:r w:rsidRPr="00F81967">
        <w:rPr>
          <w:rFonts w:ascii="Times New Roman" w:hAnsi="Times New Roman" w:cs="Times New Roman"/>
          <w:b/>
          <w:bCs/>
          <w:sz w:val="24"/>
        </w:rPr>
        <w:t>TRAINING ACTIVITIES</w:t>
      </w:r>
      <w:bookmarkEnd w:id="17"/>
    </w:p>
    <w:p w:rsidR="0040536B" w:rsidRPr="00F81967" w:rsidRDefault="0040536B" w:rsidP="0040536B">
      <w:pPr>
        <w:jc w:val="both"/>
        <w:rPr>
          <w:rFonts w:ascii="Times New Roman" w:hAnsi="Times New Roman" w:cs="Times New Roman"/>
          <w:b/>
          <w:bCs/>
          <w:sz w:val="24"/>
        </w:rPr>
      </w:pPr>
      <w:bookmarkStart w:id="18" w:name="_Toc191438940"/>
      <w:r w:rsidRPr="00F81967">
        <w:rPr>
          <w:rFonts w:ascii="Times New Roman" w:hAnsi="Times New Roman" w:cs="Times New Roman"/>
          <w:b/>
          <w:bCs/>
          <w:sz w:val="24"/>
        </w:rPr>
        <w:t>3.1</w:t>
      </w:r>
      <w:r w:rsidRPr="00F81967">
        <w:rPr>
          <w:rFonts w:ascii="Times New Roman" w:hAnsi="Times New Roman" w:cs="Times New Roman"/>
          <w:b/>
          <w:bCs/>
          <w:sz w:val="24"/>
        </w:rPr>
        <w:tab/>
        <w:t>Description of Tasks Assigned</w:t>
      </w:r>
      <w:bookmarkEnd w:id="18"/>
    </w:p>
    <w:p w:rsidR="0040536B" w:rsidRPr="00F81967" w:rsidRDefault="0040536B" w:rsidP="0040536B">
      <w:pPr>
        <w:jc w:val="both"/>
        <w:rPr>
          <w:rFonts w:ascii="Times New Roman" w:hAnsi="Times New Roman" w:cs="Times New Roman"/>
          <w:sz w:val="24"/>
        </w:rPr>
      </w:pPr>
      <w:r w:rsidRPr="00F81967">
        <w:rPr>
          <w:rFonts w:ascii="Times New Roman" w:hAnsi="Times New Roman" w:cs="Times New Roman"/>
          <w:sz w:val="24"/>
        </w:rPr>
        <w:t xml:space="preserve">During my industrial training at </w:t>
      </w:r>
      <w:r>
        <w:rPr>
          <w:rFonts w:ascii="Times New Roman" w:hAnsi="Times New Roman" w:cs="Times New Roman"/>
          <w:b/>
          <w:bCs/>
          <w:sz w:val="24"/>
        </w:rPr>
        <w:t>TRUST MICROFINANCE BANK</w:t>
      </w:r>
      <w:r w:rsidRPr="00F81967">
        <w:rPr>
          <w:rFonts w:ascii="Times New Roman" w:hAnsi="Times New Roman" w:cs="Times New Roman"/>
          <w:sz w:val="24"/>
        </w:rPr>
        <w:t xml:space="preserve">, I was assigned to </w:t>
      </w:r>
      <w:r w:rsidRPr="00D0444C">
        <w:rPr>
          <w:rFonts w:ascii="Times New Roman" w:hAnsi="Times New Roman" w:cs="Times New Roman"/>
          <w:sz w:val="24"/>
        </w:rPr>
        <w:t xml:space="preserve">the </w:t>
      </w:r>
      <w:r w:rsidRPr="00D0444C">
        <w:rPr>
          <w:rFonts w:ascii="Times New Roman" w:hAnsi="Times New Roman" w:cs="Times New Roman"/>
          <w:bCs/>
          <w:sz w:val="24"/>
        </w:rPr>
        <w:t>Finance and Procurement Department</w:t>
      </w:r>
      <w:r w:rsidRPr="00D0444C">
        <w:rPr>
          <w:rFonts w:ascii="Times New Roman" w:hAnsi="Times New Roman" w:cs="Times New Roman"/>
          <w:sz w:val="24"/>
        </w:rPr>
        <w:t xml:space="preserve">, where my primary responsibilities involved </w:t>
      </w:r>
      <w:r w:rsidRPr="00D0444C">
        <w:rPr>
          <w:rFonts w:ascii="Times New Roman" w:hAnsi="Times New Roman" w:cs="Times New Roman"/>
          <w:bCs/>
          <w:sz w:val="24"/>
        </w:rPr>
        <w:t>checking of files, updating files for purchase payments, and logging them into the computer system</w:t>
      </w:r>
      <w:r w:rsidRPr="00D0444C">
        <w:rPr>
          <w:rFonts w:ascii="Times New Roman" w:hAnsi="Times New Roman" w:cs="Times New Roman"/>
          <w:sz w:val="24"/>
        </w:rPr>
        <w:t>. These tasks were crucial for maintaining accurate financial records, ensuring smooth payment</w:t>
      </w:r>
      <w:r w:rsidRPr="00F81967">
        <w:rPr>
          <w:rFonts w:ascii="Times New Roman" w:hAnsi="Times New Roman" w:cs="Times New Roman"/>
          <w:sz w:val="24"/>
        </w:rPr>
        <w:t xml:space="preserve"> processing, and improving the company’s procurement efficiency.</w:t>
      </w:r>
    </w:p>
    <w:p w:rsidR="0040536B" w:rsidRPr="00F81967" w:rsidRDefault="0040536B" w:rsidP="0040536B">
      <w:pPr>
        <w:ind w:firstLine="720"/>
        <w:jc w:val="both"/>
        <w:rPr>
          <w:rFonts w:ascii="Times New Roman" w:hAnsi="Times New Roman" w:cs="Times New Roman"/>
          <w:bCs/>
          <w:sz w:val="24"/>
        </w:rPr>
      </w:pPr>
      <w:r w:rsidRPr="00F81967">
        <w:rPr>
          <w:rFonts w:ascii="Times New Roman" w:hAnsi="Times New Roman" w:cs="Times New Roman"/>
          <w:bCs/>
          <w:sz w:val="24"/>
        </w:rPr>
        <w:t xml:space="preserve">Each department and unit at </w:t>
      </w:r>
      <w:r>
        <w:rPr>
          <w:rFonts w:ascii="Times New Roman" w:hAnsi="Times New Roman" w:cs="Times New Roman"/>
          <w:bCs/>
          <w:sz w:val="24"/>
        </w:rPr>
        <w:t>TRUST MICROFINANCE BANK</w:t>
      </w:r>
      <w:r w:rsidRPr="00F81967">
        <w:rPr>
          <w:rFonts w:ascii="Times New Roman" w:hAnsi="Times New Roman" w:cs="Times New Roman"/>
          <w:bCs/>
          <w:sz w:val="24"/>
        </w:rPr>
        <w:t xml:space="preserve"> has specific tasks that contribute to the smooth running of the café hub. Below is a breakdown of the key responsibilities assigned to each unit:</w:t>
      </w:r>
    </w:p>
    <w:p w:rsidR="0040536B" w:rsidRPr="00BB0993" w:rsidRDefault="0040536B" w:rsidP="0040536B">
      <w:pPr>
        <w:pStyle w:val="Heading3"/>
        <w:spacing w:before="0" w:after="240" w:line="360" w:lineRule="auto"/>
        <w:rPr>
          <w:rFonts w:ascii="Times New Roman" w:hAnsi="Times New Roman" w:cs="Times New Roman"/>
          <w:color w:val="auto"/>
          <w:sz w:val="24"/>
          <w:szCs w:val="24"/>
        </w:rPr>
      </w:pPr>
      <w:bookmarkStart w:id="19" w:name="_Toc191438941"/>
      <w:r w:rsidRPr="00BB0993">
        <w:rPr>
          <w:rStyle w:val="Strong"/>
          <w:rFonts w:ascii="Times New Roman" w:hAnsi="Times New Roman" w:cs="Times New Roman"/>
          <w:color w:val="auto"/>
          <w:sz w:val="24"/>
          <w:szCs w:val="24"/>
        </w:rPr>
        <w:t>Departments and Their Tasks:</w:t>
      </w:r>
    </w:p>
    <w:p w:rsidR="0040536B" w:rsidRPr="00BB0993" w:rsidRDefault="0040536B" w:rsidP="0040536B">
      <w:pPr>
        <w:pStyle w:val="NormalWeb"/>
        <w:numPr>
          <w:ilvl w:val="0"/>
          <w:numId w:val="16"/>
        </w:numPr>
        <w:spacing w:before="0" w:beforeAutospacing="0" w:after="240" w:afterAutospacing="0" w:line="360" w:lineRule="auto"/>
      </w:pPr>
      <w:r w:rsidRPr="00BB0993">
        <w:rPr>
          <w:rStyle w:val="Strong"/>
        </w:rPr>
        <w:t>Operations Department</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Manages customer accounts, deposits, and withdrawals.</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Oversees cash handling and teller operations.</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Ensures smooth execution of banking transactions.</w:t>
      </w:r>
    </w:p>
    <w:p w:rsidR="0040536B" w:rsidRPr="00BB0993" w:rsidRDefault="0040536B" w:rsidP="0040536B">
      <w:pPr>
        <w:pStyle w:val="NormalWeb"/>
        <w:numPr>
          <w:ilvl w:val="0"/>
          <w:numId w:val="16"/>
        </w:numPr>
        <w:spacing w:before="0" w:beforeAutospacing="0" w:after="240" w:afterAutospacing="0" w:line="360" w:lineRule="auto"/>
      </w:pPr>
      <w:r w:rsidRPr="00BB0993">
        <w:rPr>
          <w:rStyle w:val="Strong"/>
        </w:rPr>
        <w:t>Credit &amp; Risk Management Department</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Evaluates loan applications and assesses creditworthiness.</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Manages loan disbursement and monitors repayments.</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Implements risk control measures to minimize defaults.</w:t>
      </w:r>
    </w:p>
    <w:p w:rsidR="0040536B" w:rsidRPr="00BB0993" w:rsidRDefault="0040536B" w:rsidP="0040536B">
      <w:pPr>
        <w:pStyle w:val="NormalWeb"/>
        <w:numPr>
          <w:ilvl w:val="0"/>
          <w:numId w:val="16"/>
        </w:numPr>
        <w:spacing w:before="0" w:beforeAutospacing="0" w:after="240" w:afterAutospacing="0" w:line="360" w:lineRule="auto"/>
      </w:pPr>
      <w:r w:rsidRPr="00BB0993">
        <w:rPr>
          <w:rStyle w:val="Strong"/>
        </w:rPr>
        <w:t>Finance &amp; Accounts Department</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Prepares financial statements and regulatory reports.</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Manages the bank’s funds, budgeting, and expenditures.</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Ensures tax compliance and financial accountability.</w:t>
      </w:r>
    </w:p>
    <w:p w:rsidR="0040536B" w:rsidRPr="00BB0993" w:rsidRDefault="0040536B" w:rsidP="0040536B">
      <w:pPr>
        <w:pStyle w:val="NormalWeb"/>
        <w:numPr>
          <w:ilvl w:val="0"/>
          <w:numId w:val="16"/>
        </w:numPr>
        <w:spacing w:before="0" w:beforeAutospacing="0" w:after="240" w:afterAutospacing="0" w:line="360" w:lineRule="auto"/>
      </w:pPr>
      <w:r w:rsidRPr="00BB0993">
        <w:rPr>
          <w:rStyle w:val="Strong"/>
        </w:rPr>
        <w:lastRenderedPageBreak/>
        <w:t>Audit &amp; Compliance Department</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Conducts internal audits to ensure policy adherence.</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Reviews financial records for accuracy and fraud prevention.</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 xml:space="preserve">Ensures compliance with </w:t>
      </w:r>
      <w:r w:rsidRPr="00BB0993">
        <w:rPr>
          <w:rStyle w:val="Strong"/>
          <w:rFonts w:ascii="Times New Roman" w:hAnsi="Times New Roman" w:cs="Times New Roman"/>
          <w:sz w:val="24"/>
          <w:szCs w:val="24"/>
        </w:rPr>
        <w:t>CBN</w:t>
      </w:r>
      <w:r w:rsidRPr="00BB0993">
        <w:rPr>
          <w:rFonts w:ascii="Times New Roman" w:hAnsi="Times New Roman" w:cs="Times New Roman"/>
          <w:sz w:val="24"/>
          <w:szCs w:val="24"/>
        </w:rPr>
        <w:t xml:space="preserve"> and other regulatory guidelines.</w:t>
      </w:r>
    </w:p>
    <w:p w:rsidR="0040536B" w:rsidRPr="00BB0993" w:rsidRDefault="0040536B" w:rsidP="0040536B">
      <w:pPr>
        <w:pStyle w:val="NormalWeb"/>
        <w:numPr>
          <w:ilvl w:val="0"/>
          <w:numId w:val="16"/>
        </w:numPr>
        <w:spacing w:before="0" w:beforeAutospacing="0" w:after="240" w:afterAutospacing="0" w:line="360" w:lineRule="auto"/>
      </w:pPr>
      <w:r w:rsidRPr="00BB0993">
        <w:rPr>
          <w:rStyle w:val="Strong"/>
        </w:rPr>
        <w:t>Marketing &amp; Business Development Department</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Develops and promotes financial products and services.</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Engages in customer outreach and business partnerships.</w:t>
      </w:r>
    </w:p>
    <w:p w:rsidR="0040536B" w:rsidRPr="00BB0993" w:rsidRDefault="0040536B" w:rsidP="0040536B">
      <w:pPr>
        <w:numPr>
          <w:ilvl w:val="1"/>
          <w:numId w:val="16"/>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Implements strategies to increase customer base and revenue.</w:t>
      </w:r>
    </w:p>
    <w:p w:rsidR="0040536B" w:rsidRPr="00BB0993" w:rsidRDefault="0040536B" w:rsidP="0040536B">
      <w:pPr>
        <w:pStyle w:val="Heading3"/>
        <w:spacing w:before="0" w:after="240" w:line="360" w:lineRule="auto"/>
        <w:rPr>
          <w:rFonts w:ascii="Times New Roman" w:hAnsi="Times New Roman" w:cs="Times New Roman"/>
          <w:color w:val="auto"/>
          <w:sz w:val="24"/>
          <w:szCs w:val="24"/>
        </w:rPr>
      </w:pPr>
      <w:r w:rsidRPr="00BB0993">
        <w:rPr>
          <w:rStyle w:val="Strong"/>
          <w:rFonts w:ascii="Times New Roman" w:hAnsi="Times New Roman" w:cs="Times New Roman"/>
          <w:color w:val="auto"/>
          <w:sz w:val="24"/>
          <w:szCs w:val="24"/>
        </w:rPr>
        <w:t>Units and Their Tasks:</w:t>
      </w:r>
    </w:p>
    <w:p w:rsidR="0040536B" w:rsidRPr="00BB0993" w:rsidRDefault="0040536B" w:rsidP="0040536B">
      <w:pPr>
        <w:pStyle w:val="NormalWeb"/>
        <w:numPr>
          <w:ilvl w:val="0"/>
          <w:numId w:val="17"/>
        </w:numPr>
        <w:spacing w:before="0" w:beforeAutospacing="0" w:after="240" w:afterAutospacing="0" w:line="360" w:lineRule="auto"/>
      </w:pPr>
      <w:r w:rsidRPr="00BB0993">
        <w:rPr>
          <w:rStyle w:val="Strong"/>
        </w:rPr>
        <w:t>Customer Service Unit</w:t>
      </w:r>
    </w:p>
    <w:p w:rsidR="0040536B" w:rsidRPr="00BB0993" w:rsidRDefault="0040536B" w:rsidP="0040536B">
      <w:pPr>
        <w:numPr>
          <w:ilvl w:val="1"/>
          <w:numId w:val="17"/>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Attends to customer inquiries and complaints.</w:t>
      </w:r>
    </w:p>
    <w:p w:rsidR="0040536B" w:rsidRPr="00BB0993" w:rsidRDefault="0040536B" w:rsidP="0040536B">
      <w:pPr>
        <w:numPr>
          <w:ilvl w:val="1"/>
          <w:numId w:val="17"/>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Provides guidance on banking services and account issues.</w:t>
      </w:r>
    </w:p>
    <w:p w:rsidR="0040536B" w:rsidRPr="00BB0993" w:rsidRDefault="0040536B" w:rsidP="0040536B">
      <w:pPr>
        <w:pStyle w:val="NormalWeb"/>
        <w:numPr>
          <w:ilvl w:val="0"/>
          <w:numId w:val="17"/>
        </w:numPr>
        <w:spacing w:before="0" w:beforeAutospacing="0" w:after="240" w:afterAutospacing="0" w:line="360" w:lineRule="auto"/>
      </w:pPr>
      <w:r w:rsidRPr="00BB0993">
        <w:rPr>
          <w:rStyle w:val="Strong"/>
        </w:rPr>
        <w:t>Loan Recovery Unit</w:t>
      </w:r>
    </w:p>
    <w:p w:rsidR="0040536B" w:rsidRPr="00BB0993" w:rsidRDefault="0040536B" w:rsidP="0040536B">
      <w:pPr>
        <w:numPr>
          <w:ilvl w:val="1"/>
          <w:numId w:val="17"/>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Monitors overdue loans and contacts defaulters.</w:t>
      </w:r>
    </w:p>
    <w:p w:rsidR="0040536B" w:rsidRPr="00BB0993" w:rsidRDefault="0040536B" w:rsidP="0040536B">
      <w:pPr>
        <w:numPr>
          <w:ilvl w:val="1"/>
          <w:numId w:val="17"/>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Implements strategies for debt recovery.</w:t>
      </w:r>
    </w:p>
    <w:p w:rsidR="0040536B" w:rsidRPr="00BB0993" w:rsidRDefault="0040536B" w:rsidP="0040536B">
      <w:pPr>
        <w:pStyle w:val="NormalWeb"/>
        <w:numPr>
          <w:ilvl w:val="0"/>
          <w:numId w:val="17"/>
        </w:numPr>
        <w:spacing w:before="0" w:beforeAutospacing="0" w:after="240" w:afterAutospacing="0" w:line="360" w:lineRule="auto"/>
      </w:pPr>
      <w:r w:rsidRPr="00BB0993">
        <w:rPr>
          <w:rStyle w:val="Strong"/>
        </w:rPr>
        <w:t>ICT &amp; E-Banking Unit</w:t>
      </w:r>
    </w:p>
    <w:p w:rsidR="0040536B" w:rsidRPr="00BB0993" w:rsidRDefault="0040536B" w:rsidP="0040536B">
      <w:pPr>
        <w:numPr>
          <w:ilvl w:val="1"/>
          <w:numId w:val="17"/>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Manages the bank’s digital banking platforms and security.</w:t>
      </w:r>
    </w:p>
    <w:p w:rsidR="0040536B" w:rsidRPr="00BB0993" w:rsidRDefault="0040536B" w:rsidP="0040536B">
      <w:pPr>
        <w:numPr>
          <w:ilvl w:val="1"/>
          <w:numId w:val="17"/>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Oversees online transactions and system upgrades.</w:t>
      </w:r>
    </w:p>
    <w:p w:rsidR="0040536B" w:rsidRPr="00BB0993" w:rsidRDefault="0040536B" w:rsidP="0040536B">
      <w:pPr>
        <w:pStyle w:val="NormalWeb"/>
        <w:numPr>
          <w:ilvl w:val="0"/>
          <w:numId w:val="17"/>
        </w:numPr>
        <w:spacing w:before="0" w:beforeAutospacing="0" w:after="240" w:afterAutospacing="0" w:line="360" w:lineRule="auto"/>
      </w:pPr>
      <w:r w:rsidRPr="00BB0993">
        <w:rPr>
          <w:rStyle w:val="Strong"/>
        </w:rPr>
        <w:t>Human Resources &amp; Administration Unit</w:t>
      </w:r>
    </w:p>
    <w:p w:rsidR="0040536B" w:rsidRPr="00BB0993" w:rsidRDefault="0040536B" w:rsidP="0040536B">
      <w:pPr>
        <w:numPr>
          <w:ilvl w:val="1"/>
          <w:numId w:val="17"/>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Handles staff recruitment, training, and performance evaluation.</w:t>
      </w:r>
    </w:p>
    <w:p w:rsidR="0040536B" w:rsidRPr="00BB0993" w:rsidRDefault="0040536B" w:rsidP="0040536B">
      <w:pPr>
        <w:numPr>
          <w:ilvl w:val="1"/>
          <w:numId w:val="17"/>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lastRenderedPageBreak/>
        <w:t>Manages payroll and employee welfare.</w:t>
      </w:r>
    </w:p>
    <w:p w:rsidR="0040536B" w:rsidRPr="00BB0993" w:rsidRDefault="0040536B" w:rsidP="0040536B">
      <w:pPr>
        <w:pStyle w:val="NormalWeb"/>
        <w:numPr>
          <w:ilvl w:val="0"/>
          <w:numId w:val="17"/>
        </w:numPr>
        <w:spacing w:before="0" w:beforeAutospacing="0" w:after="240" w:afterAutospacing="0" w:line="360" w:lineRule="auto"/>
      </w:pPr>
      <w:r w:rsidRPr="00BB0993">
        <w:rPr>
          <w:rStyle w:val="Strong"/>
        </w:rPr>
        <w:t>Internal Control Unit</w:t>
      </w:r>
    </w:p>
    <w:p w:rsidR="0040536B" w:rsidRPr="00BB0993" w:rsidRDefault="0040536B" w:rsidP="0040536B">
      <w:pPr>
        <w:numPr>
          <w:ilvl w:val="1"/>
          <w:numId w:val="17"/>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Conducts routine checks to prevent fraud and operational errors.</w:t>
      </w:r>
    </w:p>
    <w:p w:rsidR="0040536B" w:rsidRPr="00BB0993" w:rsidRDefault="0040536B" w:rsidP="0040536B">
      <w:pPr>
        <w:numPr>
          <w:ilvl w:val="1"/>
          <w:numId w:val="17"/>
        </w:numPr>
        <w:spacing w:after="240" w:line="360" w:lineRule="auto"/>
        <w:rPr>
          <w:rFonts w:ascii="Times New Roman" w:hAnsi="Times New Roman" w:cs="Times New Roman"/>
          <w:sz w:val="24"/>
          <w:szCs w:val="24"/>
        </w:rPr>
      </w:pPr>
      <w:r w:rsidRPr="00BB0993">
        <w:rPr>
          <w:rFonts w:ascii="Times New Roman" w:hAnsi="Times New Roman" w:cs="Times New Roman"/>
          <w:sz w:val="24"/>
          <w:szCs w:val="24"/>
        </w:rPr>
        <w:t>Ensures strict adherence to banking procedures.</w:t>
      </w:r>
    </w:p>
    <w:p w:rsidR="0040536B" w:rsidRPr="00CC4E18" w:rsidRDefault="0040536B" w:rsidP="0040536B">
      <w:pPr>
        <w:pStyle w:val="Heading1"/>
        <w:spacing w:line="360" w:lineRule="auto"/>
        <w:rPr>
          <w:rFonts w:eastAsia="Times New Roman"/>
        </w:rPr>
      </w:pPr>
      <w:r>
        <w:rPr>
          <w:rFonts w:eastAsia="Times New Roman"/>
        </w:rPr>
        <w:t>3.2</w:t>
      </w:r>
      <w:r>
        <w:rPr>
          <w:rFonts w:eastAsia="Times New Roman"/>
        </w:rPr>
        <w:tab/>
      </w:r>
      <w:r w:rsidRPr="00CC4E18">
        <w:rPr>
          <w:rFonts w:eastAsia="Times New Roman"/>
        </w:rPr>
        <w:t>Tools and Equipment Used</w:t>
      </w:r>
      <w:bookmarkEnd w:id="19"/>
    </w:p>
    <w:p w:rsidR="0040536B" w:rsidRPr="00F55E4F" w:rsidRDefault="0040536B" w:rsidP="0040536B">
      <w:pPr>
        <w:pStyle w:val="ListParagraph"/>
        <w:numPr>
          <w:ilvl w:val="0"/>
          <w:numId w:val="1"/>
        </w:numPr>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60288" behindDoc="0" locked="0" layoutInCell="1" allowOverlap="1" wp14:anchorId="16413E59" wp14:editId="6001A815">
            <wp:simplePos x="0" y="0"/>
            <wp:positionH relativeFrom="column">
              <wp:posOffset>3818890</wp:posOffset>
            </wp:positionH>
            <wp:positionV relativeFrom="paragraph">
              <wp:posOffset>330835</wp:posOffset>
            </wp:positionV>
            <wp:extent cx="2153920" cy="2433955"/>
            <wp:effectExtent l="19050" t="0" r="0" b="0"/>
            <wp:wrapThrough wrapText="bothSides">
              <wp:wrapPolygon edited="0">
                <wp:start x="-191" y="0"/>
                <wp:lineTo x="-191" y="21470"/>
                <wp:lineTo x="21587" y="21470"/>
                <wp:lineTo x="21587" y="0"/>
                <wp:lineTo x="-191" y="0"/>
              </wp:wrapPolygon>
            </wp:wrapThrough>
            <wp:docPr id="17" name="Picture 0" descr="lapto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top.jpeg"/>
                    <pic:cNvPicPr/>
                  </pic:nvPicPr>
                  <pic:blipFill>
                    <a:blip r:embed="rId7" cstate="print"/>
                    <a:stretch>
                      <a:fillRect/>
                    </a:stretch>
                  </pic:blipFill>
                  <pic:spPr>
                    <a:xfrm>
                      <a:off x="0" y="0"/>
                      <a:ext cx="2153920" cy="2433955"/>
                    </a:xfrm>
                    <a:prstGeom prst="rect">
                      <a:avLst/>
                    </a:prstGeom>
                  </pic:spPr>
                </pic:pic>
              </a:graphicData>
            </a:graphic>
          </wp:anchor>
        </w:drawing>
      </w:r>
      <w:r w:rsidRPr="00F55E4F">
        <w:rPr>
          <w:rFonts w:ascii="Times New Roman" w:hAnsi="Times New Roman" w:cs="Times New Roman"/>
          <w:b/>
          <w:sz w:val="24"/>
        </w:rPr>
        <w:t>LAPTOP</w:t>
      </w:r>
    </w:p>
    <w:p w:rsidR="0040536B" w:rsidRDefault="0040536B" w:rsidP="0040536B">
      <w:pPr>
        <w:pStyle w:val="NormalWeb"/>
        <w:spacing w:line="276" w:lineRule="auto"/>
        <w:ind w:firstLine="360"/>
        <w:jc w:val="both"/>
      </w:pPr>
      <w:r>
        <w:t xml:space="preserve">A </w:t>
      </w:r>
      <w:r>
        <w:rPr>
          <w:rStyle w:val="Strong"/>
        </w:rPr>
        <w:t>laptop</w:t>
      </w:r>
      <w:r>
        <w:t xml:space="preserve"> is a portable computing device designed for convenience, mobility, and versatility. Unlike desktop computers, laptops integrate all essential components such as a monitor, keyboard, touchpad, processor, memory, and battery into a single compact unit. They are widely used for various tasks, including business operations, academic research, entertainment, and communication. The advancement of technology has led to the development of high-performance laptops with powerful processors, high-resolution displays, and extended battery life, making them suitable for professionals, students, and gamers alike. Additionally, laptops come in different sizes and specifications, allowing users to choose models that best suit their needs.</w:t>
      </w:r>
    </w:p>
    <w:p w:rsidR="0040536B" w:rsidRDefault="0040536B" w:rsidP="0040536B">
      <w:pPr>
        <w:pStyle w:val="NormalWeb"/>
        <w:spacing w:line="276" w:lineRule="auto"/>
        <w:jc w:val="both"/>
      </w:pPr>
      <w:r>
        <w:t>The portability of laptops makes them ideal for remote work, travel, and on-the-go productivity. Many modern laptops feature lightweight designs, high-speed internet connectivity, and enhanced security features, such as fingerprint scanners and facial recognition, ensuring both ease of use and data protection. With the increasing demand for digital solutions, laptops are now essential tools in industries such as education, business, healthcare, and creative design. The ability to install various software applications, access cloud storage, and connect to external devices further enhances their functionality, making them indispensable in today’s fast-paced, technology-driven world.</w:t>
      </w:r>
    </w:p>
    <w:p w:rsidR="0040536B" w:rsidRPr="00834809" w:rsidRDefault="0040536B" w:rsidP="0040536B">
      <w:pPr>
        <w:pStyle w:val="ListParagraph"/>
        <w:numPr>
          <w:ilvl w:val="0"/>
          <w:numId w:val="1"/>
        </w:numPr>
        <w:rPr>
          <w:rFonts w:ascii="Times New Roman" w:hAnsi="Times New Roman" w:cs="Times New Roman"/>
          <w:b/>
          <w:sz w:val="24"/>
        </w:rPr>
      </w:pPr>
      <w:r>
        <w:rPr>
          <w:rFonts w:ascii="Times New Roman" w:hAnsi="Times New Roman" w:cs="Times New Roman"/>
          <w:b/>
          <w:noProof/>
          <w:sz w:val="24"/>
        </w:rPr>
        <w:lastRenderedPageBreak/>
        <w:drawing>
          <wp:anchor distT="0" distB="0" distL="114300" distR="114300" simplePos="0" relativeHeight="251661312" behindDoc="0" locked="0" layoutInCell="1" allowOverlap="1" wp14:anchorId="3A9A1FF8" wp14:editId="45C94DFA">
            <wp:simplePos x="0" y="0"/>
            <wp:positionH relativeFrom="column">
              <wp:posOffset>4044315</wp:posOffset>
            </wp:positionH>
            <wp:positionV relativeFrom="paragraph">
              <wp:posOffset>139065</wp:posOffset>
            </wp:positionV>
            <wp:extent cx="1928495" cy="1567180"/>
            <wp:effectExtent l="19050" t="0" r="0" b="0"/>
            <wp:wrapThrough wrapText="bothSides">
              <wp:wrapPolygon edited="0">
                <wp:start x="-213" y="0"/>
                <wp:lineTo x="-213" y="21267"/>
                <wp:lineTo x="21550" y="21267"/>
                <wp:lineTo x="21550" y="0"/>
                <wp:lineTo x="-213" y="0"/>
              </wp:wrapPolygon>
            </wp:wrapThrough>
            <wp:docPr id="18" name="Picture 1" descr="print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eg"/>
                    <pic:cNvPicPr/>
                  </pic:nvPicPr>
                  <pic:blipFill>
                    <a:blip r:embed="rId8" cstate="print"/>
                    <a:srcRect l="16439" r="21640"/>
                    <a:stretch>
                      <a:fillRect/>
                    </a:stretch>
                  </pic:blipFill>
                  <pic:spPr>
                    <a:xfrm>
                      <a:off x="0" y="0"/>
                      <a:ext cx="1928495" cy="1567180"/>
                    </a:xfrm>
                    <a:prstGeom prst="rect">
                      <a:avLst/>
                    </a:prstGeom>
                  </pic:spPr>
                </pic:pic>
              </a:graphicData>
            </a:graphic>
          </wp:anchor>
        </w:drawing>
      </w:r>
      <w:r w:rsidRPr="00834809">
        <w:rPr>
          <w:rFonts w:ascii="Times New Roman" w:hAnsi="Times New Roman" w:cs="Times New Roman"/>
          <w:b/>
          <w:sz w:val="24"/>
        </w:rPr>
        <w:t>PRINTER</w:t>
      </w:r>
    </w:p>
    <w:p w:rsidR="0040536B" w:rsidRDefault="0040536B" w:rsidP="0040536B">
      <w:pPr>
        <w:pStyle w:val="NormalWeb"/>
        <w:spacing w:line="276" w:lineRule="auto"/>
        <w:ind w:firstLine="360"/>
        <w:jc w:val="both"/>
      </w:pPr>
      <w:r>
        <w:t xml:space="preserve">A </w:t>
      </w:r>
      <w:r>
        <w:rPr>
          <w:rStyle w:val="Strong"/>
        </w:rPr>
        <w:t>printer</w:t>
      </w:r>
      <w:r>
        <w:t xml:space="preserve"> is an essential peripheral device used to produce hard copies of digital documents, images, and other content. It converts electronic data from a computer, smartphone, or other digital device into a tangible format on paper. Printers come in different types, including </w:t>
      </w:r>
      <w:r>
        <w:rPr>
          <w:rStyle w:val="Strong"/>
        </w:rPr>
        <w:t>inkjet printers</w:t>
      </w:r>
      <w:r>
        <w:t xml:space="preserve">, which spray liquid ink onto paper; </w:t>
      </w:r>
      <w:r>
        <w:rPr>
          <w:rStyle w:val="Strong"/>
        </w:rPr>
        <w:t>laser printers</w:t>
      </w:r>
      <w:r>
        <w:t xml:space="preserve">, which use toner powder and heat for fast, high-quality printing; and </w:t>
      </w:r>
      <w:r>
        <w:rPr>
          <w:rStyle w:val="Strong"/>
        </w:rPr>
        <w:t>thermal printers</w:t>
      </w:r>
      <w:r>
        <w:t>, commonly used for receipts and labels. Advanced printers often include additional features such as scanning, copying, and faxing, making them multifunctional tools in offices, schools, and businesses.</w:t>
      </w:r>
    </w:p>
    <w:p w:rsidR="0040536B" w:rsidRDefault="0040536B" w:rsidP="0040536B">
      <w:pPr>
        <w:pStyle w:val="NormalWeb"/>
        <w:spacing w:line="276" w:lineRule="auto"/>
        <w:jc w:val="both"/>
      </w:pPr>
      <w:r>
        <w:t xml:space="preserve">Modern printers are designed with connectivity options such as </w:t>
      </w:r>
      <w:r>
        <w:rPr>
          <w:rStyle w:val="Strong"/>
        </w:rPr>
        <w:t>Wi-Fi, Bluetooth, and cloud printing</w:t>
      </w:r>
      <w:r>
        <w:t xml:space="preserve">, allowing users to print wirelessly from multiple devices. They are widely used in corporate offices, educational institutions, and homes for various tasks, including document printing, photo printing, and professional graphic design. The efficiency, speed, and print quality of a printer depend on its specifications, with high-end models offering features like </w:t>
      </w:r>
      <w:r>
        <w:rPr>
          <w:rStyle w:val="Strong"/>
        </w:rPr>
        <w:t>duplex printing, high-resolution output, and energy-saving technology</w:t>
      </w:r>
      <w:r>
        <w:t>. As technology advances, printers continue to evolve, integrating artificial intelligence and smart functionalities to enhance productivity and convenience.</w:t>
      </w:r>
    </w:p>
    <w:p w:rsidR="0040536B" w:rsidRPr="004B0D79" w:rsidRDefault="0040536B" w:rsidP="0040536B">
      <w:pPr>
        <w:pStyle w:val="ListParagraph"/>
        <w:numPr>
          <w:ilvl w:val="0"/>
          <w:numId w:val="1"/>
        </w:numPr>
        <w:rPr>
          <w:rFonts w:ascii="Times New Roman" w:hAnsi="Times New Roman" w:cs="Times New Roman"/>
          <w:b/>
          <w:sz w:val="24"/>
        </w:rPr>
      </w:pPr>
      <w:r w:rsidRPr="004B0D79">
        <w:rPr>
          <w:rFonts w:ascii="Times New Roman" w:hAnsi="Times New Roman" w:cs="Times New Roman"/>
          <w:b/>
          <w:sz w:val="24"/>
        </w:rPr>
        <w:t>MONITOR</w:t>
      </w:r>
    </w:p>
    <w:p w:rsidR="0040536B" w:rsidRDefault="0040536B" w:rsidP="0040536B">
      <w:pPr>
        <w:pStyle w:val="NormalWeb"/>
        <w:spacing w:line="276" w:lineRule="auto"/>
        <w:ind w:firstLine="360"/>
        <w:jc w:val="both"/>
      </w:pPr>
      <w:r>
        <w:rPr>
          <w:noProof/>
        </w:rPr>
        <w:drawing>
          <wp:anchor distT="0" distB="0" distL="114300" distR="114300" simplePos="0" relativeHeight="251662336" behindDoc="0" locked="0" layoutInCell="1" allowOverlap="1" wp14:anchorId="56C14457" wp14:editId="4F67933F">
            <wp:simplePos x="0" y="0"/>
            <wp:positionH relativeFrom="column">
              <wp:posOffset>3343910</wp:posOffset>
            </wp:positionH>
            <wp:positionV relativeFrom="paragraph">
              <wp:posOffset>42545</wp:posOffset>
            </wp:positionV>
            <wp:extent cx="2620010" cy="2350770"/>
            <wp:effectExtent l="19050" t="0" r="8890" b="0"/>
            <wp:wrapThrough wrapText="bothSides">
              <wp:wrapPolygon edited="0">
                <wp:start x="-157" y="0"/>
                <wp:lineTo x="-157" y="21355"/>
                <wp:lineTo x="21673" y="21355"/>
                <wp:lineTo x="21673" y="0"/>
                <wp:lineTo x="-157" y="0"/>
              </wp:wrapPolygon>
            </wp:wrapThrough>
            <wp:docPr id="19" name="Picture 2" descr="monit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tor.jpeg"/>
                    <pic:cNvPicPr/>
                  </pic:nvPicPr>
                  <pic:blipFill>
                    <a:blip r:embed="rId9" cstate="print"/>
                    <a:stretch>
                      <a:fillRect/>
                    </a:stretch>
                  </pic:blipFill>
                  <pic:spPr>
                    <a:xfrm>
                      <a:off x="0" y="0"/>
                      <a:ext cx="2620010" cy="2350770"/>
                    </a:xfrm>
                    <a:prstGeom prst="rect">
                      <a:avLst/>
                    </a:prstGeom>
                  </pic:spPr>
                </pic:pic>
              </a:graphicData>
            </a:graphic>
          </wp:anchor>
        </w:drawing>
      </w:r>
      <w:r>
        <w:t xml:space="preserve">A </w:t>
      </w:r>
      <w:r>
        <w:rPr>
          <w:rStyle w:val="Strong"/>
        </w:rPr>
        <w:t>monitor</w:t>
      </w:r>
      <w:r>
        <w:t xml:space="preserve"> is an essential output device that displays visual information from a computer or other digital sources. It serves as the primary interface for users to interact with software, applications, and multimedia content. Monitors come in various types, including </w:t>
      </w:r>
      <w:r>
        <w:rPr>
          <w:rStyle w:val="Strong"/>
        </w:rPr>
        <w:t>LCD (Liquid Crystal Display), LED (Light-Emitting Diode), and OLED (Organic Light-Emitting Diode)</w:t>
      </w:r>
      <w:r>
        <w:t xml:space="preserve"> screens, each offering different levels of brightness, resolution, and energy efficiency. The size, refresh rate, and resolution of a monitor determine the clarity and smoothness of the display, making them crucial for tasks such as gaming, graphic design, video editing, and business operations.</w:t>
      </w:r>
    </w:p>
    <w:p w:rsidR="0040536B" w:rsidRDefault="0040536B" w:rsidP="0040536B">
      <w:pPr>
        <w:pStyle w:val="NormalWeb"/>
        <w:spacing w:line="276" w:lineRule="auto"/>
        <w:jc w:val="both"/>
      </w:pPr>
      <w:r>
        <w:t xml:space="preserve">Modern monitors feature advanced technologies such as </w:t>
      </w:r>
      <w:r>
        <w:rPr>
          <w:rStyle w:val="Strong"/>
        </w:rPr>
        <w:t>touchscreen capabilities, high dynamic range (HDR), and ultra-high-definition (UHD) resolutions</w:t>
      </w:r>
      <w:r>
        <w:t xml:space="preserve"> for improved visual experiences. Connectivity options like </w:t>
      </w:r>
      <w:r>
        <w:rPr>
          <w:rStyle w:val="Strong"/>
        </w:rPr>
        <w:t xml:space="preserve">HDMI, </w:t>
      </w:r>
      <w:proofErr w:type="spellStart"/>
      <w:r>
        <w:rPr>
          <w:rStyle w:val="Strong"/>
        </w:rPr>
        <w:t>DisplayPort</w:t>
      </w:r>
      <w:proofErr w:type="spellEnd"/>
      <w:r>
        <w:rPr>
          <w:rStyle w:val="Strong"/>
        </w:rPr>
        <w:t>, USB-C, and wireless casting</w:t>
      </w:r>
      <w:r>
        <w:t xml:space="preserve"> enable seamless integration with computers, gaming consoles, and other devices. Some monitors also come with </w:t>
      </w:r>
      <w:r>
        <w:lastRenderedPageBreak/>
        <w:t>built-in speakers, webcams, and blue-light filters to enhance user experience and reduce eye strain. As display technology continues to evolve, monitors are becoming more sophisticated, catering to different professional and personal needs, from everyday computing to high-performance applications in industries such as gaming, entertainment, and digital content creation.</w:t>
      </w:r>
    </w:p>
    <w:p w:rsidR="0040536B" w:rsidRPr="00F24065" w:rsidRDefault="0040536B" w:rsidP="0040536B">
      <w:pPr>
        <w:pStyle w:val="ListParagraph"/>
        <w:numPr>
          <w:ilvl w:val="0"/>
          <w:numId w:val="1"/>
        </w:numPr>
        <w:rPr>
          <w:rFonts w:ascii="Times New Roman" w:hAnsi="Times New Roman" w:cs="Times New Roman"/>
          <w:b/>
          <w:sz w:val="24"/>
        </w:rPr>
      </w:pPr>
      <w:r>
        <w:rPr>
          <w:rFonts w:ascii="Times New Roman" w:hAnsi="Times New Roman" w:cs="Times New Roman"/>
          <w:b/>
          <w:sz w:val="24"/>
        </w:rPr>
        <w:t>MONEY COUNTING MACHINE</w:t>
      </w:r>
    </w:p>
    <w:p w:rsidR="0040536B" w:rsidRDefault="0040536B" w:rsidP="0040536B">
      <w:pPr>
        <w:pStyle w:val="NormalWeb"/>
        <w:spacing w:line="360" w:lineRule="auto"/>
        <w:ind w:firstLine="360"/>
        <w:jc w:val="both"/>
      </w:pPr>
      <w:r>
        <w:rPr>
          <w:noProof/>
        </w:rPr>
        <w:drawing>
          <wp:anchor distT="0" distB="0" distL="114300" distR="114300" simplePos="0" relativeHeight="251664384" behindDoc="0" locked="0" layoutInCell="1" allowOverlap="1" wp14:anchorId="5388C954" wp14:editId="41A07581">
            <wp:simplePos x="0" y="0"/>
            <wp:positionH relativeFrom="column">
              <wp:posOffset>3792855</wp:posOffset>
            </wp:positionH>
            <wp:positionV relativeFrom="paragraph">
              <wp:posOffset>74930</wp:posOffset>
            </wp:positionV>
            <wp:extent cx="2146300" cy="2137410"/>
            <wp:effectExtent l="19050" t="0" r="6350" b="0"/>
            <wp:wrapThrough wrapText="bothSides">
              <wp:wrapPolygon edited="0">
                <wp:start x="-192" y="0"/>
                <wp:lineTo x="-192" y="21369"/>
                <wp:lineTo x="21664" y="21369"/>
                <wp:lineTo x="21664" y="0"/>
                <wp:lineTo x="-192" y="0"/>
              </wp:wrapPolygon>
            </wp:wrapThrough>
            <wp:docPr id="3" name="Picture 2" descr="MONE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EY.jpeg"/>
                    <pic:cNvPicPr/>
                  </pic:nvPicPr>
                  <pic:blipFill>
                    <a:blip r:embed="rId10" cstate="print"/>
                    <a:stretch>
                      <a:fillRect/>
                    </a:stretch>
                  </pic:blipFill>
                  <pic:spPr>
                    <a:xfrm>
                      <a:off x="0" y="0"/>
                      <a:ext cx="2146300" cy="2137410"/>
                    </a:xfrm>
                    <a:prstGeom prst="rect">
                      <a:avLst/>
                    </a:prstGeom>
                  </pic:spPr>
                </pic:pic>
              </a:graphicData>
            </a:graphic>
          </wp:anchor>
        </w:drawing>
      </w:r>
      <w:r>
        <w:t xml:space="preserve">A </w:t>
      </w:r>
      <w:r>
        <w:rPr>
          <w:rStyle w:val="Strong"/>
        </w:rPr>
        <w:t>money counting machine</w:t>
      </w:r>
      <w:r>
        <w:t xml:space="preserve"> is an electronic device designed to accurately and efficiently count large volumes of cash, reducing human error and improving productivity in financial transactions. These machines use various technologies, including mechanical, optical, and magnetic sensors, to detect and count banknotes at high speed. Some advanced models also have counterfeit detection features that identify fake currency by analyzing ultraviolet (UV), infrared (IR), and magnetic (MG) security elements embedded in banknotes. Money counting machines are widely used in banks, retail businesses, and financial institutions where handling large amounts of cash is common.</w:t>
      </w:r>
    </w:p>
    <w:p w:rsidR="0040536B" w:rsidRDefault="0040536B" w:rsidP="0040536B">
      <w:pPr>
        <w:pStyle w:val="NormalWeb"/>
        <w:spacing w:line="360" w:lineRule="auto"/>
        <w:jc w:val="both"/>
      </w:pPr>
      <w:r>
        <w:t>The benefits of money counting machines go beyond speed and accuracy; they also enhance security and reduce workload for employees. By automating the counting process, they minimize the risks of errors and losses due to human miscalculations or fraudulent activities. Additionally, some machines can sort and batch banknotes according to their denominations, making cash management more organized. With the evolution of technology, modern money counters have become more sophisticated, offering features such as multi-currency recognition and software integration with banking systems, further improving efficiency in cash-handling operations.</w:t>
      </w:r>
    </w:p>
    <w:p w:rsidR="0040536B" w:rsidRDefault="0040536B" w:rsidP="0040536B">
      <w:pPr>
        <w:pStyle w:val="Heading1"/>
      </w:pPr>
      <w:bookmarkStart w:id="20" w:name="_Toc191438942"/>
      <w:r w:rsidRPr="0040538B">
        <w:t>3.3</w:t>
      </w:r>
      <w:r w:rsidRPr="0040538B">
        <w:tab/>
        <w:t>Skills Acquired</w:t>
      </w:r>
      <w:bookmarkEnd w:id="20"/>
    </w:p>
    <w:p w:rsidR="0040536B" w:rsidRPr="0040538B" w:rsidRDefault="0040536B" w:rsidP="0040536B">
      <w:pPr>
        <w:pStyle w:val="NormalWeb"/>
        <w:spacing w:line="276" w:lineRule="auto"/>
        <w:ind w:firstLine="720"/>
        <w:jc w:val="both"/>
      </w:pPr>
      <w:r w:rsidRPr="0040538B">
        <w:t>Working in a</w:t>
      </w:r>
      <w:r>
        <w:t xml:space="preserve">n </w:t>
      </w:r>
      <w:r w:rsidRPr="0040538B">
        <w:t xml:space="preserve">organization, such as </w:t>
      </w:r>
      <w:r>
        <w:rPr>
          <w:b/>
          <w:bCs/>
        </w:rPr>
        <w:t>TRUST MICROFINANCE BANK</w:t>
      </w:r>
      <w:r w:rsidRPr="0040538B">
        <w:t>, helps employees develop a diverse set of skills essential for professional and personal growth. These skills can be categorized into technical, customer service, managerial, and digital competencies.</w:t>
      </w:r>
    </w:p>
    <w:p w:rsidR="00D31FA1" w:rsidRDefault="00D31FA1">
      <w:pPr>
        <w:spacing w:after="160" w:line="259" w:lineRule="auto"/>
        <w:rPr>
          <w:rFonts w:ascii="Times New Roman" w:eastAsia="Times New Roman" w:hAnsi="Times New Roman" w:cs="Times New Roman"/>
          <w:b/>
          <w:bCs/>
          <w:sz w:val="24"/>
          <w:szCs w:val="24"/>
        </w:rPr>
      </w:pPr>
      <w:r>
        <w:rPr>
          <w:b/>
          <w:bCs/>
        </w:rPr>
        <w:br w:type="page"/>
      </w:r>
    </w:p>
    <w:p w:rsidR="0040536B" w:rsidRPr="0040538B" w:rsidRDefault="0040536B" w:rsidP="0040536B">
      <w:pPr>
        <w:pStyle w:val="NormalWeb"/>
        <w:spacing w:line="276" w:lineRule="auto"/>
        <w:jc w:val="both"/>
        <w:rPr>
          <w:b/>
          <w:bCs/>
        </w:rPr>
      </w:pPr>
      <w:r w:rsidRPr="0040538B">
        <w:rPr>
          <w:b/>
          <w:bCs/>
        </w:rPr>
        <w:lastRenderedPageBreak/>
        <w:t>1. Customer Service Skills</w:t>
      </w:r>
    </w:p>
    <w:p w:rsidR="0040536B" w:rsidRPr="0040538B" w:rsidRDefault="0040536B" w:rsidP="0040536B">
      <w:pPr>
        <w:pStyle w:val="NormalWeb"/>
        <w:numPr>
          <w:ilvl w:val="0"/>
          <w:numId w:val="2"/>
        </w:numPr>
        <w:spacing w:line="276" w:lineRule="auto"/>
        <w:jc w:val="both"/>
      </w:pPr>
      <w:r w:rsidRPr="0040538B">
        <w:rPr>
          <w:b/>
          <w:bCs/>
        </w:rPr>
        <w:t>Effective Communication</w:t>
      </w:r>
      <w:r w:rsidRPr="0040538B">
        <w:t xml:space="preserve"> – Ability to interact professionally with customers, take orders, and provide recommendations.</w:t>
      </w:r>
    </w:p>
    <w:p w:rsidR="0040536B" w:rsidRPr="0040538B" w:rsidRDefault="0040536B" w:rsidP="0040536B">
      <w:pPr>
        <w:pStyle w:val="NormalWeb"/>
        <w:numPr>
          <w:ilvl w:val="0"/>
          <w:numId w:val="2"/>
        </w:numPr>
        <w:spacing w:line="276" w:lineRule="auto"/>
        <w:jc w:val="both"/>
      </w:pPr>
      <w:r w:rsidRPr="0040538B">
        <w:rPr>
          <w:b/>
          <w:bCs/>
        </w:rPr>
        <w:t>Active Listening</w:t>
      </w:r>
      <w:r w:rsidRPr="0040538B">
        <w:t xml:space="preserve"> – Understanding customer preferences and responding to their needs efficiently.</w:t>
      </w:r>
    </w:p>
    <w:p w:rsidR="0040536B" w:rsidRPr="0040538B" w:rsidRDefault="0040536B" w:rsidP="0040536B">
      <w:pPr>
        <w:pStyle w:val="NormalWeb"/>
        <w:numPr>
          <w:ilvl w:val="0"/>
          <w:numId w:val="2"/>
        </w:numPr>
        <w:spacing w:line="276" w:lineRule="auto"/>
        <w:jc w:val="both"/>
      </w:pPr>
      <w:r w:rsidRPr="0040538B">
        <w:rPr>
          <w:b/>
          <w:bCs/>
        </w:rPr>
        <w:t>Conflict Resolution</w:t>
      </w:r>
      <w:r w:rsidRPr="0040538B">
        <w:t xml:space="preserve"> – Handling complaints and resolving issues to maintain customer satisfaction.</w:t>
      </w:r>
    </w:p>
    <w:p w:rsidR="0040536B" w:rsidRPr="0040538B" w:rsidRDefault="0040536B" w:rsidP="0040536B">
      <w:pPr>
        <w:pStyle w:val="NormalWeb"/>
        <w:numPr>
          <w:ilvl w:val="0"/>
          <w:numId w:val="2"/>
        </w:numPr>
        <w:spacing w:line="276" w:lineRule="auto"/>
        <w:jc w:val="both"/>
      </w:pPr>
      <w:r w:rsidRPr="0040538B">
        <w:rPr>
          <w:b/>
          <w:bCs/>
        </w:rPr>
        <w:t>Patience and Empathy</w:t>
      </w:r>
      <w:r w:rsidRPr="0040538B">
        <w:t xml:space="preserve"> – Ensuring a positive experience for every customer, even in high-pressure situations.</w:t>
      </w:r>
    </w:p>
    <w:p w:rsidR="0040536B" w:rsidRPr="0040538B" w:rsidRDefault="0040536B" w:rsidP="0040536B">
      <w:pPr>
        <w:pStyle w:val="NormalWeb"/>
        <w:spacing w:line="276" w:lineRule="auto"/>
        <w:jc w:val="both"/>
        <w:rPr>
          <w:b/>
          <w:bCs/>
        </w:rPr>
      </w:pPr>
      <w:r w:rsidRPr="0040538B">
        <w:rPr>
          <w:b/>
          <w:bCs/>
        </w:rPr>
        <w:t>2. Technical and Operational Skills</w:t>
      </w:r>
    </w:p>
    <w:p w:rsidR="0040536B" w:rsidRPr="0040538B" w:rsidRDefault="0040536B" w:rsidP="0040536B">
      <w:pPr>
        <w:pStyle w:val="NormalWeb"/>
        <w:numPr>
          <w:ilvl w:val="0"/>
          <w:numId w:val="3"/>
        </w:numPr>
        <w:spacing w:line="276" w:lineRule="auto"/>
        <w:jc w:val="both"/>
      </w:pPr>
      <w:r w:rsidRPr="0040538B">
        <w:rPr>
          <w:b/>
          <w:bCs/>
        </w:rPr>
        <w:t>Food and Beverage Preparation</w:t>
      </w:r>
      <w:r w:rsidRPr="0040538B">
        <w:t xml:space="preserve"> – Mastering the use of coffee machines, blenders, and food processors for preparing drinks and snacks.</w:t>
      </w:r>
    </w:p>
    <w:p w:rsidR="0040536B" w:rsidRPr="0040538B" w:rsidRDefault="0040536B" w:rsidP="0040536B">
      <w:pPr>
        <w:pStyle w:val="NormalWeb"/>
        <w:numPr>
          <w:ilvl w:val="0"/>
          <w:numId w:val="3"/>
        </w:numPr>
        <w:spacing w:line="276" w:lineRule="auto"/>
        <w:jc w:val="both"/>
      </w:pPr>
      <w:r w:rsidRPr="0040538B">
        <w:rPr>
          <w:b/>
          <w:bCs/>
        </w:rPr>
        <w:t>Cash Handling and POS Operation</w:t>
      </w:r>
      <w:r w:rsidRPr="0040538B">
        <w:t xml:space="preserve"> – Managing transactions using cash registers and digital payment systems.</w:t>
      </w:r>
    </w:p>
    <w:p w:rsidR="0040536B" w:rsidRPr="0040538B" w:rsidRDefault="0040536B" w:rsidP="0040536B">
      <w:pPr>
        <w:pStyle w:val="NormalWeb"/>
        <w:numPr>
          <w:ilvl w:val="0"/>
          <w:numId w:val="3"/>
        </w:numPr>
        <w:spacing w:line="276" w:lineRule="auto"/>
        <w:jc w:val="both"/>
      </w:pPr>
      <w:r w:rsidRPr="0040538B">
        <w:rPr>
          <w:b/>
          <w:bCs/>
        </w:rPr>
        <w:t>Inventory Management</w:t>
      </w:r>
      <w:r w:rsidRPr="0040538B">
        <w:t xml:space="preserve"> – Monitoring stock levels and ensuring the availability of essential ingredients and supplies.</w:t>
      </w:r>
    </w:p>
    <w:p w:rsidR="0040536B" w:rsidRPr="0040538B" w:rsidRDefault="0040536B" w:rsidP="0040536B">
      <w:pPr>
        <w:pStyle w:val="NormalWeb"/>
        <w:numPr>
          <w:ilvl w:val="0"/>
          <w:numId w:val="3"/>
        </w:numPr>
        <w:spacing w:line="276" w:lineRule="auto"/>
        <w:jc w:val="both"/>
      </w:pPr>
      <w:r w:rsidRPr="0040538B">
        <w:rPr>
          <w:b/>
          <w:bCs/>
        </w:rPr>
        <w:t>Cleaning and Hygiene Maintenance</w:t>
      </w:r>
      <w:r w:rsidRPr="0040538B">
        <w:t xml:space="preserve"> – Following proper sanitation procedures to maintain a clean and safe environment.</w:t>
      </w:r>
    </w:p>
    <w:p w:rsidR="0040536B" w:rsidRPr="0040538B" w:rsidRDefault="0040536B" w:rsidP="0040536B">
      <w:pPr>
        <w:pStyle w:val="NormalWeb"/>
        <w:spacing w:line="276" w:lineRule="auto"/>
        <w:jc w:val="both"/>
        <w:rPr>
          <w:b/>
          <w:bCs/>
        </w:rPr>
      </w:pPr>
      <w:r w:rsidRPr="0040538B">
        <w:rPr>
          <w:b/>
          <w:bCs/>
        </w:rPr>
        <w:t>3. Managerial and Leadership Skills</w:t>
      </w:r>
    </w:p>
    <w:p w:rsidR="0040536B" w:rsidRPr="0040538B" w:rsidRDefault="0040536B" w:rsidP="0040536B">
      <w:pPr>
        <w:pStyle w:val="NormalWeb"/>
        <w:numPr>
          <w:ilvl w:val="0"/>
          <w:numId w:val="4"/>
        </w:numPr>
        <w:spacing w:line="276" w:lineRule="auto"/>
        <w:jc w:val="both"/>
      </w:pPr>
      <w:r w:rsidRPr="0040538B">
        <w:rPr>
          <w:b/>
          <w:bCs/>
        </w:rPr>
        <w:t>Time Management</w:t>
      </w:r>
      <w:r w:rsidRPr="0040538B">
        <w:t xml:space="preserve"> – Prioritizing tasks efficiently during busy hours.</w:t>
      </w:r>
    </w:p>
    <w:p w:rsidR="0040536B" w:rsidRPr="0040538B" w:rsidRDefault="0040536B" w:rsidP="0040536B">
      <w:pPr>
        <w:pStyle w:val="NormalWeb"/>
        <w:numPr>
          <w:ilvl w:val="0"/>
          <w:numId w:val="4"/>
        </w:numPr>
        <w:spacing w:line="276" w:lineRule="auto"/>
        <w:jc w:val="both"/>
      </w:pPr>
      <w:r w:rsidRPr="0040538B">
        <w:rPr>
          <w:b/>
          <w:bCs/>
        </w:rPr>
        <w:t>Teamwork and Collaboration</w:t>
      </w:r>
      <w:r w:rsidRPr="0040538B">
        <w:t xml:space="preserve"> – Working with colleagues to ensure smooth operations.</w:t>
      </w:r>
    </w:p>
    <w:p w:rsidR="0040536B" w:rsidRPr="0040538B" w:rsidRDefault="0040536B" w:rsidP="0040536B">
      <w:pPr>
        <w:pStyle w:val="NormalWeb"/>
        <w:numPr>
          <w:ilvl w:val="0"/>
          <w:numId w:val="4"/>
        </w:numPr>
        <w:spacing w:line="276" w:lineRule="auto"/>
        <w:jc w:val="both"/>
      </w:pPr>
      <w:r w:rsidRPr="0040538B">
        <w:rPr>
          <w:b/>
          <w:bCs/>
        </w:rPr>
        <w:t>Problem-Solving</w:t>
      </w:r>
      <w:r w:rsidRPr="0040538B">
        <w:t xml:space="preserve"> – Quickly addressing operational or customer-related challenges.</w:t>
      </w:r>
    </w:p>
    <w:p w:rsidR="0040536B" w:rsidRPr="0040538B" w:rsidRDefault="0040536B" w:rsidP="0040536B">
      <w:pPr>
        <w:pStyle w:val="NormalWeb"/>
        <w:numPr>
          <w:ilvl w:val="0"/>
          <w:numId w:val="4"/>
        </w:numPr>
        <w:spacing w:line="276" w:lineRule="auto"/>
        <w:jc w:val="both"/>
      </w:pPr>
      <w:r w:rsidRPr="0040538B">
        <w:rPr>
          <w:b/>
          <w:bCs/>
        </w:rPr>
        <w:t>Supervisory and Organizational Skills</w:t>
      </w:r>
      <w:r w:rsidRPr="0040538B">
        <w:t xml:space="preserve"> – Managing shifts, delegating tasks, and ensuring workflow efficiency.</w:t>
      </w:r>
    </w:p>
    <w:p w:rsidR="0040536B" w:rsidRPr="0040538B" w:rsidRDefault="0040536B" w:rsidP="0040536B">
      <w:pPr>
        <w:pStyle w:val="NormalWeb"/>
        <w:spacing w:line="276" w:lineRule="auto"/>
        <w:jc w:val="both"/>
        <w:rPr>
          <w:b/>
          <w:bCs/>
        </w:rPr>
      </w:pPr>
      <w:r w:rsidRPr="0040538B">
        <w:rPr>
          <w:b/>
          <w:bCs/>
        </w:rPr>
        <w:t>4. Digital and Technological Skills</w:t>
      </w:r>
    </w:p>
    <w:p w:rsidR="0040536B" w:rsidRPr="0040538B" w:rsidRDefault="0040536B" w:rsidP="0040536B">
      <w:pPr>
        <w:pStyle w:val="NormalWeb"/>
        <w:numPr>
          <w:ilvl w:val="0"/>
          <w:numId w:val="5"/>
        </w:numPr>
        <w:spacing w:line="276" w:lineRule="auto"/>
        <w:jc w:val="both"/>
      </w:pPr>
      <w:r w:rsidRPr="0040538B">
        <w:rPr>
          <w:b/>
          <w:bCs/>
        </w:rPr>
        <w:t>Computer Literacy</w:t>
      </w:r>
      <w:r w:rsidRPr="0040538B">
        <w:t xml:space="preserve"> – Using digital tools for order processing, email communication, and record-keeping.</w:t>
      </w:r>
    </w:p>
    <w:p w:rsidR="0040536B" w:rsidRPr="0040538B" w:rsidRDefault="0040536B" w:rsidP="0040536B">
      <w:pPr>
        <w:pStyle w:val="NormalWeb"/>
        <w:numPr>
          <w:ilvl w:val="0"/>
          <w:numId w:val="5"/>
        </w:numPr>
        <w:spacing w:line="276" w:lineRule="auto"/>
        <w:jc w:val="both"/>
      </w:pPr>
      <w:r w:rsidRPr="0040538B">
        <w:rPr>
          <w:b/>
          <w:bCs/>
        </w:rPr>
        <w:t>Social Media and Online Marketing</w:t>
      </w:r>
      <w:r w:rsidRPr="0040538B">
        <w:t xml:space="preserve"> – Promoting café services through social media and digital platforms.</w:t>
      </w:r>
    </w:p>
    <w:p w:rsidR="0040536B" w:rsidRPr="0040538B" w:rsidRDefault="0040536B" w:rsidP="0040536B">
      <w:pPr>
        <w:pStyle w:val="NormalWeb"/>
        <w:numPr>
          <w:ilvl w:val="0"/>
          <w:numId w:val="5"/>
        </w:numPr>
        <w:spacing w:line="276" w:lineRule="auto"/>
        <w:jc w:val="both"/>
      </w:pPr>
      <w:r w:rsidRPr="0040538B">
        <w:rPr>
          <w:b/>
          <w:bCs/>
        </w:rPr>
        <w:t>Use of Security Systems</w:t>
      </w:r>
      <w:r w:rsidRPr="0040538B">
        <w:t xml:space="preserve"> – Operating CCTV cameras and biometric attendance systems for security.</w:t>
      </w:r>
    </w:p>
    <w:p w:rsidR="0040536B" w:rsidRPr="0040538B" w:rsidRDefault="0040536B" w:rsidP="0040536B">
      <w:pPr>
        <w:pStyle w:val="NormalWeb"/>
        <w:numPr>
          <w:ilvl w:val="0"/>
          <w:numId w:val="5"/>
        </w:numPr>
        <w:spacing w:line="276" w:lineRule="auto"/>
        <w:jc w:val="both"/>
      </w:pPr>
      <w:r w:rsidRPr="0040538B">
        <w:rPr>
          <w:b/>
          <w:bCs/>
        </w:rPr>
        <w:t>Data Entry and Report Generation</w:t>
      </w:r>
      <w:r w:rsidRPr="0040538B">
        <w:t xml:space="preserve"> – Documenting sales, customer feedback, and operational performance.</w:t>
      </w:r>
    </w:p>
    <w:p w:rsidR="0040536B" w:rsidRPr="00F24065" w:rsidRDefault="0040536B" w:rsidP="0040536B">
      <w:pPr>
        <w:pStyle w:val="NormalWeb"/>
        <w:spacing w:line="276" w:lineRule="auto"/>
        <w:jc w:val="both"/>
      </w:pPr>
    </w:p>
    <w:p w:rsidR="0040536B" w:rsidRDefault="0040536B" w:rsidP="0040536B">
      <w:pPr>
        <w:rPr>
          <w:rFonts w:ascii="Times New Roman" w:eastAsia="Times New Roman" w:hAnsi="Times New Roman" w:cstheme="majorBidi"/>
          <w:b/>
          <w:bCs/>
          <w:sz w:val="24"/>
          <w:szCs w:val="28"/>
        </w:rPr>
      </w:pPr>
      <w:bookmarkStart w:id="21" w:name="_Toc191438943"/>
      <w:r>
        <w:rPr>
          <w:rFonts w:eastAsia="Times New Roman"/>
        </w:rPr>
        <w:br w:type="page"/>
      </w:r>
    </w:p>
    <w:p w:rsidR="0040536B" w:rsidRDefault="0040536B" w:rsidP="0040536B">
      <w:pPr>
        <w:pStyle w:val="Heading1"/>
        <w:spacing w:line="360" w:lineRule="auto"/>
        <w:jc w:val="center"/>
        <w:rPr>
          <w:rFonts w:eastAsia="Times New Roman"/>
        </w:rPr>
      </w:pPr>
      <w:r>
        <w:rPr>
          <w:rFonts w:eastAsia="Times New Roman"/>
        </w:rPr>
        <w:lastRenderedPageBreak/>
        <w:t>CHAPTER FOUR</w:t>
      </w:r>
      <w:bookmarkEnd w:id="21"/>
    </w:p>
    <w:p w:rsidR="0040536B" w:rsidRPr="00383E0D" w:rsidRDefault="0040536B" w:rsidP="0040536B">
      <w:pPr>
        <w:pStyle w:val="Heading1"/>
        <w:spacing w:line="360" w:lineRule="auto"/>
        <w:jc w:val="center"/>
        <w:rPr>
          <w:rFonts w:eastAsia="Times New Roman"/>
        </w:rPr>
      </w:pPr>
      <w:bookmarkStart w:id="22" w:name="_Toc191438944"/>
      <w:r w:rsidRPr="00383E0D">
        <w:rPr>
          <w:rFonts w:eastAsia="Times New Roman"/>
        </w:rPr>
        <w:t>CHALLENGES ENCOUNTERED</w:t>
      </w:r>
      <w:bookmarkEnd w:id="22"/>
    </w:p>
    <w:p w:rsidR="0040536B" w:rsidRPr="00383E0D" w:rsidRDefault="0040536B" w:rsidP="0040536B">
      <w:pPr>
        <w:pStyle w:val="Heading1"/>
        <w:spacing w:line="360" w:lineRule="auto"/>
        <w:rPr>
          <w:rFonts w:eastAsia="Times New Roman"/>
        </w:rPr>
      </w:pPr>
      <w:bookmarkStart w:id="23" w:name="_Toc191438945"/>
      <w:r>
        <w:rPr>
          <w:rFonts w:eastAsia="Times New Roman"/>
        </w:rPr>
        <w:t>4.1</w:t>
      </w:r>
      <w:r>
        <w:rPr>
          <w:rFonts w:eastAsia="Times New Roman"/>
        </w:rPr>
        <w:tab/>
      </w:r>
      <w:r w:rsidRPr="00383E0D">
        <w:rPr>
          <w:rFonts w:eastAsia="Times New Roman"/>
        </w:rPr>
        <w:t>Difficulties Faced</w:t>
      </w:r>
      <w:bookmarkEnd w:id="23"/>
    </w:p>
    <w:p w:rsidR="0040536B" w:rsidRPr="00336336" w:rsidRDefault="0040536B" w:rsidP="0040536B">
      <w:pPr>
        <w:spacing w:after="100" w:afterAutospacing="1" w:line="360" w:lineRule="auto"/>
        <w:ind w:firstLine="720"/>
        <w:jc w:val="both"/>
        <w:rPr>
          <w:rFonts w:ascii="Times New Roman" w:eastAsia="Times New Roman" w:hAnsi="Times New Roman" w:cs="Times New Roman"/>
          <w:sz w:val="24"/>
          <w:szCs w:val="24"/>
        </w:rPr>
      </w:pPr>
      <w:r w:rsidRPr="00336336">
        <w:rPr>
          <w:rFonts w:ascii="Times New Roman" w:eastAsia="Times New Roman" w:hAnsi="Times New Roman" w:cs="Times New Roman"/>
          <w:sz w:val="24"/>
          <w:szCs w:val="24"/>
        </w:rPr>
        <w:t xml:space="preserve">During my industrial training at </w:t>
      </w:r>
      <w:r>
        <w:rPr>
          <w:rFonts w:ascii="Times New Roman" w:eastAsia="Times New Roman" w:hAnsi="Times New Roman" w:cs="Times New Roman"/>
          <w:bCs/>
          <w:sz w:val="24"/>
          <w:szCs w:val="24"/>
        </w:rPr>
        <w:t>TRUST MICROFINANCE BANK</w:t>
      </w:r>
      <w:r w:rsidRPr="00336336">
        <w:rPr>
          <w:rFonts w:ascii="Times New Roman" w:eastAsia="Times New Roman" w:hAnsi="Times New Roman" w:cs="Times New Roman"/>
          <w:sz w:val="24"/>
          <w:szCs w:val="24"/>
        </w:rPr>
        <w:t xml:space="preserve">, I encountered several challenges that affected my learning experience and work efficiency. These difficulties ranged from </w:t>
      </w:r>
      <w:r w:rsidRPr="00336336">
        <w:rPr>
          <w:rFonts w:ascii="Times New Roman" w:eastAsia="Times New Roman" w:hAnsi="Times New Roman" w:cs="Times New Roman"/>
          <w:bCs/>
          <w:sz w:val="24"/>
          <w:szCs w:val="24"/>
        </w:rPr>
        <w:t>technical and administrative challenges</w:t>
      </w:r>
      <w:r w:rsidRPr="00336336">
        <w:rPr>
          <w:rFonts w:ascii="Times New Roman" w:eastAsia="Times New Roman" w:hAnsi="Times New Roman" w:cs="Times New Roman"/>
          <w:sz w:val="24"/>
          <w:szCs w:val="24"/>
        </w:rPr>
        <w:t xml:space="preserve"> to </w:t>
      </w:r>
      <w:r w:rsidRPr="00336336">
        <w:rPr>
          <w:rFonts w:ascii="Times New Roman" w:eastAsia="Times New Roman" w:hAnsi="Times New Roman" w:cs="Times New Roman"/>
          <w:bCs/>
          <w:sz w:val="24"/>
          <w:szCs w:val="24"/>
        </w:rPr>
        <w:t>financial constraints</w:t>
      </w:r>
      <w:r w:rsidRPr="00336336">
        <w:rPr>
          <w:rFonts w:ascii="Times New Roman" w:eastAsia="Times New Roman" w:hAnsi="Times New Roman" w:cs="Times New Roman"/>
          <w:sz w:val="24"/>
          <w:szCs w:val="24"/>
        </w:rPr>
        <w:t>, all of which required adaptability and problem-solving skills to overcome.</w:t>
      </w:r>
    </w:p>
    <w:p w:rsidR="0040536B" w:rsidRPr="00383E0D" w:rsidRDefault="0040536B" w:rsidP="0040536B">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1. Technical and Work-Related Challenges</w:t>
      </w:r>
    </w:p>
    <w:p w:rsidR="0040536B" w:rsidRPr="00383E0D" w:rsidRDefault="0040536B" w:rsidP="0040536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Difficulty in Understanding Complex Financial Records:</w:t>
      </w:r>
      <w:r w:rsidRPr="00383E0D">
        <w:rPr>
          <w:rFonts w:ascii="Times New Roman" w:eastAsia="Times New Roman" w:hAnsi="Times New Roman" w:cs="Times New Roman"/>
          <w:sz w:val="24"/>
          <w:szCs w:val="24"/>
        </w:rPr>
        <w:t xml:space="preserve"> At the beginning of my training, I struggled with analyzing purchase payment files and financial documents, as they contained complex accounting terms and procedures unfamiliar to me.</w:t>
      </w:r>
    </w:p>
    <w:p w:rsidR="0040536B" w:rsidRPr="00383E0D" w:rsidRDefault="0040536B" w:rsidP="0040536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Errors in Data Entry:</w:t>
      </w:r>
      <w:r w:rsidRPr="00383E0D">
        <w:rPr>
          <w:rFonts w:ascii="Times New Roman" w:eastAsia="Times New Roman" w:hAnsi="Times New Roman" w:cs="Times New Roman"/>
          <w:sz w:val="24"/>
          <w:szCs w:val="24"/>
        </w:rPr>
        <w:t xml:space="preserve"> Maintaining accuracy while updating files in the computer system was challenging, especially when dealing with large amounts of data, which sometimes led to errors that required corrections.</w:t>
      </w:r>
    </w:p>
    <w:p w:rsidR="0040536B" w:rsidRPr="00383E0D" w:rsidRDefault="0040536B" w:rsidP="0040536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Slow Adaptation to Construction Site Operations:</w:t>
      </w:r>
      <w:r w:rsidRPr="00383E0D">
        <w:rPr>
          <w:rFonts w:ascii="Times New Roman" w:eastAsia="Times New Roman" w:hAnsi="Times New Roman" w:cs="Times New Roman"/>
          <w:sz w:val="24"/>
          <w:szCs w:val="24"/>
        </w:rPr>
        <w:t xml:space="preserve"> Since </w:t>
      </w:r>
      <w:r>
        <w:rPr>
          <w:rFonts w:ascii="Times New Roman" w:eastAsia="Times New Roman" w:hAnsi="Times New Roman" w:cs="Times New Roman"/>
          <w:sz w:val="24"/>
          <w:szCs w:val="24"/>
        </w:rPr>
        <w:t>TRUST MICROFINANCE BANK</w:t>
      </w:r>
      <w:r w:rsidRPr="00383E0D">
        <w:rPr>
          <w:rFonts w:ascii="Times New Roman" w:eastAsia="Times New Roman" w:hAnsi="Times New Roman" w:cs="Times New Roman"/>
          <w:sz w:val="24"/>
          <w:szCs w:val="24"/>
        </w:rPr>
        <w:t xml:space="preserve"> is a construction-based company, I initially found it difficult to understand certain construction materials, procurement processes, and site management procedures.</w:t>
      </w:r>
    </w:p>
    <w:p w:rsidR="0040536B" w:rsidRPr="00383E0D" w:rsidRDefault="0040536B" w:rsidP="0040536B">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2. Workplace and Administrative Challenges</w:t>
      </w:r>
    </w:p>
    <w:p w:rsidR="0040536B" w:rsidRPr="00383E0D" w:rsidRDefault="0040536B" w:rsidP="0040536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Access to Resources:</w:t>
      </w:r>
      <w:r w:rsidRPr="00383E0D">
        <w:rPr>
          <w:rFonts w:ascii="Times New Roman" w:eastAsia="Times New Roman" w:hAnsi="Times New Roman" w:cs="Times New Roman"/>
          <w:sz w:val="24"/>
          <w:szCs w:val="24"/>
        </w:rPr>
        <w:t xml:space="preserve"> Some documents were not readily available, leading to delays in file verification and updating payment records.</w:t>
      </w:r>
    </w:p>
    <w:p w:rsidR="0040536B" w:rsidRPr="00383E0D" w:rsidRDefault="0040536B" w:rsidP="0040536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Time Management Issues:</w:t>
      </w:r>
      <w:r w:rsidRPr="00383E0D">
        <w:rPr>
          <w:rFonts w:ascii="Times New Roman" w:eastAsia="Times New Roman" w:hAnsi="Times New Roman" w:cs="Times New Roman"/>
          <w:sz w:val="24"/>
          <w:szCs w:val="24"/>
        </w:rPr>
        <w:t xml:space="preserve"> Balancing multiple tasks, such as checking and updating files while learning new procedures, was challenging, making it difficult to meet some deadlines.</w:t>
      </w:r>
    </w:p>
    <w:p w:rsidR="0040536B" w:rsidRPr="00383E0D" w:rsidRDefault="0040536B" w:rsidP="0040536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Communication Barriers:</w:t>
      </w:r>
      <w:r w:rsidRPr="00383E0D">
        <w:rPr>
          <w:rFonts w:ascii="Times New Roman" w:eastAsia="Times New Roman" w:hAnsi="Times New Roman" w:cs="Times New Roman"/>
          <w:sz w:val="24"/>
          <w:szCs w:val="24"/>
        </w:rPr>
        <w:t xml:space="preserve"> Understanding and following instructions from different supervisors, especially when technical terms were used, sometimes led to confusion and delays in completing tasks.</w:t>
      </w:r>
    </w:p>
    <w:p w:rsidR="0040536B" w:rsidRDefault="0040536B" w:rsidP="0040536B">
      <w:pPr>
        <w:spacing w:before="100" w:beforeAutospacing="1" w:after="100" w:afterAutospacing="1" w:line="360" w:lineRule="auto"/>
        <w:jc w:val="both"/>
        <w:rPr>
          <w:rFonts w:ascii="Times New Roman" w:eastAsia="Times New Roman" w:hAnsi="Times New Roman" w:cs="Times New Roman"/>
          <w:b/>
          <w:bCs/>
          <w:sz w:val="24"/>
          <w:szCs w:val="24"/>
        </w:rPr>
      </w:pPr>
    </w:p>
    <w:p w:rsidR="0040536B" w:rsidRPr="00383E0D" w:rsidRDefault="0040536B" w:rsidP="0040536B">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lastRenderedPageBreak/>
        <w:t xml:space="preserve">3. Financial </w:t>
      </w:r>
      <w:r>
        <w:rPr>
          <w:rFonts w:ascii="Times New Roman" w:eastAsia="Times New Roman" w:hAnsi="Times New Roman" w:cs="Times New Roman"/>
          <w:b/>
          <w:bCs/>
          <w:sz w:val="24"/>
          <w:szCs w:val="24"/>
        </w:rPr>
        <w:t>Constraints</w:t>
      </w:r>
    </w:p>
    <w:p w:rsidR="0040536B" w:rsidRPr="00383E0D" w:rsidRDefault="0040536B" w:rsidP="0040536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Insufficient Stipend or Allowance:</w:t>
      </w:r>
      <w:r w:rsidRPr="00383E0D">
        <w:rPr>
          <w:rFonts w:ascii="Times New Roman" w:eastAsia="Times New Roman" w:hAnsi="Times New Roman" w:cs="Times New Roman"/>
          <w:sz w:val="24"/>
          <w:szCs w:val="24"/>
        </w:rPr>
        <w:t xml:space="preserve"> The financial support provided during the training period was not enough to cover daily expenses such as transportation, feeding, and personal needs.</w:t>
      </w:r>
    </w:p>
    <w:p w:rsidR="0040536B" w:rsidRPr="00383E0D" w:rsidRDefault="0040536B" w:rsidP="0040536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High Cost of Transportation:</w:t>
      </w:r>
      <w:r w:rsidRPr="00383E0D">
        <w:rPr>
          <w:rFonts w:ascii="Times New Roman" w:eastAsia="Times New Roman" w:hAnsi="Times New Roman" w:cs="Times New Roman"/>
          <w:sz w:val="24"/>
          <w:szCs w:val="24"/>
        </w:rPr>
        <w:t xml:space="preserve"> Traveling to and from the workplace was expensive, especially when work hours extended beyond regular time, leading to additional transportation costs.</w:t>
      </w:r>
    </w:p>
    <w:p w:rsidR="0040536B" w:rsidRPr="00DD1207" w:rsidRDefault="0040536B" w:rsidP="0040536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Personal Resources:</w:t>
      </w:r>
      <w:r w:rsidRPr="00383E0D">
        <w:rPr>
          <w:rFonts w:ascii="Times New Roman" w:eastAsia="Times New Roman" w:hAnsi="Times New Roman" w:cs="Times New Roman"/>
          <w:sz w:val="24"/>
          <w:szCs w:val="24"/>
        </w:rPr>
        <w:t xml:space="preserve"> The need to purchase personal work materials, such as stationery and data for research and documentation, added to financial burdens.</w:t>
      </w:r>
    </w:p>
    <w:p w:rsidR="0040536B" w:rsidRPr="00383E0D" w:rsidRDefault="0040536B" w:rsidP="0040536B">
      <w:pPr>
        <w:pStyle w:val="Heading1"/>
        <w:spacing w:line="360" w:lineRule="auto"/>
        <w:rPr>
          <w:rFonts w:eastAsia="Times New Roman"/>
        </w:rPr>
      </w:pPr>
      <w:bookmarkStart w:id="24" w:name="_Toc191438946"/>
      <w:r>
        <w:rPr>
          <w:rFonts w:eastAsia="Times New Roman"/>
        </w:rPr>
        <w:t>4.2</w:t>
      </w:r>
      <w:r>
        <w:rPr>
          <w:rFonts w:eastAsia="Times New Roman"/>
        </w:rPr>
        <w:tab/>
      </w:r>
      <w:r w:rsidRPr="00383E0D">
        <w:rPr>
          <w:rFonts w:eastAsia="Times New Roman"/>
        </w:rPr>
        <w:t>How Challenges Were Overcome</w:t>
      </w:r>
      <w:bookmarkEnd w:id="24"/>
    </w:p>
    <w:p w:rsidR="0040536B" w:rsidRPr="006F6679" w:rsidRDefault="0040536B" w:rsidP="0040536B">
      <w:pPr>
        <w:spacing w:line="360" w:lineRule="auto"/>
        <w:ind w:firstLine="720"/>
        <w:jc w:val="both"/>
        <w:rPr>
          <w:rFonts w:ascii="Times New Roman" w:hAnsi="Times New Roman" w:cs="Times New Roman"/>
          <w:sz w:val="24"/>
        </w:rPr>
      </w:pPr>
      <w:r w:rsidRPr="006F6679">
        <w:rPr>
          <w:rFonts w:ascii="Times New Roman" w:hAnsi="Times New Roman" w:cs="Times New Roman"/>
          <w:sz w:val="24"/>
        </w:rPr>
        <w:t xml:space="preserve">During my industrial training at </w:t>
      </w:r>
      <w:r>
        <w:rPr>
          <w:rFonts w:ascii="Times New Roman" w:hAnsi="Times New Roman" w:cs="Times New Roman"/>
          <w:b/>
          <w:bCs/>
          <w:sz w:val="24"/>
        </w:rPr>
        <w:t>TRUST MICROFINANCE BANK</w:t>
      </w:r>
      <w:r w:rsidRPr="006F6679">
        <w:rPr>
          <w:rFonts w:ascii="Times New Roman" w:hAnsi="Times New Roman" w:cs="Times New Roman"/>
          <w:sz w:val="24"/>
        </w:rPr>
        <w:t xml:space="preserve">, I faced several challenges, including </w:t>
      </w:r>
      <w:r w:rsidRPr="006F6679">
        <w:rPr>
          <w:rFonts w:ascii="Times New Roman" w:hAnsi="Times New Roman" w:cs="Times New Roman"/>
          <w:b/>
          <w:bCs/>
          <w:sz w:val="24"/>
        </w:rPr>
        <w:t>technical difficulties, administrative issues, and financial constraints</w:t>
      </w:r>
      <w:r w:rsidRPr="006F6679">
        <w:rPr>
          <w:rFonts w:ascii="Times New Roman" w:hAnsi="Times New Roman" w:cs="Times New Roman"/>
          <w:sz w:val="24"/>
        </w:rPr>
        <w:t xml:space="preserve">. However, I was able to overcome these obstacles through </w:t>
      </w:r>
      <w:r w:rsidRPr="006F6679">
        <w:rPr>
          <w:rFonts w:ascii="Times New Roman" w:hAnsi="Times New Roman" w:cs="Times New Roman"/>
          <w:b/>
          <w:bCs/>
          <w:sz w:val="24"/>
        </w:rPr>
        <w:t>learning, adaptation, and strategic problem-solving</w:t>
      </w:r>
      <w:r w:rsidRPr="006F6679">
        <w:rPr>
          <w:rFonts w:ascii="Times New Roman" w:hAnsi="Times New Roman" w:cs="Times New Roman"/>
          <w:sz w:val="24"/>
        </w:rPr>
        <w:t>.</w:t>
      </w:r>
    </w:p>
    <w:p w:rsidR="0040536B" w:rsidRPr="006F6679" w:rsidRDefault="0040536B" w:rsidP="0040536B">
      <w:pPr>
        <w:spacing w:line="360" w:lineRule="auto"/>
        <w:jc w:val="both"/>
        <w:rPr>
          <w:rFonts w:ascii="Times New Roman" w:hAnsi="Times New Roman" w:cs="Times New Roman"/>
          <w:b/>
          <w:bCs/>
          <w:sz w:val="24"/>
        </w:rPr>
      </w:pPr>
      <w:r w:rsidRPr="006F6679">
        <w:rPr>
          <w:rFonts w:ascii="Times New Roman" w:hAnsi="Times New Roman" w:cs="Times New Roman"/>
          <w:b/>
          <w:bCs/>
          <w:sz w:val="24"/>
        </w:rPr>
        <w:t>1. Overcoming Technical and Work-Related Challenges</w:t>
      </w:r>
    </w:p>
    <w:p w:rsidR="0040536B" w:rsidRPr="006F6679" w:rsidRDefault="0040536B" w:rsidP="0040536B">
      <w:pPr>
        <w:numPr>
          <w:ilvl w:val="0"/>
          <w:numId w:val="9"/>
        </w:numPr>
        <w:spacing w:line="360" w:lineRule="auto"/>
        <w:jc w:val="both"/>
        <w:rPr>
          <w:rFonts w:ascii="Times New Roman" w:hAnsi="Times New Roman" w:cs="Times New Roman"/>
          <w:sz w:val="24"/>
        </w:rPr>
      </w:pPr>
      <w:r w:rsidRPr="006F6679">
        <w:rPr>
          <w:rFonts w:ascii="Times New Roman" w:hAnsi="Times New Roman" w:cs="Times New Roman"/>
          <w:b/>
          <w:bCs/>
          <w:sz w:val="24"/>
        </w:rPr>
        <w:t>Understanding Financial Records:</w:t>
      </w:r>
      <w:r w:rsidRPr="006F6679">
        <w:rPr>
          <w:rFonts w:ascii="Times New Roman" w:hAnsi="Times New Roman" w:cs="Times New Roman"/>
          <w:sz w:val="24"/>
        </w:rPr>
        <w:t xml:space="preserve"> To improve my knowledge of financial documentation and purchase payment records, I sought guidance from experienced colleagues and supervisors. I also conducted personal research and reviewed past records to gain a better understanding of accounting terms and procedures.</w:t>
      </w:r>
    </w:p>
    <w:p w:rsidR="0040536B" w:rsidRPr="006F6679" w:rsidRDefault="0040536B" w:rsidP="0040536B">
      <w:pPr>
        <w:numPr>
          <w:ilvl w:val="0"/>
          <w:numId w:val="9"/>
        </w:numPr>
        <w:spacing w:line="360" w:lineRule="auto"/>
        <w:jc w:val="both"/>
        <w:rPr>
          <w:rFonts w:ascii="Times New Roman" w:hAnsi="Times New Roman" w:cs="Times New Roman"/>
          <w:sz w:val="24"/>
        </w:rPr>
      </w:pPr>
      <w:r w:rsidRPr="006F6679">
        <w:rPr>
          <w:rFonts w:ascii="Times New Roman" w:hAnsi="Times New Roman" w:cs="Times New Roman"/>
          <w:b/>
          <w:bCs/>
          <w:sz w:val="24"/>
        </w:rPr>
        <w:t>Reducing Data Entry Errors:</w:t>
      </w:r>
      <w:r w:rsidRPr="006F6679">
        <w:rPr>
          <w:rFonts w:ascii="Times New Roman" w:hAnsi="Times New Roman" w:cs="Times New Roman"/>
          <w:sz w:val="24"/>
        </w:rPr>
        <w:t xml:space="preserve"> I became more careful and double-checked my work before finalizing entries in the system. Over time, I improved my accuracy and speed in updating files.</w:t>
      </w:r>
    </w:p>
    <w:p w:rsidR="0040536B" w:rsidRPr="006F6679" w:rsidRDefault="0040536B" w:rsidP="0040536B">
      <w:pPr>
        <w:numPr>
          <w:ilvl w:val="0"/>
          <w:numId w:val="9"/>
        </w:numPr>
        <w:spacing w:line="360" w:lineRule="auto"/>
        <w:jc w:val="both"/>
        <w:rPr>
          <w:rFonts w:ascii="Times New Roman" w:hAnsi="Times New Roman" w:cs="Times New Roman"/>
          <w:sz w:val="24"/>
        </w:rPr>
      </w:pPr>
      <w:r w:rsidRPr="006F6679">
        <w:rPr>
          <w:rFonts w:ascii="Times New Roman" w:hAnsi="Times New Roman" w:cs="Times New Roman"/>
          <w:b/>
          <w:bCs/>
          <w:sz w:val="24"/>
        </w:rPr>
        <w:t>Adapting to Construction Site Operations:</w:t>
      </w:r>
      <w:r w:rsidRPr="006F6679">
        <w:rPr>
          <w:rFonts w:ascii="Times New Roman" w:hAnsi="Times New Roman" w:cs="Times New Roman"/>
          <w:sz w:val="24"/>
        </w:rPr>
        <w:t xml:space="preserve"> I engaged with site supervisors and workers to learn more about construction materials, procurement processes, and site management. This hands-on approach helped me gain confidence and a deeper understanding of operations.</w:t>
      </w:r>
    </w:p>
    <w:p w:rsidR="0040536B" w:rsidRPr="006F6679" w:rsidRDefault="0040536B" w:rsidP="0040536B">
      <w:pPr>
        <w:spacing w:line="360" w:lineRule="auto"/>
        <w:jc w:val="both"/>
        <w:rPr>
          <w:rFonts w:ascii="Times New Roman" w:hAnsi="Times New Roman" w:cs="Times New Roman"/>
          <w:b/>
          <w:bCs/>
          <w:sz w:val="24"/>
        </w:rPr>
      </w:pPr>
      <w:r w:rsidRPr="006F6679">
        <w:rPr>
          <w:rFonts w:ascii="Times New Roman" w:hAnsi="Times New Roman" w:cs="Times New Roman"/>
          <w:b/>
          <w:bCs/>
          <w:sz w:val="24"/>
        </w:rPr>
        <w:t>2. Overcoming Workplace and Administrative Challenges</w:t>
      </w:r>
    </w:p>
    <w:p w:rsidR="0040536B" w:rsidRPr="006F6679" w:rsidRDefault="0040536B" w:rsidP="0040536B">
      <w:pPr>
        <w:numPr>
          <w:ilvl w:val="0"/>
          <w:numId w:val="10"/>
        </w:numPr>
        <w:spacing w:line="360" w:lineRule="auto"/>
        <w:jc w:val="both"/>
        <w:rPr>
          <w:rFonts w:ascii="Times New Roman" w:hAnsi="Times New Roman" w:cs="Times New Roman"/>
          <w:sz w:val="24"/>
        </w:rPr>
      </w:pPr>
      <w:r w:rsidRPr="006F6679">
        <w:rPr>
          <w:rFonts w:ascii="Times New Roman" w:hAnsi="Times New Roman" w:cs="Times New Roman"/>
          <w:b/>
          <w:bCs/>
          <w:sz w:val="24"/>
        </w:rPr>
        <w:lastRenderedPageBreak/>
        <w:t>Accessing Required Resources:</w:t>
      </w:r>
      <w:r w:rsidRPr="006F6679">
        <w:rPr>
          <w:rFonts w:ascii="Times New Roman" w:hAnsi="Times New Roman" w:cs="Times New Roman"/>
          <w:sz w:val="24"/>
        </w:rPr>
        <w:t xml:space="preserve"> Whenever important files were unavailable, I proactively followed up with the appropriate departments and maintained a checklist to track pending documents.</w:t>
      </w:r>
    </w:p>
    <w:p w:rsidR="0040536B" w:rsidRPr="006F6679" w:rsidRDefault="0040536B" w:rsidP="0040536B">
      <w:pPr>
        <w:numPr>
          <w:ilvl w:val="0"/>
          <w:numId w:val="10"/>
        </w:numPr>
        <w:spacing w:line="360" w:lineRule="auto"/>
        <w:jc w:val="both"/>
        <w:rPr>
          <w:rFonts w:ascii="Times New Roman" w:hAnsi="Times New Roman" w:cs="Times New Roman"/>
          <w:sz w:val="24"/>
        </w:rPr>
      </w:pPr>
      <w:r w:rsidRPr="006F6679">
        <w:rPr>
          <w:rFonts w:ascii="Times New Roman" w:hAnsi="Times New Roman" w:cs="Times New Roman"/>
          <w:b/>
          <w:bCs/>
          <w:sz w:val="24"/>
        </w:rPr>
        <w:t>Improving Time Management:</w:t>
      </w:r>
      <w:r w:rsidRPr="006F6679">
        <w:rPr>
          <w:rFonts w:ascii="Times New Roman" w:hAnsi="Times New Roman" w:cs="Times New Roman"/>
          <w:sz w:val="24"/>
        </w:rPr>
        <w:t xml:space="preserve"> I created a structured work plan to prioritize my tasks effectively. By setting daily goals and maintaining a to-do list, I was able to manage multiple assignments more efficiently.</w:t>
      </w:r>
    </w:p>
    <w:p w:rsidR="0040536B" w:rsidRPr="006F6679" w:rsidRDefault="0040536B" w:rsidP="0040536B">
      <w:pPr>
        <w:numPr>
          <w:ilvl w:val="0"/>
          <w:numId w:val="10"/>
        </w:numPr>
        <w:spacing w:line="360" w:lineRule="auto"/>
        <w:jc w:val="both"/>
        <w:rPr>
          <w:rFonts w:ascii="Times New Roman" w:hAnsi="Times New Roman" w:cs="Times New Roman"/>
          <w:sz w:val="24"/>
        </w:rPr>
      </w:pPr>
      <w:r w:rsidRPr="006F6679">
        <w:rPr>
          <w:rFonts w:ascii="Times New Roman" w:hAnsi="Times New Roman" w:cs="Times New Roman"/>
          <w:b/>
          <w:bCs/>
          <w:sz w:val="24"/>
        </w:rPr>
        <w:t>Enhancing Communication Skills:</w:t>
      </w:r>
      <w:r w:rsidRPr="006F6679">
        <w:rPr>
          <w:rFonts w:ascii="Times New Roman" w:hAnsi="Times New Roman" w:cs="Times New Roman"/>
          <w:sz w:val="24"/>
        </w:rPr>
        <w:t xml:space="preserve"> To avoid misunderstandings, I asked for clarification whenever instructions were unclear. I also improved my ability to listen carefully and take notes for reference.</w:t>
      </w:r>
    </w:p>
    <w:p w:rsidR="0040536B" w:rsidRPr="006F6679" w:rsidRDefault="0040536B" w:rsidP="0040536B">
      <w:pPr>
        <w:spacing w:line="360" w:lineRule="auto"/>
        <w:jc w:val="both"/>
        <w:rPr>
          <w:rFonts w:ascii="Times New Roman" w:hAnsi="Times New Roman" w:cs="Times New Roman"/>
          <w:b/>
          <w:bCs/>
          <w:sz w:val="24"/>
        </w:rPr>
      </w:pPr>
      <w:r w:rsidRPr="006F6679">
        <w:rPr>
          <w:rFonts w:ascii="Times New Roman" w:hAnsi="Times New Roman" w:cs="Times New Roman"/>
          <w:b/>
          <w:bCs/>
          <w:sz w:val="24"/>
        </w:rPr>
        <w:t>3. Overcoming Financial C</w:t>
      </w:r>
      <w:r>
        <w:rPr>
          <w:rFonts w:ascii="Times New Roman" w:hAnsi="Times New Roman" w:cs="Times New Roman"/>
          <w:b/>
          <w:bCs/>
          <w:sz w:val="24"/>
        </w:rPr>
        <w:t>onstraints</w:t>
      </w:r>
    </w:p>
    <w:p w:rsidR="0040536B" w:rsidRPr="006F6679" w:rsidRDefault="0040536B" w:rsidP="0040536B">
      <w:pPr>
        <w:numPr>
          <w:ilvl w:val="0"/>
          <w:numId w:val="11"/>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Insufficient Stipend:</w:t>
      </w:r>
      <w:r w:rsidRPr="006F6679">
        <w:rPr>
          <w:rFonts w:ascii="Times New Roman" w:hAnsi="Times New Roman" w:cs="Times New Roman"/>
          <w:sz w:val="24"/>
        </w:rPr>
        <w:t xml:space="preserve"> I practiced careful budgeting by prioritizing essential expenses such as transportation and feeding. I also explored cost-effective commuting options to reduce travel expenses.</w:t>
      </w:r>
    </w:p>
    <w:p w:rsidR="0040536B" w:rsidRPr="006F6679" w:rsidRDefault="0040536B" w:rsidP="0040536B">
      <w:pPr>
        <w:numPr>
          <w:ilvl w:val="0"/>
          <w:numId w:val="11"/>
        </w:numPr>
        <w:spacing w:line="360" w:lineRule="auto"/>
        <w:jc w:val="both"/>
        <w:rPr>
          <w:rFonts w:ascii="Times New Roman" w:hAnsi="Times New Roman" w:cs="Times New Roman"/>
          <w:sz w:val="24"/>
        </w:rPr>
      </w:pPr>
      <w:r w:rsidRPr="006F6679">
        <w:rPr>
          <w:rFonts w:ascii="Times New Roman" w:hAnsi="Times New Roman" w:cs="Times New Roman"/>
          <w:b/>
          <w:bCs/>
          <w:sz w:val="24"/>
        </w:rPr>
        <w:t>Handling High Transportation Costs:</w:t>
      </w:r>
      <w:r w:rsidRPr="006F6679">
        <w:rPr>
          <w:rFonts w:ascii="Times New Roman" w:hAnsi="Times New Roman" w:cs="Times New Roman"/>
          <w:sz w:val="24"/>
        </w:rPr>
        <w:t xml:space="preserve"> To cut down on transport expenses, I coordinated with colleagues for carpooling and used more affordable public transport options whenever possible.</w:t>
      </w:r>
    </w:p>
    <w:p w:rsidR="0040536B" w:rsidRPr="006F6679" w:rsidRDefault="0040536B" w:rsidP="0040536B">
      <w:pPr>
        <w:numPr>
          <w:ilvl w:val="0"/>
          <w:numId w:val="11"/>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Limited Personal Resources:</w:t>
      </w:r>
      <w:r w:rsidRPr="006F6679">
        <w:rPr>
          <w:rFonts w:ascii="Times New Roman" w:hAnsi="Times New Roman" w:cs="Times New Roman"/>
          <w:sz w:val="24"/>
        </w:rPr>
        <w:t xml:space="preserve"> I minimized unnecessary expenses and utilized available office resources, such as shared computers and stationery, to complete tasks efficiently without additional financial strain.</w:t>
      </w:r>
    </w:p>
    <w:p w:rsidR="0040536B" w:rsidRDefault="0040536B" w:rsidP="0040536B">
      <w:pPr>
        <w:ind w:left="360"/>
        <w:rPr>
          <w:rFonts w:ascii="Times New Roman" w:hAnsi="Times New Roman" w:cs="Times New Roman"/>
          <w:sz w:val="24"/>
        </w:rPr>
      </w:pPr>
    </w:p>
    <w:p w:rsidR="0040536B" w:rsidRDefault="0040536B" w:rsidP="0040536B">
      <w:pPr>
        <w:ind w:left="360"/>
        <w:rPr>
          <w:rFonts w:ascii="Times New Roman" w:hAnsi="Times New Roman" w:cs="Times New Roman"/>
          <w:sz w:val="24"/>
        </w:rPr>
      </w:pPr>
    </w:p>
    <w:p w:rsidR="0040536B" w:rsidRDefault="0040536B" w:rsidP="0040536B">
      <w:pPr>
        <w:ind w:left="360"/>
        <w:rPr>
          <w:rFonts w:ascii="Times New Roman" w:hAnsi="Times New Roman" w:cs="Times New Roman"/>
          <w:sz w:val="24"/>
        </w:rPr>
      </w:pPr>
    </w:p>
    <w:p w:rsidR="0040536B" w:rsidRDefault="0040536B" w:rsidP="0040536B">
      <w:pPr>
        <w:ind w:left="360"/>
        <w:rPr>
          <w:rFonts w:ascii="Times New Roman" w:hAnsi="Times New Roman" w:cs="Times New Roman"/>
          <w:sz w:val="24"/>
        </w:rPr>
      </w:pPr>
    </w:p>
    <w:p w:rsidR="0040536B" w:rsidRDefault="0040536B" w:rsidP="0040536B">
      <w:pPr>
        <w:ind w:left="360"/>
        <w:rPr>
          <w:rFonts w:ascii="Times New Roman" w:hAnsi="Times New Roman" w:cs="Times New Roman"/>
          <w:sz w:val="24"/>
        </w:rPr>
      </w:pPr>
    </w:p>
    <w:p w:rsidR="0040536B" w:rsidRDefault="0040536B" w:rsidP="0040536B">
      <w:pPr>
        <w:ind w:left="360"/>
        <w:rPr>
          <w:rFonts w:ascii="Times New Roman" w:hAnsi="Times New Roman" w:cs="Times New Roman"/>
          <w:sz w:val="24"/>
        </w:rPr>
      </w:pPr>
    </w:p>
    <w:p w:rsidR="0040536B" w:rsidRDefault="0040536B" w:rsidP="0040536B">
      <w:pPr>
        <w:ind w:left="360"/>
        <w:rPr>
          <w:rFonts w:ascii="Times New Roman" w:hAnsi="Times New Roman" w:cs="Times New Roman"/>
          <w:sz w:val="24"/>
        </w:rPr>
      </w:pPr>
    </w:p>
    <w:p w:rsidR="0040536B" w:rsidRDefault="0040536B" w:rsidP="0040536B">
      <w:pPr>
        <w:pStyle w:val="Heading1"/>
        <w:spacing w:line="360" w:lineRule="auto"/>
        <w:jc w:val="center"/>
      </w:pPr>
      <w:bookmarkStart w:id="25" w:name="_Toc191438947"/>
      <w:r>
        <w:lastRenderedPageBreak/>
        <w:t>Chapter Five</w:t>
      </w:r>
      <w:bookmarkEnd w:id="25"/>
    </w:p>
    <w:p w:rsidR="0040536B" w:rsidRDefault="0040536B" w:rsidP="0040536B">
      <w:pPr>
        <w:pStyle w:val="Heading1"/>
        <w:spacing w:line="360" w:lineRule="auto"/>
        <w:jc w:val="center"/>
      </w:pPr>
      <w:bookmarkStart w:id="26" w:name="_Toc191438948"/>
      <w:r>
        <w:t>Summary, Observations,</w:t>
      </w:r>
      <w:r w:rsidRPr="009A6A95">
        <w:t xml:space="preserve"> Recommendations</w:t>
      </w:r>
      <w:r>
        <w:t xml:space="preserve"> and Conclusion</w:t>
      </w:r>
      <w:bookmarkEnd w:id="26"/>
    </w:p>
    <w:p w:rsidR="0040536B" w:rsidRDefault="0040536B" w:rsidP="0040536B">
      <w:pPr>
        <w:pStyle w:val="Heading1"/>
        <w:spacing w:line="360" w:lineRule="auto"/>
      </w:pPr>
      <w:bookmarkStart w:id="27" w:name="_Toc191438949"/>
      <w:r>
        <w:t>5.1</w:t>
      </w:r>
      <w:r>
        <w:tab/>
        <w:t>Summary</w:t>
      </w:r>
      <w:bookmarkEnd w:id="27"/>
    </w:p>
    <w:p w:rsidR="0040536B" w:rsidRPr="009A6A95" w:rsidRDefault="0040536B" w:rsidP="0040536B">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Pr>
          <w:rFonts w:ascii="Times New Roman" w:hAnsi="Times New Roman" w:cs="Times New Roman"/>
          <w:b/>
          <w:bCs/>
          <w:sz w:val="24"/>
        </w:rPr>
        <w:t>TRUST MICROFINANCE BANK</w:t>
      </w:r>
      <w:r w:rsidRPr="009A6A95">
        <w:rPr>
          <w:rFonts w:ascii="Times New Roman" w:hAnsi="Times New Roman" w:cs="Times New Roman"/>
          <w:sz w:val="24"/>
        </w:rPr>
        <w:t xml:space="preserve">, I gained valuable experience in </w:t>
      </w:r>
      <w:r w:rsidRPr="009A6A95">
        <w:rPr>
          <w:rFonts w:ascii="Times New Roman" w:hAnsi="Times New Roman" w:cs="Times New Roman"/>
          <w:bCs/>
          <w:sz w:val="24"/>
        </w:rPr>
        <w:t>construction site operations and administrative tasks</w:t>
      </w:r>
      <w:r w:rsidRPr="009A6A95">
        <w:rPr>
          <w:rFonts w:ascii="Times New Roman" w:hAnsi="Times New Roman" w:cs="Times New Roman"/>
          <w:sz w:val="24"/>
        </w:rPr>
        <w:t xml:space="preserve">, particularly in managing financial records. My primary responsibilities included </w:t>
      </w:r>
      <w:r w:rsidRPr="009A6A95">
        <w:rPr>
          <w:rFonts w:ascii="Times New Roman" w:hAnsi="Times New Roman" w:cs="Times New Roman"/>
          <w:bCs/>
          <w:sz w:val="24"/>
        </w:rPr>
        <w:t>checking and updating purchase payment files</w:t>
      </w:r>
      <w:r w:rsidRPr="009A6A95">
        <w:rPr>
          <w:rFonts w:ascii="Times New Roman" w:hAnsi="Times New Roman" w:cs="Times New Roman"/>
          <w:sz w:val="24"/>
        </w:rPr>
        <w:t xml:space="preserve">, organizing financial documents, and digitizing records into the computer system. Through these tasks, I developed essential skills such as </w:t>
      </w:r>
      <w:r w:rsidRPr="009A6A95">
        <w:rPr>
          <w:rFonts w:ascii="Times New Roman" w:hAnsi="Times New Roman" w:cs="Times New Roman"/>
          <w:bCs/>
          <w:sz w:val="24"/>
        </w:rPr>
        <w:t>file management, data entry, basic accounting, and construction site familiarity</w:t>
      </w:r>
      <w:r w:rsidRPr="009A6A95">
        <w:rPr>
          <w:rFonts w:ascii="Times New Roman" w:hAnsi="Times New Roman" w:cs="Times New Roman"/>
          <w:sz w:val="24"/>
        </w:rPr>
        <w:t>, which enhanced my professional competence.</w:t>
      </w:r>
    </w:p>
    <w:p w:rsidR="0040536B" w:rsidRPr="009A6A95" w:rsidRDefault="0040536B" w:rsidP="0040536B">
      <w:pPr>
        <w:spacing w:line="360" w:lineRule="auto"/>
        <w:jc w:val="both"/>
        <w:rPr>
          <w:rFonts w:ascii="Times New Roman" w:hAnsi="Times New Roman" w:cs="Times New Roman"/>
          <w:sz w:val="24"/>
        </w:rPr>
      </w:pPr>
      <w:r w:rsidRPr="009A6A95">
        <w:rPr>
          <w:rFonts w:ascii="Times New Roman" w:hAnsi="Times New Roman" w:cs="Times New Roman"/>
          <w:sz w:val="24"/>
        </w:rPr>
        <w:t xml:space="preserve">Despite these learning opportunities, I encountered several </w:t>
      </w:r>
      <w:r w:rsidRPr="009A6A95">
        <w:rPr>
          <w:rFonts w:ascii="Times New Roman" w:hAnsi="Times New Roman" w:cs="Times New Roman"/>
          <w:bCs/>
          <w:sz w:val="24"/>
        </w:rPr>
        <w:t>challenges</w:t>
      </w:r>
      <w:r w:rsidRPr="009A6A95">
        <w:rPr>
          <w:rFonts w:ascii="Times New Roman" w:hAnsi="Times New Roman" w:cs="Times New Roman"/>
          <w:sz w:val="24"/>
        </w:rPr>
        <w:t xml:space="preserve">, including </w:t>
      </w:r>
      <w:r w:rsidRPr="009A6A95">
        <w:rPr>
          <w:rFonts w:ascii="Times New Roman" w:hAnsi="Times New Roman" w:cs="Times New Roman"/>
          <w:bCs/>
          <w:sz w:val="24"/>
        </w:rPr>
        <w:t>difficulty in understanding financial records, errors in data entry, limited access to resources, and time management issues</w:t>
      </w:r>
      <w:r w:rsidRPr="009A6A95">
        <w:rPr>
          <w:rFonts w:ascii="Times New Roman" w:hAnsi="Times New Roman" w:cs="Times New Roman"/>
          <w:sz w:val="24"/>
        </w:rPr>
        <w:t xml:space="preserve">. Additionally, </w:t>
      </w:r>
      <w:r w:rsidRPr="009A6A95">
        <w:rPr>
          <w:rFonts w:ascii="Times New Roman" w:hAnsi="Times New Roman" w:cs="Times New Roman"/>
          <w:bCs/>
          <w:sz w:val="24"/>
        </w:rPr>
        <w:t>financial constraints</w:t>
      </w:r>
      <w:r w:rsidRPr="009A6A95">
        <w:rPr>
          <w:rFonts w:ascii="Times New Roman" w:hAnsi="Times New Roman" w:cs="Times New Roman"/>
          <w:sz w:val="24"/>
        </w:rPr>
        <w:t xml:space="preserve">, such as </w:t>
      </w:r>
      <w:r w:rsidRPr="009A6A95">
        <w:rPr>
          <w:rFonts w:ascii="Times New Roman" w:hAnsi="Times New Roman" w:cs="Times New Roman"/>
          <w:bCs/>
          <w:sz w:val="24"/>
        </w:rPr>
        <w:t>insufficient stipends and high transportation costs</w:t>
      </w:r>
      <w:r w:rsidRPr="009A6A95">
        <w:rPr>
          <w:rFonts w:ascii="Times New Roman" w:hAnsi="Times New Roman" w:cs="Times New Roman"/>
          <w:sz w:val="24"/>
        </w:rPr>
        <w:t xml:space="preserve">, posed difficulties in sustaining my daily expenses. However, I managed to overcome these obstacles through </w:t>
      </w:r>
      <w:r w:rsidRPr="009A6A95">
        <w:rPr>
          <w:rFonts w:ascii="Times New Roman" w:hAnsi="Times New Roman" w:cs="Times New Roman"/>
          <w:bCs/>
          <w:sz w:val="24"/>
        </w:rPr>
        <w:t>seeking guidance from colleagues, improving my organizational skills, adopting better budgeting strategies, and enhancing communication with supervisors</w:t>
      </w:r>
      <w:r w:rsidRPr="009A6A95">
        <w:rPr>
          <w:rFonts w:ascii="Times New Roman" w:hAnsi="Times New Roman" w:cs="Times New Roman"/>
          <w:sz w:val="24"/>
        </w:rPr>
        <w:t>.</w:t>
      </w:r>
    </w:p>
    <w:p w:rsidR="0040536B" w:rsidRPr="009A6A95" w:rsidRDefault="0040536B" w:rsidP="0040536B">
      <w:pPr>
        <w:spacing w:line="360" w:lineRule="auto"/>
        <w:jc w:val="both"/>
        <w:rPr>
          <w:rFonts w:ascii="Times New Roman" w:hAnsi="Times New Roman" w:cs="Times New Roman"/>
          <w:sz w:val="24"/>
        </w:rPr>
      </w:pPr>
      <w:r w:rsidRPr="009A6A95">
        <w:rPr>
          <w:rFonts w:ascii="Times New Roman" w:hAnsi="Times New Roman" w:cs="Times New Roman"/>
          <w:sz w:val="24"/>
        </w:rPr>
        <w:t xml:space="preserve">Overall, my experience at </w:t>
      </w:r>
      <w:r>
        <w:rPr>
          <w:rFonts w:ascii="Times New Roman" w:hAnsi="Times New Roman" w:cs="Times New Roman"/>
          <w:bCs/>
          <w:sz w:val="24"/>
        </w:rPr>
        <w:t>TRUST MICROFINANCE BANK</w:t>
      </w:r>
      <w:r w:rsidRPr="009A6A95">
        <w:rPr>
          <w:rFonts w:ascii="Times New Roman" w:hAnsi="Times New Roman" w:cs="Times New Roman"/>
          <w:sz w:val="24"/>
        </w:rPr>
        <w:t xml:space="preserve"> was </w:t>
      </w:r>
      <w:r w:rsidRPr="009A6A95">
        <w:rPr>
          <w:rFonts w:ascii="Times New Roman" w:hAnsi="Times New Roman" w:cs="Times New Roman"/>
          <w:bCs/>
          <w:sz w:val="24"/>
        </w:rPr>
        <w:t>both challenging and rewarding</w:t>
      </w:r>
      <w:r w:rsidRPr="009A6A95">
        <w:rPr>
          <w:rFonts w:ascii="Times New Roman" w:hAnsi="Times New Roman" w:cs="Times New Roman"/>
          <w:sz w:val="24"/>
        </w:rPr>
        <w:t xml:space="preserve">, providing me with </w:t>
      </w:r>
      <w:r w:rsidRPr="009A6A95">
        <w:rPr>
          <w:rFonts w:ascii="Times New Roman" w:hAnsi="Times New Roman" w:cs="Times New Roman"/>
          <w:bCs/>
          <w:sz w:val="24"/>
        </w:rPr>
        <w:t>practical knowledge, technical skills, and workplace discipline</w:t>
      </w:r>
      <w:r w:rsidRPr="009A6A95">
        <w:rPr>
          <w:rFonts w:ascii="Times New Roman" w:hAnsi="Times New Roman" w:cs="Times New Roman"/>
          <w:sz w:val="24"/>
        </w:rPr>
        <w:t xml:space="preserve">. The exposure to </w:t>
      </w:r>
      <w:r w:rsidRPr="009A6A95">
        <w:rPr>
          <w:rFonts w:ascii="Times New Roman" w:hAnsi="Times New Roman" w:cs="Times New Roman"/>
          <w:bCs/>
          <w:sz w:val="24"/>
        </w:rPr>
        <w:t>construction site operations, financial documentation, and administrative procedures</w:t>
      </w:r>
      <w:r w:rsidRPr="009A6A95">
        <w:rPr>
          <w:rFonts w:ascii="Times New Roman" w:hAnsi="Times New Roman" w:cs="Times New Roman"/>
          <w:sz w:val="24"/>
        </w:rPr>
        <w:t xml:space="preserve"> has better prepared me for future professional roles. Through resilience and adaptability, I was able to </w:t>
      </w:r>
      <w:r w:rsidRPr="009A6A95">
        <w:rPr>
          <w:rFonts w:ascii="Times New Roman" w:hAnsi="Times New Roman" w:cs="Times New Roman"/>
          <w:bCs/>
          <w:sz w:val="24"/>
        </w:rPr>
        <w:t>turn challenges into learning opportunities</w:t>
      </w:r>
      <w:r w:rsidRPr="009A6A95">
        <w:rPr>
          <w:rFonts w:ascii="Times New Roman" w:hAnsi="Times New Roman" w:cs="Times New Roman"/>
          <w:sz w:val="24"/>
        </w:rPr>
        <w:t>, making the training a significant step in my career development.</w:t>
      </w:r>
    </w:p>
    <w:p w:rsidR="0040536B" w:rsidRDefault="0040536B" w:rsidP="0040536B">
      <w:pPr>
        <w:pStyle w:val="Heading1"/>
        <w:spacing w:line="360" w:lineRule="auto"/>
      </w:pPr>
      <w:bookmarkStart w:id="28" w:name="_Toc191438950"/>
      <w:r>
        <w:t>5.2</w:t>
      </w:r>
      <w:r>
        <w:tab/>
        <w:t>Observation</w:t>
      </w:r>
      <w:bookmarkEnd w:id="28"/>
    </w:p>
    <w:p w:rsidR="0040536B" w:rsidRPr="009A6A95" w:rsidRDefault="0040536B" w:rsidP="0040536B">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Pr>
          <w:rFonts w:ascii="Times New Roman" w:hAnsi="Times New Roman" w:cs="Times New Roman"/>
          <w:bCs/>
          <w:sz w:val="24"/>
        </w:rPr>
        <w:t>TRUST MICROFINANCE BANK</w:t>
      </w:r>
      <w:r w:rsidRPr="009A6A95">
        <w:rPr>
          <w:rFonts w:ascii="Times New Roman" w:hAnsi="Times New Roman" w:cs="Times New Roman"/>
          <w:sz w:val="24"/>
        </w:rPr>
        <w:t xml:space="preserve">, I observed that </w:t>
      </w:r>
      <w:r w:rsidRPr="009A6A95">
        <w:rPr>
          <w:rFonts w:ascii="Times New Roman" w:hAnsi="Times New Roman" w:cs="Times New Roman"/>
          <w:bCs/>
          <w:sz w:val="24"/>
        </w:rPr>
        <w:t>effective documentation and financial management</w:t>
      </w:r>
      <w:r w:rsidRPr="009A6A95">
        <w:rPr>
          <w:rFonts w:ascii="Times New Roman" w:hAnsi="Times New Roman" w:cs="Times New Roman"/>
          <w:sz w:val="24"/>
        </w:rPr>
        <w:t xml:space="preserve"> play a crucial role in ensuring smooth construction site operations. The company maintains detailed records of </w:t>
      </w:r>
      <w:r w:rsidRPr="009A6A95">
        <w:rPr>
          <w:rFonts w:ascii="Times New Roman" w:hAnsi="Times New Roman" w:cs="Times New Roman"/>
          <w:bCs/>
          <w:sz w:val="24"/>
        </w:rPr>
        <w:t>purchase payments, procurement processes, and site activities</w:t>
      </w:r>
      <w:r w:rsidRPr="009A6A95">
        <w:rPr>
          <w:rFonts w:ascii="Times New Roman" w:hAnsi="Times New Roman" w:cs="Times New Roman"/>
          <w:sz w:val="24"/>
        </w:rPr>
        <w:t xml:space="preserve">, which help in financial accountability and project execution. However, I noticed that delays sometimes occurred due to </w:t>
      </w:r>
      <w:r w:rsidRPr="009A6A95">
        <w:rPr>
          <w:rFonts w:ascii="Times New Roman" w:hAnsi="Times New Roman" w:cs="Times New Roman"/>
          <w:bCs/>
          <w:sz w:val="24"/>
        </w:rPr>
        <w:t>incomplete or inaccessible documents</w:t>
      </w:r>
      <w:r w:rsidRPr="009A6A95">
        <w:rPr>
          <w:rFonts w:ascii="Times New Roman" w:hAnsi="Times New Roman" w:cs="Times New Roman"/>
          <w:sz w:val="24"/>
        </w:rPr>
        <w:t>, affecting the speed of file updating and financial processing.</w:t>
      </w:r>
    </w:p>
    <w:p w:rsidR="0040536B" w:rsidRPr="009A6A95" w:rsidRDefault="0040536B" w:rsidP="0040536B">
      <w:pPr>
        <w:spacing w:line="360" w:lineRule="auto"/>
        <w:jc w:val="both"/>
        <w:rPr>
          <w:rFonts w:ascii="Times New Roman" w:hAnsi="Times New Roman" w:cs="Times New Roman"/>
          <w:sz w:val="24"/>
        </w:rPr>
      </w:pPr>
      <w:r w:rsidRPr="009A6A95">
        <w:rPr>
          <w:rFonts w:ascii="Times New Roman" w:hAnsi="Times New Roman" w:cs="Times New Roman"/>
          <w:sz w:val="24"/>
        </w:rPr>
        <w:lastRenderedPageBreak/>
        <w:t xml:space="preserve">Additionally, I observed that </w:t>
      </w:r>
      <w:r w:rsidRPr="009A6A95">
        <w:rPr>
          <w:rFonts w:ascii="Times New Roman" w:hAnsi="Times New Roman" w:cs="Times New Roman"/>
          <w:bCs/>
          <w:sz w:val="24"/>
        </w:rPr>
        <w:t>communication and teamwork are essential for efficiency</w:t>
      </w:r>
      <w:r w:rsidRPr="009A6A95">
        <w:rPr>
          <w:rFonts w:ascii="Times New Roman" w:hAnsi="Times New Roman" w:cs="Times New Roman"/>
          <w:sz w:val="24"/>
        </w:rPr>
        <w:t xml:space="preserve"> in both administrative and technical tasks. Employees relied on </w:t>
      </w:r>
      <w:r w:rsidRPr="009A6A95">
        <w:rPr>
          <w:rFonts w:ascii="Times New Roman" w:hAnsi="Times New Roman" w:cs="Times New Roman"/>
          <w:bCs/>
          <w:sz w:val="24"/>
        </w:rPr>
        <w:t>clear instructions and collaboration</w:t>
      </w:r>
      <w:r w:rsidRPr="009A6A95">
        <w:rPr>
          <w:rFonts w:ascii="Times New Roman" w:hAnsi="Times New Roman" w:cs="Times New Roman"/>
          <w:sz w:val="24"/>
        </w:rPr>
        <w:t xml:space="preserve"> to ensure that construction activities and financial transactions were properly managed. However, some challenges arose when there was a </w:t>
      </w:r>
      <w:r w:rsidRPr="009A6A95">
        <w:rPr>
          <w:rFonts w:ascii="Times New Roman" w:hAnsi="Times New Roman" w:cs="Times New Roman"/>
          <w:bCs/>
          <w:sz w:val="24"/>
        </w:rPr>
        <w:t>lack of clarity in directives</w:t>
      </w:r>
      <w:r w:rsidRPr="009A6A95">
        <w:rPr>
          <w:rFonts w:ascii="Times New Roman" w:hAnsi="Times New Roman" w:cs="Times New Roman"/>
          <w:sz w:val="24"/>
        </w:rPr>
        <w:t>, leading to misunderstandings and delays in work progress.</w:t>
      </w:r>
    </w:p>
    <w:p w:rsidR="0040536B" w:rsidRPr="009A6A95" w:rsidRDefault="0040536B" w:rsidP="0040536B">
      <w:pPr>
        <w:spacing w:line="360" w:lineRule="auto"/>
        <w:jc w:val="both"/>
        <w:rPr>
          <w:rFonts w:ascii="Times New Roman" w:hAnsi="Times New Roman" w:cs="Times New Roman"/>
          <w:sz w:val="24"/>
        </w:rPr>
      </w:pPr>
      <w:r w:rsidRPr="009A6A95">
        <w:rPr>
          <w:rFonts w:ascii="Times New Roman" w:hAnsi="Times New Roman" w:cs="Times New Roman"/>
          <w:sz w:val="24"/>
        </w:rPr>
        <w:t xml:space="preserve">Lastly, I noticed that </w:t>
      </w:r>
      <w:r w:rsidRPr="009A6A95">
        <w:rPr>
          <w:rFonts w:ascii="Times New Roman" w:hAnsi="Times New Roman" w:cs="Times New Roman"/>
          <w:bCs/>
          <w:sz w:val="24"/>
        </w:rPr>
        <w:t>financial constraints affected both employees and trainees</w:t>
      </w:r>
      <w:r w:rsidRPr="009A6A95">
        <w:rPr>
          <w:rFonts w:ascii="Times New Roman" w:hAnsi="Times New Roman" w:cs="Times New Roman"/>
          <w:sz w:val="24"/>
        </w:rPr>
        <w:t xml:space="preserve">. The </w:t>
      </w:r>
      <w:r w:rsidRPr="009A6A95">
        <w:rPr>
          <w:rFonts w:ascii="Times New Roman" w:hAnsi="Times New Roman" w:cs="Times New Roman"/>
          <w:bCs/>
          <w:sz w:val="24"/>
        </w:rPr>
        <w:t>high cost of transportation and limited stipends</w:t>
      </w:r>
      <w:r w:rsidRPr="009A6A95">
        <w:rPr>
          <w:rFonts w:ascii="Times New Roman" w:hAnsi="Times New Roman" w:cs="Times New Roman"/>
          <w:sz w:val="24"/>
        </w:rPr>
        <w:t xml:space="preserve"> made it difficult for some trainees to meet daily expenses. Despite these challenges, I observed that </w:t>
      </w:r>
      <w:r w:rsidRPr="009A6A95">
        <w:rPr>
          <w:rFonts w:ascii="Times New Roman" w:hAnsi="Times New Roman" w:cs="Times New Roman"/>
          <w:bCs/>
          <w:sz w:val="24"/>
        </w:rPr>
        <w:t>proactive time management, teamwork, and resourcefulness</w:t>
      </w:r>
      <w:r w:rsidRPr="009A6A95">
        <w:rPr>
          <w:rFonts w:ascii="Times New Roman" w:hAnsi="Times New Roman" w:cs="Times New Roman"/>
          <w:sz w:val="24"/>
        </w:rPr>
        <w:t xml:space="preserve"> helped improve productivity. Overall, my experience at </w:t>
      </w:r>
      <w:r>
        <w:rPr>
          <w:rFonts w:ascii="Times New Roman" w:hAnsi="Times New Roman" w:cs="Times New Roman"/>
          <w:bCs/>
          <w:sz w:val="24"/>
        </w:rPr>
        <w:t>TRUST MICROFINANCE BANK</w:t>
      </w:r>
      <w:r w:rsidRPr="009A6A95">
        <w:rPr>
          <w:rFonts w:ascii="Times New Roman" w:hAnsi="Times New Roman" w:cs="Times New Roman"/>
          <w:sz w:val="24"/>
        </w:rPr>
        <w:t xml:space="preserve"> provided insights into </w:t>
      </w:r>
      <w:r w:rsidRPr="009A6A95">
        <w:rPr>
          <w:rFonts w:ascii="Times New Roman" w:hAnsi="Times New Roman" w:cs="Times New Roman"/>
          <w:bCs/>
          <w:sz w:val="24"/>
        </w:rPr>
        <w:t>the importance of proper financial documentation, communication, and adaptability in a construction-based environment</w:t>
      </w:r>
      <w:r w:rsidRPr="009A6A95">
        <w:rPr>
          <w:rFonts w:ascii="Times New Roman" w:hAnsi="Times New Roman" w:cs="Times New Roman"/>
          <w:sz w:val="24"/>
        </w:rPr>
        <w:t>.</w:t>
      </w:r>
    </w:p>
    <w:p w:rsidR="0040536B" w:rsidRDefault="0040536B" w:rsidP="0040536B">
      <w:pPr>
        <w:pStyle w:val="Heading1"/>
        <w:spacing w:line="360" w:lineRule="auto"/>
      </w:pPr>
      <w:bookmarkStart w:id="29" w:name="_Toc191438951"/>
      <w:r>
        <w:t>5.3</w:t>
      </w:r>
      <w:r>
        <w:tab/>
        <w:t>Recommendation</w:t>
      </w:r>
      <w:bookmarkEnd w:id="29"/>
    </w:p>
    <w:p w:rsidR="0040536B" w:rsidRPr="00973FD1" w:rsidRDefault="0040536B" w:rsidP="0040536B">
      <w:pPr>
        <w:spacing w:line="360" w:lineRule="auto"/>
        <w:ind w:firstLine="360"/>
        <w:jc w:val="both"/>
        <w:rPr>
          <w:rFonts w:ascii="Times New Roman" w:hAnsi="Times New Roman" w:cs="Times New Roman"/>
          <w:sz w:val="24"/>
        </w:rPr>
      </w:pPr>
      <w:r w:rsidRPr="00973FD1">
        <w:rPr>
          <w:rFonts w:ascii="Times New Roman" w:hAnsi="Times New Roman" w:cs="Times New Roman"/>
          <w:sz w:val="24"/>
        </w:rPr>
        <w:t xml:space="preserve">Based on my industrial training experience at </w:t>
      </w:r>
      <w:r>
        <w:rPr>
          <w:rFonts w:ascii="Times New Roman" w:hAnsi="Times New Roman" w:cs="Times New Roman"/>
          <w:b/>
          <w:bCs/>
          <w:sz w:val="24"/>
        </w:rPr>
        <w:t>TRUST MICROFINANCE BANK</w:t>
      </w:r>
      <w:r w:rsidRPr="00973FD1">
        <w:rPr>
          <w:rFonts w:ascii="Times New Roman" w:hAnsi="Times New Roman" w:cs="Times New Roman"/>
          <w:sz w:val="24"/>
        </w:rPr>
        <w:t>, I recommend the following improvements to enhance the company’s efficiency and overall work environment:</w:t>
      </w:r>
    </w:p>
    <w:p w:rsidR="0040536B" w:rsidRPr="00973FD1" w:rsidRDefault="0040536B" w:rsidP="0040536B">
      <w:pPr>
        <w:numPr>
          <w:ilvl w:val="0"/>
          <w:numId w:val="12"/>
        </w:numPr>
        <w:spacing w:line="360" w:lineRule="auto"/>
        <w:jc w:val="both"/>
        <w:rPr>
          <w:rFonts w:ascii="Times New Roman" w:hAnsi="Times New Roman" w:cs="Times New Roman"/>
          <w:sz w:val="24"/>
        </w:rPr>
      </w:pPr>
      <w:r w:rsidRPr="00973FD1">
        <w:rPr>
          <w:rFonts w:ascii="Times New Roman" w:hAnsi="Times New Roman" w:cs="Times New Roman"/>
          <w:b/>
          <w:bCs/>
          <w:sz w:val="24"/>
        </w:rPr>
        <w:t>Improved Documentation System</w:t>
      </w:r>
      <w:r w:rsidRPr="00973FD1">
        <w:rPr>
          <w:rFonts w:ascii="Times New Roman" w:hAnsi="Times New Roman" w:cs="Times New Roman"/>
          <w:sz w:val="24"/>
        </w:rPr>
        <w:t xml:space="preserve"> – The </w:t>
      </w:r>
      <w:proofErr w:type="gramStart"/>
      <w:r w:rsidRPr="00973FD1">
        <w:rPr>
          <w:rFonts w:ascii="Times New Roman" w:hAnsi="Times New Roman" w:cs="Times New Roman"/>
          <w:sz w:val="24"/>
        </w:rPr>
        <w:t>company</w:t>
      </w:r>
      <w:proofErr w:type="gramEnd"/>
      <w:r w:rsidRPr="00973FD1">
        <w:rPr>
          <w:rFonts w:ascii="Times New Roman" w:hAnsi="Times New Roman" w:cs="Times New Roman"/>
          <w:sz w:val="24"/>
        </w:rPr>
        <w:t xml:space="preserve"> should implement a </w:t>
      </w:r>
      <w:r w:rsidRPr="00973FD1">
        <w:rPr>
          <w:rFonts w:ascii="Times New Roman" w:hAnsi="Times New Roman" w:cs="Times New Roman"/>
          <w:b/>
          <w:bCs/>
          <w:sz w:val="24"/>
        </w:rPr>
        <w:t>more structured and digitalized record-keeping system</w:t>
      </w:r>
      <w:r w:rsidRPr="00973FD1">
        <w:rPr>
          <w:rFonts w:ascii="Times New Roman" w:hAnsi="Times New Roman" w:cs="Times New Roman"/>
          <w:sz w:val="24"/>
        </w:rPr>
        <w:t xml:space="preserve"> to minimize delays in accessing financial and procurement documents. Automating processes with better financial software will improve accuracy and efficiency.</w:t>
      </w:r>
    </w:p>
    <w:p w:rsidR="0040536B" w:rsidRPr="00973FD1" w:rsidRDefault="0040536B" w:rsidP="0040536B">
      <w:pPr>
        <w:numPr>
          <w:ilvl w:val="0"/>
          <w:numId w:val="12"/>
        </w:numPr>
        <w:spacing w:line="360" w:lineRule="auto"/>
        <w:jc w:val="both"/>
        <w:rPr>
          <w:rFonts w:ascii="Times New Roman" w:hAnsi="Times New Roman" w:cs="Times New Roman"/>
          <w:sz w:val="24"/>
        </w:rPr>
      </w:pPr>
      <w:r w:rsidRPr="00973FD1">
        <w:rPr>
          <w:rFonts w:ascii="Times New Roman" w:hAnsi="Times New Roman" w:cs="Times New Roman"/>
          <w:b/>
          <w:bCs/>
          <w:sz w:val="24"/>
        </w:rPr>
        <w:t>Enhanced Employee and Trainee Support</w:t>
      </w:r>
      <w:r w:rsidRPr="00973FD1">
        <w:rPr>
          <w:rFonts w:ascii="Times New Roman" w:hAnsi="Times New Roman" w:cs="Times New Roman"/>
          <w:sz w:val="24"/>
        </w:rPr>
        <w:t xml:space="preserve"> – Providing </w:t>
      </w:r>
      <w:r w:rsidRPr="00973FD1">
        <w:rPr>
          <w:rFonts w:ascii="Times New Roman" w:hAnsi="Times New Roman" w:cs="Times New Roman"/>
          <w:b/>
          <w:bCs/>
          <w:sz w:val="24"/>
        </w:rPr>
        <w:t>clearer training manuals and mentorship programs</w:t>
      </w:r>
      <w:r w:rsidRPr="00973FD1">
        <w:rPr>
          <w:rFonts w:ascii="Times New Roman" w:hAnsi="Times New Roman" w:cs="Times New Roman"/>
          <w:sz w:val="24"/>
        </w:rPr>
        <w:t xml:space="preserve"> will help new trainees adapt quickly. Additionally, improving </w:t>
      </w:r>
      <w:r w:rsidRPr="00973FD1">
        <w:rPr>
          <w:rFonts w:ascii="Times New Roman" w:hAnsi="Times New Roman" w:cs="Times New Roman"/>
          <w:b/>
          <w:bCs/>
          <w:sz w:val="24"/>
        </w:rPr>
        <w:t>stipends for interns and employees</w:t>
      </w:r>
      <w:r w:rsidRPr="00973FD1">
        <w:rPr>
          <w:rFonts w:ascii="Times New Roman" w:hAnsi="Times New Roman" w:cs="Times New Roman"/>
          <w:sz w:val="24"/>
        </w:rPr>
        <w:t xml:space="preserve"> will help alleviate financial burdens, particularly for transportation and work-related expenses.</w:t>
      </w:r>
    </w:p>
    <w:p w:rsidR="0040536B" w:rsidRPr="00973FD1" w:rsidRDefault="0040536B" w:rsidP="0040536B">
      <w:pPr>
        <w:numPr>
          <w:ilvl w:val="0"/>
          <w:numId w:val="12"/>
        </w:numPr>
        <w:spacing w:line="360" w:lineRule="auto"/>
        <w:jc w:val="both"/>
        <w:rPr>
          <w:rFonts w:ascii="Times New Roman" w:hAnsi="Times New Roman" w:cs="Times New Roman"/>
          <w:sz w:val="24"/>
        </w:rPr>
      </w:pPr>
      <w:r w:rsidRPr="00973FD1">
        <w:rPr>
          <w:rFonts w:ascii="Times New Roman" w:hAnsi="Times New Roman" w:cs="Times New Roman"/>
          <w:b/>
          <w:bCs/>
          <w:sz w:val="24"/>
        </w:rPr>
        <w:t>Better Communication and Supervision</w:t>
      </w:r>
      <w:r w:rsidRPr="00973FD1">
        <w:rPr>
          <w:rFonts w:ascii="Times New Roman" w:hAnsi="Times New Roman" w:cs="Times New Roman"/>
          <w:sz w:val="24"/>
        </w:rPr>
        <w:t xml:space="preserve"> – Management should establish </w:t>
      </w:r>
      <w:r w:rsidRPr="00973FD1">
        <w:rPr>
          <w:rFonts w:ascii="Times New Roman" w:hAnsi="Times New Roman" w:cs="Times New Roman"/>
          <w:b/>
          <w:bCs/>
          <w:sz w:val="24"/>
        </w:rPr>
        <w:t>a more structured communication system</w:t>
      </w:r>
      <w:r w:rsidRPr="00973FD1">
        <w:rPr>
          <w:rFonts w:ascii="Times New Roman" w:hAnsi="Times New Roman" w:cs="Times New Roman"/>
          <w:sz w:val="24"/>
        </w:rPr>
        <w:t xml:space="preserve">, ensuring that instructions and guidelines are </w:t>
      </w:r>
      <w:r w:rsidRPr="00973FD1">
        <w:rPr>
          <w:rFonts w:ascii="Times New Roman" w:hAnsi="Times New Roman" w:cs="Times New Roman"/>
          <w:b/>
          <w:bCs/>
          <w:sz w:val="24"/>
        </w:rPr>
        <w:t>clearly communicated</w:t>
      </w:r>
      <w:r w:rsidRPr="00973FD1">
        <w:rPr>
          <w:rFonts w:ascii="Times New Roman" w:hAnsi="Times New Roman" w:cs="Times New Roman"/>
          <w:sz w:val="24"/>
        </w:rPr>
        <w:t xml:space="preserve"> to both staff and trainees. Regular feedback sessions and staff meetings can improve workflow coordination and reduce misunderstandings.</w:t>
      </w:r>
    </w:p>
    <w:p w:rsidR="0040536B" w:rsidRPr="00973FD1" w:rsidRDefault="0040536B" w:rsidP="0040536B">
      <w:pPr>
        <w:numPr>
          <w:ilvl w:val="0"/>
          <w:numId w:val="12"/>
        </w:numPr>
        <w:spacing w:line="360" w:lineRule="auto"/>
        <w:jc w:val="both"/>
        <w:rPr>
          <w:rFonts w:ascii="Times New Roman" w:hAnsi="Times New Roman" w:cs="Times New Roman"/>
          <w:sz w:val="24"/>
        </w:rPr>
      </w:pPr>
      <w:r w:rsidRPr="00973FD1">
        <w:rPr>
          <w:rFonts w:ascii="Times New Roman" w:hAnsi="Times New Roman" w:cs="Times New Roman"/>
          <w:b/>
          <w:bCs/>
          <w:sz w:val="24"/>
        </w:rPr>
        <w:lastRenderedPageBreak/>
        <w:t>Workplace Efficiency and Task Delegation</w:t>
      </w:r>
      <w:r w:rsidRPr="00973FD1">
        <w:rPr>
          <w:rFonts w:ascii="Times New Roman" w:hAnsi="Times New Roman" w:cs="Times New Roman"/>
          <w:sz w:val="24"/>
        </w:rPr>
        <w:t xml:space="preserve"> – Assigning </w:t>
      </w:r>
      <w:r w:rsidRPr="00973FD1">
        <w:rPr>
          <w:rFonts w:ascii="Times New Roman" w:hAnsi="Times New Roman" w:cs="Times New Roman"/>
          <w:b/>
          <w:bCs/>
          <w:sz w:val="24"/>
        </w:rPr>
        <w:t>specific roles to employees and interns based on expertise</w:t>
      </w:r>
      <w:r w:rsidRPr="00973FD1">
        <w:rPr>
          <w:rFonts w:ascii="Times New Roman" w:hAnsi="Times New Roman" w:cs="Times New Roman"/>
          <w:sz w:val="24"/>
        </w:rPr>
        <w:t xml:space="preserve"> will improve overall productivity. Encouraging </w:t>
      </w:r>
      <w:r w:rsidRPr="00973FD1">
        <w:rPr>
          <w:rFonts w:ascii="Times New Roman" w:hAnsi="Times New Roman" w:cs="Times New Roman"/>
          <w:b/>
          <w:bCs/>
          <w:sz w:val="24"/>
        </w:rPr>
        <w:t>collaboration between administrative and construction site teams</w:t>
      </w:r>
      <w:r w:rsidRPr="00973FD1">
        <w:rPr>
          <w:rFonts w:ascii="Times New Roman" w:hAnsi="Times New Roman" w:cs="Times New Roman"/>
          <w:sz w:val="24"/>
        </w:rPr>
        <w:t xml:space="preserve"> will also enhance project execution and reduce work delays.</w:t>
      </w:r>
    </w:p>
    <w:p w:rsidR="0040536B" w:rsidRPr="00973FD1" w:rsidRDefault="0040536B" w:rsidP="0040536B">
      <w:pPr>
        <w:numPr>
          <w:ilvl w:val="0"/>
          <w:numId w:val="12"/>
        </w:numPr>
        <w:spacing w:line="360" w:lineRule="auto"/>
        <w:jc w:val="both"/>
        <w:rPr>
          <w:rFonts w:ascii="Times New Roman" w:hAnsi="Times New Roman" w:cs="Times New Roman"/>
          <w:sz w:val="24"/>
        </w:rPr>
      </w:pPr>
      <w:r w:rsidRPr="00973FD1">
        <w:rPr>
          <w:rFonts w:ascii="Times New Roman" w:hAnsi="Times New Roman" w:cs="Times New Roman"/>
          <w:b/>
          <w:bCs/>
          <w:sz w:val="24"/>
        </w:rPr>
        <w:t>Provision of More Work Resources</w:t>
      </w:r>
      <w:r w:rsidRPr="00973FD1">
        <w:rPr>
          <w:rFonts w:ascii="Times New Roman" w:hAnsi="Times New Roman" w:cs="Times New Roman"/>
          <w:sz w:val="24"/>
        </w:rPr>
        <w:t xml:space="preserve"> – The </w:t>
      </w:r>
      <w:proofErr w:type="gramStart"/>
      <w:r w:rsidRPr="00973FD1">
        <w:rPr>
          <w:rFonts w:ascii="Times New Roman" w:hAnsi="Times New Roman" w:cs="Times New Roman"/>
          <w:sz w:val="24"/>
        </w:rPr>
        <w:t>company</w:t>
      </w:r>
      <w:proofErr w:type="gramEnd"/>
      <w:r w:rsidRPr="00973FD1">
        <w:rPr>
          <w:rFonts w:ascii="Times New Roman" w:hAnsi="Times New Roman" w:cs="Times New Roman"/>
          <w:sz w:val="24"/>
        </w:rPr>
        <w:t xml:space="preserve"> should </w:t>
      </w:r>
      <w:r w:rsidRPr="00973FD1">
        <w:rPr>
          <w:rFonts w:ascii="Times New Roman" w:hAnsi="Times New Roman" w:cs="Times New Roman"/>
          <w:b/>
          <w:bCs/>
          <w:sz w:val="24"/>
        </w:rPr>
        <w:t>increase access to essential work tools</w:t>
      </w:r>
      <w:r w:rsidRPr="00973FD1">
        <w:rPr>
          <w:rFonts w:ascii="Times New Roman" w:hAnsi="Times New Roman" w:cs="Times New Roman"/>
          <w:sz w:val="24"/>
        </w:rPr>
        <w:t xml:space="preserve"> such as computers, office supplies, and construction materials to ensure that employees and trainees can complete tasks efficiently without unnecessary delays.</w:t>
      </w:r>
    </w:p>
    <w:p w:rsidR="0040536B" w:rsidRDefault="0040536B" w:rsidP="0040536B">
      <w:pPr>
        <w:pStyle w:val="Heading1"/>
        <w:spacing w:line="360" w:lineRule="auto"/>
      </w:pPr>
      <w:bookmarkStart w:id="30" w:name="_Toc191438952"/>
      <w:r>
        <w:t>5.4</w:t>
      </w:r>
      <w:r>
        <w:tab/>
        <w:t>Conclusion</w:t>
      </w:r>
      <w:bookmarkEnd w:id="30"/>
    </w:p>
    <w:p w:rsidR="0040536B" w:rsidRPr="00F54272" w:rsidRDefault="0040536B" w:rsidP="0040536B">
      <w:pPr>
        <w:spacing w:line="360" w:lineRule="auto"/>
        <w:ind w:firstLine="720"/>
        <w:jc w:val="both"/>
        <w:rPr>
          <w:rFonts w:ascii="Times New Roman" w:hAnsi="Times New Roman" w:cs="Times New Roman"/>
          <w:sz w:val="24"/>
        </w:rPr>
      </w:pPr>
      <w:r w:rsidRPr="00F54272">
        <w:rPr>
          <w:rFonts w:ascii="Times New Roman" w:hAnsi="Times New Roman" w:cs="Times New Roman"/>
          <w:sz w:val="24"/>
        </w:rPr>
        <w:t xml:space="preserve">My industrial training at </w:t>
      </w:r>
      <w:r>
        <w:rPr>
          <w:rFonts w:ascii="Times New Roman" w:hAnsi="Times New Roman" w:cs="Times New Roman"/>
          <w:b/>
          <w:bCs/>
          <w:sz w:val="24"/>
        </w:rPr>
        <w:t>TRUST MICROFINANCE BANK</w:t>
      </w:r>
      <w:r w:rsidRPr="00F54272">
        <w:rPr>
          <w:rFonts w:ascii="Times New Roman" w:hAnsi="Times New Roman" w:cs="Times New Roman"/>
          <w:sz w:val="24"/>
        </w:rPr>
        <w:t xml:space="preserve"> provided me with </w:t>
      </w:r>
      <w:r w:rsidRPr="00F54272">
        <w:rPr>
          <w:rFonts w:ascii="Times New Roman" w:hAnsi="Times New Roman" w:cs="Times New Roman"/>
          <w:b/>
          <w:bCs/>
          <w:sz w:val="24"/>
        </w:rPr>
        <w:t>practical experience in financial documentation, administrative tasks, and construction site operations</w:t>
      </w:r>
      <w:r w:rsidRPr="00F54272">
        <w:rPr>
          <w:rFonts w:ascii="Times New Roman" w:hAnsi="Times New Roman" w:cs="Times New Roman"/>
          <w:sz w:val="24"/>
        </w:rPr>
        <w:t xml:space="preserve">. Throughout the training, I developed essential skills such as </w:t>
      </w:r>
      <w:r w:rsidRPr="00F54272">
        <w:rPr>
          <w:rFonts w:ascii="Times New Roman" w:hAnsi="Times New Roman" w:cs="Times New Roman"/>
          <w:b/>
          <w:bCs/>
          <w:sz w:val="24"/>
        </w:rPr>
        <w:t>file management, data entry, and teamwork</w:t>
      </w:r>
      <w:r w:rsidRPr="00F54272">
        <w:rPr>
          <w:rFonts w:ascii="Times New Roman" w:hAnsi="Times New Roman" w:cs="Times New Roman"/>
          <w:sz w:val="24"/>
        </w:rPr>
        <w:t xml:space="preserve">, which have significantly enhanced my understanding of workplace operations. Despite facing challenges such as </w:t>
      </w:r>
      <w:r w:rsidRPr="00F54272">
        <w:rPr>
          <w:rFonts w:ascii="Times New Roman" w:hAnsi="Times New Roman" w:cs="Times New Roman"/>
          <w:b/>
          <w:bCs/>
          <w:sz w:val="24"/>
        </w:rPr>
        <w:t>technical difficulties, financial constraints, and administrative inefficiencies</w:t>
      </w:r>
      <w:r w:rsidRPr="00F54272">
        <w:rPr>
          <w:rFonts w:ascii="Times New Roman" w:hAnsi="Times New Roman" w:cs="Times New Roman"/>
          <w:sz w:val="24"/>
        </w:rPr>
        <w:t xml:space="preserve">, I was able to adapt and overcome them through </w:t>
      </w:r>
      <w:r w:rsidRPr="00F54272">
        <w:rPr>
          <w:rFonts w:ascii="Times New Roman" w:hAnsi="Times New Roman" w:cs="Times New Roman"/>
          <w:b/>
          <w:bCs/>
          <w:sz w:val="24"/>
        </w:rPr>
        <w:t>mentorship, self-learning, and improved time management</w:t>
      </w:r>
      <w:r w:rsidRPr="00F54272">
        <w:rPr>
          <w:rFonts w:ascii="Times New Roman" w:hAnsi="Times New Roman" w:cs="Times New Roman"/>
          <w:sz w:val="24"/>
        </w:rPr>
        <w:t>.</w:t>
      </w:r>
    </w:p>
    <w:p w:rsidR="0040536B" w:rsidRPr="00F54272" w:rsidRDefault="0040536B" w:rsidP="0040536B">
      <w:pPr>
        <w:spacing w:line="360" w:lineRule="auto"/>
        <w:jc w:val="both"/>
        <w:rPr>
          <w:rFonts w:ascii="Times New Roman" w:hAnsi="Times New Roman" w:cs="Times New Roman"/>
          <w:sz w:val="24"/>
        </w:rPr>
      </w:pPr>
      <w:r w:rsidRPr="00F54272">
        <w:rPr>
          <w:rFonts w:ascii="Times New Roman" w:hAnsi="Times New Roman" w:cs="Times New Roman"/>
          <w:sz w:val="24"/>
        </w:rPr>
        <w:t xml:space="preserve">Overall, my experience at </w:t>
      </w:r>
      <w:r>
        <w:rPr>
          <w:rFonts w:ascii="Times New Roman" w:hAnsi="Times New Roman" w:cs="Times New Roman"/>
          <w:b/>
          <w:bCs/>
          <w:sz w:val="24"/>
        </w:rPr>
        <w:t>TRUST MICROFINANCE BANK</w:t>
      </w:r>
      <w:r w:rsidRPr="00F54272">
        <w:rPr>
          <w:rFonts w:ascii="Times New Roman" w:hAnsi="Times New Roman" w:cs="Times New Roman"/>
          <w:sz w:val="24"/>
        </w:rPr>
        <w:t xml:space="preserve"> was </w:t>
      </w:r>
      <w:r w:rsidRPr="00F54272">
        <w:rPr>
          <w:rFonts w:ascii="Times New Roman" w:hAnsi="Times New Roman" w:cs="Times New Roman"/>
          <w:b/>
          <w:bCs/>
          <w:sz w:val="24"/>
        </w:rPr>
        <w:t>both educational and insightful</w:t>
      </w:r>
      <w:r w:rsidRPr="00F54272">
        <w:rPr>
          <w:rFonts w:ascii="Times New Roman" w:hAnsi="Times New Roman" w:cs="Times New Roman"/>
          <w:sz w:val="24"/>
        </w:rPr>
        <w:t xml:space="preserve">, exposing me to the realities of the construction industry and financial record-keeping. While the company has a strong foundation, improvements in </w:t>
      </w:r>
      <w:r w:rsidRPr="00F54272">
        <w:rPr>
          <w:rFonts w:ascii="Times New Roman" w:hAnsi="Times New Roman" w:cs="Times New Roman"/>
          <w:b/>
          <w:bCs/>
          <w:sz w:val="24"/>
        </w:rPr>
        <w:t>documentation systems, communication, and trainee support</w:t>
      </w:r>
      <w:r w:rsidRPr="00F54272">
        <w:rPr>
          <w:rFonts w:ascii="Times New Roman" w:hAnsi="Times New Roman" w:cs="Times New Roman"/>
          <w:sz w:val="24"/>
        </w:rPr>
        <w:t xml:space="preserve"> would further enhance efficiency. The knowledge and skills gained from this training will be invaluable in my future career, making this experience a crucial step in my professional development.</w:t>
      </w:r>
    </w:p>
    <w:p w:rsidR="0040536B" w:rsidRPr="00B8497B" w:rsidRDefault="0040536B" w:rsidP="0040536B">
      <w:pPr>
        <w:ind w:left="360"/>
        <w:rPr>
          <w:rFonts w:ascii="Times New Roman" w:hAnsi="Times New Roman" w:cs="Times New Roman"/>
          <w:sz w:val="24"/>
        </w:rPr>
      </w:pPr>
    </w:p>
    <w:p w:rsidR="0040536B" w:rsidRDefault="0040536B" w:rsidP="0040536B"/>
    <w:p w:rsidR="00FE290E" w:rsidRDefault="00FE290E"/>
    <w:sectPr w:rsidR="00FE290E" w:rsidSect="00046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6D5A"/>
    <w:multiLevelType w:val="hybridMultilevel"/>
    <w:tmpl w:val="D6F862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C0891"/>
    <w:multiLevelType w:val="multilevel"/>
    <w:tmpl w:val="8486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7056C"/>
    <w:multiLevelType w:val="multilevel"/>
    <w:tmpl w:val="63B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E26BD"/>
    <w:multiLevelType w:val="multilevel"/>
    <w:tmpl w:val="A93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8860D7"/>
    <w:multiLevelType w:val="multilevel"/>
    <w:tmpl w:val="DA3E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D9676C"/>
    <w:multiLevelType w:val="multilevel"/>
    <w:tmpl w:val="E76A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BF3176"/>
    <w:multiLevelType w:val="multilevel"/>
    <w:tmpl w:val="9736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F978FC"/>
    <w:multiLevelType w:val="multilevel"/>
    <w:tmpl w:val="40E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1E578A"/>
    <w:multiLevelType w:val="multilevel"/>
    <w:tmpl w:val="1B3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BB40A8"/>
    <w:multiLevelType w:val="multilevel"/>
    <w:tmpl w:val="69C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504CFE"/>
    <w:multiLevelType w:val="multilevel"/>
    <w:tmpl w:val="E93AF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6A1A8B"/>
    <w:multiLevelType w:val="multilevel"/>
    <w:tmpl w:val="1BE0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045665"/>
    <w:multiLevelType w:val="multilevel"/>
    <w:tmpl w:val="521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F66D01"/>
    <w:multiLevelType w:val="multilevel"/>
    <w:tmpl w:val="189C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2656CD"/>
    <w:multiLevelType w:val="multilevel"/>
    <w:tmpl w:val="9A24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9B2D3E"/>
    <w:multiLevelType w:val="multilevel"/>
    <w:tmpl w:val="CC184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F034DA"/>
    <w:multiLevelType w:val="multilevel"/>
    <w:tmpl w:val="A99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90593A"/>
    <w:multiLevelType w:val="multilevel"/>
    <w:tmpl w:val="AC9691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9"/>
  </w:num>
  <w:num w:numId="4">
    <w:abstractNumId w:val="13"/>
  </w:num>
  <w:num w:numId="5">
    <w:abstractNumId w:val="8"/>
  </w:num>
  <w:num w:numId="6">
    <w:abstractNumId w:val="7"/>
  </w:num>
  <w:num w:numId="7">
    <w:abstractNumId w:val="3"/>
  </w:num>
  <w:num w:numId="8">
    <w:abstractNumId w:val="2"/>
  </w:num>
  <w:num w:numId="9">
    <w:abstractNumId w:val="12"/>
  </w:num>
  <w:num w:numId="10">
    <w:abstractNumId w:val="16"/>
  </w:num>
  <w:num w:numId="11">
    <w:abstractNumId w:val="14"/>
  </w:num>
  <w:num w:numId="12">
    <w:abstractNumId w:val="5"/>
  </w:num>
  <w:num w:numId="13">
    <w:abstractNumId w:val="11"/>
  </w:num>
  <w:num w:numId="14">
    <w:abstractNumId w:val="4"/>
  </w:num>
  <w:num w:numId="15">
    <w:abstractNumId w:val="10"/>
  </w:num>
  <w:num w:numId="16">
    <w:abstractNumId w:val="17"/>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6B"/>
    <w:rsid w:val="00067620"/>
    <w:rsid w:val="003105CF"/>
    <w:rsid w:val="0040536B"/>
    <w:rsid w:val="0063412F"/>
    <w:rsid w:val="008A47AA"/>
    <w:rsid w:val="00A51BE8"/>
    <w:rsid w:val="00B63078"/>
    <w:rsid w:val="00D31FA1"/>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D1618-81F8-4A0C-9E71-7EACD831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36B"/>
    <w:pPr>
      <w:spacing w:after="200" w:line="276" w:lineRule="auto"/>
    </w:pPr>
  </w:style>
  <w:style w:type="paragraph" w:styleId="Heading1">
    <w:name w:val="heading 1"/>
    <w:basedOn w:val="Normal"/>
    <w:next w:val="Normal"/>
    <w:link w:val="Heading1Char"/>
    <w:uiPriority w:val="9"/>
    <w:qFormat/>
    <w:rsid w:val="0040536B"/>
    <w:pPr>
      <w:keepNext/>
      <w:keepLines/>
      <w:spacing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40536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36B"/>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semiHidden/>
    <w:rsid w:val="0040536B"/>
    <w:rPr>
      <w:rFonts w:asciiTheme="majorHAnsi" w:eastAsiaTheme="majorEastAsia" w:hAnsiTheme="majorHAnsi" w:cstheme="majorBidi"/>
      <w:b/>
      <w:bCs/>
      <w:color w:val="5B9BD5" w:themeColor="accent1"/>
    </w:rPr>
  </w:style>
  <w:style w:type="paragraph" w:styleId="TOCHeading">
    <w:name w:val="TOC Heading"/>
    <w:basedOn w:val="Heading1"/>
    <w:next w:val="Normal"/>
    <w:uiPriority w:val="39"/>
    <w:semiHidden/>
    <w:unhideWhenUsed/>
    <w:qFormat/>
    <w:rsid w:val="0040536B"/>
    <w:pPr>
      <w:spacing w:before="480"/>
      <w:outlineLvl w:val="9"/>
    </w:pPr>
    <w:rPr>
      <w:rFonts w:asciiTheme="majorHAnsi" w:hAnsiTheme="majorHAnsi"/>
      <w:color w:val="2E74B5" w:themeColor="accent1" w:themeShade="BF"/>
      <w:sz w:val="28"/>
    </w:rPr>
  </w:style>
  <w:style w:type="paragraph" w:styleId="TOC1">
    <w:name w:val="toc 1"/>
    <w:basedOn w:val="Normal"/>
    <w:next w:val="Normal"/>
    <w:autoRedefine/>
    <w:uiPriority w:val="39"/>
    <w:unhideWhenUsed/>
    <w:rsid w:val="0040536B"/>
    <w:pPr>
      <w:spacing w:after="100"/>
    </w:pPr>
  </w:style>
  <w:style w:type="character" w:styleId="Hyperlink">
    <w:name w:val="Hyperlink"/>
    <w:basedOn w:val="DefaultParagraphFont"/>
    <w:uiPriority w:val="99"/>
    <w:unhideWhenUsed/>
    <w:rsid w:val="0040536B"/>
    <w:rPr>
      <w:color w:val="0563C1" w:themeColor="hyperlink"/>
      <w:u w:val="single"/>
    </w:rPr>
  </w:style>
  <w:style w:type="paragraph" w:styleId="ListParagraph">
    <w:name w:val="List Paragraph"/>
    <w:basedOn w:val="Normal"/>
    <w:uiPriority w:val="34"/>
    <w:qFormat/>
    <w:rsid w:val="0040536B"/>
    <w:pPr>
      <w:ind w:left="720"/>
      <w:contextualSpacing/>
    </w:pPr>
  </w:style>
  <w:style w:type="paragraph" w:styleId="NormalWeb">
    <w:name w:val="Normal (Web)"/>
    <w:basedOn w:val="Normal"/>
    <w:uiPriority w:val="99"/>
    <w:semiHidden/>
    <w:unhideWhenUsed/>
    <w:rsid w:val="004053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5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23</Pages>
  <Words>4944</Words>
  <Characters>28185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2025-03-09T08:54:00Z</dcterms:created>
  <dcterms:modified xsi:type="dcterms:W3CDTF">2025-03-09T10:17:00Z</dcterms:modified>
</cp:coreProperties>
</file>