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Pr="00841A69" w:rsidRDefault="003223E8" w:rsidP="003223E8">
      <w:pPr>
        <w:spacing w:line="240" w:lineRule="auto"/>
        <w:jc w:val="center"/>
        <w:rPr>
          <w:rFonts w:ascii="Times New Roman" w:hAnsi="Times New Roman"/>
          <w:b/>
          <w:sz w:val="44"/>
          <w:szCs w:val="44"/>
        </w:rPr>
      </w:pPr>
      <w:r w:rsidRPr="00841A69">
        <w:rPr>
          <w:rFonts w:ascii="Times New Roman" w:hAnsi="Times New Roman"/>
          <w:b/>
          <w:noProof/>
          <w:sz w:val="44"/>
          <w:szCs w:val="44"/>
        </w:rPr>
        <w:drawing>
          <wp:inline distT="0" distB="0" distL="0" distR="0" wp14:anchorId="4A11B0FE" wp14:editId="23BFD3BF">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REPORT ON</w:t>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STUDENT INDUSTRIAL WORK EXPERIENCE SCHEME (SIWES)</w:t>
      </w:r>
    </w:p>
    <w:p w:rsidR="003223E8" w:rsidRPr="00841A69" w:rsidRDefault="003223E8" w:rsidP="003223E8">
      <w:pPr>
        <w:spacing w:line="240" w:lineRule="auto"/>
        <w:jc w:val="center"/>
        <w:rPr>
          <w:rFonts w:ascii="Times New Roman" w:hAnsi="Times New Roman"/>
          <w:b/>
          <w:sz w:val="36"/>
          <w:szCs w:val="44"/>
        </w:rPr>
      </w:pPr>
    </w:p>
    <w:p w:rsidR="003223E8" w:rsidRPr="00841A69" w:rsidRDefault="003223E8" w:rsidP="003223E8">
      <w:pPr>
        <w:spacing w:line="240" w:lineRule="auto"/>
        <w:jc w:val="center"/>
        <w:rPr>
          <w:rFonts w:ascii="Times New Roman" w:hAnsi="Times New Roman"/>
          <w:b/>
          <w:i/>
          <w:sz w:val="28"/>
          <w:szCs w:val="36"/>
        </w:rPr>
      </w:pPr>
      <w:r w:rsidRPr="00841A69">
        <w:rPr>
          <w:rFonts w:ascii="Times New Roman" w:hAnsi="Times New Roman"/>
          <w:b/>
          <w:i/>
          <w:sz w:val="28"/>
          <w:szCs w:val="36"/>
        </w:rPr>
        <w:t>HELD AT;</w:t>
      </w:r>
    </w:p>
    <w:p w:rsidR="003223E8" w:rsidRPr="00841A69" w:rsidRDefault="00925E77" w:rsidP="00841A69">
      <w:pPr>
        <w:spacing w:line="240" w:lineRule="auto"/>
        <w:jc w:val="center"/>
        <w:rPr>
          <w:rFonts w:ascii="Times New Roman" w:hAnsi="Times New Roman"/>
          <w:b/>
          <w:i/>
          <w:sz w:val="28"/>
          <w:szCs w:val="36"/>
        </w:rPr>
      </w:pPr>
      <w:r>
        <w:rPr>
          <w:rFonts w:ascii="Times New Roman" w:hAnsi="Times New Roman"/>
          <w:b/>
          <w:i/>
          <w:sz w:val="28"/>
          <w:szCs w:val="36"/>
        </w:rPr>
        <w:t>ELIFE PHARMACY, KAJOLA BUS-STOP AGBOWO, UI IBADAN OYO STATE</w:t>
      </w:r>
      <w:r w:rsidR="00841A69" w:rsidRPr="00841A69">
        <w:rPr>
          <w:rFonts w:ascii="Times New Roman" w:hAnsi="Times New Roman"/>
          <w:b/>
          <w:sz w:val="28"/>
          <w:szCs w:val="28"/>
        </w:rPr>
        <w:t>.</w:t>
      </w:r>
    </w:p>
    <w:p w:rsidR="003223E8" w:rsidRPr="00841A69" w:rsidRDefault="003223E8" w:rsidP="003223E8">
      <w:pPr>
        <w:spacing w:line="240" w:lineRule="auto"/>
        <w:jc w:val="center"/>
        <w:rPr>
          <w:rFonts w:ascii="Times New Roman" w:hAnsi="Times New Roman"/>
          <w:b/>
          <w:i/>
          <w:sz w:val="28"/>
          <w:szCs w:val="36"/>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BY</w:t>
      </w:r>
    </w:p>
    <w:p w:rsidR="003223E8" w:rsidRPr="00841A69" w:rsidRDefault="00925E77" w:rsidP="003223E8">
      <w:pPr>
        <w:spacing w:line="240" w:lineRule="auto"/>
        <w:jc w:val="center"/>
        <w:rPr>
          <w:rFonts w:ascii="Times New Roman" w:hAnsi="Times New Roman"/>
          <w:b/>
          <w:sz w:val="32"/>
          <w:szCs w:val="40"/>
        </w:rPr>
      </w:pPr>
      <w:r>
        <w:rPr>
          <w:rFonts w:ascii="Times New Roman" w:hAnsi="Times New Roman"/>
          <w:b/>
          <w:sz w:val="32"/>
          <w:szCs w:val="40"/>
        </w:rPr>
        <w:t>ABDULROSHEED OYINKANSOLA KASHIFAT</w:t>
      </w:r>
    </w:p>
    <w:p w:rsidR="003223E8" w:rsidRPr="00841A69" w:rsidRDefault="00925E77" w:rsidP="003223E8">
      <w:pPr>
        <w:spacing w:line="240" w:lineRule="auto"/>
        <w:jc w:val="center"/>
        <w:rPr>
          <w:rFonts w:ascii="Times New Roman" w:hAnsi="Times New Roman"/>
          <w:b/>
          <w:sz w:val="32"/>
          <w:szCs w:val="40"/>
        </w:rPr>
      </w:pPr>
      <w:r>
        <w:rPr>
          <w:rFonts w:ascii="Times New Roman" w:hAnsi="Times New Roman"/>
          <w:b/>
          <w:sz w:val="32"/>
          <w:szCs w:val="40"/>
        </w:rPr>
        <w:t>ND/23/STA/FT/0044</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SUBMITED TO</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DEPARTMENT OF STATISTICS,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INSTITUTE OF APPLIED SCIENCES,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KWARA STATE POLYTECHNIC, ILORIN.</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 PARTIAL FULFILMENT OF THE REQUIREMENTS</w:t>
      </w:r>
    </w:p>
    <w:p w:rsidR="003223E8" w:rsidRPr="00841A69" w:rsidRDefault="003223E8" w:rsidP="003223E8">
      <w:pPr>
        <w:spacing w:line="240" w:lineRule="auto"/>
        <w:jc w:val="center"/>
        <w:rPr>
          <w:rFonts w:ascii="Times New Roman" w:hAnsi="Times New Roman"/>
          <w:b/>
          <w:sz w:val="32"/>
          <w:szCs w:val="32"/>
        </w:rPr>
      </w:pPr>
      <w:r w:rsidRPr="00841A69">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110DA3" w:rsidRPr="00320ECA" w:rsidRDefault="00110DA3" w:rsidP="00110DA3">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110DA3" w:rsidRPr="00841A69" w:rsidRDefault="00110DA3" w:rsidP="003223E8">
      <w:pPr>
        <w:spacing w:line="240" w:lineRule="auto"/>
        <w:rPr>
          <w:rFonts w:ascii="Times New Roman" w:hAnsi="Times New Roman"/>
          <w:sz w:val="32"/>
          <w:szCs w:val="32"/>
        </w:rPr>
      </w:pPr>
    </w:p>
    <w:p w:rsidR="003223E8" w:rsidRPr="00841A69" w:rsidRDefault="003223E8" w:rsidP="003223E8">
      <w:pPr>
        <w:spacing w:line="360" w:lineRule="auto"/>
        <w:jc w:val="center"/>
        <w:rPr>
          <w:rFonts w:ascii="Times New Roman" w:hAnsi="Times New Roman"/>
          <w:b/>
          <w:sz w:val="28"/>
          <w:szCs w:val="28"/>
        </w:rPr>
      </w:pPr>
      <w:r w:rsidRPr="00841A69">
        <w:rPr>
          <w:rFonts w:ascii="Times New Roman" w:hAnsi="Times New Roman"/>
          <w:b/>
          <w:sz w:val="26"/>
          <w:szCs w:val="26"/>
        </w:rPr>
        <w:br w:type="page"/>
      </w:r>
      <w:r w:rsidRPr="00841A69">
        <w:rPr>
          <w:rFonts w:ascii="Times New Roman" w:hAnsi="Times New Roman"/>
          <w:b/>
          <w:sz w:val="28"/>
          <w:szCs w:val="28"/>
        </w:rPr>
        <w:lastRenderedPageBreak/>
        <w:t>DEDICATION</w:t>
      </w:r>
    </w:p>
    <w:p w:rsidR="003223E8" w:rsidRPr="00841A69" w:rsidRDefault="003223E8" w:rsidP="003223E8">
      <w:pPr>
        <w:spacing w:line="360" w:lineRule="auto"/>
        <w:jc w:val="both"/>
        <w:rPr>
          <w:rFonts w:ascii="Times New Roman" w:hAnsi="Times New Roman"/>
          <w:sz w:val="28"/>
          <w:szCs w:val="28"/>
        </w:rPr>
      </w:pPr>
      <w:r w:rsidRPr="00841A69">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rPr>
          <w:rFonts w:ascii="Times New Roman" w:hAnsi="Times New Roman"/>
          <w:b/>
          <w:sz w:val="26"/>
          <w:szCs w:val="26"/>
        </w:rPr>
      </w:pPr>
      <w:r w:rsidRPr="00841A69">
        <w:rPr>
          <w:rFonts w:ascii="Times New Roman" w:hAnsi="Times New Roman"/>
          <w:b/>
          <w:sz w:val="26"/>
          <w:szCs w:val="26"/>
        </w:rPr>
        <w:t xml:space="preserve"> </w:t>
      </w: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rPr>
          <w:rFonts w:ascii="Times New Roman" w:hAnsi="Times New Roman"/>
          <w:b/>
          <w:sz w:val="26"/>
          <w:szCs w:val="26"/>
        </w:rPr>
      </w:pPr>
    </w:p>
    <w:p w:rsidR="003223E8" w:rsidRPr="00841A69" w:rsidRDefault="003223E8" w:rsidP="003223E8">
      <w:pPr>
        <w:rPr>
          <w:rFonts w:ascii="Times New Roman" w:hAnsi="Times New Roman"/>
          <w:b/>
        </w:rPr>
      </w:pPr>
    </w:p>
    <w:p w:rsidR="00A9732E" w:rsidRPr="00841A69" w:rsidRDefault="00A9732E" w:rsidP="003223E8">
      <w:pPr>
        <w:rPr>
          <w:rFonts w:ascii="Times New Roman" w:hAnsi="Times New Roman"/>
          <w:b/>
        </w:rPr>
      </w:pPr>
    </w:p>
    <w:p w:rsidR="00A9732E" w:rsidRPr="00841A69" w:rsidRDefault="00A9732E" w:rsidP="003223E8">
      <w:pPr>
        <w:rPr>
          <w:rFonts w:ascii="Times New Roman" w:hAnsi="Times New Roman"/>
          <w:b/>
        </w:rPr>
      </w:pPr>
    </w:p>
    <w:p w:rsidR="003223E8" w:rsidRPr="00841A69" w:rsidRDefault="003223E8" w:rsidP="003223E8">
      <w:pPr>
        <w:rPr>
          <w:rFonts w:ascii="Times New Roman" w:hAnsi="Times New Roman"/>
          <w:b/>
          <w:sz w:val="28"/>
          <w:szCs w:val="28"/>
        </w:rPr>
      </w:pPr>
      <w:r w:rsidRPr="00841A69">
        <w:rPr>
          <w:rFonts w:ascii="Times New Roman" w:hAnsi="Times New Roman"/>
          <w:b/>
          <w:sz w:val="28"/>
          <w:szCs w:val="28"/>
        </w:rPr>
        <w:lastRenderedPageBreak/>
        <w:t>OUTLINE</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Title Page</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1</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Dedication</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2</w:t>
      </w:r>
    </w:p>
    <w:p w:rsidR="003223E8" w:rsidRPr="00841A69" w:rsidRDefault="00C575B7" w:rsidP="003223E8">
      <w:pPr>
        <w:rPr>
          <w:rFonts w:ascii="Times New Roman" w:hAnsi="Times New Roman"/>
          <w:sz w:val="28"/>
          <w:szCs w:val="28"/>
        </w:rPr>
      </w:pPr>
      <w:r w:rsidRPr="00841A69">
        <w:rPr>
          <w:rFonts w:ascii="Times New Roman" w:hAnsi="Times New Roman"/>
          <w:sz w:val="28"/>
          <w:szCs w:val="28"/>
        </w:rPr>
        <w:t>Outline</w:t>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t>3</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to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Definition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Aim and Objectives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of Industrial Placement</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Departme</w:t>
      </w:r>
      <w:r w:rsidR="000E1EAA">
        <w:rPr>
          <w:rFonts w:ascii="Times New Roman" w:hAnsi="Times New Roman"/>
          <w:sz w:val="28"/>
          <w:szCs w:val="24"/>
        </w:rPr>
        <w:t xml:space="preserve">nts and their function </w:t>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t>6</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 xml:space="preserve">Statistical Work Done </w:t>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t>7</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Experiences Gained in the Industrial Place</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9</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Conclusion</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10</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Recommendation</w:t>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r>
      <w:r w:rsidR="00156457">
        <w:rPr>
          <w:rFonts w:ascii="Times New Roman" w:hAnsi="Times New Roman"/>
          <w:sz w:val="28"/>
          <w:szCs w:val="24"/>
        </w:rPr>
        <w:tab/>
        <w:t>10</w:t>
      </w:r>
      <w:bookmarkStart w:id="0" w:name="_GoBack"/>
      <w:bookmarkEnd w:id="0"/>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A9732E" w:rsidRPr="00841A69" w:rsidRDefault="00A9732E" w:rsidP="00991999">
      <w:pPr>
        <w:spacing w:line="360" w:lineRule="auto"/>
        <w:rPr>
          <w:rFonts w:ascii="Times New Roman" w:hAnsi="Times New Roman"/>
          <w:b/>
          <w:sz w:val="28"/>
          <w:szCs w:val="28"/>
        </w:rPr>
      </w:pPr>
    </w:p>
    <w:p w:rsidR="00501BD9" w:rsidRDefault="00501BD9" w:rsidP="00991999">
      <w:pPr>
        <w:spacing w:line="360" w:lineRule="auto"/>
        <w:rPr>
          <w:rFonts w:ascii="Times New Roman" w:hAnsi="Times New Roman"/>
          <w:b/>
          <w:sz w:val="28"/>
          <w:szCs w:val="28"/>
        </w:rPr>
      </w:pPr>
    </w:p>
    <w:p w:rsidR="00991999" w:rsidRPr="00841A69" w:rsidRDefault="00F7261E" w:rsidP="00991999">
      <w:pPr>
        <w:spacing w:line="360" w:lineRule="auto"/>
        <w:rPr>
          <w:rFonts w:ascii="Times New Roman" w:hAnsi="Times New Roman"/>
          <w:b/>
          <w:sz w:val="28"/>
          <w:szCs w:val="28"/>
        </w:rPr>
      </w:pPr>
      <w:r w:rsidRPr="00841A69">
        <w:rPr>
          <w:rFonts w:ascii="Times New Roman" w:hAnsi="Times New Roman"/>
          <w:b/>
          <w:sz w:val="28"/>
          <w:szCs w:val="28"/>
        </w:rPr>
        <w:lastRenderedPageBreak/>
        <w:t>INTRODUCTION TO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program was established with various coordinating agencies respect to each tertiary institution in the country. These agencies are:</w:t>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NBTE (National Broad for Technical Education)</w:t>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 xml:space="preserve">NUC (National University Commission) for University </w:t>
      </w:r>
      <w:r w:rsidRPr="00841A69">
        <w:rPr>
          <w:rFonts w:ascii="Times New Roman" w:hAnsi="Times New Roman"/>
          <w:sz w:val="28"/>
          <w:szCs w:val="28"/>
        </w:rPr>
        <w:tab/>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NCCE (National Commission of College of Education) for colleges of education.</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t>DEFINITION OF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lastRenderedPageBreak/>
        <w:t>AIM AND OBJECTIVES OF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aim and objectives of SIWES are as follows;</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Provide an avenue for students in institution of higher learning to acquire industrial skills and experience in their approved courses of study.</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 xml:space="preserve">Prepare students for the industrial work situation which they are likely to meet after graduation. </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Expose students to work methods and techniques in handling equipment and machinery not available in their institution.</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Provide students which they are likely to meet after graduation.</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Expose students to work methods and techniques in handling equipment and machinery not available in their various institutions.</w:t>
      </w:r>
    </w:p>
    <w:p w:rsidR="00F7261E" w:rsidRPr="00841A69" w:rsidRDefault="00F7261E" w:rsidP="000C62DB">
      <w:pPr>
        <w:spacing w:line="360" w:lineRule="auto"/>
        <w:rPr>
          <w:rFonts w:ascii="Times New Roman" w:hAnsi="Times New Roman"/>
          <w:b/>
          <w:sz w:val="28"/>
          <w:szCs w:val="28"/>
        </w:rPr>
      </w:pPr>
    </w:p>
    <w:p w:rsidR="000C62DB" w:rsidRPr="00841A69" w:rsidRDefault="00F7261E" w:rsidP="000C62DB">
      <w:pPr>
        <w:spacing w:line="360" w:lineRule="auto"/>
        <w:rPr>
          <w:rFonts w:ascii="Times New Roman" w:hAnsi="Times New Roman"/>
          <w:b/>
          <w:sz w:val="28"/>
          <w:szCs w:val="28"/>
        </w:rPr>
      </w:pPr>
      <w:r w:rsidRPr="00841A69">
        <w:rPr>
          <w:rFonts w:ascii="Times New Roman" w:hAnsi="Times New Roman"/>
          <w:b/>
          <w:sz w:val="28"/>
          <w:szCs w:val="28"/>
        </w:rPr>
        <w:t>INTRODUCTION OF INDUSTRIAL PLACEMENT</w:t>
      </w:r>
    </w:p>
    <w:p w:rsidR="005170EE" w:rsidRPr="005170EE" w:rsidRDefault="005170EE" w:rsidP="005170EE">
      <w:pPr>
        <w:spacing w:after="0" w:line="360" w:lineRule="auto"/>
        <w:jc w:val="both"/>
        <w:rPr>
          <w:rFonts w:ascii="Times New Roman" w:eastAsia="Times New Roman" w:hAnsi="Times New Roman"/>
          <w:sz w:val="28"/>
          <w:szCs w:val="28"/>
        </w:rPr>
      </w:pPr>
      <w:proofErr w:type="spellStart"/>
      <w:r w:rsidRPr="005170EE">
        <w:rPr>
          <w:rFonts w:ascii="Times New Roman" w:eastAsia="Times New Roman" w:hAnsi="Times New Roman"/>
          <w:sz w:val="28"/>
          <w:szCs w:val="28"/>
        </w:rPr>
        <w:t>Elife</w:t>
      </w:r>
      <w:proofErr w:type="spellEnd"/>
      <w:r w:rsidRPr="005170EE">
        <w:rPr>
          <w:rFonts w:ascii="Times New Roman" w:eastAsia="Times New Roman" w:hAnsi="Times New Roman"/>
          <w:sz w:val="28"/>
          <w:szCs w:val="28"/>
        </w:rPr>
        <w:t xml:space="preserve"> Pharmacy is a pharmaceutical business located in Ibadan, Oyo State, Nigeria. It operates within the pharmacy and drug store industry, providing essential healthcare products, medications, and related services to the local community. The pharmacy is classified under ISIC Code 4772, which covers pharmacies and drug stores. While the exact founding date and historical details of </w:t>
      </w:r>
      <w:proofErr w:type="spellStart"/>
      <w:r w:rsidRPr="005170EE">
        <w:rPr>
          <w:rFonts w:ascii="Times New Roman" w:eastAsia="Times New Roman" w:hAnsi="Times New Roman"/>
          <w:sz w:val="28"/>
          <w:szCs w:val="28"/>
        </w:rPr>
        <w:t>Elife</w:t>
      </w:r>
      <w:proofErr w:type="spellEnd"/>
      <w:r w:rsidRPr="005170EE">
        <w:rPr>
          <w:rFonts w:ascii="Times New Roman" w:eastAsia="Times New Roman" w:hAnsi="Times New Roman"/>
          <w:sz w:val="28"/>
          <w:szCs w:val="28"/>
        </w:rPr>
        <w:t xml:space="preserve"> Pharmacy are not widely documented, it has established itself as a recognized healthcare retail provider in Ibadan.</w:t>
      </w:r>
    </w:p>
    <w:p w:rsidR="005170EE" w:rsidRDefault="005170EE" w:rsidP="005170EE">
      <w:pPr>
        <w:spacing w:after="0" w:line="360" w:lineRule="auto"/>
        <w:jc w:val="both"/>
        <w:rPr>
          <w:rFonts w:ascii="Times New Roman" w:eastAsia="Times New Roman" w:hAnsi="Times New Roman"/>
          <w:sz w:val="28"/>
          <w:szCs w:val="28"/>
        </w:rPr>
      </w:pPr>
    </w:p>
    <w:p w:rsidR="001374BF" w:rsidRDefault="005170EE" w:rsidP="005170EE">
      <w:p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 xml:space="preserve">The pharmacy’s address is </w:t>
      </w:r>
      <w:r w:rsidRPr="005170EE">
        <w:rPr>
          <w:rFonts w:ascii="Times New Roman" w:eastAsia="Times New Roman" w:hAnsi="Times New Roman"/>
          <w:b/>
          <w:bCs/>
          <w:sz w:val="28"/>
          <w:szCs w:val="28"/>
        </w:rPr>
        <w:t xml:space="preserve">Ibadan, Nigeria, Postal Code </w:t>
      </w:r>
      <w:proofErr w:type="gramStart"/>
      <w:r w:rsidRPr="005170EE">
        <w:rPr>
          <w:rFonts w:ascii="Times New Roman" w:eastAsia="Times New Roman" w:hAnsi="Times New Roman"/>
          <w:b/>
          <w:bCs/>
          <w:sz w:val="28"/>
          <w:szCs w:val="28"/>
        </w:rPr>
        <w:t>200132</w:t>
      </w:r>
      <w:r w:rsidRPr="005170EE">
        <w:rPr>
          <w:rFonts w:ascii="Times New Roman" w:eastAsia="Times New Roman" w:hAnsi="Times New Roman"/>
          <w:sz w:val="28"/>
          <w:szCs w:val="28"/>
        </w:rPr>
        <w:t>​.</w:t>
      </w:r>
      <w:proofErr w:type="gramEnd"/>
      <w:r w:rsidRPr="005170EE">
        <w:rPr>
          <w:rFonts w:ascii="Times New Roman" w:eastAsia="Times New Roman" w:hAnsi="Times New Roman"/>
          <w:sz w:val="28"/>
          <w:szCs w:val="28"/>
        </w:rPr>
        <w:t xml:space="preserve"> It serves residents by offering prescription medications, over-the-counter drugs, and health-related consultations. </w:t>
      </w:r>
    </w:p>
    <w:p w:rsidR="001374BF" w:rsidRDefault="001374BF" w:rsidP="005170EE">
      <w:pPr>
        <w:spacing w:after="0" w:line="360" w:lineRule="auto"/>
        <w:jc w:val="both"/>
        <w:rPr>
          <w:rFonts w:ascii="Times New Roman" w:eastAsia="Times New Roman" w:hAnsi="Times New Roman"/>
          <w:sz w:val="28"/>
          <w:szCs w:val="28"/>
        </w:rPr>
      </w:pPr>
    </w:p>
    <w:p w:rsidR="001374BF" w:rsidRDefault="001374BF" w:rsidP="005170EE">
      <w:pPr>
        <w:spacing w:after="0" w:line="360" w:lineRule="auto"/>
        <w:jc w:val="both"/>
        <w:rPr>
          <w:rFonts w:ascii="Times New Roman" w:eastAsia="Times New Roman" w:hAnsi="Times New Roman"/>
          <w:sz w:val="28"/>
          <w:szCs w:val="28"/>
        </w:rPr>
      </w:pPr>
    </w:p>
    <w:p w:rsidR="005170EE" w:rsidRPr="005170EE" w:rsidRDefault="005170EE" w:rsidP="005170EE">
      <w:pPr>
        <w:spacing w:after="0" w:line="360" w:lineRule="auto"/>
        <w:jc w:val="both"/>
        <w:rPr>
          <w:rFonts w:ascii="Times New Roman" w:eastAsia="Times New Roman" w:hAnsi="Times New Roman"/>
          <w:sz w:val="24"/>
          <w:szCs w:val="24"/>
        </w:rPr>
      </w:pPr>
      <w:proofErr w:type="spellStart"/>
      <w:r w:rsidRPr="005170EE">
        <w:rPr>
          <w:rFonts w:ascii="Times New Roman" w:eastAsia="Times New Roman" w:hAnsi="Times New Roman"/>
          <w:sz w:val="28"/>
          <w:szCs w:val="28"/>
        </w:rPr>
        <w:lastRenderedPageBreak/>
        <w:t>Elife</w:t>
      </w:r>
      <w:proofErr w:type="spellEnd"/>
      <w:r w:rsidRPr="005170EE">
        <w:rPr>
          <w:rFonts w:ascii="Times New Roman" w:eastAsia="Times New Roman" w:hAnsi="Times New Roman"/>
          <w:sz w:val="28"/>
          <w:szCs w:val="28"/>
        </w:rPr>
        <w:t xml:space="preserve"> Pharmacy is part of a </w:t>
      </w:r>
      <w:r w:rsidR="001374BF">
        <w:rPr>
          <w:rFonts w:ascii="Times New Roman" w:eastAsia="Times New Roman" w:hAnsi="Times New Roman"/>
          <w:sz w:val="28"/>
          <w:szCs w:val="28"/>
        </w:rPr>
        <w:t>network of pharmacies in Ibadan.</w:t>
      </w:r>
      <w:r w:rsidRPr="005170EE">
        <w:rPr>
          <w:rFonts w:ascii="Times New Roman" w:eastAsia="Times New Roman" w:hAnsi="Times New Roman"/>
          <w:sz w:val="28"/>
          <w:szCs w:val="28"/>
        </w:rPr>
        <w:t xml:space="preserve"> The pharmacy plays a vital role in the community’s healthcare sector, ensuring access to quality medications and pharmaceutical services.</w:t>
      </w:r>
    </w:p>
    <w:p w:rsidR="00F7261E" w:rsidRPr="00841A69" w:rsidRDefault="00F7261E" w:rsidP="00F7261E">
      <w:pPr>
        <w:spacing w:line="360" w:lineRule="auto"/>
        <w:rPr>
          <w:rFonts w:ascii="Times New Roman" w:hAnsi="Times New Roman"/>
          <w:b/>
          <w:sz w:val="28"/>
          <w:szCs w:val="28"/>
        </w:rPr>
      </w:pPr>
    </w:p>
    <w:p w:rsidR="005170EE" w:rsidRDefault="00F7261E" w:rsidP="005170EE">
      <w:pPr>
        <w:spacing w:line="360" w:lineRule="auto"/>
        <w:rPr>
          <w:rFonts w:ascii="Times New Roman" w:hAnsi="Times New Roman"/>
          <w:b/>
          <w:sz w:val="28"/>
          <w:szCs w:val="28"/>
        </w:rPr>
      </w:pPr>
      <w:r w:rsidRPr="00841A69">
        <w:rPr>
          <w:rFonts w:ascii="Times New Roman" w:hAnsi="Times New Roman"/>
          <w:b/>
          <w:sz w:val="28"/>
          <w:szCs w:val="28"/>
        </w:rPr>
        <w:t>DEPARTMENT IN T</w:t>
      </w:r>
      <w:r w:rsidR="005170EE">
        <w:rPr>
          <w:rFonts w:ascii="Times New Roman" w:hAnsi="Times New Roman"/>
          <w:b/>
          <w:sz w:val="28"/>
          <w:szCs w:val="28"/>
        </w:rPr>
        <w:t>HE PLACEMENT AND THEIR FUNCTION</w:t>
      </w:r>
    </w:p>
    <w:p w:rsidR="005170EE" w:rsidRPr="001374BF" w:rsidRDefault="005170EE" w:rsidP="001374BF">
      <w:pPr>
        <w:pStyle w:val="ListParagraph"/>
        <w:numPr>
          <w:ilvl w:val="0"/>
          <w:numId w:val="21"/>
        </w:numPr>
        <w:spacing w:after="0" w:line="360" w:lineRule="auto"/>
        <w:jc w:val="both"/>
        <w:rPr>
          <w:rFonts w:ascii="Times New Roman" w:hAnsi="Times New Roman"/>
          <w:b/>
          <w:sz w:val="28"/>
          <w:szCs w:val="28"/>
        </w:rPr>
      </w:pPr>
      <w:r w:rsidRPr="001374BF">
        <w:rPr>
          <w:rFonts w:ascii="Times New Roman" w:eastAsia="Times New Roman" w:hAnsi="Times New Roman"/>
          <w:b/>
          <w:bCs/>
          <w:sz w:val="28"/>
          <w:szCs w:val="28"/>
        </w:rPr>
        <w:t>Dispensing/Pharmacy Department</w:t>
      </w:r>
    </w:p>
    <w:p w:rsidR="005170EE" w:rsidRPr="005170EE" w:rsidRDefault="005170EE" w:rsidP="001374BF">
      <w:pPr>
        <w:numPr>
          <w:ilvl w:val="0"/>
          <w:numId w:val="12"/>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Responsible for preparing, verifying, and dispensing medications.</w:t>
      </w:r>
    </w:p>
    <w:p w:rsidR="005170EE" w:rsidRPr="005170EE" w:rsidRDefault="005170EE" w:rsidP="001374BF">
      <w:pPr>
        <w:numPr>
          <w:ilvl w:val="0"/>
          <w:numId w:val="12"/>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Ensures patients receive the correct prescriptions with appropriate guidance.</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Inventory and Supply Chain Management</w:t>
      </w:r>
    </w:p>
    <w:p w:rsidR="005170EE" w:rsidRPr="005170EE" w:rsidRDefault="005170EE" w:rsidP="001374BF">
      <w:pPr>
        <w:numPr>
          <w:ilvl w:val="0"/>
          <w:numId w:val="13"/>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Manages procurement and storage of medications and health products.</w:t>
      </w:r>
    </w:p>
    <w:p w:rsidR="005170EE" w:rsidRPr="005170EE" w:rsidRDefault="005170EE" w:rsidP="001374BF">
      <w:pPr>
        <w:numPr>
          <w:ilvl w:val="0"/>
          <w:numId w:val="13"/>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Ensures stock availability and prevents shortages or overstocking.</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Sales and Customer Service Department</w:t>
      </w:r>
    </w:p>
    <w:p w:rsidR="005170EE" w:rsidRPr="005170EE" w:rsidRDefault="005170EE" w:rsidP="001374BF">
      <w:pPr>
        <w:numPr>
          <w:ilvl w:val="0"/>
          <w:numId w:val="14"/>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Assists customers with purchases and provides product recommendations.</w:t>
      </w:r>
    </w:p>
    <w:p w:rsidR="005170EE" w:rsidRPr="005170EE" w:rsidRDefault="005170EE" w:rsidP="001374BF">
      <w:pPr>
        <w:numPr>
          <w:ilvl w:val="0"/>
          <w:numId w:val="14"/>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Handles inquiries and resolves customer complaints.</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Regulatory and Compliance Department</w:t>
      </w:r>
    </w:p>
    <w:p w:rsidR="005170EE" w:rsidRPr="005170EE" w:rsidRDefault="005170EE" w:rsidP="001374BF">
      <w:pPr>
        <w:numPr>
          <w:ilvl w:val="0"/>
          <w:numId w:val="15"/>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Ensures adherence to local pharmaceutical regulations and ethical standards.</w:t>
      </w:r>
    </w:p>
    <w:p w:rsidR="005170EE" w:rsidRPr="005170EE" w:rsidRDefault="005170EE" w:rsidP="001374BF">
      <w:pPr>
        <w:numPr>
          <w:ilvl w:val="0"/>
          <w:numId w:val="15"/>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Maintains proper record-keeping for audits and inspections.</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Finance and Accounts Department</w:t>
      </w:r>
    </w:p>
    <w:p w:rsidR="005170EE" w:rsidRPr="005170EE" w:rsidRDefault="005170EE" w:rsidP="001374BF">
      <w:pPr>
        <w:numPr>
          <w:ilvl w:val="0"/>
          <w:numId w:val="16"/>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Handles billing, pricing, and financial management.</w:t>
      </w:r>
    </w:p>
    <w:p w:rsidR="005170EE" w:rsidRPr="005170EE" w:rsidRDefault="005170EE" w:rsidP="001374BF">
      <w:pPr>
        <w:numPr>
          <w:ilvl w:val="0"/>
          <w:numId w:val="16"/>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Prepares financial reports and manages payroll.</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Marketing and Business Development</w:t>
      </w:r>
    </w:p>
    <w:p w:rsidR="005170EE" w:rsidRPr="005170EE" w:rsidRDefault="005170EE" w:rsidP="001374BF">
      <w:pPr>
        <w:numPr>
          <w:ilvl w:val="0"/>
          <w:numId w:val="17"/>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Promotes pharmacy services and products.</w:t>
      </w:r>
    </w:p>
    <w:p w:rsidR="005170EE" w:rsidRPr="005170EE" w:rsidRDefault="005170EE" w:rsidP="001374BF">
      <w:pPr>
        <w:numPr>
          <w:ilvl w:val="0"/>
          <w:numId w:val="17"/>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Establishes partnerships with healthcare providers and suppliers.</w:t>
      </w:r>
    </w:p>
    <w:p w:rsidR="005170EE" w:rsidRPr="001374BF" w:rsidRDefault="005170EE" w:rsidP="001374BF">
      <w:pPr>
        <w:pStyle w:val="ListParagraph"/>
        <w:numPr>
          <w:ilvl w:val="0"/>
          <w:numId w:val="21"/>
        </w:numPr>
        <w:spacing w:after="0" w:line="360" w:lineRule="auto"/>
        <w:jc w:val="both"/>
        <w:rPr>
          <w:rFonts w:ascii="Times New Roman" w:eastAsia="Times New Roman" w:hAnsi="Times New Roman"/>
          <w:sz w:val="28"/>
          <w:szCs w:val="28"/>
        </w:rPr>
      </w:pPr>
      <w:r w:rsidRPr="001374BF">
        <w:rPr>
          <w:rFonts w:ascii="Times New Roman" w:eastAsia="Times New Roman" w:hAnsi="Times New Roman"/>
          <w:b/>
          <w:bCs/>
          <w:sz w:val="28"/>
          <w:szCs w:val="28"/>
        </w:rPr>
        <w:t>Human Resources (HR) Department</w:t>
      </w:r>
    </w:p>
    <w:p w:rsidR="005170EE" w:rsidRPr="005170EE" w:rsidRDefault="005170EE" w:rsidP="001374BF">
      <w:pPr>
        <w:numPr>
          <w:ilvl w:val="0"/>
          <w:numId w:val="18"/>
        </w:numPr>
        <w:spacing w:after="0" w:line="360" w:lineRule="auto"/>
        <w:jc w:val="both"/>
        <w:rPr>
          <w:rFonts w:ascii="Times New Roman" w:eastAsia="Times New Roman" w:hAnsi="Times New Roman"/>
          <w:sz w:val="28"/>
          <w:szCs w:val="28"/>
        </w:rPr>
      </w:pPr>
      <w:r w:rsidRPr="005170EE">
        <w:rPr>
          <w:rFonts w:ascii="Times New Roman" w:eastAsia="Times New Roman" w:hAnsi="Times New Roman"/>
          <w:sz w:val="28"/>
          <w:szCs w:val="28"/>
        </w:rPr>
        <w:t>Manages staff recruitment, training, and performance.</w:t>
      </w:r>
    </w:p>
    <w:p w:rsidR="000F3CE3" w:rsidRDefault="005170EE" w:rsidP="001374BF">
      <w:pPr>
        <w:numPr>
          <w:ilvl w:val="0"/>
          <w:numId w:val="18"/>
        </w:numPr>
        <w:spacing w:after="0" w:line="360" w:lineRule="auto"/>
        <w:jc w:val="both"/>
        <w:rPr>
          <w:rFonts w:ascii="Times New Roman" w:eastAsia="Times New Roman" w:hAnsi="Times New Roman"/>
          <w:sz w:val="24"/>
          <w:szCs w:val="24"/>
        </w:rPr>
      </w:pPr>
      <w:r w:rsidRPr="005170EE">
        <w:rPr>
          <w:rFonts w:ascii="Times New Roman" w:eastAsia="Times New Roman" w:hAnsi="Times New Roman"/>
          <w:sz w:val="28"/>
          <w:szCs w:val="28"/>
        </w:rPr>
        <w:t>Oversees workplace policies and employee welfare.</w:t>
      </w:r>
    </w:p>
    <w:p w:rsidR="005170EE" w:rsidRPr="005170EE" w:rsidRDefault="005170EE" w:rsidP="005170EE">
      <w:pPr>
        <w:spacing w:before="100" w:beforeAutospacing="1" w:after="100" w:afterAutospacing="1" w:line="240" w:lineRule="auto"/>
        <w:ind w:left="720"/>
        <w:rPr>
          <w:rFonts w:ascii="Times New Roman" w:eastAsia="Times New Roman" w:hAnsi="Times New Roman"/>
          <w:sz w:val="24"/>
          <w:szCs w:val="24"/>
        </w:rPr>
      </w:pPr>
    </w:p>
    <w:p w:rsidR="004D43E3" w:rsidRPr="00841A69" w:rsidRDefault="00F7261E" w:rsidP="00A67A11">
      <w:pPr>
        <w:spacing w:before="240" w:line="360" w:lineRule="auto"/>
        <w:rPr>
          <w:rFonts w:ascii="Times New Roman" w:hAnsi="Times New Roman"/>
          <w:b/>
          <w:sz w:val="28"/>
          <w:szCs w:val="28"/>
        </w:rPr>
      </w:pPr>
      <w:r w:rsidRPr="00841A69">
        <w:rPr>
          <w:rFonts w:ascii="Times New Roman" w:hAnsi="Times New Roman"/>
          <w:b/>
          <w:sz w:val="28"/>
          <w:szCs w:val="28"/>
        </w:rPr>
        <w:t>STATISTICAL WORK-DONE</w:t>
      </w:r>
    </w:p>
    <w:p w:rsidR="004D43E3" w:rsidRPr="00841A69" w:rsidRDefault="00CD618B" w:rsidP="00A67A11">
      <w:pPr>
        <w:spacing w:before="240" w:line="360" w:lineRule="auto"/>
        <w:jc w:val="both"/>
        <w:rPr>
          <w:rFonts w:ascii="Times New Roman" w:hAnsi="Times New Roman"/>
          <w:sz w:val="28"/>
          <w:szCs w:val="28"/>
        </w:rPr>
      </w:pPr>
      <w:r w:rsidRPr="00841A69">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841A69">
        <w:rPr>
          <w:rFonts w:ascii="Times New Roman" w:hAnsi="Times New Roman"/>
          <w:sz w:val="28"/>
          <w:szCs w:val="28"/>
        </w:rPr>
        <w:t>During my stay at the hospi</w:t>
      </w:r>
      <w:r w:rsidR="00612449">
        <w:rPr>
          <w:rFonts w:ascii="Times New Roman" w:hAnsi="Times New Roman"/>
          <w:sz w:val="28"/>
          <w:szCs w:val="28"/>
        </w:rPr>
        <w:t>tal, I was placed in the finance and account</w:t>
      </w:r>
      <w:r w:rsidR="004D43E3" w:rsidRPr="00841A69">
        <w:rPr>
          <w:rFonts w:ascii="Times New Roman" w:hAnsi="Times New Roman"/>
          <w:sz w:val="28"/>
          <w:szCs w:val="28"/>
        </w:rPr>
        <w:t xml:space="preserve"> department in which I input the daily record </w:t>
      </w:r>
      <w:r w:rsidR="00612449">
        <w:rPr>
          <w:rFonts w:ascii="Times New Roman" w:hAnsi="Times New Roman"/>
          <w:sz w:val="28"/>
          <w:szCs w:val="28"/>
        </w:rPr>
        <w:t xml:space="preserve">of sales </w:t>
      </w:r>
      <w:r w:rsidR="004D43E3" w:rsidRPr="00841A69">
        <w:rPr>
          <w:rFonts w:ascii="Times New Roman" w:hAnsi="Times New Roman"/>
          <w:sz w:val="28"/>
          <w:szCs w:val="28"/>
        </w:rPr>
        <w:t xml:space="preserve">in the system using </w:t>
      </w:r>
      <w:r w:rsidR="004D43E3" w:rsidRPr="00841A69">
        <w:rPr>
          <w:rFonts w:ascii="Times New Roman" w:hAnsi="Times New Roman"/>
          <w:b/>
          <w:sz w:val="28"/>
          <w:szCs w:val="28"/>
        </w:rPr>
        <w:t>MS Excel</w:t>
      </w:r>
      <w:r w:rsidR="00612449">
        <w:rPr>
          <w:rFonts w:ascii="Times New Roman" w:hAnsi="Times New Roman"/>
          <w:b/>
          <w:sz w:val="28"/>
          <w:szCs w:val="28"/>
        </w:rPr>
        <w:t xml:space="preserve"> </w:t>
      </w:r>
      <w:r w:rsidR="00612449">
        <w:rPr>
          <w:rFonts w:ascii="Times New Roman" w:hAnsi="Times New Roman"/>
          <w:sz w:val="28"/>
          <w:szCs w:val="28"/>
        </w:rPr>
        <w:t xml:space="preserve">and </w:t>
      </w:r>
      <w:r w:rsidR="00612449" w:rsidRPr="00612449">
        <w:rPr>
          <w:rFonts w:ascii="Times New Roman" w:hAnsi="Times New Roman"/>
          <w:b/>
          <w:sz w:val="28"/>
          <w:szCs w:val="28"/>
        </w:rPr>
        <w:t>MS Word</w:t>
      </w:r>
      <w:r w:rsidR="004D43E3" w:rsidRPr="00841A69">
        <w:rPr>
          <w:rFonts w:ascii="Times New Roman" w:hAnsi="Times New Roman"/>
          <w:sz w:val="28"/>
          <w:szCs w:val="28"/>
        </w:rPr>
        <w:t xml:space="preserve">, and I was able to carry-out some statistical work </w:t>
      </w:r>
      <w:r w:rsidR="00612449">
        <w:rPr>
          <w:rFonts w:ascii="Times New Roman" w:hAnsi="Times New Roman"/>
          <w:sz w:val="28"/>
          <w:szCs w:val="28"/>
        </w:rPr>
        <w:t>using statistical technique.</w:t>
      </w:r>
    </w:p>
    <w:p w:rsidR="00BD5C81" w:rsidRDefault="00612449" w:rsidP="00A30635">
      <w:pPr>
        <w:spacing w:before="240" w:line="360" w:lineRule="auto"/>
        <w:jc w:val="both"/>
        <w:rPr>
          <w:rFonts w:ascii="Times New Roman" w:hAnsi="Times New Roman"/>
          <w:sz w:val="28"/>
          <w:szCs w:val="28"/>
        </w:rPr>
      </w:pPr>
      <w:r>
        <w:rPr>
          <w:rFonts w:ascii="Times New Roman" w:hAnsi="Times New Roman"/>
          <w:sz w:val="28"/>
          <w:szCs w:val="28"/>
        </w:rPr>
        <w:t>The data below are record of sales in cartoon</w:t>
      </w:r>
      <w:r w:rsidR="00A30635">
        <w:rPr>
          <w:rFonts w:ascii="Times New Roman" w:hAnsi="Times New Roman"/>
          <w:sz w:val="28"/>
          <w:szCs w:val="28"/>
        </w:rPr>
        <w:t xml:space="preserve"> of different sizes (smallest, medium and large)</w:t>
      </w:r>
      <w:r>
        <w:rPr>
          <w:rFonts w:ascii="Times New Roman" w:hAnsi="Times New Roman"/>
          <w:sz w:val="28"/>
          <w:szCs w:val="28"/>
        </w:rPr>
        <w:t xml:space="preserve"> of a drug </w:t>
      </w:r>
      <w:r w:rsidR="00A30635">
        <w:rPr>
          <w:rFonts w:ascii="Times New Roman" w:hAnsi="Times New Roman"/>
          <w:sz w:val="28"/>
          <w:szCs w:val="28"/>
        </w:rPr>
        <w:t xml:space="preserve">called </w:t>
      </w:r>
      <w:proofErr w:type="spellStart"/>
      <w:r w:rsidRPr="00A30635">
        <w:rPr>
          <w:rFonts w:ascii="Times New Roman" w:hAnsi="Times New Roman"/>
          <w:b/>
          <w:sz w:val="28"/>
          <w:szCs w:val="28"/>
        </w:rPr>
        <w:t>Vamiron</w:t>
      </w:r>
      <w:proofErr w:type="spellEnd"/>
      <w:r w:rsidR="00D97DCF" w:rsidRPr="00A30635">
        <w:rPr>
          <w:rFonts w:ascii="Times New Roman" w:hAnsi="Times New Roman"/>
          <w:b/>
          <w:sz w:val="28"/>
          <w:szCs w:val="28"/>
        </w:rPr>
        <w:t xml:space="preserve"> Blood Tonic</w:t>
      </w:r>
      <w:r>
        <w:rPr>
          <w:rFonts w:ascii="Times New Roman" w:hAnsi="Times New Roman"/>
          <w:sz w:val="28"/>
          <w:szCs w:val="28"/>
        </w:rPr>
        <w:t xml:space="preserve"> for 3 months (</w:t>
      </w:r>
      <w:r w:rsidR="00A01CD2">
        <w:rPr>
          <w:rFonts w:ascii="Times New Roman" w:hAnsi="Times New Roman"/>
          <w:sz w:val="28"/>
          <w:szCs w:val="28"/>
        </w:rPr>
        <w:t xml:space="preserve">July, </w:t>
      </w:r>
      <w:r>
        <w:rPr>
          <w:rFonts w:ascii="Times New Roman" w:hAnsi="Times New Roman"/>
          <w:sz w:val="28"/>
          <w:szCs w:val="28"/>
        </w:rPr>
        <w:t xml:space="preserve">August, </w:t>
      </w:r>
      <w:r w:rsidR="00A01CD2">
        <w:rPr>
          <w:rFonts w:ascii="Times New Roman" w:hAnsi="Times New Roman"/>
          <w:sz w:val="28"/>
          <w:szCs w:val="28"/>
        </w:rPr>
        <w:t xml:space="preserve">and </w:t>
      </w:r>
      <w:r>
        <w:rPr>
          <w:rFonts w:ascii="Times New Roman" w:hAnsi="Times New Roman"/>
          <w:sz w:val="28"/>
          <w:szCs w:val="28"/>
        </w:rPr>
        <w:t>S</w:t>
      </w:r>
      <w:r w:rsidR="00A01CD2">
        <w:rPr>
          <w:rFonts w:ascii="Times New Roman" w:hAnsi="Times New Roman"/>
          <w:sz w:val="28"/>
          <w:szCs w:val="28"/>
        </w:rPr>
        <w:t>eptember</w:t>
      </w:r>
      <w:r>
        <w:rPr>
          <w:rFonts w:ascii="Times New Roman" w:hAnsi="Times New Roman"/>
          <w:sz w:val="28"/>
          <w:szCs w:val="28"/>
        </w:rPr>
        <w:t>) in</w:t>
      </w:r>
      <w:r w:rsidR="00BD5C81" w:rsidRPr="00841A69">
        <w:rPr>
          <w:rFonts w:ascii="Times New Roman" w:hAnsi="Times New Roman"/>
          <w:sz w:val="28"/>
          <w:szCs w:val="28"/>
        </w:rPr>
        <w:t xml:space="preserve"> 2024.</w:t>
      </w:r>
    </w:p>
    <w:p w:rsidR="00612449" w:rsidRDefault="00612449" w:rsidP="00612449">
      <w:pPr>
        <w:spacing w:after="0" w:line="360" w:lineRule="auto"/>
        <w:jc w:val="both"/>
        <w:rPr>
          <w:rStyle w:val="Strong"/>
          <w:rFonts w:ascii="Times New Roman" w:hAnsi="Times New Roman"/>
          <w:sz w:val="28"/>
          <w:szCs w:val="28"/>
        </w:rPr>
      </w:pPr>
      <w:proofErr w:type="spellStart"/>
      <w:r w:rsidRPr="00612449">
        <w:rPr>
          <w:rFonts w:ascii="Times New Roman" w:hAnsi="Times New Roman"/>
          <w:sz w:val="28"/>
          <w:szCs w:val="28"/>
        </w:rPr>
        <w:t>Vamiron</w:t>
      </w:r>
      <w:proofErr w:type="spellEnd"/>
      <w:r w:rsidRPr="00612449">
        <w:rPr>
          <w:rFonts w:ascii="Times New Roman" w:hAnsi="Times New Roman"/>
          <w:sz w:val="28"/>
          <w:szCs w:val="28"/>
        </w:rPr>
        <w:t xml:space="preserve"> is a health supplement available in different formulations. One of its products is </w:t>
      </w:r>
      <w:proofErr w:type="spellStart"/>
      <w:r w:rsidRPr="00D97DCF">
        <w:rPr>
          <w:rStyle w:val="Strong"/>
          <w:rFonts w:ascii="Times New Roman" w:hAnsi="Times New Roman"/>
          <w:b w:val="0"/>
          <w:sz w:val="28"/>
          <w:szCs w:val="28"/>
        </w:rPr>
        <w:t>Vamiron</w:t>
      </w:r>
      <w:proofErr w:type="spellEnd"/>
      <w:r w:rsidRPr="00D97DCF">
        <w:rPr>
          <w:rStyle w:val="Strong"/>
          <w:rFonts w:ascii="Times New Roman" w:hAnsi="Times New Roman"/>
          <w:b w:val="0"/>
          <w:sz w:val="28"/>
          <w:szCs w:val="28"/>
        </w:rPr>
        <w:t xml:space="preserve"> Blood Tonic</w:t>
      </w:r>
      <w:r w:rsidRPr="00612449">
        <w:rPr>
          <w:rFonts w:ascii="Times New Roman" w:hAnsi="Times New Roman"/>
          <w:sz w:val="28"/>
          <w:szCs w:val="28"/>
        </w:rPr>
        <w:t xml:space="preserve">, a syrup containing </w:t>
      </w:r>
      <w:r w:rsidRPr="00D97DCF">
        <w:rPr>
          <w:rStyle w:val="Strong"/>
          <w:rFonts w:ascii="Times New Roman" w:hAnsi="Times New Roman"/>
          <w:b w:val="0"/>
          <w:sz w:val="28"/>
          <w:szCs w:val="28"/>
        </w:rPr>
        <w:t>Ferric Ammonium Citrate, Folic Acid, and Vitamin B12</w:t>
      </w:r>
      <w:r w:rsidRPr="00D97DCF">
        <w:rPr>
          <w:rFonts w:ascii="Times New Roman" w:hAnsi="Times New Roman"/>
          <w:b/>
          <w:sz w:val="28"/>
          <w:szCs w:val="28"/>
        </w:rPr>
        <w:t>,</w:t>
      </w:r>
      <w:r w:rsidRPr="00612449">
        <w:rPr>
          <w:rFonts w:ascii="Times New Roman" w:hAnsi="Times New Roman"/>
          <w:sz w:val="28"/>
          <w:szCs w:val="28"/>
        </w:rPr>
        <w:t xml:space="preserve"> designed to help with iron deficiency and general wellness. It is manufactured by </w:t>
      </w:r>
      <w:proofErr w:type="spellStart"/>
      <w:r w:rsidRPr="00D97DCF">
        <w:rPr>
          <w:rStyle w:val="Strong"/>
          <w:rFonts w:ascii="Times New Roman" w:hAnsi="Times New Roman"/>
          <w:b w:val="0"/>
          <w:sz w:val="28"/>
          <w:szCs w:val="28"/>
        </w:rPr>
        <w:t>Tuyil</w:t>
      </w:r>
      <w:proofErr w:type="spellEnd"/>
      <w:r w:rsidRPr="00D97DCF">
        <w:rPr>
          <w:rStyle w:val="Strong"/>
          <w:rFonts w:ascii="Times New Roman" w:hAnsi="Times New Roman"/>
          <w:b w:val="0"/>
          <w:sz w:val="28"/>
          <w:szCs w:val="28"/>
        </w:rPr>
        <w:t xml:space="preserve"> Pharmaceutical Industries Ltd, Nigeria</w:t>
      </w:r>
      <w:r w:rsidRPr="00612449">
        <w:rPr>
          <w:rFonts w:ascii="Times New Roman" w:hAnsi="Times New Roman"/>
          <w:sz w:val="28"/>
          <w:szCs w:val="28"/>
        </w:rPr>
        <w:t xml:space="preserve">, and is classified as an </w:t>
      </w:r>
      <w:r w:rsidRPr="00D97DCF">
        <w:rPr>
          <w:rStyle w:val="Strong"/>
          <w:rFonts w:ascii="Times New Roman" w:hAnsi="Times New Roman"/>
          <w:b w:val="0"/>
          <w:sz w:val="28"/>
          <w:szCs w:val="28"/>
        </w:rPr>
        <w:t>over-the-counter (OTC) drug</w:t>
      </w:r>
      <w:r w:rsidRPr="00D97DCF">
        <w:rPr>
          <w:rStyle w:val="Strong"/>
          <w:rFonts w:ascii="Times New Roman" w:hAnsi="Times New Roman"/>
          <w:b w:val="0"/>
          <w:sz w:val="28"/>
          <w:szCs w:val="28"/>
        </w:rPr>
        <w:t>.</w:t>
      </w:r>
    </w:p>
    <w:p w:rsidR="00612449" w:rsidRPr="00612449" w:rsidRDefault="00612449" w:rsidP="00612449">
      <w:pPr>
        <w:spacing w:after="0" w:line="36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1884"/>
        <w:gridCol w:w="1742"/>
        <w:gridCol w:w="1834"/>
        <w:gridCol w:w="1938"/>
      </w:tblGrid>
      <w:tr w:rsidR="005628DE" w:rsidRPr="00A01CD2" w:rsidTr="00A01CD2">
        <w:tc>
          <w:tcPr>
            <w:tcW w:w="1884" w:type="dxa"/>
          </w:tcPr>
          <w:p w:rsidR="005628DE" w:rsidRPr="00A01CD2" w:rsidRDefault="005628DE" w:rsidP="00A01CD2">
            <w:pPr>
              <w:spacing w:after="0" w:line="360" w:lineRule="auto"/>
              <w:rPr>
                <w:rFonts w:ascii="Times New Roman" w:hAnsi="Times New Roman"/>
                <w:b/>
                <w:sz w:val="28"/>
                <w:szCs w:val="28"/>
              </w:rPr>
            </w:pPr>
            <w:proofErr w:type="spellStart"/>
            <w:r w:rsidRPr="00A01CD2">
              <w:rPr>
                <w:rFonts w:ascii="Times New Roman" w:hAnsi="Times New Roman"/>
                <w:b/>
                <w:sz w:val="28"/>
                <w:szCs w:val="28"/>
              </w:rPr>
              <w:t>Vamiron</w:t>
            </w:r>
            <w:proofErr w:type="spellEnd"/>
          </w:p>
        </w:tc>
        <w:tc>
          <w:tcPr>
            <w:tcW w:w="1742"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July</w:t>
            </w:r>
          </w:p>
        </w:tc>
        <w:tc>
          <w:tcPr>
            <w:tcW w:w="1834"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August</w:t>
            </w:r>
          </w:p>
        </w:tc>
        <w:tc>
          <w:tcPr>
            <w:tcW w:w="1938"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 xml:space="preserve">September </w:t>
            </w:r>
          </w:p>
        </w:tc>
      </w:tr>
      <w:tr w:rsidR="005628DE" w:rsidRPr="00A01CD2" w:rsidTr="00A01CD2">
        <w:tc>
          <w:tcPr>
            <w:tcW w:w="1884"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Smallest size</w:t>
            </w:r>
          </w:p>
        </w:tc>
        <w:tc>
          <w:tcPr>
            <w:tcW w:w="1742"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2</w:t>
            </w:r>
          </w:p>
        </w:tc>
        <w:tc>
          <w:tcPr>
            <w:tcW w:w="1834"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10</w:t>
            </w:r>
          </w:p>
        </w:tc>
        <w:tc>
          <w:tcPr>
            <w:tcW w:w="1938" w:type="dxa"/>
          </w:tcPr>
          <w:p w:rsidR="005628DE" w:rsidRPr="00A01CD2" w:rsidRDefault="005628DE" w:rsidP="00A01CD2">
            <w:pPr>
              <w:spacing w:after="0" w:line="360" w:lineRule="auto"/>
              <w:rPr>
                <w:rFonts w:ascii="Times New Roman" w:hAnsi="Times New Roman"/>
                <w:sz w:val="28"/>
                <w:szCs w:val="28"/>
              </w:rPr>
            </w:pPr>
            <w:r>
              <w:rPr>
                <w:rFonts w:ascii="Times New Roman" w:hAnsi="Times New Roman"/>
                <w:sz w:val="28"/>
                <w:szCs w:val="28"/>
              </w:rPr>
              <w:t>5</w:t>
            </w:r>
          </w:p>
        </w:tc>
      </w:tr>
      <w:tr w:rsidR="005628DE" w:rsidRPr="00A01CD2" w:rsidTr="00A01CD2">
        <w:tc>
          <w:tcPr>
            <w:tcW w:w="1884"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Medium size</w:t>
            </w:r>
          </w:p>
        </w:tc>
        <w:tc>
          <w:tcPr>
            <w:tcW w:w="1742"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5</w:t>
            </w:r>
          </w:p>
        </w:tc>
        <w:tc>
          <w:tcPr>
            <w:tcW w:w="1834"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10</w:t>
            </w:r>
          </w:p>
        </w:tc>
        <w:tc>
          <w:tcPr>
            <w:tcW w:w="1938" w:type="dxa"/>
          </w:tcPr>
          <w:p w:rsidR="005628DE" w:rsidRPr="00A01CD2" w:rsidRDefault="005628DE" w:rsidP="00A01CD2">
            <w:pPr>
              <w:spacing w:after="0" w:line="360" w:lineRule="auto"/>
              <w:rPr>
                <w:rFonts w:ascii="Times New Roman" w:hAnsi="Times New Roman"/>
                <w:sz w:val="28"/>
                <w:szCs w:val="28"/>
              </w:rPr>
            </w:pPr>
            <w:r>
              <w:rPr>
                <w:rFonts w:ascii="Times New Roman" w:hAnsi="Times New Roman"/>
                <w:sz w:val="28"/>
                <w:szCs w:val="28"/>
              </w:rPr>
              <w:t>7</w:t>
            </w:r>
          </w:p>
        </w:tc>
      </w:tr>
      <w:tr w:rsidR="005628DE" w:rsidRPr="00A01CD2" w:rsidTr="00A01CD2">
        <w:tc>
          <w:tcPr>
            <w:tcW w:w="1884" w:type="dxa"/>
          </w:tcPr>
          <w:p w:rsidR="005628DE" w:rsidRPr="00A01CD2" w:rsidRDefault="005628DE" w:rsidP="00A01CD2">
            <w:pPr>
              <w:spacing w:after="0" w:line="360" w:lineRule="auto"/>
              <w:rPr>
                <w:rFonts w:ascii="Times New Roman" w:hAnsi="Times New Roman"/>
                <w:b/>
                <w:sz w:val="28"/>
                <w:szCs w:val="28"/>
              </w:rPr>
            </w:pPr>
            <w:r w:rsidRPr="00A01CD2">
              <w:rPr>
                <w:rFonts w:ascii="Times New Roman" w:hAnsi="Times New Roman"/>
                <w:b/>
                <w:sz w:val="28"/>
                <w:szCs w:val="28"/>
              </w:rPr>
              <w:t>Large size</w:t>
            </w:r>
          </w:p>
        </w:tc>
        <w:tc>
          <w:tcPr>
            <w:tcW w:w="1742"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6</w:t>
            </w:r>
          </w:p>
        </w:tc>
        <w:tc>
          <w:tcPr>
            <w:tcW w:w="1834" w:type="dxa"/>
          </w:tcPr>
          <w:p w:rsidR="005628DE" w:rsidRPr="00A01CD2" w:rsidRDefault="005628DE" w:rsidP="00A01CD2">
            <w:pPr>
              <w:spacing w:after="0" w:line="360" w:lineRule="auto"/>
              <w:rPr>
                <w:rFonts w:ascii="Times New Roman" w:hAnsi="Times New Roman"/>
                <w:sz w:val="28"/>
                <w:szCs w:val="28"/>
              </w:rPr>
            </w:pPr>
            <w:r w:rsidRPr="00A01CD2">
              <w:rPr>
                <w:rFonts w:ascii="Times New Roman" w:hAnsi="Times New Roman"/>
                <w:sz w:val="28"/>
                <w:szCs w:val="28"/>
              </w:rPr>
              <w:t>0</w:t>
            </w:r>
          </w:p>
        </w:tc>
        <w:tc>
          <w:tcPr>
            <w:tcW w:w="1938" w:type="dxa"/>
          </w:tcPr>
          <w:p w:rsidR="005628DE" w:rsidRPr="00A01CD2" w:rsidRDefault="005628DE" w:rsidP="00A01CD2">
            <w:pPr>
              <w:spacing w:after="0" w:line="360" w:lineRule="auto"/>
              <w:rPr>
                <w:rFonts w:ascii="Times New Roman" w:hAnsi="Times New Roman"/>
                <w:sz w:val="28"/>
                <w:szCs w:val="28"/>
              </w:rPr>
            </w:pPr>
            <w:r>
              <w:rPr>
                <w:rFonts w:ascii="Times New Roman" w:hAnsi="Times New Roman"/>
                <w:sz w:val="28"/>
                <w:szCs w:val="28"/>
              </w:rPr>
              <w:t>2</w:t>
            </w:r>
          </w:p>
        </w:tc>
      </w:tr>
    </w:tbl>
    <w:p w:rsidR="005628DE" w:rsidRDefault="005628DE" w:rsidP="00111020">
      <w:pPr>
        <w:spacing w:line="360" w:lineRule="auto"/>
        <w:rPr>
          <w:rFonts w:ascii="Times New Roman" w:hAnsi="Times New Roman"/>
          <w:sz w:val="28"/>
          <w:szCs w:val="28"/>
        </w:rPr>
      </w:pPr>
    </w:p>
    <w:p w:rsidR="0055194D" w:rsidRDefault="0055194D" w:rsidP="00111020">
      <w:pPr>
        <w:spacing w:line="360" w:lineRule="auto"/>
        <w:rPr>
          <w:rFonts w:ascii="Times New Roman" w:hAnsi="Times New Roman"/>
          <w:sz w:val="28"/>
          <w:szCs w:val="28"/>
        </w:rPr>
      </w:pPr>
    </w:p>
    <w:p w:rsidR="0055194D" w:rsidRDefault="0055194D" w:rsidP="00111020">
      <w:pPr>
        <w:spacing w:line="360" w:lineRule="auto"/>
        <w:rPr>
          <w:rFonts w:ascii="Times New Roman" w:hAnsi="Times New Roman"/>
          <w:sz w:val="28"/>
          <w:szCs w:val="28"/>
        </w:rPr>
      </w:pPr>
    </w:p>
    <w:p w:rsidR="0055194D" w:rsidRDefault="0055194D" w:rsidP="00111020">
      <w:pPr>
        <w:spacing w:line="360" w:lineRule="auto"/>
        <w:rPr>
          <w:rFonts w:ascii="Times New Roman" w:hAnsi="Times New Roman"/>
          <w:sz w:val="28"/>
          <w:szCs w:val="28"/>
        </w:rPr>
      </w:pPr>
    </w:p>
    <w:p w:rsidR="005628DE" w:rsidRDefault="005628DE" w:rsidP="00111020">
      <w:pPr>
        <w:spacing w:line="360" w:lineRule="auto"/>
        <w:rPr>
          <w:rFonts w:ascii="Times New Roman" w:hAnsi="Times New Roman"/>
          <w:sz w:val="28"/>
          <w:szCs w:val="28"/>
        </w:rPr>
      </w:pPr>
      <w:r>
        <w:rPr>
          <w:rFonts w:ascii="Times New Roman" w:hAnsi="Times New Roman"/>
          <w:sz w:val="28"/>
          <w:szCs w:val="28"/>
        </w:rPr>
        <w:lastRenderedPageBreak/>
        <w:t>Which of the cartoon sold the most with the 3 months.</w:t>
      </w:r>
    </w:p>
    <w:tbl>
      <w:tblPr>
        <w:tblStyle w:val="TableGrid"/>
        <w:tblW w:w="0" w:type="auto"/>
        <w:tblLook w:val="04A0" w:firstRow="1" w:lastRow="0" w:firstColumn="1" w:lastColumn="0" w:noHBand="0" w:noVBand="1"/>
      </w:tblPr>
      <w:tblGrid>
        <w:gridCol w:w="1884"/>
        <w:gridCol w:w="1742"/>
        <w:gridCol w:w="1834"/>
        <w:gridCol w:w="1938"/>
        <w:gridCol w:w="1619"/>
      </w:tblGrid>
      <w:tr w:rsidR="005628DE" w:rsidRPr="00A01CD2" w:rsidTr="0096381E">
        <w:tc>
          <w:tcPr>
            <w:tcW w:w="1884" w:type="dxa"/>
          </w:tcPr>
          <w:p w:rsidR="005628DE" w:rsidRPr="00A01CD2" w:rsidRDefault="005628DE" w:rsidP="0096381E">
            <w:pPr>
              <w:spacing w:after="0" w:line="360" w:lineRule="auto"/>
              <w:rPr>
                <w:rFonts w:ascii="Times New Roman" w:hAnsi="Times New Roman"/>
                <w:b/>
                <w:sz w:val="28"/>
                <w:szCs w:val="28"/>
              </w:rPr>
            </w:pPr>
            <w:proofErr w:type="spellStart"/>
            <w:r w:rsidRPr="00A01CD2">
              <w:rPr>
                <w:rFonts w:ascii="Times New Roman" w:hAnsi="Times New Roman"/>
                <w:b/>
                <w:sz w:val="28"/>
                <w:szCs w:val="28"/>
              </w:rPr>
              <w:t>Vamiron</w:t>
            </w:r>
            <w:proofErr w:type="spellEnd"/>
          </w:p>
        </w:tc>
        <w:tc>
          <w:tcPr>
            <w:tcW w:w="1742"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July</w:t>
            </w:r>
          </w:p>
        </w:tc>
        <w:tc>
          <w:tcPr>
            <w:tcW w:w="1834"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August</w:t>
            </w:r>
          </w:p>
        </w:tc>
        <w:tc>
          <w:tcPr>
            <w:tcW w:w="1938"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 xml:space="preserve">September </w:t>
            </w:r>
          </w:p>
        </w:tc>
        <w:tc>
          <w:tcPr>
            <w:tcW w:w="1619"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Total</w:t>
            </w:r>
          </w:p>
        </w:tc>
      </w:tr>
      <w:tr w:rsidR="005628DE" w:rsidRPr="00A01CD2" w:rsidTr="0096381E">
        <w:tc>
          <w:tcPr>
            <w:tcW w:w="1884"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Smallest size</w:t>
            </w:r>
          </w:p>
        </w:tc>
        <w:tc>
          <w:tcPr>
            <w:tcW w:w="1742"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2</w:t>
            </w:r>
          </w:p>
        </w:tc>
        <w:tc>
          <w:tcPr>
            <w:tcW w:w="1834"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10</w:t>
            </w:r>
          </w:p>
        </w:tc>
        <w:tc>
          <w:tcPr>
            <w:tcW w:w="1938"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5</w:t>
            </w:r>
          </w:p>
        </w:tc>
        <w:tc>
          <w:tcPr>
            <w:tcW w:w="1619"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17</w:t>
            </w:r>
          </w:p>
        </w:tc>
      </w:tr>
      <w:tr w:rsidR="005628DE" w:rsidRPr="00A01CD2" w:rsidTr="0096381E">
        <w:tc>
          <w:tcPr>
            <w:tcW w:w="1884"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Medium size</w:t>
            </w:r>
          </w:p>
        </w:tc>
        <w:tc>
          <w:tcPr>
            <w:tcW w:w="1742"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5</w:t>
            </w:r>
          </w:p>
        </w:tc>
        <w:tc>
          <w:tcPr>
            <w:tcW w:w="1834"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10</w:t>
            </w:r>
          </w:p>
        </w:tc>
        <w:tc>
          <w:tcPr>
            <w:tcW w:w="1938"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7</w:t>
            </w:r>
          </w:p>
        </w:tc>
        <w:tc>
          <w:tcPr>
            <w:tcW w:w="1619"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22</w:t>
            </w:r>
          </w:p>
        </w:tc>
      </w:tr>
      <w:tr w:rsidR="005628DE" w:rsidRPr="00A01CD2" w:rsidTr="0096381E">
        <w:tc>
          <w:tcPr>
            <w:tcW w:w="1884" w:type="dxa"/>
          </w:tcPr>
          <w:p w:rsidR="005628DE" w:rsidRPr="00A01CD2" w:rsidRDefault="005628DE" w:rsidP="0096381E">
            <w:pPr>
              <w:spacing w:after="0" w:line="360" w:lineRule="auto"/>
              <w:rPr>
                <w:rFonts w:ascii="Times New Roman" w:hAnsi="Times New Roman"/>
                <w:b/>
                <w:sz w:val="28"/>
                <w:szCs w:val="28"/>
              </w:rPr>
            </w:pPr>
            <w:r w:rsidRPr="00A01CD2">
              <w:rPr>
                <w:rFonts w:ascii="Times New Roman" w:hAnsi="Times New Roman"/>
                <w:b/>
                <w:sz w:val="28"/>
                <w:szCs w:val="28"/>
              </w:rPr>
              <w:t>Large size</w:t>
            </w:r>
          </w:p>
        </w:tc>
        <w:tc>
          <w:tcPr>
            <w:tcW w:w="1742"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6</w:t>
            </w:r>
          </w:p>
        </w:tc>
        <w:tc>
          <w:tcPr>
            <w:tcW w:w="1834" w:type="dxa"/>
          </w:tcPr>
          <w:p w:rsidR="005628DE" w:rsidRPr="00A01CD2" w:rsidRDefault="005628DE" w:rsidP="0096381E">
            <w:pPr>
              <w:spacing w:after="0" w:line="360" w:lineRule="auto"/>
              <w:rPr>
                <w:rFonts w:ascii="Times New Roman" w:hAnsi="Times New Roman"/>
                <w:sz w:val="28"/>
                <w:szCs w:val="28"/>
              </w:rPr>
            </w:pPr>
            <w:r w:rsidRPr="00A01CD2">
              <w:rPr>
                <w:rFonts w:ascii="Times New Roman" w:hAnsi="Times New Roman"/>
                <w:sz w:val="28"/>
                <w:szCs w:val="28"/>
              </w:rPr>
              <w:t>0</w:t>
            </w:r>
          </w:p>
        </w:tc>
        <w:tc>
          <w:tcPr>
            <w:tcW w:w="1938"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2</w:t>
            </w:r>
          </w:p>
        </w:tc>
        <w:tc>
          <w:tcPr>
            <w:tcW w:w="1619" w:type="dxa"/>
          </w:tcPr>
          <w:p w:rsidR="005628DE" w:rsidRPr="00A01CD2" w:rsidRDefault="005628DE" w:rsidP="0096381E">
            <w:pPr>
              <w:spacing w:after="0" w:line="360" w:lineRule="auto"/>
              <w:rPr>
                <w:rFonts w:ascii="Times New Roman" w:hAnsi="Times New Roman"/>
                <w:sz w:val="28"/>
                <w:szCs w:val="28"/>
              </w:rPr>
            </w:pPr>
            <w:r>
              <w:rPr>
                <w:rFonts w:ascii="Times New Roman" w:hAnsi="Times New Roman"/>
                <w:sz w:val="28"/>
                <w:szCs w:val="28"/>
              </w:rPr>
              <w:t>8</w:t>
            </w:r>
          </w:p>
        </w:tc>
      </w:tr>
    </w:tbl>
    <w:p w:rsidR="0055194D" w:rsidRDefault="0055194D" w:rsidP="00111020">
      <w:pPr>
        <w:spacing w:line="360" w:lineRule="auto"/>
        <w:rPr>
          <w:rFonts w:ascii="Times New Roman" w:hAnsi="Times New Roman"/>
          <w:sz w:val="28"/>
          <w:szCs w:val="28"/>
        </w:rPr>
      </w:pPr>
    </w:p>
    <w:p w:rsidR="00A01CD2" w:rsidRDefault="00A01CD2" w:rsidP="00111020">
      <w:pPr>
        <w:spacing w:line="360" w:lineRule="auto"/>
        <w:rPr>
          <w:rFonts w:ascii="Times New Roman" w:hAnsi="Times New Roman"/>
          <w:sz w:val="28"/>
          <w:szCs w:val="28"/>
        </w:rPr>
      </w:pPr>
      <w:r>
        <w:rPr>
          <w:rFonts w:ascii="Times New Roman" w:hAnsi="Times New Roman"/>
          <w:sz w:val="28"/>
          <w:szCs w:val="28"/>
        </w:rPr>
        <w:t>From the table above; it shows that the size with the highest sales within the 3 month is the medium size (22) and the size with the lowest size is large size (8). And it is shown in the bar chart below.</w:t>
      </w:r>
    </w:p>
    <w:p w:rsidR="00A01CD2" w:rsidRDefault="00A01CD2" w:rsidP="00111020">
      <w:pPr>
        <w:spacing w:line="360" w:lineRule="auto"/>
        <w:rPr>
          <w:rFonts w:ascii="Times New Roman" w:hAnsi="Times New Roman"/>
          <w:sz w:val="28"/>
          <w:szCs w:val="28"/>
        </w:rPr>
      </w:pPr>
    </w:p>
    <w:p w:rsidR="00FE4E66" w:rsidRPr="00841A69" w:rsidRDefault="00FE4E66" w:rsidP="00111020">
      <w:pPr>
        <w:spacing w:line="360" w:lineRule="auto"/>
        <w:rPr>
          <w:rFonts w:ascii="Times New Roman" w:hAnsi="Times New Roman"/>
          <w:sz w:val="28"/>
          <w:szCs w:val="28"/>
        </w:rPr>
      </w:pPr>
      <w:r w:rsidRPr="00841A69">
        <w:rPr>
          <w:rFonts w:ascii="Times New Roman" w:hAnsi="Times New Roman"/>
          <w:sz w:val="28"/>
          <w:szCs w:val="28"/>
        </w:rPr>
        <w:t>Multiple bar chart is use to show the data above.</w:t>
      </w:r>
    </w:p>
    <w:p w:rsidR="00A01CD2" w:rsidRPr="00A01CD2" w:rsidRDefault="00A01CD2" w:rsidP="00A01CD2">
      <w:pPr>
        <w:spacing w:line="360" w:lineRule="auto"/>
        <w:rPr>
          <w:rFonts w:ascii="Times New Roman" w:hAnsi="Times New Roman"/>
          <w:sz w:val="28"/>
          <w:szCs w:val="28"/>
        </w:rPr>
      </w:pPr>
      <w:r>
        <w:rPr>
          <w:rFonts w:ascii="Times New Roman" w:hAnsi="Times New Roman"/>
          <w:noProof/>
          <w:sz w:val="28"/>
          <w:szCs w:val="28"/>
        </w:rPr>
        <w:drawing>
          <wp:inline distT="0" distB="0" distL="0" distR="0">
            <wp:extent cx="479107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miron_Total_Sales_Bar_Ch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1088" cy="2647957"/>
                    </a:xfrm>
                    <a:prstGeom prst="rect">
                      <a:avLst/>
                    </a:prstGeom>
                  </pic:spPr>
                </pic:pic>
              </a:graphicData>
            </a:graphic>
          </wp:inline>
        </w:drawing>
      </w:r>
    </w:p>
    <w:p w:rsidR="00A01CD2" w:rsidRPr="00A01CD2" w:rsidRDefault="00A01CD2" w:rsidP="00A01CD2">
      <w:pPr>
        <w:spacing w:after="0" w:line="360" w:lineRule="auto"/>
        <w:outlineLvl w:val="2"/>
        <w:rPr>
          <w:rFonts w:ascii="Times New Roman" w:eastAsia="Times New Roman" w:hAnsi="Times New Roman"/>
          <w:b/>
          <w:bCs/>
          <w:sz w:val="28"/>
          <w:szCs w:val="28"/>
        </w:rPr>
      </w:pPr>
      <w:r w:rsidRPr="00A01CD2">
        <w:rPr>
          <w:rFonts w:ascii="Times New Roman" w:eastAsia="Times New Roman" w:hAnsi="Times New Roman"/>
          <w:b/>
          <w:bCs/>
          <w:sz w:val="28"/>
          <w:szCs w:val="28"/>
        </w:rPr>
        <w:t>Conclusion:</w:t>
      </w:r>
    </w:p>
    <w:p w:rsidR="00A01CD2" w:rsidRPr="00A01CD2" w:rsidRDefault="00A01CD2" w:rsidP="00A01CD2">
      <w:pPr>
        <w:numPr>
          <w:ilvl w:val="0"/>
          <w:numId w:val="22"/>
        </w:numPr>
        <w:spacing w:after="0" w:line="360" w:lineRule="auto"/>
        <w:rPr>
          <w:rFonts w:ascii="Times New Roman" w:eastAsia="Times New Roman" w:hAnsi="Times New Roman"/>
          <w:sz w:val="28"/>
          <w:szCs w:val="28"/>
        </w:rPr>
      </w:pPr>
      <w:r w:rsidRPr="00A01CD2">
        <w:rPr>
          <w:rFonts w:ascii="Times New Roman" w:eastAsia="Times New Roman" w:hAnsi="Times New Roman"/>
          <w:sz w:val="28"/>
          <w:szCs w:val="28"/>
        </w:rPr>
        <w:t xml:space="preserve">The </w:t>
      </w:r>
      <w:r w:rsidRPr="00A01CD2">
        <w:rPr>
          <w:rFonts w:ascii="Times New Roman" w:eastAsia="Times New Roman" w:hAnsi="Times New Roman"/>
          <w:b/>
          <w:bCs/>
          <w:sz w:val="28"/>
          <w:szCs w:val="28"/>
        </w:rPr>
        <w:t xml:space="preserve">medium-sized </w:t>
      </w:r>
      <w:proofErr w:type="spellStart"/>
      <w:r w:rsidRPr="00A01CD2">
        <w:rPr>
          <w:rFonts w:ascii="Times New Roman" w:eastAsia="Times New Roman" w:hAnsi="Times New Roman"/>
          <w:b/>
          <w:bCs/>
          <w:sz w:val="28"/>
          <w:szCs w:val="28"/>
        </w:rPr>
        <w:t>Vamiron</w:t>
      </w:r>
      <w:proofErr w:type="spellEnd"/>
      <w:r w:rsidRPr="00A01CD2">
        <w:rPr>
          <w:rFonts w:ascii="Times New Roman" w:eastAsia="Times New Roman" w:hAnsi="Times New Roman"/>
          <w:sz w:val="28"/>
          <w:szCs w:val="28"/>
        </w:rPr>
        <w:t xml:space="preserve"> is the most popular, likely due to a balance between price and quantity.</w:t>
      </w:r>
    </w:p>
    <w:p w:rsidR="00A01CD2" w:rsidRPr="00A01CD2" w:rsidRDefault="00A01CD2" w:rsidP="00A01CD2">
      <w:pPr>
        <w:numPr>
          <w:ilvl w:val="0"/>
          <w:numId w:val="22"/>
        </w:numPr>
        <w:spacing w:after="0" w:line="360" w:lineRule="auto"/>
        <w:rPr>
          <w:rFonts w:ascii="Times New Roman" w:eastAsia="Times New Roman" w:hAnsi="Times New Roman"/>
          <w:sz w:val="28"/>
          <w:szCs w:val="28"/>
        </w:rPr>
      </w:pPr>
      <w:r w:rsidRPr="00A01CD2">
        <w:rPr>
          <w:rFonts w:ascii="Times New Roman" w:eastAsia="Times New Roman" w:hAnsi="Times New Roman"/>
          <w:sz w:val="28"/>
          <w:szCs w:val="28"/>
        </w:rPr>
        <w:t xml:space="preserve">The </w:t>
      </w:r>
      <w:r w:rsidRPr="00A01CD2">
        <w:rPr>
          <w:rFonts w:ascii="Times New Roman" w:eastAsia="Times New Roman" w:hAnsi="Times New Roman"/>
          <w:b/>
          <w:bCs/>
          <w:sz w:val="28"/>
          <w:szCs w:val="28"/>
        </w:rPr>
        <w:t>smallest size performed better than the largest</w:t>
      </w:r>
      <w:r w:rsidRPr="00A01CD2">
        <w:rPr>
          <w:rFonts w:ascii="Times New Roman" w:eastAsia="Times New Roman" w:hAnsi="Times New Roman"/>
          <w:sz w:val="28"/>
          <w:szCs w:val="28"/>
        </w:rPr>
        <w:t>, indicating customer preference for affordability over bulk purchasing.</w:t>
      </w:r>
    </w:p>
    <w:p w:rsidR="00A01CD2" w:rsidRPr="00A01CD2" w:rsidRDefault="00A01CD2" w:rsidP="00A01CD2">
      <w:pPr>
        <w:numPr>
          <w:ilvl w:val="0"/>
          <w:numId w:val="22"/>
        </w:numPr>
        <w:spacing w:after="0" w:line="360" w:lineRule="auto"/>
        <w:rPr>
          <w:rFonts w:ascii="Times New Roman" w:eastAsia="Times New Roman" w:hAnsi="Times New Roman"/>
          <w:sz w:val="28"/>
          <w:szCs w:val="28"/>
        </w:rPr>
      </w:pPr>
      <w:r w:rsidRPr="00A01CD2">
        <w:rPr>
          <w:rFonts w:ascii="Times New Roman" w:eastAsia="Times New Roman" w:hAnsi="Times New Roman"/>
          <w:sz w:val="28"/>
          <w:szCs w:val="28"/>
        </w:rPr>
        <w:lastRenderedPageBreak/>
        <w:t xml:space="preserve">The </w:t>
      </w:r>
      <w:r w:rsidRPr="00A01CD2">
        <w:rPr>
          <w:rFonts w:ascii="Times New Roman" w:eastAsia="Times New Roman" w:hAnsi="Times New Roman"/>
          <w:b/>
          <w:bCs/>
          <w:sz w:val="28"/>
          <w:szCs w:val="28"/>
        </w:rPr>
        <w:t>large size had the lowest sales</w:t>
      </w:r>
      <w:r w:rsidRPr="00A01CD2">
        <w:rPr>
          <w:rFonts w:ascii="Times New Roman" w:eastAsia="Times New Roman" w:hAnsi="Times New Roman"/>
          <w:sz w:val="28"/>
          <w:szCs w:val="28"/>
        </w:rPr>
        <w:t>, suggesting that customers might not prefer buying in bulk or there is limited market demand for this size.</w:t>
      </w:r>
    </w:p>
    <w:p w:rsidR="00A05A7D" w:rsidRPr="00841A69" w:rsidRDefault="00A05A7D" w:rsidP="00111020">
      <w:pPr>
        <w:spacing w:line="360" w:lineRule="auto"/>
        <w:rPr>
          <w:rFonts w:ascii="Times New Roman" w:hAnsi="Times New Roman"/>
          <w:b/>
          <w:sz w:val="28"/>
          <w:szCs w:val="28"/>
        </w:rPr>
      </w:pPr>
    </w:p>
    <w:p w:rsidR="007557C3" w:rsidRPr="00841A69" w:rsidRDefault="00F7261E" w:rsidP="007F683F">
      <w:pPr>
        <w:spacing w:line="360" w:lineRule="auto"/>
        <w:rPr>
          <w:rFonts w:ascii="Times New Roman" w:hAnsi="Times New Roman"/>
          <w:b/>
          <w:sz w:val="28"/>
          <w:szCs w:val="28"/>
        </w:rPr>
      </w:pPr>
      <w:r w:rsidRPr="00841A69">
        <w:rPr>
          <w:rFonts w:ascii="Times New Roman" w:hAnsi="Times New Roman"/>
          <w:b/>
          <w:sz w:val="28"/>
          <w:szCs w:val="28"/>
        </w:rPr>
        <w:t>EXPERIENCE GAINED IN SIWES PLACEMENT</w:t>
      </w:r>
    </w:p>
    <w:p w:rsidR="00FE7E85" w:rsidRPr="00841A69" w:rsidRDefault="007051FC" w:rsidP="00A774AA">
      <w:pPr>
        <w:spacing w:line="360" w:lineRule="auto"/>
        <w:jc w:val="both"/>
        <w:rPr>
          <w:rFonts w:ascii="Times New Roman" w:hAnsi="Times New Roman"/>
          <w:sz w:val="28"/>
          <w:szCs w:val="28"/>
        </w:rPr>
      </w:pPr>
      <w:r w:rsidRPr="00841A69">
        <w:rPr>
          <w:rFonts w:ascii="Times New Roman" w:hAnsi="Times New Roman"/>
          <w:sz w:val="28"/>
          <w:szCs w:val="28"/>
        </w:rPr>
        <w:t>Week 1: Introduction and Learning about some medical terms such as HMO (Health Maintenance Organization).</w:t>
      </w:r>
    </w:p>
    <w:p w:rsidR="00FE7E85" w:rsidRPr="00841A69" w:rsidRDefault="00FE7E85" w:rsidP="00A774AA">
      <w:pPr>
        <w:spacing w:line="360" w:lineRule="auto"/>
        <w:jc w:val="both"/>
        <w:rPr>
          <w:rFonts w:ascii="Times New Roman" w:hAnsi="Times New Roman"/>
          <w:sz w:val="28"/>
          <w:szCs w:val="28"/>
        </w:rPr>
      </w:pPr>
      <w:r w:rsidRPr="00841A69">
        <w:rPr>
          <w:rFonts w:ascii="Times New Roman" w:hAnsi="Times New Roman"/>
          <w:sz w:val="28"/>
          <w:szCs w:val="28"/>
        </w:rPr>
        <w:t>Week 2:</w:t>
      </w:r>
      <w:r w:rsidR="003A3243" w:rsidRPr="00841A69">
        <w:rPr>
          <w:rFonts w:ascii="Times New Roman" w:hAnsi="Times New Roman"/>
          <w:sz w:val="28"/>
          <w:szCs w:val="28"/>
        </w:rPr>
        <w:t xml:space="preserve"> </w:t>
      </w:r>
      <w:r w:rsidR="00E44C9D" w:rsidRPr="00841A69">
        <w:rPr>
          <w:rFonts w:ascii="Times New Roman" w:hAnsi="Times New Roman"/>
          <w:sz w:val="28"/>
          <w:szCs w:val="28"/>
        </w:rPr>
        <w:t>I was taught how to</w:t>
      </w:r>
      <w:r w:rsidR="00E44C9D">
        <w:rPr>
          <w:rFonts w:ascii="Times New Roman" w:hAnsi="Times New Roman"/>
          <w:sz w:val="28"/>
          <w:szCs w:val="28"/>
        </w:rPr>
        <w:t xml:space="preserve"> run MS</w:t>
      </w:r>
      <w:r w:rsidR="00E44C9D" w:rsidRPr="00841A69">
        <w:rPr>
          <w:rFonts w:ascii="Times New Roman" w:hAnsi="Times New Roman"/>
          <w:sz w:val="28"/>
          <w:szCs w:val="28"/>
        </w:rPr>
        <w:t xml:space="preserve"> Excel</w:t>
      </w:r>
      <w:r w:rsidR="00E44C9D">
        <w:rPr>
          <w:rFonts w:ascii="Times New Roman" w:hAnsi="Times New Roman"/>
          <w:sz w:val="28"/>
          <w:szCs w:val="28"/>
        </w:rPr>
        <w:t xml:space="preserve"> and MS Word</w:t>
      </w:r>
      <w:r w:rsidR="00E44C9D" w:rsidRPr="00841A69">
        <w:rPr>
          <w:rFonts w:ascii="Times New Roman" w:hAnsi="Times New Roman"/>
          <w:sz w:val="28"/>
          <w:szCs w:val="28"/>
        </w:rPr>
        <w:t xml:space="preserve"> and also draw table of the recorded data.</w:t>
      </w:r>
    </w:p>
    <w:p w:rsidR="00B35A99" w:rsidRPr="00841A69" w:rsidRDefault="00B35A99" w:rsidP="00A774AA">
      <w:pPr>
        <w:spacing w:line="360" w:lineRule="auto"/>
        <w:jc w:val="both"/>
        <w:rPr>
          <w:rFonts w:ascii="Times New Roman" w:hAnsi="Times New Roman"/>
          <w:sz w:val="28"/>
          <w:szCs w:val="28"/>
        </w:rPr>
      </w:pPr>
      <w:r w:rsidRPr="00841A69">
        <w:rPr>
          <w:rFonts w:ascii="Times New Roman" w:hAnsi="Times New Roman"/>
          <w:sz w:val="28"/>
          <w:szCs w:val="28"/>
        </w:rPr>
        <w:t>Week 3: I was taught how to</w:t>
      </w:r>
      <w:r w:rsidR="00817300" w:rsidRPr="00841A69">
        <w:rPr>
          <w:rFonts w:ascii="Times New Roman" w:hAnsi="Times New Roman"/>
          <w:sz w:val="28"/>
          <w:szCs w:val="28"/>
        </w:rPr>
        <w:t xml:space="preserve"> input the collected data into </w:t>
      </w:r>
      <w:proofErr w:type="spellStart"/>
      <w:r w:rsidR="00817300" w:rsidRPr="00841A69">
        <w:rPr>
          <w:rFonts w:ascii="Times New Roman" w:hAnsi="Times New Roman"/>
          <w:sz w:val="28"/>
          <w:szCs w:val="28"/>
        </w:rPr>
        <w:t>Ms</w:t>
      </w:r>
      <w:proofErr w:type="spellEnd"/>
      <w:r w:rsidR="00817300" w:rsidRPr="00841A69">
        <w:rPr>
          <w:rFonts w:ascii="Times New Roman" w:hAnsi="Times New Roman"/>
          <w:sz w:val="28"/>
          <w:szCs w:val="28"/>
        </w:rPr>
        <w:t xml:space="preserve"> Excel and also draw table of the recorded data.</w:t>
      </w:r>
    </w:p>
    <w:p w:rsidR="00817300" w:rsidRPr="00841A69" w:rsidRDefault="00817300"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4: </w:t>
      </w:r>
      <w:r w:rsidR="00E44C9D">
        <w:rPr>
          <w:rFonts w:ascii="Times New Roman" w:hAnsi="Times New Roman"/>
          <w:sz w:val="28"/>
          <w:szCs w:val="28"/>
        </w:rPr>
        <w:t>Records of sales of goods in the pharmacy.</w:t>
      </w:r>
    </w:p>
    <w:p w:rsidR="00817300" w:rsidRPr="00841A69" w:rsidRDefault="00817300"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5: </w:t>
      </w:r>
      <w:r w:rsidR="00E44C9D">
        <w:rPr>
          <w:rFonts w:ascii="Times New Roman" w:hAnsi="Times New Roman"/>
          <w:sz w:val="28"/>
          <w:szCs w:val="28"/>
        </w:rPr>
        <w:t>Taking a look at the rate at which the goods are been purchased.</w:t>
      </w:r>
    </w:p>
    <w:p w:rsidR="00D125A2" w:rsidRPr="00841A69" w:rsidRDefault="00D125A2"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6: </w:t>
      </w:r>
      <w:r w:rsidR="00E974BB" w:rsidRPr="00841A69">
        <w:rPr>
          <w:rFonts w:ascii="Times New Roman" w:hAnsi="Times New Roman"/>
          <w:sz w:val="28"/>
          <w:szCs w:val="28"/>
        </w:rPr>
        <w:t xml:space="preserve">I was taught how to draw table of records in </w:t>
      </w:r>
      <w:proofErr w:type="spellStart"/>
      <w:r w:rsidR="00E974BB" w:rsidRPr="00841A69">
        <w:rPr>
          <w:rFonts w:ascii="Times New Roman" w:hAnsi="Times New Roman"/>
          <w:sz w:val="28"/>
          <w:szCs w:val="28"/>
        </w:rPr>
        <w:t>Ms</w:t>
      </w:r>
      <w:proofErr w:type="spellEnd"/>
      <w:r w:rsidR="00E974BB" w:rsidRPr="00841A69">
        <w:rPr>
          <w:rFonts w:ascii="Times New Roman" w:hAnsi="Times New Roman"/>
          <w:sz w:val="28"/>
          <w:szCs w:val="28"/>
        </w:rPr>
        <w:t xml:space="preserve"> Excel, how to merge </w:t>
      </w:r>
      <w:proofErr w:type="gramStart"/>
      <w:r w:rsidR="00E974BB" w:rsidRPr="00841A69">
        <w:rPr>
          <w:rFonts w:ascii="Times New Roman" w:hAnsi="Times New Roman"/>
          <w:sz w:val="28"/>
          <w:szCs w:val="28"/>
        </w:rPr>
        <w:t>the</w:t>
      </w:r>
      <w:proofErr w:type="gramEnd"/>
      <w:r w:rsidR="00E974BB" w:rsidRPr="00841A69">
        <w:rPr>
          <w:rFonts w:ascii="Times New Roman" w:hAnsi="Times New Roman"/>
          <w:sz w:val="28"/>
          <w:szCs w:val="28"/>
        </w:rPr>
        <w:t xml:space="preserve"> lines, how to bold the records and how to add </w:t>
      </w:r>
      <w:r w:rsidR="00E73ED8" w:rsidRPr="00841A69">
        <w:rPr>
          <w:rFonts w:ascii="Times New Roman" w:hAnsi="Times New Roman"/>
          <w:sz w:val="28"/>
          <w:szCs w:val="28"/>
        </w:rPr>
        <w:t>color</w:t>
      </w:r>
      <w:r w:rsidR="00E974BB" w:rsidRPr="00841A69">
        <w:rPr>
          <w:rFonts w:ascii="Times New Roman" w:hAnsi="Times New Roman"/>
          <w:sz w:val="28"/>
          <w:szCs w:val="28"/>
        </w:rPr>
        <w:t>.</w:t>
      </w:r>
    </w:p>
    <w:p w:rsidR="00EF5F85" w:rsidRPr="00841A69" w:rsidRDefault="00FB1C5D" w:rsidP="00A774AA">
      <w:pPr>
        <w:spacing w:line="360" w:lineRule="auto"/>
        <w:jc w:val="both"/>
        <w:rPr>
          <w:rFonts w:ascii="Times New Roman" w:hAnsi="Times New Roman"/>
          <w:sz w:val="28"/>
          <w:szCs w:val="28"/>
        </w:rPr>
      </w:pPr>
      <w:r w:rsidRPr="00841A69">
        <w:rPr>
          <w:rFonts w:ascii="Times New Roman" w:hAnsi="Times New Roman"/>
          <w:sz w:val="28"/>
          <w:szCs w:val="28"/>
        </w:rPr>
        <w:t>Week 7</w:t>
      </w:r>
      <w:r w:rsidR="00E44C9D">
        <w:rPr>
          <w:rFonts w:ascii="Times New Roman" w:hAnsi="Times New Roman"/>
          <w:sz w:val="28"/>
          <w:szCs w:val="28"/>
        </w:rPr>
        <w:t xml:space="preserve">: I obtained data of sales of </w:t>
      </w:r>
      <w:proofErr w:type="spellStart"/>
      <w:r w:rsidR="00E44C9D">
        <w:rPr>
          <w:rFonts w:ascii="Times New Roman" w:hAnsi="Times New Roman"/>
          <w:sz w:val="28"/>
          <w:szCs w:val="28"/>
        </w:rPr>
        <w:t>vamiron</w:t>
      </w:r>
      <w:proofErr w:type="spellEnd"/>
      <w:r w:rsidR="00E44C9D">
        <w:rPr>
          <w:rFonts w:ascii="Times New Roman" w:hAnsi="Times New Roman"/>
          <w:sz w:val="28"/>
          <w:szCs w:val="28"/>
        </w:rPr>
        <w:t xml:space="preserve"> in cartoon by size (small, medium and large)</w:t>
      </w:r>
      <w:r w:rsidR="00EF5F85" w:rsidRPr="00841A69">
        <w:rPr>
          <w:rFonts w:ascii="Times New Roman" w:hAnsi="Times New Roman"/>
          <w:sz w:val="28"/>
          <w:szCs w:val="28"/>
        </w:rPr>
        <w:t xml:space="preserve"> and it was recorded in a new created template in excel.</w:t>
      </w:r>
    </w:p>
    <w:p w:rsidR="00EF5F85" w:rsidRPr="00841A69" w:rsidRDefault="00FB1C5D" w:rsidP="00A774AA">
      <w:pPr>
        <w:spacing w:line="360" w:lineRule="auto"/>
        <w:jc w:val="both"/>
        <w:rPr>
          <w:rFonts w:ascii="Times New Roman" w:hAnsi="Times New Roman"/>
          <w:sz w:val="28"/>
          <w:szCs w:val="28"/>
        </w:rPr>
      </w:pPr>
      <w:r w:rsidRPr="00841A69">
        <w:rPr>
          <w:rFonts w:ascii="Times New Roman" w:hAnsi="Times New Roman"/>
          <w:sz w:val="28"/>
          <w:szCs w:val="28"/>
        </w:rPr>
        <w:t>Week 8</w:t>
      </w:r>
      <w:r w:rsidR="00EF5F85" w:rsidRPr="00841A69">
        <w:rPr>
          <w:rFonts w:ascii="Times New Roman" w:hAnsi="Times New Roman"/>
          <w:sz w:val="28"/>
          <w:szCs w:val="28"/>
        </w:rPr>
        <w:t xml:space="preserve">: </w:t>
      </w:r>
      <w:r w:rsidR="00E44C9D">
        <w:rPr>
          <w:rFonts w:ascii="Times New Roman" w:hAnsi="Times New Roman"/>
          <w:sz w:val="28"/>
          <w:szCs w:val="28"/>
        </w:rPr>
        <w:t>Record of customer that visit the pharmacy to purchase, to complain and make enquiry.</w:t>
      </w:r>
    </w:p>
    <w:p w:rsidR="00F7261E" w:rsidRPr="00841A69" w:rsidRDefault="00FB1C5D" w:rsidP="00F7261E">
      <w:pPr>
        <w:spacing w:line="360" w:lineRule="auto"/>
        <w:jc w:val="both"/>
        <w:rPr>
          <w:rFonts w:ascii="Times New Roman" w:hAnsi="Times New Roman"/>
          <w:sz w:val="28"/>
          <w:szCs w:val="28"/>
        </w:rPr>
      </w:pPr>
      <w:r w:rsidRPr="00841A69">
        <w:rPr>
          <w:rFonts w:ascii="Times New Roman" w:hAnsi="Times New Roman"/>
          <w:sz w:val="28"/>
          <w:szCs w:val="28"/>
        </w:rPr>
        <w:t>Week 9</w:t>
      </w:r>
      <w:r w:rsidR="00EF5F85" w:rsidRPr="00841A69">
        <w:rPr>
          <w:rFonts w:ascii="Times New Roman" w:hAnsi="Times New Roman"/>
          <w:sz w:val="28"/>
          <w:szCs w:val="28"/>
        </w:rPr>
        <w:t xml:space="preserve">: </w:t>
      </w:r>
      <w:r w:rsidR="00E44C9D">
        <w:rPr>
          <w:rFonts w:ascii="Times New Roman" w:hAnsi="Times New Roman"/>
          <w:sz w:val="28"/>
          <w:szCs w:val="28"/>
        </w:rPr>
        <w:t>I did some analysis of the recorded data within 3 months.</w:t>
      </w:r>
    </w:p>
    <w:p w:rsidR="00F7261E" w:rsidRPr="00841A69" w:rsidRDefault="00F7261E" w:rsidP="00F7261E">
      <w:pPr>
        <w:spacing w:line="360" w:lineRule="auto"/>
        <w:jc w:val="both"/>
        <w:rPr>
          <w:rFonts w:ascii="Times New Roman" w:hAnsi="Times New Roman"/>
          <w:b/>
          <w:sz w:val="28"/>
          <w:szCs w:val="28"/>
        </w:rPr>
      </w:pPr>
    </w:p>
    <w:p w:rsidR="004F27FA" w:rsidRDefault="004F27FA" w:rsidP="00F7261E">
      <w:pPr>
        <w:spacing w:line="360" w:lineRule="auto"/>
        <w:jc w:val="both"/>
        <w:rPr>
          <w:rFonts w:ascii="Times New Roman" w:hAnsi="Times New Roman"/>
          <w:b/>
          <w:sz w:val="28"/>
          <w:szCs w:val="28"/>
        </w:rPr>
      </w:pPr>
    </w:p>
    <w:p w:rsidR="004F27FA" w:rsidRDefault="004F27FA" w:rsidP="00F7261E">
      <w:pPr>
        <w:spacing w:line="360" w:lineRule="auto"/>
        <w:jc w:val="both"/>
        <w:rPr>
          <w:rFonts w:ascii="Times New Roman" w:hAnsi="Times New Roman"/>
          <w:b/>
          <w:sz w:val="28"/>
          <w:szCs w:val="28"/>
        </w:rPr>
      </w:pPr>
    </w:p>
    <w:p w:rsidR="004F27FA" w:rsidRDefault="004F27FA" w:rsidP="00F7261E">
      <w:pPr>
        <w:spacing w:line="360" w:lineRule="auto"/>
        <w:jc w:val="both"/>
        <w:rPr>
          <w:rFonts w:ascii="Times New Roman" w:hAnsi="Times New Roman"/>
          <w:b/>
          <w:sz w:val="28"/>
          <w:szCs w:val="28"/>
        </w:rPr>
      </w:pPr>
    </w:p>
    <w:p w:rsidR="0098573F" w:rsidRPr="00841A69" w:rsidRDefault="00F7261E" w:rsidP="00F7261E">
      <w:pPr>
        <w:spacing w:line="360" w:lineRule="auto"/>
        <w:jc w:val="both"/>
        <w:rPr>
          <w:rFonts w:ascii="Times New Roman" w:hAnsi="Times New Roman"/>
          <w:sz w:val="28"/>
          <w:szCs w:val="28"/>
        </w:rPr>
      </w:pPr>
      <w:r w:rsidRPr="00841A69">
        <w:rPr>
          <w:rFonts w:ascii="Times New Roman" w:hAnsi="Times New Roman"/>
          <w:b/>
          <w:sz w:val="28"/>
          <w:szCs w:val="28"/>
        </w:rPr>
        <w:lastRenderedPageBreak/>
        <w:t>CONCLUSION</w:t>
      </w:r>
    </w:p>
    <w:p w:rsidR="00F15871" w:rsidRPr="00841A69" w:rsidRDefault="00F046C9" w:rsidP="00F15871">
      <w:pPr>
        <w:spacing w:line="360" w:lineRule="auto"/>
        <w:jc w:val="both"/>
        <w:rPr>
          <w:rFonts w:ascii="Times New Roman" w:hAnsi="Times New Roman"/>
          <w:sz w:val="28"/>
          <w:szCs w:val="28"/>
        </w:rPr>
      </w:pPr>
      <w:r w:rsidRPr="00841A69">
        <w:rPr>
          <w:rFonts w:ascii="Times New Roman" w:hAnsi="Times New Roman"/>
          <w:sz w:val="28"/>
          <w:szCs w:val="28"/>
        </w:rPr>
        <w:t>After my stay at the SIWES placement, which I was placed in the records department in which I input the d</w:t>
      </w:r>
      <w:r w:rsidR="00F15871" w:rsidRPr="00841A69">
        <w:rPr>
          <w:rFonts w:ascii="Times New Roman" w:hAnsi="Times New Roman"/>
          <w:sz w:val="28"/>
          <w:szCs w:val="28"/>
        </w:rPr>
        <w:t>aily record in the system</w:t>
      </w:r>
      <w:r w:rsidRPr="00841A69">
        <w:rPr>
          <w:rFonts w:ascii="Times New Roman" w:hAnsi="Times New Roman"/>
          <w:sz w:val="28"/>
          <w:szCs w:val="28"/>
        </w:rPr>
        <w:t>, and I was able to carry-out some statistical work</w:t>
      </w:r>
      <w:r w:rsidR="00F15871" w:rsidRPr="00841A69">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841A69">
        <w:rPr>
          <w:rFonts w:ascii="Times New Roman" w:hAnsi="Times New Roman"/>
          <w:sz w:val="28"/>
          <w:szCs w:val="28"/>
        </w:rPr>
        <w:t>providing  general</w:t>
      </w:r>
      <w:proofErr w:type="gramEnd"/>
      <w:r w:rsidR="00F15871" w:rsidRPr="00841A69">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41A69" w:rsidRDefault="00F15871" w:rsidP="000F5650">
      <w:pPr>
        <w:spacing w:line="480" w:lineRule="auto"/>
        <w:jc w:val="both"/>
        <w:rPr>
          <w:rFonts w:ascii="Times New Roman" w:hAnsi="Times New Roman"/>
          <w:sz w:val="28"/>
          <w:szCs w:val="28"/>
        </w:rPr>
      </w:pPr>
      <w:r w:rsidRPr="00841A69">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841A69">
        <w:rPr>
          <w:rFonts w:ascii="Times New Roman" w:hAnsi="Times New Roman"/>
          <w:sz w:val="28"/>
          <w:szCs w:val="28"/>
        </w:rPr>
        <w:t>be  placed</w:t>
      </w:r>
      <w:proofErr w:type="gramEnd"/>
      <w:r w:rsidRPr="00841A69">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841A69">
        <w:rPr>
          <w:rFonts w:ascii="Times New Roman" w:hAnsi="Times New Roman"/>
          <w:sz w:val="28"/>
          <w:szCs w:val="28"/>
        </w:rPr>
        <w:t>implement  SIWES</w:t>
      </w:r>
      <w:proofErr w:type="gramEnd"/>
      <w:r w:rsidRPr="00841A69">
        <w:rPr>
          <w:rFonts w:ascii="Times New Roman" w:hAnsi="Times New Roman"/>
          <w:sz w:val="28"/>
          <w:szCs w:val="28"/>
        </w:rPr>
        <w:t xml:space="preserve"> </w:t>
      </w:r>
      <w:proofErr w:type="spellStart"/>
      <w:r w:rsidRPr="00841A69">
        <w:rPr>
          <w:rFonts w:ascii="Times New Roman" w:hAnsi="Times New Roman"/>
          <w:sz w:val="28"/>
          <w:szCs w:val="28"/>
        </w:rPr>
        <w:t>programme</w:t>
      </w:r>
      <w:proofErr w:type="spellEnd"/>
      <w:r w:rsidRPr="00841A69">
        <w:rPr>
          <w:rFonts w:ascii="Times New Roman" w:hAnsi="Times New Roman"/>
          <w:sz w:val="28"/>
          <w:szCs w:val="28"/>
        </w:rPr>
        <w:t xml:space="preserve">. It can thus be concluded that SIWES offers the students learning experiences which cannot be directly gained in the class room. </w:t>
      </w:r>
    </w:p>
    <w:p w:rsidR="00F7261E" w:rsidRPr="00841A69" w:rsidRDefault="00F7261E" w:rsidP="000F5650">
      <w:pPr>
        <w:spacing w:line="480" w:lineRule="auto"/>
        <w:jc w:val="both"/>
        <w:rPr>
          <w:rFonts w:ascii="Times New Roman" w:hAnsi="Times New Roman"/>
          <w:b/>
          <w:sz w:val="28"/>
          <w:szCs w:val="28"/>
        </w:rPr>
      </w:pPr>
    </w:p>
    <w:p w:rsidR="000F5650" w:rsidRPr="00841A69" w:rsidRDefault="00F7261E" w:rsidP="00F7261E">
      <w:pPr>
        <w:spacing w:line="480" w:lineRule="auto"/>
        <w:rPr>
          <w:rFonts w:ascii="Times New Roman" w:hAnsi="Times New Roman"/>
          <w:b/>
          <w:sz w:val="28"/>
          <w:szCs w:val="28"/>
        </w:rPr>
      </w:pPr>
      <w:r w:rsidRPr="00841A69">
        <w:rPr>
          <w:rFonts w:ascii="Times New Roman" w:hAnsi="Times New Roman"/>
          <w:b/>
          <w:sz w:val="28"/>
          <w:szCs w:val="28"/>
        </w:rPr>
        <w:t>RECOMMENDATION</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 xml:space="preserve">All the institutions involved should be organizing </w:t>
      </w:r>
      <w:proofErr w:type="gramStart"/>
      <w:r w:rsidRPr="00841A69">
        <w:rPr>
          <w:rFonts w:ascii="Times New Roman" w:hAnsi="Times New Roman"/>
          <w:sz w:val="28"/>
          <w:szCs w:val="28"/>
        </w:rPr>
        <w:t>orientation  courses</w:t>
      </w:r>
      <w:proofErr w:type="gramEnd"/>
      <w:r w:rsidRPr="00841A69">
        <w:rPr>
          <w:rFonts w:ascii="Times New Roman" w:hAnsi="Times New Roman"/>
          <w:sz w:val="28"/>
          <w:szCs w:val="28"/>
        </w:rPr>
        <w:t xml:space="preserve"> in collaboration with the </w:t>
      </w:r>
      <w:r w:rsidR="00C33DA9" w:rsidRPr="00841A69">
        <w:rPr>
          <w:rFonts w:ascii="Times New Roman" w:hAnsi="Times New Roman"/>
          <w:sz w:val="28"/>
          <w:szCs w:val="28"/>
        </w:rPr>
        <w:t>I</w:t>
      </w:r>
      <w:r w:rsidRPr="00841A69">
        <w:rPr>
          <w:rFonts w:ascii="Times New Roman" w:hAnsi="Times New Roman"/>
          <w:sz w:val="28"/>
          <w:szCs w:val="28"/>
        </w:rPr>
        <w:t xml:space="preserve">TF for their students prior to their  attachment with the attendance made mandatory  for the students accepted  for SIWES and ITF staff. </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lastRenderedPageBreak/>
        <w:t>ITF should ensure the regular visitation of the ITF officers to supervising Agencies institutions, employers and students on attachment.</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ITF should be providing insurance cover to students on attachment and improve on paying students and supervisors allowances for motivation.</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T</w:t>
      </w:r>
      <w:r w:rsidR="00C33DA9" w:rsidRPr="00841A69">
        <w:rPr>
          <w:rFonts w:ascii="Times New Roman" w:hAnsi="Times New Roman"/>
          <w:sz w:val="28"/>
          <w:szCs w:val="28"/>
        </w:rPr>
        <w:t xml:space="preserve">he Banks should speed up their action at clearing of </w:t>
      </w:r>
      <w:proofErr w:type="spellStart"/>
      <w:r w:rsidR="00C33DA9" w:rsidRPr="00841A69">
        <w:rPr>
          <w:rFonts w:ascii="Times New Roman" w:hAnsi="Times New Roman"/>
          <w:sz w:val="28"/>
          <w:szCs w:val="28"/>
        </w:rPr>
        <w:t>cheque</w:t>
      </w:r>
      <w:proofErr w:type="spellEnd"/>
      <w:r w:rsidRPr="00841A69">
        <w:rPr>
          <w:rFonts w:ascii="Times New Roman" w:hAnsi="Times New Roman"/>
          <w:sz w:val="28"/>
          <w:szCs w:val="28"/>
        </w:rPr>
        <w:t xml:space="preserve"> issued to avoid unnecessary delay.</w:t>
      </w:r>
    </w:p>
    <w:sectPr w:rsidR="000F5650" w:rsidRPr="00841A69"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693" w:rsidRDefault="00593693" w:rsidP="00991999">
      <w:pPr>
        <w:spacing w:after="0" w:line="240" w:lineRule="auto"/>
      </w:pPr>
      <w:r>
        <w:separator/>
      </w:r>
    </w:p>
  </w:endnote>
  <w:endnote w:type="continuationSeparator" w:id="0">
    <w:p w:rsidR="00593693" w:rsidRDefault="00593693"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156457">
          <w:rPr>
            <w:noProof/>
          </w:rPr>
          <w:t>11</w:t>
        </w:r>
        <w:r>
          <w:rPr>
            <w:noProof/>
          </w:rPr>
          <w:fldChar w:fldCharType="end"/>
        </w:r>
      </w:p>
    </w:sdtContent>
  </w:sdt>
  <w:p w:rsidR="00C94D32" w:rsidRDefault="00593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693" w:rsidRDefault="00593693" w:rsidP="00991999">
      <w:pPr>
        <w:spacing w:after="0" w:line="240" w:lineRule="auto"/>
      </w:pPr>
      <w:r>
        <w:separator/>
      </w:r>
    </w:p>
  </w:footnote>
  <w:footnote w:type="continuationSeparator" w:id="0">
    <w:p w:rsidR="00593693" w:rsidRDefault="00593693"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936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936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936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57352"/>
    <w:multiLevelType w:val="hybridMultilevel"/>
    <w:tmpl w:val="E6D07E6C"/>
    <w:lvl w:ilvl="0" w:tplc="4C8E4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E3FFB"/>
    <w:multiLevelType w:val="multilevel"/>
    <w:tmpl w:val="746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7348E"/>
    <w:multiLevelType w:val="multilevel"/>
    <w:tmpl w:val="BC6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00F2"/>
    <w:multiLevelType w:val="multilevel"/>
    <w:tmpl w:val="CB5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A02D17"/>
    <w:multiLevelType w:val="hybridMultilevel"/>
    <w:tmpl w:val="57EEBE90"/>
    <w:lvl w:ilvl="0" w:tplc="406C0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A953C1"/>
    <w:multiLevelType w:val="hybridMultilevel"/>
    <w:tmpl w:val="B0D68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44399"/>
    <w:multiLevelType w:val="multilevel"/>
    <w:tmpl w:val="202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3C0F1F"/>
    <w:multiLevelType w:val="multilevel"/>
    <w:tmpl w:val="97C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555BF"/>
    <w:multiLevelType w:val="multilevel"/>
    <w:tmpl w:val="ADF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352AD0"/>
    <w:multiLevelType w:val="multilevel"/>
    <w:tmpl w:val="2EA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4911E0"/>
    <w:multiLevelType w:val="multilevel"/>
    <w:tmpl w:val="EB9C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9"/>
  </w:num>
  <w:num w:numId="5">
    <w:abstractNumId w:val="14"/>
  </w:num>
  <w:num w:numId="6">
    <w:abstractNumId w:val="20"/>
  </w:num>
  <w:num w:numId="7">
    <w:abstractNumId w:val="4"/>
  </w:num>
  <w:num w:numId="8">
    <w:abstractNumId w:val="11"/>
  </w:num>
  <w:num w:numId="9">
    <w:abstractNumId w:val="16"/>
  </w:num>
  <w:num w:numId="10">
    <w:abstractNumId w:val="1"/>
  </w:num>
  <w:num w:numId="11">
    <w:abstractNumId w:val="15"/>
  </w:num>
  <w:num w:numId="12">
    <w:abstractNumId w:val="3"/>
  </w:num>
  <w:num w:numId="13">
    <w:abstractNumId w:val="19"/>
  </w:num>
  <w:num w:numId="14">
    <w:abstractNumId w:val="13"/>
  </w:num>
  <w:num w:numId="15">
    <w:abstractNumId w:val="5"/>
  </w:num>
  <w:num w:numId="16">
    <w:abstractNumId w:val="18"/>
  </w:num>
  <w:num w:numId="17">
    <w:abstractNumId w:val="21"/>
  </w:num>
  <w:num w:numId="18">
    <w:abstractNumId w:val="6"/>
  </w:num>
  <w:num w:numId="19">
    <w:abstractNumId w:val="12"/>
  </w:num>
  <w:num w:numId="20">
    <w:abstractNumId w:val="2"/>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924AC"/>
    <w:rsid w:val="000C0E66"/>
    <w:rsid w:val="000C62DB"/>
    <w:rsid w:val="000E1EAA"/>
    <w:rsid w:val="000F2B64"/>
    <w:rsid w:val="000F3CE3"/>
    <w:rsid w:val="000F5650"/>
    <w:rsid w:val="00110DA3"/>
    <w:rsid w:val="00111020"/>
    <w:rsid w:val="00127365"/>
    <w:rsid w:val="001374BF"/>
    <w:rsid w:val="00143FD2"/>
    <w:rsid w:val="00156457"/>
    <w:rsid w:val="001B126E"/>
    <w:rsid w:val="001B6FA0"/>
    <w:rsid w:val="001E50BD"/>
    <w:rsid w:val="001F6EF5"/>
    <w:rsid w:val="00240E72"/>
    <w:rsid w:val="002C08D2"/>
    <w:rsid w:val="002C6971"/>
    <w:rsid w:val="003017CF"/>
    <w:rsid w:val="003223E8"/>
    <w:rsid w:val="003403C6"/>
    <w:rsid w:val="00352639"/>
    <w:rsid w:val="00392D7A"/>
    <w:rsid w:val="003A140D"/>
    <w:rsid w:val="003A3243"/>
    <w:rsid w:val="003A451A"/>
    <w:rsid w:val="003C4461"/>
    <w:rsid w:val="003D24B6"/>
    <w:rsid w:val="004D43E3"/>
    <w:rsid w:val="004E1BC4"/>
    <w:rsid w:val="004F27FA"/>
    <w:rsid w:val="00501BD9"/>
    <w:rsid w:val="005170EE"/>
    <w:rsid w:val="0055194D"/>
    <w:rsid w:val="005628DE"/>
    <w:rsid w:val="00581B32"/>
    <w:rsid w:val="00593693"/>
    <w:rsid w:val="00612449"/>
    <w:rsid w:val="00625329"/>
    <w:rsid w:val="0065684B"/>
    <w:rsid w:val="00690348"/>
    <w:rsid w:val="006B10D9"/>
    <w:rsid w:val="007051FC"/>
    <w:rsid w:val="00711DA8"/>
    <w:rsid w:val="007557C3"/>
    <w:rsid w:val="00765727"/>
    <w:rsid w:val="007B6EB2"/>
    <w:rsid w:val="007C1EC3"/>
    <w:rsid w:val="007F683F"/>
    <w:rsid w:val="00817300"/>
    <w:rsid w:val="00823B3A"/>
    <w:rsid w:val="00841A69"/>
    <w:rsid w:val="00857C8D"/>
    <w:rsid w:val="00893D8E"/>
    <w:rsid w:val="008C4AF9"/>
    <w:rsid w:val="008D18C4"/>
    <w:rsid w:val="008D3067"/>
    <w:rsid w:val="00925E77"/>
    <w:rsid w:val="0097671E"/>
    <w:rsid w:val="0098573F"/>
    <w:rsid w:val="0098721B"/>
    <w:rsid w:val="009874EC"/>
    <w:rsid w:val="00991999"/>
    <w:rsid w:val="009B2FC4"/>
    <w:rsid w:val="009F19B8"/>
    <w:rsid w:val="00A01CD2"/>
    <w:rsid w:val="00A05A7D"/>
    <w:rsid w:val="00A26138"/>
    <w:rsid w:val="00A30635"/>
    <w:rsid w:val="00A67A11"/>
    <w:rsid w:val="00A774AA"/>
    <w:rsid w:val="00A95911"/>
    <w:rsid w:val="00A9732E"/>
    <w:rsid w:val="00B35A99"/>
    <w:rsid w:val="00B75480"/>
    <w:rsid w:val="00B82356"/>
    <w:rsid w:val="00BD2131"/>
    <w:rsid w:val="00BD5C81"/>
    <w:rsid w:val="00C33DA9"/>
    <w:rsid w:val="00C575B7"/>
    <w:rsid w:val="00C60E1A"/>
    <w:rsid w:val="00C735EC"/>
    <w:rsid w:val="00CA21C6"/>
    <w:rsid w:val="00CB6867"/>
    <w:rsid w:val="00CD618B"/>
    <w:rsid w:val="00CF1D7E"/>
    <w:rsid w:val="00D125A2"/>
    <w:rsid w:val="00D24324"/>
    <w:rsid w:val="00D97DCF"/>
    <w:rsid w:val="00DA6D17"/>
    <w:rsid w:val="00DD54D4"/>
    <w:rsid w:val="00DD5AC1"/>
    <w:rsid w:val="00DD6315"/>
    <w:rsid w:val="00E05570"/>
    <w:rsid w:val="00E07F8F"/>
    <w:rsid w:val="00E44C9D"/>
    <w:rsid w:val="00E554CC"/>
    <w:rsid w:val="00E73ED8"/>
    <w:rsid w:val="00E75D9F"/>
    <w:rsid w:val="00E777A1"/>
    <w:rsid w:val="00E974BB"/>
    <w:rsid w:val="00EB4EE0"/>
    <w:rsid w:val="00EE15F4"/>
    <w:rsid w:val="00EE6ADB"/>
    <w:rsid w:val="00EF5F85"/>
    <w:rsid w:val="00F046C9"/>
    <w:rsid w:val="00F15871"/>
    <w:rsid w:val="00F240F6"/>
    <w:rsid w:val="00F35675"/>
    <w:rsid w:val="00F52BD7"/>
    <w:rsid w:val="00F7261E"/>
    <w:rsid w:val="00FB1C5D"/>
    <w:rsid w:val="00FC4FBA"/>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01CD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truncate">
    <w:name w:val="truncate"/>
    <w:basedOn w:val="DefaultParagraphFont"/>
    <w:rsid w:val="005170EE"/>
  </w:style>
  <w:style w:type="character" w:customStyle="1" w:styleId="Heading3Char">
    <w:name w:val="Heading 3 Char"/>
    <w:basedOn w:val="DefaultParagraphFont"/>
    <w:link w:val="Heading3"/>
    <w:uiPriority w:val="9"/>
    <w:rsid w:val="00A01CD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916866484">
      <w:bodyDiv w:val="1"/>
      <w:marLeft w:val="0"/>
      <w:marRight w:val="0"/>
      <w:marTop w:val="0"/>
      <w:marBottom w:val="0"/>
      <w:divBdr>
        <w:top w:val="none" w:sz="0" w:space="0" w:color="auto"/>
        <w:left w:val="none" w:sz="0" w:space="0" w:color="auto"/>
        <w:bottom w:val="none" w:sz="0" w:space="0" w:color="auto"/>
        <w:right w:val="none" w:sz="0" w:space="0" w:color="auto"/>
      </w:divBdr>
    </w:div>
    <w:div w:id="1146628207">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08317571">
      <w:bodyDiv w:val="1"/>
      <w:marLeft w:val="0"/>
      <w:marRight w:val="0"/>
      <w:marTop w:val="0"/>
      <w:marBottom w:val="0"/>
      <w:divBdr>
        <w:top w:val="none" w:sz="0" w:space="0" w:color="auto"/>
        <w:left w:val="none" w:sz="0" w:space="0" w:color="auto"/>
        <w:bottom w:val="none" w:sz="0" w:space="0" w:color="auto"/>
        <w:right w:val="none" w:sz="0" w:space="0" w:color="auto"/>
      </w:divBdr>
      <w:divsChild>
        <w:div w:id="2052011">
          <w:marLeft w:val="0"/>
          <w:marRight w:val="0"/>
          <w:marTop w:val="0"/>
          <w:marBottom w:val="0"/>
          <w:divBdr>
            <w:top w:val="none" w:sz="0" w:space="0" w:color="auto"/>
            <w:left w:val="none" w:sz="0" w:space="0" w:color="auto"/>
            <w:bottom w:val="none" w:sz="0" w:space="0" w:color="auto"/>
            <w:right w:val="none" w:sz="0" w:space="0" w:color="auto"/>
          </w:divBdr>
        </w:div>
        <w:div w:id="178966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11</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77</cp:revision>
  <cp:lastPrinted>2025-01-08T08:47:00Z</cp:lastPrinted>
  <dcterms:created xsi:type="dcterms:W3CDTF">2024-10-11T08:57:00Z</dcterms:created>
  <dcterms:modified xsi:type="dcterms:W3CDTF">2025-03-06T14:17:00Z</dcterms:modified>
</cp:coreProperties>
</file>