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96F" w:rsidRDefault="0013496F" w:rsidP="0013496F">
      <w:pPr>
        <w:spacing w:line="480" w:lineRule="auto"/>
        <w:jc w:val="center"/>
        <w:rPr>
          <w:rFonts w:ascii="Bookman Old Style" w:hAnsi="Bookman Old Style"/>
          <w:noProof/>
          <w:sz w:val="26"/>
          <w:szCs w:val="26"/>
        </w:rPr>
      </w:pPr>
    </w:p>
    <w:p w:rsidR="0013496F" w:rsidRDefault="0013496F" w:rsidP="0013496F">
      <w:pPr>
        <w:spacing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7" o:title="" embosscolor="white"/>
          </v:shape>
          <o:OLEObject Type="Embed" ProgID="CorelDRAW.Graphic.13" ShapeID="1027" DrawAspect="Content" ObjectID="_1802778275" r:id="rId8"/>
        </w:object>
      </w:r>
    </w:p>
    <w:p w:rsidR="0013496F" w:rsidRDefault="0013496F" w:rsidP="0013496F">
      <w:pPr>
        <w:jc w:val="center"/>
        <w:rPr>
          <w:rFonts w:ascii="Times New Roman" w:hAnsi="Times New Roman"/>
          <w:b/>
          <w:sz w:val="28"/>
          <w:szCs w:val="24"/>
        </w:rPr>
      </w:pPr>
      <w:r>
        <w:rPr>
          <w:rFonts w:ascii="Times New Roman" w:hAnsi="Times New Roman"/>
          <w:b/>
          <w:sz w:val="28"/>
          <w:szCs w:val="24"/>
        </w:rPr>
        <w:t>TECHNICAL REPORT ON THE STUDENT INDUSTRIAL WORK EXPERIENCE SCHEME (SIWES)</w:t>
      </w:r>
    </w:p>
    <w:p w:rsidR="0013496F" w:rsidRDefault="0013496F" w:rsidP="0013496F">
      <w:pPr>
        <w:jc w:val="center"/>
        <w:rPr>
          <w:rFonts w:ascii="Times New Roman" w:hAnsi="Times New Roman"/>
          <w:b/>
          <w:sz w:val="28"/>
          <w:szCs w:val="24"/>
        </w:rPr>
      </w:pPr>
    </w:p>
    <w:p w:rsidR="0013496F" w:rsidRDefault="0013496F" w:rsidP="0013496F">
      <w:pPr>
        <w:rPr>
          <w:rFonts w:ascii="Monotype Corsiva" w:hAnsi="Monotype Corsiva"/>
          <w:b/>
          <w:i/>
          <w:sz w:val="34"/>
          <w:szCs w:val="24"/>
        </w:rPr>
      </w:pPr>
    </w:p>
    <w:p w:rsidR="0013496F" w:rsidRDefault="0013496F" w:rsidP="0013496F">
      <w:pPr>
        <w:jc w:val="center"/>
        <w:rPr>
          <w:rFonts w:ascii="Monotype Corsiva" w:hAnsi="Monotype Corsiva"/>
          <w:b/>
          <w:i/>
          <w:sz w:val="34"/>
          <w:szCs w:val="24"/>
        </w:rPr>
      </w:pPr>
      <w:r>
        <w:rPr>
          <w:rFonts w:ascii="Monotype Corsiva" w:hAnsi="Monotype Corsiva"/>
          <w:b/>
          <w:i/>
          <w:sz w:val="34"/>
          <w:szCs w:val="24"/>
        </w:rPr>
        <w:t>HELD AT</w:t>
      </w:r>
    </w:p>
    <w:p w:rsidR="0013496F" w:rsidRDefault="0013496F" w:rsidP="0013496F">
      <w:pPr>
        <w:jc w:val="center"/>
        <w:rPr>
          <w:rFonts w:ascii="Monotype Corsiva" w:hAnsi="Monotype Corsiva"/>
          <w:b/>
          <w:i/>
          <w:sz w:val="34"/>
          <w:szCs w:val="24"/>
        </w:rPr>
      </w:pPr>
    </w:p>
    <w:p w:rsidR="0013496F" w:rsidRPr="0011638C" w:rsidRDefault="0013496F" w:rsidP="0013496F">
      <w:pPr>
        <w:jc w:val="center"/>
        <w:rPr>
          <w:rFonts w:ascii="Bookman Old Style" w:hAnsi="Bookman Old Style"/>
          <w:b/>
          <w:sz w:val="58"/>
          <w:szCs w:val="56"/>
        </w:rPr>
      </w:pPr>
      <w:r>
        <w:rPr>
          <w:rFonts w:ascii="Bookman Old Style" w:hAnsi="Bookman Old Style"/>
          <w:b/>
          <w:sz w:val="58"/>
          <w:szCs w:val="56"/>
        </w:rPr>
        <w:t>DE-SCKY CENTER LIMITED</w:t>
      </w:r>
      <w:r w:rsidRPr="0011638C">
        <w:rPr>
          <w:rFonts w:ascii="Bookman Old Style" w:hAnsi="Bookman Old Style"/>
          <w:b/>
          <w:sz w:val="58"/>
          <w:szCs w:val="56"/>
        </w:rPr>
        <w:t xml:space="preserve"> </w:t>
      </w:r>
    </w:p>
    <w:p w:rsidR="0013496F" w:rsidRPr="005374DC" w:rsidRDefault="0013496F" w:rsidP="0013496F">
      <w:pPr>
        <w:jc w:val="center"/>
        <w:rPr>
          <w:rFonts w:ascii="Bookman Old Style" w:hAnsi="Bookman Old Style"/>
          <w:b/>
          <w:sz w:val="56"/>
          <w:szCs w:val="56"/>
        </w:rPr>
      </w:pPr>
      <w:r>
        <w:rPr>
          <w:rFonts w:ascii="Bookman Old Style" w:hAnsi="Bookman Old Style"/>
          <w:b/>
          <w:sz w:val="24"/>
          <w:szCs w:val="24"/>
        </w:rPr>
        <w:t xml:space="preserve">ADDRESS: 26, IGANDO MARKET, OPP MOBIL FILLING STATION </w:t>
      </w:r>
      <w:r w:rsidRPr="005374DC">
        <w:rPr>
          <w:rFonts w:ascii="Bookman Old Style" w:hAnsi="Bookman Old Style"/>
          <w:b/>
          <w:sz w:val="56"/>
          <w:szCs w:val="56"/>
        </w:rPr>
        <w:t xml:space="preserve"> </w:t>
      </w:r>
    </w:p>
    <w:p w:rsidR="0013496F" w:rsidRPr="00BC69D3" w:rsidRDefault="0013496F" w:rsidP="0013496F">
      <w:pPr>
        <w:rPr>
          <w:rFonts w:ascii="Times New Roman" w:hAnsi="Times New Roman"/>
          <w:sz w:val="24"/>
          <w:szCs w:val="24"/>
        </w:rPr>
      </w:pPr>
    </w:p>
    <w:p w:rsidR="0013496F" w:rsidRDefault="0013496F" w:rsidP="0013496F">
      <w:pPr>
        <w:jc w:val="center"/>
        <w:rPr>
          <w:rFonts w:ascii="Monotype Corsiva" w:hAnsi="Monotype Corsiva"/>
          <w:b/>
          <w:sz w:val="36"/>
          <w:szCs w:val="24"/>
        </w:rPr>
      </w:pPr>
      <w:r>
        <w:rPr>
          <w:rFonts w:ascii="Monotype Corsiva" w:hAnsi="Monotype Corsiva"/>
          <w:b/>
          <w:sz w:val="36"/>
          <w:szCs w:val="24"/>
        </w:rPr>
        <w:t>BY</w:t>
      </w:r>
    </w:p>
    <w:p w:rsidR="0013496F" w:rsidRDefault="0013496F" w:rsidP="0013496F">
      <w:pPr>
        <w:jc w:val="center"/>
        <w:rPr>
          <w:rFonts w:ascii="Times New Roman" w:hAnsi="Times New Roman"/>
          <w:b/>
          <w:sz w:val="12"/>
          <w:szCs w:val="24"/>
        </w:rPr>
      </w:pPr>
    </w:p>
    <w:p w:rsidR="0013496F" w:rsidRPr="005374DC" w:rsidRDefault="0013496F" w:rsidP="0013496F">
      <w:pPr>
        <w:jc w:val="center"/>
        <w:rPr>
          <w:rFonts w:ascii="Bookman Old Style" w:hAnsi="Bookman Old Style"/>
          <w:b/>
          <w:sz w:val="48"/>
          <w:szCs w:val="48"/>
        </w:rPr>
      </w:pPr>
      <w:r>
        <w:rPr>
          <w:rFonts w:ascii="Bookman Old Style" w:hAnsi="Bookman Old Style"/>
          <w:b/>
          <w:sz w:val="48"/>
          <w:szCs w:val="48"/>
        </w:rPr>
        <w:t>TAOFEEK KAFAYAT ABIDEMI</w:t>
      </w:r>
    </w:p>
    <w:p w:rsidR="0013496F" w:rsidRPr="00CF7337" w:rsidRDefault="0013496F" w:rsidP="0013496F">
      <w:pPr>
        <w:jc w:val="center"/>
        <w:rPr>
          <w:rFonts w:ascii="Bookman Old Style" w:hAnsi="Bookman Old Style"/>
          <w:b/>
          <w:i/>
          <w:sz w:val="48"/>
          <w:szCs w:val="48"/>
        </w:rPr>
      </w:pPr>
      <w:r>
        <w:rPr>
          <w:rFonts w:ascii="Bookman Old Style" w:hAnsi="Bookman Old Style"/>
          <w:b/>
          <w:i/>
          <w:sz w:val="48"/>
          <w:szCs w:val="48"/>
        </w:rPr>
        <w:t>ND/23/BFN/FT/0092</w:t>
      </w:r>
    </w:p>
    <w:p w:rsidR="0013496F" w:rsidRDefault="0013496F" w:rsidP="0013496F">
      <w:pPr>
        <w:spacing w:line="360" w:lineRule="auto"/>
        <w:jc w:val="center"/>
        <w:rPr>
          <w:rFonts w:ascii="Algerian" w:hAnsi="Algerian"/>
          <w:b/>
          <w:i/>
          <w:sz w:val="30"/>
          <w:szCs w:val="24"/>
        </w:rPr>
      </w:pPr>
    </w:p>
    <w:p w:rsidR="0013496F" w:rsidRDefault="0013496F" w:rsidP="0013496F">
      <w:pPr>
        <w:spacing w:line="360" w:lineRule="auto"/>
        <w:jc w:val="center"/>
        <w:rPr>
          <w:rFonts w:ascii="Algerian" w:hAnsi="Algerian"/>
          <w:b/>
          <w:i/>
          <w:sz w:val="26"/>
          <w:szCs w:val="24"/>
        </w:rPr>
      </w:pPr>
      <w:r>
        <w:rPr>
          <w:rFonts w:ascii="Algerian" w:hAnsi="Algerian"/>
          <w:b/>
          <w:i/>
          <w:sz w:val="30"/>
          <w:szCs w:val="24"/>
        </w:rPr>
        <w:t>SUBMITTED TO:</w:t>
      </w:r>
    </w:p>
    <w:p w:rsidR="0013496F" w:rsidRDefault="0013496F" w:rsidP="0013496F">
      <w:pPr>
        <w:jc w:val="center"/>
        <w:rPr>
          <w:rFonts w:ascii="Tahoma" w:hAnsi="Tahoma" w:cs="Tahoma"/>
          <w:b/>
          <w:sz w:val="30"/>
          <w:szCs w:val="24"/>
        </w:rPr>
      </w:pPr>
      <w:r>
        <w:rPr>
          <w:rFonts w:ascii="Tahoma" w:hAnsi="Tahoma" w:cs="Tahoma"/>
          <w:b/>
          <w:sz w:val="30"/>
          <w:szCs w:val="24"/>
        </w:rPr>
        <w:t xml:space="preserve">DEPARTMENT OF BANKING AND FINANCE </w:t>
      </w:r>
    </w:p>
    <w:p w:rsidR="0013496F" w:rsidRDefault="0013496F" w:rsidP="0013496F">
      <w:pPr>
        <w:jc w:val="center"/>
        <w:rPr>
          <w:rFonts w:ascii="Tahoma" w:hAnsi="Tahoma" w:cs="Tahoma"/>
          <w:b/>
          <w:sz w:val="30"/>
          <w:szCs w:val="24"/>
        </w:rPr>
      </w:pPr>
      <w:r>
        <w:rPr>
          <w:rFonts w:ascii="Tahoma" w:hAnsi="Tahoma" w:cs="Tahoma"/>
          <w:b/>
          <w:sz w:val="30"/>
          <w:szCs w:val="24"/>
        </w:rPr>
        <w:t>INSTITUTE OF FINANCE AND MANAGEMENT STUDIES (I.FM.S)</w:t>
      </w:r>
    </w:p>
    <w:p w:rsidR="0013496F" w:rsidRDefault="0013496F" w:rsidP="0013496F">
      <w:pPr>
        <w:jc w:val="center"/>
        <w:rPr>
          <w:rFonts w:ascii="Tahoma" w:hAnsi="Tahoma" w:cs="Tahoma"/>
          <w:b/>
          <w:sz w:val="30"/>
          <w:szCs w:val="24"/>
        </w:rPr>
      </w:pPr>
      <w:r>
        <w:rPr>
          <w:rFonts w:ascii="Tahoma" w:hAnsi="Tahoma" w:cs="Tahoma"/>
          <w:b/>
          <w:sz w:val="30"/>
          <w:szCs w:val="24"/>
        </w:rPr>
        <w:t xml:space="preserve">KWARA STATE POLYTECHNIC, ILORIN, </w:t>
      </w:r>
    </w:p>
    <w:p w:rsidR="0013496F" w:rsidRDefault="0013496F" w:rsidP="0013496F">
      <w:pPr>
        <w:jc w:val="center"/>
        <w:rPr>
          <w:rFonts w:ascii="Tahoma" w:hAnsi="Tahoma" w:cs="Tahoma"/>
          <w:b/>
          <w:sz w:val="30"/>
          <w:szCs w:val="24"/>
        </w:rPr>
      </w:pPr>
      <w:r>
        <w:rPr>
          <w:rFonts w:ascii="Tahoma" w:hAnsi="Tahoma" w:cs="Tahoma"/>
          <w:b/>
          <w:sz w:val="30"/>
          <w:szCs w:val="24"/>
        </w:rPr>
        <w:t>KWARA STATE</w:t>
      </w:r>
    </w:p>
    <w:p w:rsidR="0013496F" w:rsidRPr="0059091C" w:rsidRDefault="0013496F" w:rsidP="0013496F">
      <w:pPr>
        <w:jc w:val="center"/>
        <w:rPr>
          <w:rFonts w:ascii="Tahoma" w:hAnsi="Tahoma" w:cs="Tahoma"/>
          <w:b/>
          <w:sz w:val="30"/>
          <w:szCs w:val="24"/>
        </w:rPr>
      </w:pPr>
    </w:p>
    <w:p w:rsidR="0013496F" w:rsidRDefault="0013496F" w:rsidP="0013496F">
      <w:pPr>
        <w:jc w:val="center"/>
        <w:rPr>
          <w:rFonts w:ascii="Bookman Old Style" w:hAnsi="Bookman Old Style"/>
          <w:b/>
          <w:sz w:val="26"/>
          <w:szCs w:val="26"/>
        </w:rPr>
      </w:pPr>
      <w:r w:rsidRPr="0013496F">
        <w:rPr>
          <w:rFonts w:ascii="Bookman Old Style" w:hAnsi="Bookman Old Style"/>
          <w:b/>
          <w:sz w:val="26"/>
          <w:szCs w:val="26"/>
        </w:rPr>
        <w:t xml:space="preserve">IN PARTIAL FULFILLMENT OF THE REQUIREMENT FOR THE AWARD OF NATIONAL DIPLOMA </w:t>
      </w:r>
      <w:r>
        <w:rPr>
          <w:rFonts w:ascii="Bookman Old Style" w:hAnsi="Bookman Old Style"/>
          <w:b/>
          <w:sz w:val="26"/>
          <w:szCs w:val="26"/>
        </w:rPr>
        <w:t xml:space="preserve">(ND) </w:t>
      </w:r>
      <w:r w:rsidRPr="0013496F">
        <w:rPr>
          <w:rFonts w:ascii="Bookman Old Style" w:hAnsi="Bookman Old Style"/>
          <w:b/>
          <w:sz w:val="26"/>
          <w:szCs w:val="26"/>
        </w:rPr>
        <w:t xml:space="preserve">IN </w:t>
      </w:r>
    </w:p>
    <w:p w:rsidR="0013496F" w:rsidRPr="0013496F" w:rsidRDefault="0013496F" w:rsidP="0013496F">
      <w:pPr>
        <w:jc w:val="center"/>
        <w:rPr>
          <w:rFonts w:ascii="Bookman Old Style" w:hAnsi="Bookman Old Style"/>
          <w:b/>
          <w:sz w:val="26"/>
          <w:szCs w:val="26"/>
        </w:rPr>
      </w:pPr>
      <w:r>
        <w:rPr>
          <w:rFonts w:ascii="Bookman Old Style" w:hAnsi="Bookman Old Style"/>
          <w:b/>
          <w:sz w:val="26"/>
          <w:szCs w:val="26"/>
        </w:rPr>
        <w:t>BANKING AND FINANCE</w:t>
      </w:r>
      <w:r w:rsidRPr="0013496F">
        <w:rPr>
          <w:rFonts w:ascii="Bookman Old Style" w:hAnsi="Bookman Old Style"/>
          <w:b/>
          <w:sz w:val="26"/>
          <w:szCs w:val="26"/>
        </w:rPr>
        <w:t xml:space="preserve"> </w:t>
      </w:r>
    </w:p>
    <w:p w:rsidR="0013496F" w:rsidRDefault="0013496F" w:rsidP="0013496F">
      <w:pPr>
        <w:jc w:val="center"/>
        <w:rPr>
          <w:rFonts w:ascii="Algerian" w:hAnsi="Algerian"/>
          <w:b/>
          <w:sz w:val="26"/>
          <w:szCs w:val="24"/>
        </w:rPr>
      </w:pPr>
    </w:p>
    <w:p w:rsidR="0013496F" w:rsidRDefault="0013496F" w:rsidP="0013496F">
      <w:pPr>
        <w:jc w:val="center"/>
        <w:rPr>
          <w:rFonts w:ascii="Algerian" w:hAnsi="Algerian"/>
          <w:b/>
          <w:sz w:val="26"/>
          <w:szCs w:val="24"/>
        </w:rPr>
      </w:pPr>
    </w:p>
    <w:p w:rsidR="0013496F" w:rsidRDefault="0013496F" w:rsidP="0013496F">
      <w:pPr>
        <w:jc w:val="center"/>
        <w:rPr>
          <w:rFonts w:ascii="Algerian" w:hAnsi="Algerian"/>
          <w:b/>
          <w:sz w:val="26"/>
          <w:szCs w:val="24"/>
        </w:rPr>
      </w:pPr>
    </w:p>
    <w:p w:rsidR="0013496F" w:rsidRPr="00AD505A" w:rsidRDefault="0013496F" w:rsidP="0013496F">
      <w:pPr>
        <w:jc w:val="center"/>
        <w:rPr>
          <w:rFonts w:ascii="Tahoma" w:hAnsi="Tahoma" w:cs="Tahoma"/>
          <w:b/>
          <w:sz w:val="32"/>
          <w:szCs w:val="24"/>
        </w:rPr>
      </w:pPr>
      <w:r>
        <w:rPr>
          <w:rFonts w:ascii="Tahoma" w:hAnsi="Tahoma" w:cs="Tahoma"/>
          <w:b/>
          <w:sz w:val="32"/>
          <w:szCs w:val="24"/>
        </w:rPr>
        <w:t>AUGUST – NOVEMBER, 2024</w:t>
      </w: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13496F" w:rsidRDefault="0013496F" w:rsidP="0013496F">
      <w:pPr>
        <w:spacing w:line="360" w:lineRule="auto"/>
        <w:ind w:firstLine="720"/>
        <w:rPr>
          <w:rFonts w:ascii="Times New Roman" w:hAnsi="Times New Roman"/>
          <w:sz w:val="24"/>
          <w:szCs w:val="24"/>
        </w:rPr>
      </w:pPr>
      <w:r>
        <w:rPr>
          <w:rFonts w:ascii="Times New Roman" w:hAnsi="Times New Roman"/>
          <w:sz w:val="24"/>
          <w:szCs w:val="24"/>
        </w:rPr>
        <w:t>I dedicated this report of my SIWES program to Almighty Allah that made it a successful one for me.</w:t>
      </w:r>
    </w:p>
    <w:p w:rsidR="0013496F" w:rsidRDefault="0013496F" w:rsidP="0013496F">
      <w:pPr>
        <w:spacing w:line="360" w:lineRule="auto"/>
        <w:ind w:firstLine="720"/>
        <w:rPr>
          <w:rFonts w:ascii="Times New Roman" w:hAnsi="Times New Roman"/>
          <w:sz w:val="24"/>
          <w:szCs w:val="24"/>
        </w:rPr>
      </w:pPr>
      <w:r>
        <w:rPr>
          <w:rFonts w:ascii="Times New Roman" w:hAnsi="Times New Roman"/>
          <w:sz w:val="24"/>
          <w:szCs w:val="24"/>
        </w:rPr>
        <w:t xml:space="preserve">Also to my lovely parents in person of </w:t>
      </w:r>
      <w:r w:rsidRPr="002E7C9B">
        <w:rPr>
          <w:rFonts w:ascii="Times New Roman" w:hAnsi="Times New Roman"/>
          <w:b/>
          <w:sz w:val="24"/>
          <w:szCs w:val="24"/>
        </w:rPr>
        <w:t>MR</w:t>
      </w:r>
      <w:r>
        <w:rPr>
          <w:rFonts w:ascii="Times New Roman" w:hAnsi="Times New Roman"/>
          <w:sz w:val="24"/>
          <w:szCs w:val="24"/>
        </w:rPr>
        <w:t xml:space="preserve">. &amp; </w:t>
      </w:r>
      <w:r w:rsidRPr="002E7C9B">
        <w:rPr>
          <w:rFonts w:ascii="Times New Roman" w:hAnsi="Times New Roman"/>
          <w:b/>
          <w:sz w:val="24"/>
          <w:szCs w:val="24"/>
        </w:rPr>
        <w:t>MRS.</w:t>
      </w:r>
      <w:r>
        <w:rPr>
          <w:rFonts w:ascii="Times New Roman" w:hAnsi="Times New Roman"/>
          <w:b/>
          <w:sz w:val="24"/>
          <w:szCs w:val="24"/>
        </w:rPr>
        <w:t xml:space="preserve"> TAOFEEK </w:t>
      </w:r>
      <w:r>
        <w:rPr>
          <w:rFonts w:ascii="Times New Roman" w:hAnsi="Times New Roman"/>
          <w:sz w:val="24"/>
          <w:szCs w:val="24"/>
        </w:rPr>
        <w:t>for their support both morally and financially they gave me, may Almighty Allah reward them abundantly with long life and good health.</w:t>
      </w:r>
    </w:p>
    <w:p w:rsidR="0013496F" w:rsidRDefault="0013496F" w:rsidP="0013496F">
      <w:pPr>
        <w:spacing w:line="360" w:lineRule="auto"/>
        <w:ind w:firstLine="720"/>
        <w:rPr>
          <w:rFonts w:ascii="Times New Roman" w:hAnsi="Times New Roman"/>
          <w:sz w:val="24"/>
          <w:szCs w:val="24"/>
        </w:rPr>
      </w:pPr>
      <w:r>
        <w:rPr>
          <w:rFonts w:ascii="Times New Roman" w:hAnsi="Times New Roman"/>
          <w:sz w:val="24"/>
          <w:szCs w:val="24"/>
        </w:rPr>
        <w:t>Also to my SIWES coordinator who didn’t make the twelve weeks program went in vain and also to the school authority who accepted me in school for the program.</w:t>
      </w:r>
    </w:p>
    <w:p w:rsidR="0013496F" w:rsidRDefault="0013496F" w:rsidP="0013496F">
      <w:pPr>
        <w:rPr>
          <w:rFonts w:ascii="Times New Roman" w:hAnsi="Times New Roman"/>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rPr>
          <w:rFonts w:ascii="Times New Roman" w:hAnsi="Times New Roman"/>
          <w:b/>
          <w:sz w:val="24"/>
          <w:szCs w:val="24"/>
        </w:rPr>
      </w:pPr>
    </w:p>
    <w:p w:rsidR="0013496F" w:rsidRDefault="0013496F" w:rsidP="0013496F">
      <w:pPr>
        <w:spacing w:line="360" w:lineRule="auto"/>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p>
    <w:p w:rsidR="0013496F" w:rsidRDefault="0013496F" w:rsidP="0013496F">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p>
    <w:p w:rsidR="0013496F" w:rsidRDefault="0013496F" w:rsidP="0013496F">
      <w:pPr>
        <w:spacing w:line="360" w:lineRule="auto"/>
        <w:ind w:firstLine="720"/>
        <w:rPr>
          <w:rFonts w:ascii="Times New Roman" w:hAnsi="Times New Roman"/>
          <w:sz w:val="24"/>
          <w:szCs w:val="24"/>
        </w:rPr>
      </w:pPr>
      <w:r>
        <w:rPr>
          <w:rFonts w:ascii="Times New Roman" w:hAnsi="Times New Roman"/>
          <w:sz w:val="24"/>
          <w:szCs w:val="24"/>
        </w:rPr>
        <w:t xml:space="preserve">I wish to express my profound gratitude and sincere appreciation to my lovely and caring parents in persons of </w:t>
      </w:r>
      <w:r w:rsidRPr="002E7C9B">
        <w:rPr>
          <w:rFonts w:ascii="Times New Roman" w:hAnsi="Times New Roman"/>
          <w:b/>
          <w:sz w:val="24"/>
          <w:szCs w:val="24"/>
        </w:rPr>
        <w:t>MR</w:t>
      </w:r>
      <w:r>
        <w:rPr>
          <w:rFonts w:ascii="Times New Roman" w:hAnsi="Times New Roman"/>
          <w:sz w:val="24"/>
          <w:szCs w:val="24"/>
        </w:rPr>
        <w:t xml:space="preserve"> and </w:t>
      </w:r>
      <w:r w:rsidRPr="002E7C9B">
        <w:rPr>
          <w:rFonts w:ascii="Times New Roman" w:hAnsi="Times New Roman"/>
          <w:b/>
          <w:sz w:val="24"/>
          <w:szCs w:val="24"/>
        </w:rPr>
        <w:t>MRS</w:t>
      </w:r>
      <w:r>
        <w:rPr>
          <w:rFonts w:ascii="Times New Roman" w:hAnsi="Times New Roman"/>
          <w:b/>
          <w:sz w:val="24"/>
          <w:szCs w:val="24"/>
        </w:rPr>
        <w:t>.</w:t>
      </w:r>
      <w:r>
        <w:rPr>
          <w:rFonts w:ascii="Times New Roman" w:hAnsi="Times New Roman"/>
          <w:sz w:val="24"/>
          <w:szCs w:val="24"/>
        </w:rPr>
        <w:t xml:space="preserve"> </w:t>
      </w:r>
      <w:proofErr w:type="gramStart"/>
      <w:r>
        <w:rPr>
          <w:rFonts w:ascii="Times New Roman" w:hAnsi="Times New Roman"/>
          <w:b/>
          <w:sz w:val="24"/>
          <w:szCs w:val="24"/>
        </w:rPr>
        <w:t>TAOFEEK</w:t>
      </w:r>
      <w:r>
        <w:rPr>
          <w:rFonts w:ascii="Times New Roman" w:hAnsi="Times New Roman"/>
          <w:sz w:val="24"/>
          <w:szCs w:val="24"/>
        </w:rPr>
        <w:t xml:space="preserve">  may</w:t>
      </w:r>
      <w:proofErr w:type="gramEnd"/>
      <w:r>
        <w:rPr>
          <w:rFonts w:ascii="Times New Roman" w:hAnsi="Times New Roman"/>
          <w:sz w:val="24"/>
          <w:szCs w:val="24"/>
        </w:rPr>
        <w:t xml:space="preserve"> Allah SWT bless you. I also appreciate the effort of my Brothers and Sisters may God help you all.</w:t>
      </w:r>
    </w:p>
    <w:p w:rsidR="0013496F" w:rsidRDefault="0013496F" w:rsidP="0013496F">
      <w:pPr>
        <w:spacing w:line="360" w:lineRule="auto"/>
        <w:ind w:firstLine="720"/>
        <w:rPr>
          <w:rFonts w:ascii="Times New Roman" w:hAnsi="Times New Roman"/>
          <w:sz w:val="24"/>
          <w:szCs w:val="24"/>
        </w:rPr>
      </w:pPr>
      <w:proofErr w:type="gramStart"/>
      <w:r>
        <w:rPr>
          <w:rFonts w:ascii="Times New Roman" w:hAnsi="Times New Roman"/>
          <w:sz w:val="24"/>
          <w:szCs w:val="24"/>
        </w:rPr>
        <w:t xml:space="preserve">Also to my amiable SIWES coordinator and to all my lecturers at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Institute of Applied Sciences (I.A.S).</w:t>
      </w:r>
      <w:proofErr w:type="gramEnd"/>
    </w:p>
    <w:p w:rsidR="0013496F" w:rsidRDefault="0013496F" w:rsidP="0013496F">
      <w:pPr>
        <w:spacing w:line="360" w:lineRule="auto"/>
        <w:rPr>
          <w:rFonts w:ascii="Times New Roman" w:hAnsi="Times New Roman"/>
          <w:sz w:val="24"/>
          <w:szCs w:val="24"/>
        </w:rPr>
      </w:pPr>
    </w:p>
    <w:p w:rsidR="0013496F" w:rsidRDefault="0013496F" w:rsidP="0013496F">
      <w:pPr>
        <w:spacing w:line="360" w:lineRule="auto"/>
        <w:rPr>
          <w:rFonts w:ascii="Times New Roman" w:hAnsi="Times New Roman"/>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jc w:val="center"/>
        <w:rPr>
          <w:rFonts w:ascii="Times New Roman" w:hAnsi="Times New Roman"/>
          <w:b/>
          <w:sz w:val="24"/>
          <w:szCs w:val="24"/>
        </w:rPr>
      </w:pPr>
    </w:p>
    <w:p w:rsidR="0013496F" w:rsidRDefault="0013496F" w:rsidP="0013496F">
      <w:pPr>
        <w:spacing w:line="336" w:lineRule="auto"/>
        <w:rPr>
          <w:rFonts w:ascii="Times New Roman" w:hAnsi="Times New Roman"/>
          <w:b/>
          <w:sz w:val="24"/>
          <w:szCs w:val="24"/>
        </w:rPr>
      </w:pPr>
    </w:p>
    <w:p w:rsidR="0013496F" w:rsidRDefault="0013496F" w:rsidP="0013496F">
      <w:pPr>
        <w:spacing w:line="336" w:lineRule="auto"/>
        <w:rPr>
          <w:rFonts w:ascii="Times New Roman" w:hAnsi="Times New Roman"/>
          <w:b/>
          <w:sz w:val="24"/>
          <w:szCs w:val="24"/>
        </w:rPr>
      </w:pPr>
    </w:p>
    <w:p w:rsidR="0013496F" w:rsidRDefault="0013496F" w:rsidP="0013496F">
      <w:pPr>
        <w:spacing w:line="336" w:lineRule="auto"/>
        <w:rPr>
          <w:rFonts w:ascii="Times New Roman" w:hAnsi="Times New Roman"/>
          <w:b/>
          <w:sz w:val="24"/>
          <w:szCs w:val="24"/>
        </w:rPr>
      </w:pPr>
    </w:p>
    <w:p w:rsidR="0013496F" w:rsidRDefault="0013496F" w:rsidP="0013496F">
      <w:pPr>
        <w:jc w:val="center"/>
        <w:rPr>
          <w:rFonts w:ascii="Times New Roman" w:hAnsi="Times New Roman"/>
          <w:b/>
          <w:sz w:val="26"/>
          <w:szCs w:val="24"/>
        </w:rPr>
      </w:pPr>
    </w:p>
    <w:p w:rsidR="0013496F" w:rsidRDefault="0013496F" w:rsidP="0013496F">
      <w:pPr>
        <w:jc w:val="center"/>
        <w:rPr>
          <w:rFonts w:ascii="Times New Roman" w:hAnsi="Times New Roman"/>
          <w:b/>
          <w:sz w:val="26"/>
          <w:szCs w:val="24"/>
        </w:rPr>
      </w:pPr>
    </w:p>
    <w:p w:rsidR="0013496F" w:rsidRDefault="0013496F" w:rsidP="0013496F">
      <w:pPr>
        <w:jc w:val="center"/>
        <w:rPr>
          <w:rFonts w:ascii="Times New Roman" w:hAnsi="Times New Roman"/>
          <w:b/>
          <w:sz w:val="26"/>
          <w:szCs w:val="24"/>
        </w:rPr>
      </w:pPr>
    </w:p>
    <w:p w:rsidR="0013496F" w:rsidRDefault="0013496F" w:rsidP="0013496F">
      <w:pPr>
        <w:jc w:val="center"/>
        <w:rPr>
          <w:rFonts w:ascii="Times New Roman" w:hAnsi="Times New Roman"/>
          <w:b/>
          <w:sz w:val="26"/>
          <w:szCs w:val="24"/>
        </w:rPr>
      </w:pPr>
    </w:p>
    <w:p w:rsidR="0013496F" w:rsidRDefault="0013496F" w:rsidP="0013496F">
      <w:pPr>
        <w:jc w:val="center"/>
        <w:rPr>
          <w:rFonts w:ascii="Times New Roman" w:hAnsi="Times New Roman"/>
          <w:b/>
          <w:sz w:val="26"/>
          <w:szCs w:val="24"/>
        </w:rPr>
      </w:pPr>
    </w:p>
    <w:p w:rsidR="0013496F" w:rsidRDefault="0013496F" w:rsidP="0013496F">
      <w:pPr>
        <w:jc w:val="center"/>
        <w:rPr>
          <w:rFonts w:ascii="Times New Roman" w:hAnsi="Times New Roman"/>
          <w:b/>
          <w:sz w:val="26"/>
          <w:szCs w:val="24"/>
        </w:rPr>
      </w:pPr>
    </w:p>
    <w:p w:rsidR="0013496F" w:rsidRDefault="0013496F" w:rsidP="0013496F">
      <w:pPr>
        <w:rPr>
          <w:rFonts w:ascii="Times New Roman" w:hAnsi="Times New Roman"/>
          <w:b/>
          <w:sz w:val="26"/>
          <w:szCs w:val="24"/>
        </w:rPr>
      </w:pPr>
    </w:p>
    <w:p w:rsidR="0013496F" w:rsidRPr="0013496F" w:rsidRDefault="0013496F" w:rsidP="0013496F">
      <w:pPr>
        <w:spacing w:line="480" w:lineRule="auto"/>
        <w:jc w:val="center"/>
        <w:rPr>
          <w:rFonts w:ascii="Tahoma" w:hAnsi="Tahoma" w:cs="Tahoma"/>
          <w:b/>
          <w:sz w:val="24"/>
          <w:szCs w:val="24"/>
        </w:rPr>
      </w:pPr>
      <w:r w:rsidRPr="0013496F">
        <w:rPr>
          <w:rFonts w:ascii="Tahoma" w:hAnsi="Tahoma" w:cs="Tahoma"/>
          <w:b/>
          <w:sz w:val="24"/>
          <w:szCs w:val="24"/>
        </w:rPr>
        <w:lastRenderedPageBreak/>
        <w:t>TABLE OF CONTENT</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Title Page</w:t>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 xml:space="preserve">Dedication </w:t>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Acknowledgement</w:t>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 xml:space="preserve">Table of content </w:t>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CHAPTER ONE</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1.0</w:t>
      </w:r>
      <w:r w:rsidRPr="0013496F">
        <w:rPr>
          <w:rFonts w:ascii="Tahoma" w:hAnsi="Tahoma" w:cs="Tahoma"/>
          <w:sz w:val="24"/>
          <w:szCs w:val="24"/>
        </w:rPr>
        <w:tab/>
        <w:t>Introduction</w:t>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1.1</w:t>
      </w:r>
      <w:r w:rsidRPr="0013496F">
        <w:rPr>
          <w:rFonts w:ascii="Tahoma" w:hAnsi="Tahoma" w:cs="Tahoma"/>
          <w:sz w:val="24"/>
          <w:szCs w:val="24"/>
        </w:rPr>
        <w:tab/>
        <w:t xml:space="preserve">Definition of </w:t>
      </w:r>
      <w:proofErr w:type="spellStart"/>
      <w:r w:rsidRPr="0013496F">
        <w:rPr>
          <w:rFonts w:ascii="Tahoma" w:hAnsi="Tahoma" w:cs="Tahoma"/>
          <w:sz w:val="24"/>
          <w:szCs w:val="24"/>
        </w:rPr>
        <w:t>Siwes</w:t>
      </w:r>
      <w:proofErr w:type="spellEnd"/>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r w:rsidRPr="0013496F">
        <w:rPr>
          <w:rFonts w:ascii="Tahoma" w:hAnsi="Tahoma" w:cs="Tahoma"/>
          <w:sz w:val="24"/>
          <w:szCs w:val="24"/>
        </w:rPr>
        <w:tab/>
      </w:r>
    </w:p>
    <w:p w:rsidR="0013496F" w:rsidRDefault="0013496F" w:rsidP="0013496F">
      <w:pPr>
        <w:spacing w:line="480" w:lineRule="auto"/>
        <w:rPr>
          <w:rFonts w:ascii="Tahoma" w:hAnsi="Tahoma" w:cs="Tahoma"/>
          <w:sz w:val="24"/>
          <w:szCs w:val="24"/>
        </w:rPr>
      </w:pPr>
      <w:r w:rsidRPr="0013496F">
        <w:rPr>
          <w:rFonts w:ascii="Tahoma" w:hAnsi="Tahoma" w:cs="Tahoma"/>
          <w:sz w:val="24"/>
          <w:szCs w:val="24"/>
        </w:rPr>
        <w:t>1.2</w:t>
      </w:r>
      <w:r w:rsidRPr="0013496F">
        <w:rPr>
          <w:rFonts w:ascii="Tahoma" w:hAnsi="Tahoma" w:cs="Tahoma"/>
          <w:sz w:val="24"/>
          <w:szCs w:val="24"/>
        </w:rPr>
        <w:tab/>
        <w:t xml:space="preserve">Aim and Objectives </w:t>
      </w:r>
      <w:proofErr w:type="spellStart"/>
      <w:r w:rsidRPr="0013496F">
        <w:rPr>
          <w:rFonts w:ascii="Tahoma" w:hAnsi="Tahoma" w:cs="Tahoma"/>
          <w:sz w:val="24"/>
          <w:szCs w:val="24"/>
        </w:rPr>
        <w:t>Siwes</w:t>
      </w:r>
      <w:proofErr w:type="spellEnd"/>
    </w:p>
    <w:p w:rsidR="0013496F" w:rsidRDefault="0013496F" w:rsidP="0013496F">
      <w:pPr>
        <w:spacing w:line="480" w:lineRule="auto"/>
        <w:rPr>
          <w:rFonts w:ascii="Tahoma" w:hAnsi="Tahoma" w:cs="Tahoma"/>
          <w:sz w:val="24"/>
          <w:szCs w:val="24"/>
        </w:rPr>
      </w:pPr>
      <w:r>
        <w:rPr>
          <w:rFonts w:ascii="Tahoma" w:hAnsi="Tahoma" w:cs="Tahoma"/>
          <w:sz w:val="24"/>
          <w:szCs w:val="24"/>
        </w:rPr>
        <w:t>1.3</w:t>
      </w:r>
      <w:r>
        <w:rPr>
          <w:rFonts w:ascii="Tahoma" w:hAnsi="Tahoma" w:cs="Tahoma"/>
          <w:sz w:val="24"/>
          <w:szCs w:val="24"/>
        </w:rPr>
        <w:tab/>
        <w:t>Historical Background of De-</w:t>
      </w:r>
      <w:proofErr w:type="spellStart"/>
      <w:r>
        <w:rPr>
          <w:rFonts w:ascii="Tahoma" w:hAnsi="Tahoma" w:cs="Tahoma"/>
          <w:sz w:val="24"/>
          <w:szCs w:val="24"/>
        </w:rPr>
        <w:t>Scky</w:t>
      </w:r>
      <w:proofErr w:type="spellEnd"/>
      <w:r>
        <w:rPr>
          <w:rFonts w:ascii="Tahoma" w:hAnsi="Tahoma" w:cs="Tahoma"/>
          <w:sz w:val="24"/>
          <w:szCs w:val="24"/>
        </w:rPr>
        <w:t xml:space="preserve"> Center Limited</w:t>
      </w:r>
    </w:p>
    <w:p w:rsidR="0013496F" w:rsidRPr="0013496F" w:rsidRDefault="0013496F" w:rsidP="0013496F">
      <w:pPr>
        <w:spacing w:line="480" w:lineRule="auto"/>
        <w:rPr>
          <w:rFonts w:ascii="Tahoma" w:hAnsi="Tahoma" w:cs="Tahoma"/>
          <w:sz w:val="24"/>
          <w:szCs w:val="24"/>
        </w:rPr>
      </w:pPr>
      <w:r>
        <w:rPr>
          <w:rFonts w:ascii="Tahoma" w:hAnsi="Tahoma" w:cs="Tahoma"/>
          <w:sz w:val="24"/>
          <w:szCs w:val="24"/>
        </w:rPr>
        <w:t>1.4</w:t>
      </w:r>
      <w:r>
        <w:rPr>
          <w:rFonts w:ascii="Tahoma" w:hAnsi="Tahoma" w:cs="Tahoma"/>
          <w:sz w:val="24"/>
          <w:szCs w:val="24"/>
        </w:rPr>
        <w:tab/>
        <w:t>Organizational Chart of De-</w:t>
      </w:r>
      <w:proofErr w:type="spellStart"/>
      <w:r>
        <w:rPr>
          <w:rFonts w:ascii="Tahoma" w:hAnsi="Tahoma" w:cs="Tahoma"/>
          <w:sz w:val="24"/>
          <w:szCs w:val="24"/>
        </w:rPr>
        <w:t>Scky</w:t>
      </w:r>
      <w:proofErr w:type="spellEnd"/>
      <w:r>
        <w:rPr>
          <w:rFonts w:ascii="Tahoma" w:hAnsi="Tahoma" w:cs="Tahoma"/>
          <w:sz w:val="24"/>
          <w:szCs w:val="24"/>
        </w:rPr>
        <w:t xml:space="preserve"> Center Limited</w:t>
      </w:r>
    </w:p>
    <w:p w:rsidR="000F68BD" w:rsidRDefault="0013496F" w:rsidP="0013496F">
      <w:pPr>
        <w:spacing w:line="480" w:lineRule="auto"/>
        <w:rPr>
          <w:rFonts w:ascii="Tahoma" w:hAnsi="Tahoma" w:cs="Tahoma"/>
          <w:b/>
          <w:sz w:val="24"/>
          <w:szCs w:val="24"/>
        </w:rPr>
      </w:pPr>
      <w:r w:rsidRPr="0013496F">
        <w:rPr>
          <w:rFonts w:ascii="Tahoma" w:hAnsi="Tahoma" w:cs="Tahoma"/>
          <w:b/>
          <w:sz w:val="24"/>
          <w:szCs w:val="24"/>
        </w:rPr>
        <w:t>CHAPTER TWO</w:t>
      </w:r>
      <w:r w:rsidRPr="0013496F">
        <w:rPr>
          <w:rFonts w:ascii="Tahoma" w:hAnsi="Tahoma" w:cs="Tahoma"/>
          <w:b/>
          <w:sz w:val="24"/>
          <w:szCs w:val="24"/>
        </w:rPr>
        <w:tab/>
      </w:r>
    </w:p>
    <w:p w:rsidR="000F68BD" w:rsidRDefault="000F68BD" w:rsidP="0013496F">
      <w:pPr>
        <w:spacing w:line="480" w:lineRule="auto"/>
        <w:rPr>
          <w:rFonts w:ascii="Tahoma" w:hAnsi="Tahoma" w:cs="Tahoma"/>
          <w:sz w:val="24"/>
          <w:szCs w:val="24"/>
        </w:rPr>
      </w:pPr>
      <w:r w:rsidRPr="000F68BD">
        <w:rPr>
          <w:rFonts w:ascii="Tahoma" w:hAnsi="Tahoma" w:cs="Tahoma"/>
          <w:sz w:val="24"/>
          <w:szCs w:val="24"/>
        </w:rPr>
        <w:t>2.</w:t>
      </w:r>
      <w:r>
        <w:rPr>
          <w:rFonts w:ascii="Tahoma" w:hAnsi="Tahoma" w:cs="Tahoma"/>
          <w:sz w:val="24"/>
          <w:szCs w:val="24"/>
        </w:rPr>
        <w:t>1</w:t>
      </w:r>
      <w:r>
        <w:rPr>
          <w:rFonts w:ascii="Tahoma" w:hAnsi="Tahoma" w:cs="Tahoma"/>
          <w:sz w:val="24"/>
          <w:szCs w:val="24"/>
        </w:rPr>
        <w:tab/>
        <w:t>Historical Background of De-</w:t>
      </w:r>
      <w:proofErr w:type="spellStart"/>
      <w:r>
        <w:rPr>
          <w:rFonts w:ascii="Tahoma" w:hAnsi="Tahoma" w:cs="Tahoma"/>
          <w:sz w:val="24"/>
          <w:szCs w:val="24"/>
        </w:rPr>
        <w:t>Scky</w:t>
      </w:r>
      <w:proofErr w:type="spellEnd"/>
      <w:r>
        <w:rPr>
          <w:rFonts w:ascii="Tahoma" w:hAnsi="Tahoma" w:cs="Tahoma"/>
          <w:sz w:val="24"/>
          <w:szCs w:val="24"/>
        </w:rPr>
        <w:t xml:space="preserve"> Center Limited</w:t>
      </w:r>
    </w:p>
    <w:p w:rsidR="000F68BD" w:rsidRDefault="000F68BD" w:rsidP="000F68BD">
      <w:pPr>
        <w:spacing w:line="480" w:lineRule="auto"/>
        <w:rPr>
          <w:rFonts w:ascii="Tahoma" w:hAnsi="Tahoma" w:cs="Tahoma"/>
          <w:sz w:val="24"/>
          <w:szCs w:val="24"/>
        </w:rPr>
      </w:pPr>
      <w:r>
        <w:rPr>
          <w:rFonts w:ascii="Tahoma" w:hAnsi="Tahoma" w:cs="Tahoma"/>
          <w:sz w:val="24"/>
          <w:szCs w:val="24"/>
        </w:rPr>
        <w:t>2.2</w:t>
      </w:r>
      <w:r>
        <w:rPr>
          <w:rFonts w:ascii="Tahoma" w:hAnsi="Tahoma" w:cs="Tahoma"/>
          <w:sz w:val="24"/>
          <w:szCs w:val="24"/>
        </w:rPr>
        <w:tab/>
        <w:t>Organizational Chart of De-</w:t>
      </w:r>
      <w:proofErr w:type="spellStart"/>
      <w:r>
        <w:rPr>
          <w:rFonts w:ascii="Tahoma" w:hAnsi="Tahoma" w:cs="Tahoma"/>
          <w:sz w:val="24"/>
          <w:szCs w:val="24"/>
        </w:rPr>
        <w:t>Scky</w:t>
      </w:r>
      <w:proofErr w:type="spellEnd"/>
      <w:r>
        <w:rPr>
          <w:rFonts w:ascii="Tahoma" w:hAnsi="Tahoma" w:cs="Tahoma"/>
          <w:sz w:val="24"/>
          <w:szCs w:val="24"/>
        </w:rPr>
        <w:t xml:space="preserve"> Center Limited</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13496F" w:rsidRPr="0013496F" w:rsidRDefault="0013496F" w:rsidP="000F68BD">
      <w:pPr>
        <w:spacing w:line="480"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3</w:t>
      </w:r>
      <w:r w:rsidRPr="0013496F">
        <w:rPr>
          <w:rFonts w:ascii="Tahoma" w:eastAsia="Times New Roman" w:hAnsi="Tahoma" w:cs="Tahoma"/>
          <w:sz w:val="24"/>
          <w:szCs w:val="24"/>
        </w:rPr>
        <w:tab/>
      </w:r>
      <w:r w:rsidRPr="00454736">
        <w:rPr>
          <w:rFonts w:ascii="Tahoma" w:eastAsia="Times New Roman" w:hAnsi="Tahoma" w:cs="Tahoma"/>
          <w:sz w:val="24"/>
          <w:szCs w:val="24"/>
        </w:rPr>
        <w:t>Savings and Loan Passbook</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4</w:t>
      </w:r>
      <w:r w:rsidRPr="0013496F">
        <w:rPr>
          <w:rFonts w:ascii="Tahoma" w:eastAsia="Times New Roman" w:hAnsi="Tahoma" w:cs="Tahoma"/>
          <w:sz w:val="24"/>
          <w:szCs w:val="24"/>
        </w:rPr>
        <w:tab/>
      </w:r>
      <w:r w:rsidRPr="00454736">
        <w:rPr>
          <w:rFonts w:ascii="Tahoma" w:eastAsia="Times New Roman" w:hAnsi="Tahoma" w:cs="Tahoma"/>
          <w:sz w:val="24"/>
          <w:szCs w:val="24"/>
        </w:rPr>
        <w:t>Methods of Loan Applications</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5</w:t>
      </w:r>
      <w:r w:rsidRPr="0013496F">
        <w:rPr>
          <w:rFonts w:ascii="Tahoma" w:eastAsia="Times New Roman" w:hAnsi="Tahoma" w:cs="Tahoma"/>
          <w:sz w:val="24"/>
          <w:szCs w:val="24"/>
        </w:rPr>
        <w:tab/>
      </w:r>
      <w:r w:rsidRPr="00454736">
        <w:rPr>
          <w:rFonts w:ascii="Tahoma" w:eastAsia="Times New Roman" w:hAnsi="Tahoma" w:cs="Tahoma"/>
          <w:sz w:val="24"/>
          <w:szCs w:val="24"/>
        </w:rPr>
        <w:t>Duties and Roles of Investigative Officer</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6</w:t>
      </w:r>
      <w:r w:rsidRPr="0013496F">
        <w:rPr>
          <w:rFonts w:ascii="Tahoma" w:eastAsia="Times New Roman" w:hAnsi="Tahoma" w:cs="Tahoma"/>
          <w:sz w:val="24"/>
          <w:szCs w:val="24"/>
        </w:rPr>
        <w:tab/>
      </w:r>
      <w:r w:rsidRPr="00454736">
        <w:rPr>
          <w:rFonts w:ascii="Tahoma" w:eastAsia="Times New Roman" w:hAnsi="Tahoma" w:cs="Tahoma"/>
          <w:sz w:val="24"/>
          <w:szCs w:val="24"/>
        </w:rPr>
        <w:t>Duties and Roles of Loan Approval Officer</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7</w:t>
      </w:r>
      <w:r w:rsidRPr="0013496F">
        <w:rPr>
          <w:rFonts w:ascii="Tahoma" w:eastAsia="Times New Roman" w:hAnsi="Tahoma" w:cs="Tahoma"/>
          <w:sz w:val="24"/>
          <w:szCs w:val="24"/>
        </w:rPr>
        <w:tab/>
      </w:r>
      <w:r w:rsidRPr="00454736">
        <w:rPr>
          <w:rFonts w:ascii="Tahoma" w:eastAsia="Times New Roman" w:hAnsi="Tahoma" w:cs="Tahoma"/>
          <w:sz w:val="24"/>
          <w:szCs w:val="24"/>
        </w:rPr>
        <w:t>Duties and Roles of Loan Disbursement Officer</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2.</w:t>
      </w:r>
      <w:r w:rsidR="000F68BD">
        <w:rPr>
          <w:rFonts w:ascii="Tahoma" w:eastAsia="Times New Roman" w:hAnsi="Tahoma" w:cs="Tahoma"/>
          <w:sz w:val="24"/>
          <w:szCs w:val="24"/>
        </w:rPr>
        <w:t>8</w:t>
      </w:r>
      <w:r w:rsidRPr="0013496F">
        <w:rPr>
          <w:rFonts w:ascii="Tahoma" w:eastAsia="Times New Roman" w:hAnsi="Tahoma" w:cs="Tahoma"/>
          <w:sz w:val="24"/>
          <w:szCs w:val="24"/>
        </w:rPr>
        <w:tab/>
      </w:r>
      <w:r w:rsidRPr="00454736">
        <w:rPr>
          <w:rFonts w:ascii="Tahoma" w:eastAsia="Times New Roman" w:hAnsi="Tahoma" w:cs="Tahoma"/>
          <w:sz w:val="24"/>
          <w:szCs w:val="24"/>
        </w:rPr>
        <w:t>Duties and Roles of Loan Reviewer Officer</w:t>
      </w:r>
    </w:p>
    <w:p w:rsidR="0013496F" w:rsidRPr="0013496F" w:rsidRDefault="0013496F" w:rsidP="0013496F">
      <w:pPr>
        <w:spacing w:line="432" w:lineRule="auto"/>
        <w:rPr>
          <w:rFonts w:ascii="Tahoma" w:eastAsia="Times New Roman" w:hAnsi="Tahoma" w:cs="Tahoma"/>
          <w:b/>
          <w:sz w:val="24"/>
          <w:szCs w:val="24"/>
        </w:rPr>
      </w:pPr>
      <w:r w:rsidRPr="0013496F">
        <w:rPr>
          <w:rFonts w:ascii="Tahoma" w:eastAsia="Times New Roman" w:hAnsi="Tahoma" w:cs="Tahoma"/>
          <w:b/>
          <w:sz w:val="24"/>
          <w:szCs w:val="24"/>
        </w:rPr>
        <w:t>CHAPTER THREE</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3.1</w:t>
      </w:r>
      <w:r w:rsidRPr="0013496F">
        <w:rPr>
          <w:rFonts w:ascii="Tahoma" w:eastAsia="Times New Roman" w:hAnsi="Tahoma" w:cs="Tahoma"/>
          <w:sz w:val="24"/>
          <w:szCs w:val="24"/>
        </w:rPr>
        <w:tab/>
      </w:r>
      <w:r w:rsidRPr="00454736">
        <w:rPr>
          <w:rFonts w:ascii="Tahoma" w:eastAsia="Times New Roman" w:hAnsi="Tahoma" w:cs="Tahoma"/>
          <w:sz w:val="24"/>
          <w:szCs w:val="24"/>
        </w:rPr>
        <w:t>Guarantors Details</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3.2</w:t>
      </w:r>
      <w:r w:rsidRPr="0013496F">
        <w:rPr>
          <w:rFonts w:ascii="Tahoma" w:eastAsia="Times New Roman" w:hAnsi="Tahoma" w:cs="Tahoma"/>
          <w:sz w:val="24"/>
          <w:szCs w:val="24"/>
        </w:rPr>
        <w:tab/>
      </w:r>
      <w:r w:rsidRPr="00454736">
        <w:rPr>
          <w:rFonts w:ascii="Tahoma" w:eastAsia="Times New Roman" w:hAnsi="Tahoma" w:cs="Tahoma"/>
          <w:sz w:val="24"/>
          <w:szCs w:val="24"/>
        </w:rPr>
        <w:t>Loan Repayment Calculations</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3.3</w:t>
      </w:r>
      <w:r w:rsidRPr="0013496F">
        <w:rPr>
          <w:rFonts w:ascii="Tahoma" w:eastAsia="Times New Roman" w:hAnsi="Tahoma" w:cs="Tahoma"/>
          <w:sz w:val="24"/>
          <w:szCs w:val="24"/>
        </w:rPr>
        <w:tab/>
      </w:r>
      <w:r w:rsidRPr="00454736">
        <w:rPr>
          <w:rFonts w:ascii="Tahoma" w:eastAsia="Times New Roman" w:hAnsi="Tahoma" w:cs="Tahoma"/>
          <w:sz w:val="24"/>
          <w:szCs w:val="24"/>
        </w:rPr>
        <w:t>Disbursed Loan Diagram</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3.4</w:t>
      </w:r>
      <w:r w:rsidRPr="0013496F">
        <w:rPr>
          <w:rFonts w:ascii="Tahoma" w:eastAsia="Times New Roman" w:hAnsi="Tahoma" w:cs="Tahoma"/>
          <w:sz w:val="24"/>
          <w:szCs w:val="24"/>
        </w:rPr>
        <w:tab/>
      </w:r>
      <w:r w:rsidRPr="00454736">
        <w:rPr>
          <w:rFonts w:ascii="Tahoma" w:eastAsia="Times New Roman" w:hAnsi="Tahoma" w:cs="Tahoma"/>
          <w:sz w:val="24"/>
          <w:szCs w:val="24"/>
        </w:rPr>
        <w:t>Ledger Diagram for Savings Customers</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lastRenderedPageBreak/>
        <w:t>3.5</w:t>
      </w:r>
      <w:r w:rsidRPr="0013496F">
        <w:rPr>
          <w:rFonts w:ascii="Tahoma" w:eastAsia="Times New Roman" w:hAnsi="Tahoma" w:cs="Tahoma"/>
          <w:sz w:val="24"/>
          <w:szCs w:val="24"/>
        </w:rPr>
        <w:tab/>
      </w:r>
      <w:r w:rsidRPr="00454736">
        <w:rPr>
          <w:rFonts w:ascii="Tahoma" w:eastAsia="Times New Roman" w:hAnsi="Tahoma" w:cs="Tahoma"/>
          <w:sz w:val="24"/>
          <w:szCs w:val="24"/>
        </w:rPr>
        <w:t>Enquiries on How to Apply for a Loan</w:t>
      </w:r>
    </w:p>
    <w:p w:rsidR="0013496F" w:rsidRDefault="0013496F" w:rsidP="0013496F">
      <w:pPr>
        <w:spacing w:line="432" w:lineRule="auto"/>
        <w:rPr>
          <w:rFonts w:ascii="Tahoma" w:eastAsia="Times New Roman" w:hAnsi="Tahoma" w:cs="Tahoma"/>
          <w:b/>
          <w:sz w:val="24"/>
          <w:szCs w:val="24"/>
        </w:rPr>
      </w:pPr>
    </w:p>
    <w:p w:rsidR="0013496F" w:rsidRPr="0013496F" w:rsidRDefault="0013496F" w:rsidP="0013496F">
      <w:pPr>
        <w:spacing w:line="432" w:lineRule="auto"/>
        <w:rPr>
          <w:rFonts w:ascii="Tahoma" w:eastAsia="Times New Roman" w:hAnsi="Tahoma" w:cs="Tahoma"/>
          <w:b/>
          <w:sz w:val="24"/>
          <w:szCs w:val="24"/>
        </w:rPr>
      </w:pPr>
      <w:r w:rsidRPr="0013496F">
        <w:rPr>
          <w:rFonts w:ascii="Tahoma" w:eastAsia="Times New Roman" w:hAnsi="Tahoma" w:cs="Tahoma"/>
          <w:b/>
          <w:sz w:val="24"/>
          <w:szCs w:val="24"/>
        </w:rPr>
        <w:t>CHAPTER FOUR</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4.1</w:t>
      </w:r>
      <w:r w:rsidRPr="0013496F">
        <w:rPr>
          <w:rFonts w:ascii="Tahoma" w:eastAsia="Times New Roman" w:hAnsi="Tahoma" w:cs="Tahoma"/>
          <w:sz w:val="24"/>
          <w:szCs w:val="24"/>
        </w:rPr>
        <w:tab/>
      </w:r>
      <w:r w:rsidRPr="00454736">
        <w:rPr>
          <w:rFonts w:ascii="Tahoma" w:eastAsia="Times New Roman" w:hAnsi="Tahoma" w:cs="Tahoma"/>
          <w:sz w:val="24"/>
          <w:szCs w:val="24"/>
        </w:rPr>
        <w:t>Savings and Loan Account of Borrowers (with Image)</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4.2</w:t>
      </w:r>
      <w:r w:rsidRPr="0013496F">
        <w:rPr>
          <w:rFonts w:ascii="Tahoma" w:eastAsia="Times New Roman" w:hAnsi="Tahoma" w:cs="Tahoma"/>
          <w:sz w:val="24"/>
          <w:szCs w:val="24"/>
        </w:rPr>
        <w:tab/>
      </w:r>
      <w:r w:rsidRPr="00454736">
        <w:rPr>
          <w:rFonts w:ascii="Tahoma" w:eastAsia="Times New Roman" w:hAnsi="Tahoma" w:cs="Tahoma"/>
          <w:sz w:val="24"/>
          <w:szCs w:val="24"/>
        </w:rPr>
        <w:t>Monthly Report</w:t>
      </w:r>
    </w:p>
    <w:p w:rsidR="0013496F" w:rsidRPr="00454736"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4.3</w:t>
      </w:r>
      <w:r w:rsidRPr="0013496F">
        <w:rPr>
          <w:rFonts w:ascii="Tahoma" w:eastAsia="Times New Roman" w:hAnsi="Tahoma" w:cs="Tahoma"/>
          <w:sz w:val="24"/>
          <w:szCs w:val="24"/>
        </w:rPr>
        <w:tab/>
      </w:r>
      <w:r w:rsidRPr="00454736">
        <w:rPr>
          <w:rFonts w:ascii="Tahoma" w:eastAsia="Times New Roman" w:hAnsi="Tahoma" w:cs="Tahoma"/>
          <w:sz w:val="24"/>
          <w:szCs w:val="24"/>
        </w:rPr>
        <w:t>Daily Loan Repayment</w:t>
      </w:r>
    </w:p>
    <w:p w:rsidR="0013496F" w:rsidRPr="0013496F" w:rsidRDefault="0013496F" w:rsidP="0013496F">
      <w:pPr>
        <w:spacing w:line="432" w:lineRule="auto"/>
        <w:rPr>
          <w:rFonts w:ascii="Tahoma" w:eastAsia="Times New Roman" w:hAnsi="Tahoma" w:cs="Tahoma"/>
          <w:sz w:val="24"/>
          <w:szCs w:val="24"/>
        </w:rPr>
      </w:pPr>
      <w:r w:rsidRPr="0013496F">
        <w:rPr>
          <w:rFonts w:ascii="Tahoma" w:eastAsia="Times New Roman" w:hAnsi="Tahoma" w:cs="Tahoma"/>
          <w:sz w:val="24"/>
          <w:szCs w:val="24"/>
        </w:rPr>
        <w:t>4.4</w:t>
      </w:r>
      <w:r w:rsidRPr="0013496F">
        <w:rPr>
          <w:rFonts w:ascii="Tahoma" w:eastAsia="Times New Roman" w:hAnsi="Tahoma" w:cs="Tahoma"/>
          <w:sz w:val="24"/>
          <w:szCs w:val="24"/>
        </w:rPr>
        <w:tab/>
      </w:r>
      <w:r w:rsidRPr="00454736">
        <w:rPr>
          <w:rFonts w:ascii="Tahoma" w:eastAsia="Times New Roman" w:hAnsi="Tahoma" w:cs="Tahoma"/>
          <w:sz w:val="24"/>
          <w:szCs w:val="24"/>
        </w:rPr>
        <w:t>Monthly Loan Repayment</w:t>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CHAPTER FIVE</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5.1</w:t>
      </w:r>
      <w:r w:rsidRPr="0013496F">
        <w:rPr>
          <w:rFonts w:ascii="Tahoma" w:hAnsi="Tahoma" w:cs="Tahoma"/>
          <w:sz w:val="24"/>
          <w:szCs w:val="24"/>
        </w:rPr>
        <w:tab/>
        <w:t>Experience Gained</w:t>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CHAPTER SIX</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6.1</w:t>
      </w:r>
      <w:r w:rsidRPr="0013496F">
        <w:rPr>
          <w:rFonts w:ascii="Tahoma" w:hAnsi="Tahoma" w:cs="Tahoma"/>
          <w:sz w:val="24"/>
          <w:szCs w:val="24"/>
        </w:rPr>
        <w:tab/>
        <w:t>Conclusion</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6.2</w:t>
      </w:r>
      <w:r w:rsidRPr="0013496F">
        <w:rPr>
          <w:rFonts w:ascii="Tahoma" w:hAnsi="Tahoma" w:cs="Tahoma"/>
          <w:sz w:val="24"/>
          <w:szCs w:val="24"/>
        </w:rPr>
        <w:tab/>
        <w:t>Recommendation</w:t>
      </w:r>
    </w:p>
    <w:p w:rsidR="0013496F" w:rsidRPr="00454736" w:rsidRDefault="0013496F" w:rsidP="0013496F">
      <w:pPr>
        <w:spacing w:line="432" w:lineRule="auto"/>
        <w:rPr>
          <w:rFonts w:ascii="Tahoma" w:eastAsia="Times New Roman" w:hAnsi="Tahoma" w:cs="Tahoma"/>
          <w:sz w:val="24"/>
          <w:szCs w:val="24"/>
        </w:rPr>
      </w:pPr>
    </w:p>
    <w:p w:rsidR="0013496F" w:rsidRPr="0047222F" w:rsidRDefault="0013496F" w:rsidP="0013496F">
      <w:pPr>
        <w:spacing w:line="360" w:lineRule="auto"/>
        <w:rPr>
          <w:rFonts w:ascii="Times New Roman" w:hAnsi="Times New Roman"/>
          <w:sz w:val="24"/>
          <w:szCs w:val="24"/>
        </w:rPr>
        <w:sectPr w:rsidR="0013496F" w:rsidRPr="0047222F" w:rsidSect="0013496F">
          <w:footerReference w:type="default" r:id="rId9"/>
          <w:pgSz w:w="11909" w:h="16834" w:code="9"/>
          <w:pgMar w:top="1440" w:right="1440" w:bottom="1440" w:left="1440" w:header="720" w:footer="720" w:gutter="0"/>
          <w:pgBorders w:display="firstPage">
            <w:top w:val="safari" w:sz="24" w:space="1" w:color="auto"/>
            <w:left w:val="safari" w:sz="24" w:space="4" w:color="auto"/>
            <w:bottom w:val="safari" w:sz="24" w:space="1" w:color="auto"/>
            <w:right w:val="safari" w:sz="24" w:space="4" w:color="auto"/>
          </w:pgBorders>
          <w:pgNumType w:fmt="lowerRoman"/>
          <w:cols w:space="720"/>
          <w:titlePg/>
          <w:docGrid w:linePitch="360"/>
        </w:sectPr>
      </w:pPr>
    </w:p>
    <w:p w:rsidR="0013496F" w:rsidRPr="0013496F" w:rsidRDefault="0013496F" w:rsidP="0013496F">
      <w:pPr>
        <w:spacing w:line="480" w:lineRule="auto"/>
        <w:jc w:val="center"/>
        <w:outlineLvl w:val="0"/>
        <w:rPr>
          <w:rFonts w:ascii="Tahoma" w:hAnsi="Tahoma" w:cs="Tahoma"/>
          <w:b/>
          <w:sz w:val="24"/>
          <w:szCs w:val="24"/>
        </w:rPr>
      </w:pPr>
      <w:r w:rsidRPr="0013496F">
        <w:rPr>
          <w:rFonts w:ascii="Tahoma" w:hAnsi="Tahoma" w:cs="Tahoma"/>
          <w:b/>
          <w:sz w:val="24"/>
          <w:szCs w:val="24"/>
        </w:rPr>
        <w:lastRenderedPageBreak/>
        <w:t>CHAPTER ONE</w:t>
      </w:r>
    </w:p>
    <w:p w:rsidR="0013496F" w:rsidRPr="0013496F" w:rsidRDefault="0013496F" w:rsidP="0013496F">
      <w:pPr>
        <w:pStyle w:val="ListParagraph"/>
        <w:numPr>
          <w:ilvl w:val="0"/>
          <w:numId w:val="1"/>
        </w:numPr>
        <w:spacing w:after="200" w:line="480" w:lineRule="auto"/>
        <w:rPr>
          <w:rFonts w:ascii="Tahoma" w:hAnsi="Tahoma" w:cs="Tahoma"/>
          <w:b/>
          <w:sz w:val="24"/>
          <w:szCs w:val="24"/>
        </w:rPr>
      </w:pPr>
      <w:r w:rsidRPr="0013496F">
        <w:rPr>
          <w:rFonts w:ascii="Tahoma" w:hAnsi="Tahoma" w:cs="Tahoma"/>
          <w:b/>
          <w:sz w:val="24"/>
          <w:szCs w:val="24"/>
        </w:rPr>
        <w:t>HISTORY OF SIWES</w:t>
      </w:r>
    </w:p>
    <w:p w:rsidR="0013496F" w:rsidRPr="0013496F" w:rsidRDefault="0013496F" w:rsidP="0013496F">
      <w:pPr>
        <w:pStyle w:val="ListParagraph"/>
        <w:spacing w:line="480" w:lineRule="auto"/>
        <w:ind w:left="0" w:firstLine="720"/>
        <w:rPr>
          <w:rFonts w:ascii="Tahoma" w:hAnsi="Tahoma" w:cs="Tahoma"/>
          <w:sz w:val="24"/>
          <w:szCs w:val="24"/>
        </w:rPr>
      </w:pPr>
      <w:r w:rsidRPr="0013496F">
        <w:rPr>
          <w:rFonts w:ascii="Tahoma" w:hAnsi="Tahoma" w:cs="Tahoma"/>
          <w:sz w:val="24"/>
          <w:szCs w:val="24"/>
        </w:rPr>
        <w:t xml:space="preserve">SIWES was introduced in 1973 by the Federal Government of Nigeria. It is an effort to bridge the gap existing between theory and practical in the sciences, Engineering, Agriculture and other professional educational </w:t>
      </w:r>
      <w:proofErr w:type="spellStart"/>
      <w:r w:rsidRPr="0013496F">
        <w:rPr>
          <w:rFonts w:ascii="Tahoma" w:hAnsi="Tahoma" w:cs="Tahoma"/>
          <w:sz w:val="24"/>
          <w:szCs w:val="24"/>
        </w:rPr>
        <w:t>programmes</w:t>
      </w:r>
      <w:proofErr w:type="spellEnd"/>
      <w:r w:rsidRPr="0013496F">
        <w:rPr>
          <w:rFonts w:ascii="Tahoma" w:hAnsi="Tahoma" w:cs="Tahoma"/>
          <w:sz w:val="24"/>
          <w:szCs w:val="24"/>
        </w:rPr>
        <w:t xml:space="preserve">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w:t>
      </w:r>
      <w:proofErr w:type="spellStart"/>
      <w:r w:rsidRPr="0013496F">
        <w:rPr>
          <w:rFonts w:ascii="Tahoma" w:hAnsi="Tahoma" w:cs="Tahoma"/>
          <w:sz w:val="24"/>
          <w:szCs w:val="24"/>
        </w:rPr>
        <w:t>programme</w:t>
      </w:r>
      <w:proofErr w:type="spellEnd"/>
      <w:r w:rsidRPr="0013496F">
        <w:rPr>
          <w:rFonts w:ascii="Tahoma" w:hAnsi="Tahoma" w:cs="Tahoma"/>
          <w:sz w:val="24"/>
          <w:szCs w:val="24"/>
        </w:rPr>
        <w:t xml:space="preserve"> (spanning from 3-18 months). The scheme is a </w:t>
      </w:r>
      <w:proofErr w:type="spellStart"/>
      <w:r w:rsidRPr="0013496F">
        <w:rPr>
          <w:rFonts w:ascii="Tahoma" w:hAnsi="Tahoma" w:cs="Tahoma"/>
          <w:sz w:val="24"/>
          <w:szCs w:val="24"/>
        </w:rPr>
        <w:t>programme</w:t>
      </w:r>
      <w:proofErr w:type="spellEnd"/>
      <w:r w:rsidRPr="0013496F">
        <w:rPr>
          <w:rFonts w:ascii="Tahoma" w:hAnsi="Tahoma" w:cs="Tahoma"/>
          <w:sz w:val="24"/>
          <w:szCs w:val="24"/>
        </w:rPr>
        <w:t xml:space="preserve"> involving institution-based supervisors, the students and industry-based supervisors. The industrial period is for the whole of the second semester of the fourth year of the Undergraduate </w:t>
      </w:r>
      <w:proofErr w:type="spellStart"/>
      <w:r w:rsidRPr="0013496F">
        <w:rPr>
          <w:rFonts w:ascii="Tahoma" w:hAnsi="Tahoma" w:cs="Tahoma"/>
          <w:sz w:val="24"/>
          <w:szCs w:val="24"/>
        </w:rPr>
        <w:t>programme</w:t>
      </w:r>
      <w:proofErr w:type="spellEnd"/>
      <w:r w:rsidRPr="0013496F">
        <w:rPr>
          <w:rFonts w:ascii="Tahoma" w:hAnsi="Tahoma" w:cs="Tahoma"/>
          <w:sz w:val="24"/>
          <w:szCs w:val="24"/>
        </w:rPr>
        <w:t>.</w:t>
      </w:r>
    </w:p>
    <w:p w:rsidR="0013496F" w:rsidRPr="0013496F" w:rsidRDefault="0013496F" w:rsidP="0013496F">
      <w:pPr>
        <w:pStyle w:val="ListParagraph"/>
        <w:spacing w:line="480" w:lineRule="auto"/>
        <w:ind w:left="0"/>
        <w:rPr>
          <w:rFonts w:ascii="Tahoma" w:hAnsi="Tahoma" w:cs="Tahoma"/>
          <w:b/>
          <w:sz w:val="24"/>
          <w:szCs w:val="24"/>
        </w:rPr>
      </w:pPr>
      <w:r w:rsidRPr="0013496F">
        <w:rPr>
          <w:rFonts w:ascii="Tahoma" w:hAnsi="Tahoma" w:cs="Tahoma"/>
          <w:b/>
          <w:sz w:val="24"/>
          <w:szCs w:val="24"/>
        </w:rPr>
        <w:t>1.1</w:t>
      </w:r>
      <w:r w:rsidRPr="0013496F">
        <w:rPr>
          <w:rFonts w:ascii="Tahoma" w:hAnsi="Tahoma" w:cs="Tahoma"/>
          <w:b/>
          <w:sz w:val="24"/>
          <w:szCs w:val="24"/>
        </w:rPr>
        <w:tab/>
        <w:t>Objectives of Industrial Training Scheme</w:t>
      </w:r>
    </w:p>
    <w:p w:rsidR="0013496F" w:rsidRPr="0013496F" w:rsidRDefault="0013496F" w:rsidP="0013496F">
      <w:pPr>
        <w:pStyle w:val="ListParagraph"/>
        <w:spacing w:line="480" w:lineRule="auto"/>
        <w:rPr>
          <w:rFonts w:ascii="Tahoma" w:hAnsi="Tahoma" w:cs="Tahoma"/>
          <w:sz w:val="24"/>
          <w:szCs w:val="24"/>
        </w:rPr>
      </w:pPr>
      <w:r w:rsidRPr="0013496F">
        <w:rPr>
          <w:rFonts w:ascii="Tahoma" w:hAnsi="Tahoma" w:cs="Tahoma"/>
          <w:sz w:val="24"/>
          <w:szCs w:val="24"/>
        </w:rPr>
        <w:t>Objectives of the student industrial work experience scheme are:</w:t>
      </w:r>
    </w:p>
    <w:p w:rsidR="0013496F" w:rsidRPr="0013496F" w:rsidRDefault="0013496F" w:rsidP="0013496F">
      <w:pPr>
        <w:pStyle w:val="ListParagraph"/>
        <w:numPr>
          <w:ilvl w:val="0"/>
          <w:numId w:val="2"/>
        </w:numPr>
        <w:spacing w:after="200" w:line="480" w:lineRule="auto"/>
        <w:rPr>
          <w:rFonts w:ascii="Tahoma" w:hAnsi="Tahoma" w:cs="Tahoma"/>
          <w:sz w:val="24"/>
          <w:szCs w:val="24"/>
        </w:rPr>
      </w:pPr>
      <w:r w:rsidRPr="0013496F">
        <w:rPr>
          <w:rFonts w:ascii="Tahoma" w:hAnsi="Tahoma" w:cs="Tahoma"/>
          <w:sz w:val="24"/>
          <w:szCs w:val="24"/>
        </w:rPr>
        <w:t>To promote and encourage the acquisition of skill in industries.</w:t>
      </w:r>
    </w:p>
    <w:p w:rsidR="0013496F" w:rsidRPr="0013496F" w:rsidRDefault="0013496F" w:rsidP="0013496F">
      <w:pPr>
        <w:pStyle w:val="ListParagraph"/>
        <w:numPr>
          <w:ilvl w:val="0"/>
          <w:numId w:val="2"/>
        </w:numPr>
        <w:spacing w:after="200" w:line="480" w:lineRule="auto"/>
        <w:rPr>
          <w:rFonts w:ascii="Tahoma" w:hAnsi="Tahoma" w:cs="Tahoma"/>
          <w:sz w:val="24"/>
          <w:szCs w:val="24"/>
        </w:rPr>
      </w:pPr>
      <w:r w:rsidRPr="0013496F">
        <w:rPr>
          <w:rFonts w:ascii="Tahoma" w:hAnsi="Tahoma" w:cs="Tahoma"/>
          <w:sz w:val="24"/>
          <w:szCs w:val="24"/>
        </w:rPr>
        <w:t>It affords students the opportunity of being familiarized and exposed to the needed experience in handling machineries and equipment which are usually not available in the educational institutions.</w:t>
      </w:r>
    </w:p>
    <w:p w:rsidR="0013496F" w:rsidRPr="0013496F" w:rsidRDefault="0013496F" w:rsidP="0013496F">
      <w:pPr>
        <w:pStyle w:val="ListParagraph"/>
        <w:numPr>
          <w:ilvl w:val="0"/>
          <w:numId w:val="2"/>
        </w:numPr>
        <w:spacing w:after="200" w:line="480" w:lineRule="auto"/>
        <w:rPr>
          <w:rFonts w:ascii="Tahoma" w:hAnsi="Tahoma" w:cs="Tahoma"/>
          <w:sz w:val="24"/>
          <w:szCs w:val="24"/>
        </w:rPr>
      </w:pPr>
      <w:r w:rsidRPr="0013496F">
        <w:rPr>
          <w:rFonts w:ascii="Tahoma" w:hAnsi="Tahoma" w:cs="Tahoma"/>
          <w:sz w:val="24"/>
          <w:szCs w:val="24"/>
        </w:rPr>
        <w:t>To expose student to new industrial development and innovations.</w:t>
      </w:r>
    </w:p>
    <w:p w:rsidR="0013496F" w:rsidRPr="0013496F" w:rsidRDefault="0013496F" w:rsidP="0013496F">
      <w:pPr>
        <w:pStyle w:val="ListParagraph"/>
        <w:numPr>
          <w:ilvl w:val="0"/>
          <w:numId w:val="2"/>
        </w:numPr>
        <w:spacing w:after="200" w:line="480" w:lineRule="auto"/>
        <w:rPr>
          <w:rFonts w:ascii="Tahoma" w:hAnsi="Tahoma" w:cs="Tahoma"/>
          <w:sz w:val="24"/>
          <w:szCs w:val="24"/>
        </w:rPr>
      </w:pPr>
      <w:r w:rsidRPr="0013496F">
        <w:rPr>
          <w:rFonts w:ascii="Tahoma" w:hAnsi="Tahoma" w:cs="Tahoma"/>
          <w:sz w:val="24"/>
          <w:szCs w:val="24"/>
        </w:rPr>
        <w:t>To appreciate the importance of good communication skills and to develop the skills.</w:t>
      </w:r>
    </w:p>
    <w:p w:rsidR="0013496F" w:rsidRDefault="0013496F" w:rsidP="0013496F">
      <w:pPr>
        <w:pStyle w:val="ListParagraph"/>
        <w:numPr>
          <w:ilvl w:val="0"/>
          <w:numId w:val="2"/>
        </w:numPr>
        <w:spacing w:after="200" w:line="480" w:lineRule="auto"/>
        <w:rPr>
          <w:rFonts w:ascii="Tahoma" w:hAnsi="Tahoma" w:cs="Tahoma"/>
          <w:sz w:val="24"/>
          <w:szCs w:val="24"/>
        </w:rPr>
      </w:pPr>
      <w:r w:rsidRPr="0013496F">
        <w:rPr>
          <w:rFonts w:ascii="Tahoma" w:hAnsi="Tahoma" w:cs="Tahoma"/>
          <w:sz w:val="24"/>
          <w:szCs w:val="24"/>
        </w:rPr>
        <w:t>To enable educational institutions to produce highly qualified graduates with sound theoretical and practical knowledge in their respective disciplines.</w:t>
      </w:r>
    </w:p>
    <w:p w:rsidR="0013496F" w:rsidRPr="0013496F" w:rsidRDefault="0013496F" w:rsidP="0013496F">
      <w:pPr>
        <w:spacing w:after="200" w:line="480" w:lineRule="auto"/>
        <w:rPr>
          <w:rFonts w:ascii="Tahoma" w:hAnsi="Tahoma" w:cs="Tahoma"/>
          <w:sz w:val="24"/>
          <w:szCs w:val="24"/>
        </w:rPr>
      </w:pP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lastRenderedPageBreak/>
        <w:t>1.2</w:t>
      </w:r>
      <w:r w:rsidRPr="0013496F">
        <w:rPr>
          <w:rFonts w:ascii="Tahoma" w:hAnsi="Tahoma" w:cs="Tahoma"/>
          <w:b/>
          <w:sz w:val="24"/>
          <w:szCs w:val="24"/>
        </w:rPr>
        <w:tab/>
        <w:t>Objectives of SIWES report</w:t>
      </w:r>
    </w:p>
    <w:p w:rsidR="0013496F" w:rsidRPr="0013496F" w:rsidRDefault="0013496F" w:rsidP="0013496F">
      <w:pPr>
        <w:spacing w:line="480" w:lineRule="auto"/>
        <w:rPr>
          <w:rFonts w:ascii="Tahoma" w:hAnsi="Tahoma" w:cs="Tahoma"/>
          <w:sz w:val="24"/>
          <w:szCs w:val="24"/>
        </w:rPr>
      </w:pPr>
      <w:r w:rsidRPr="00D82953">
        <w:rPr>
          <w:rFonts w:ascii="Tahoma" w:hAnsi="Tahoma" w:cs="Tahoma"/>
          <w:b/>
          <w:sz w:val="24"/>
          <w:szCs w:val="24"/>
        </w:rPr>
        <w:t>1.</w:t>
      </w:r>
      <w:r w:rsidRPr="0013496F">
        <w:rPr>
          <w:rFonts w:ascii="Tahoma" w:hAnsi="Tahoma" w:cs="Tahoma"/>
          <w:sz w:val="24"/>
          <w:szCs w:val="24"/>
        </w:rPr>
        <w:tab/>
        <w:t xml:space="preserve">To provide students additional opportunities on how to write field reports. </w:t>
      </w:r>
    </w:p>
    <w:p w:rsidR="0013496F" w:rsidRPr="0013496F" w:rsidRDefault="0013496F" w:rsidP="0013496F">
      <w:pPr>
        <w:spacing w:line="480" w:lineRule="auto"/>
        <w:rPr>
          <w:rFonts w:ascii="Tahoma" w:hAnsi="Tahoma" w:cs="Tahoma"/>
          <w:sz w:val="24"/>
          <w:szCs w:val="24"/>
        </w:rPr>
      </w:pPr>
      <w:r w:rsidRPr="00D82953">
        <w:rPr>
          <w:rFonts w:ascii="Tahoma" w:hAnsi="Tahoma" w:cs="Tahoma"/>
          <w:b/>
          <w:sz w:val="24"/>
          <w:szCs w:val="24"/>
        </w:rPr>
        <w:t>2.</w:t>
      </w:r>
      <w:r w:rsidRPr="0013496F">
        <w:rPr>
          <w:rFonts w:ascii="Tahoma" w:hAnsi="Tahoma" w:cs="Tahoma"/>
          <w:sz w:val="24"/>
          <w:szCs w:val="24"/>
        </w:rPr>
        <w:tab/>
        <w:t xml:space="preserve">To match classroom theories with the practical experience acquired during the industrial attachment </w:t>
      </w:r>
      <w:proofErr w:type="spellStart"/>
      <w:r w:rsidRPr="0013496F">
        <w:rPr>
          <w:rFonts w:ascii="Tahoma" w:hAnsi="Tahoma" w:cs="Tahoma"/>
          <w:sz w:val="24"/>
          <w:szCs w:val="24"/>
        </w:rPr>
        <w:t>programme</w:t>
      </w:r>
      <w:proofErr w:type="spellEnd"/>
      <w:r w:rsidRPr="0013496F">
        <w:rPr>
          <w:rFonts w:ascii="Tahoma" w:hAnsi="Tahoma" w:cs="Tahoma"/>
          <w:sz w:val="24"/>
          <w:szCs w:val="24"/>
        </w:rPr>
        <w:t>.</w:t>
      </w:r>
    </w:p>
    <w:p w:rsidR="0013496F" w:rsidRPr="0013496F" w:rsidRDefault="0013496F" w:rsidP="0013496F">
      <w:pPr>
        <w:spacing w:line="480" w:lineRule="auto"/>
        <w:rPr>
          <w:rFonts w:ascii="Tahoma" w:hAnsi="Tahoma" w:cs="Tahoma"/>
          <w:sz w:val="24"/>
          <w:szCs w:val="24"/>
        </w:rPr>
      </w:pPr>
      <w:r w:rsidRPr="00D82953">
        <w:rPr>
          <w:rFonts w:ascii="Tahoma" w:hAnsi="Tahoma" w:cs="Tahoma"/>
          <w:b/>
          <w:sz w:val="24"/>
          <w:szCs w:val="24"/>
        </w:rPr>
        <w:t>3.</w:t>
      </w:r>
      <w:r w:rsidRPr="0013496F">
        <w:rPr>
          <w:rFonts w:ascii="Tahoma" w:hAnsi="Tahoma" w:cs="Tahoma"/>
          <w:sz w:val="24"/>
          <w:szCs w:val="24"/>
        </w:rPr>
        <w:tab/>
        <w:t>Make known all the practical experiences and knowledge gained during the period of training</w:t>
      </w:r>
    </w:p>
    <w:p w:rsidR="0013496F" w:rsidRDefault="0013496F" w:rsidP="0013496F">
      <w:pPr>
        <w:spacing w:line="480" w:lineRule="auto"/>
        <w:rPr>
          <w:rFonts w:ascii="Tahoma" w:hAnsi="Tahoma" w:cs="Tahoma"/>
          <w:sz w:val="24"/>
          <w:szCs w:val="24"/>
        </w:rPr>
      </w:pPr>
      <w:r w:rsidRPr="00D82953">
        <w:rPr>
          <w:rFonts w:ascii="Tahoma" w:hAnsi="Tahoma" w:cs="Tahoma"/>
          <w:b/>
          <w:sz w:val="24"/>
          <w:szCs w:val="24"/>
        </w:rPr>
        <w:t>4.</w:t>
      </w:r>
      <w:r w:rsidRPr="0013496F">
        <w:rPr>
          <w:rFonts w:ascii="Tahoma" w:hAnsi="Tahoma" w:cs="Tahoma"/>
          <w:sz w:val="24"/>
          <w:szCs w:val="24"/>
        </w:rPr>
        <w:tab/>
        <w:t>Present a detailed technical report on the work done and the activities of the establishment and to keep the report for future as a good reference material.</w:t>
      </w:r>
    </w:p>
    <w:p w:rsidR="0013496F" w:rsidRDefault="0013496F" w:rsidP="0013496F">
      <w:pPr>
        <w:spacing w:line="480" w:lineRule="auto"/>
        <w:rPr>
          <w:rFonts w:ascii="Tahoma" w:hAnsi="Tahoma" w:cs="Tahoma"/>
          <w:sz w:val="24"/>
          <w:szCs w:val="24"/>
        </w:rPr>
      </w:pPr>
      <w:r w:rsidRPr="00D82953">
        <w:rPr>
          <w:rFonts w:ascii="Tahoma" w:hAnsi="Tahoma" w:cs="Tahoma"/>
          <w:b/>
          <w:sz w:val="24"/>
          <w:szCs w:val="24"/>
        </w:rPr>
        <w:t>5.</w:t>
      </w:r>
      <w:r>
        <w:rPr>
          <w:rFonts w:ascii="Tahoma" w:hAnsi="Tahoma" w:cs="Tahoma"/>
          <w:sz w:val="24"/>
          <w:szCs w:val="24"/>
        </w:rPr>
        <w:tab/>
      </w:r>
      <w:r w:rsidRPr="0013496F">
        <w:rPr>
          <w:rFonts w:ascii="Tahoma" w:hAnsi="Tahoma" w:cs="Tahoma"/>
          <w:sz w:val="24"/>
          <w:szCs w:val="24"/>
        </w:rPr>
        <w:t xml:space="preserve">And finally, offer useful recommendations for further improvement of the </w:t>
      </w:r>
      <w:proofErr w:type="spellStart"/>
      <w:r w:rsidRPr="0013496F">
        <w:rPr>
          <w:rFonts w:ascii="Tahoma" w:hAnsi="Tahoma" w:cs="Tahoma"/>
          <w:sz w:val="24"/>
          <w:szCs w:val="24"/>
        </w:rPr>
        <w:t>programme</w:t>
      </w:r>
      <w:proofErr w:type="spellEnd"/>
      <w:r w:rsidRPr="0013496F">
        <w:rPr>
          <w:rFonts w:ascii="Tahoma" w:hAnsi="Tahoma" w:cs="Tahoma"/>
          <w:sz w:val="24"/>
          <w:szCs w:val="24"/>
        </w:rPr>
        <w:t>.</w:t>
      </w:r>
    </w:p>
    <w:p w:rsidR="0013496F" w:rsidRPr="0013496F" w:rsidRDefault="0013496F" w:rsidP="0013496F">
      <w:pPr>
        <w:spacing w:line="360" w:lineRule="auto"/>
        <w:jc w:val="center"/>
        <w:rPr>
          <w:rFonts w:ascii="Tahoma" w:hAnsi="Tahoma" w:cs="Tahoma"/>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Default="0013496F" w:rsidP="0013496F">
      <w:pPr>
        <w:spacing w:line="360" w:lineRule="auto"/>
        <w:ind w:left="1440" w:hanging="720"/>
        <w:jc w:val="center"/>
        <w:rPr>
          <w:rFonts w:ascii="Times New Roman" w:hAnsi="Times New Roman"/>
          <w:sz w:val="24"/>
          <w:szCs w:val="24"/>
        </w:rPr>
      </w:pPr>
    </w:p>
    <w:p w:rsidR="0013496F" w:rsidRPr="00911135" w:rsidRDefault="0013496F" w:rsidP="0013496F">
      <w:pPr>
        <w:spacing w:line="360" w:lineRule="auto"/>
        <w:ind w:left="1440" w:hanging="720"/>
        <w:jc w:val="center"/>
        <w:rPr>
          <w:rFonts w:ascii="Times New Roman" w:hAnsi="Times New Roman"/>
          <w:sz w:val="24"/>
          <w:szCs w:val="24"/>
        </w:rPr>
      </w:pPr>
    </w:p>
    <w:p w:rsidR="0013496F" w:rsidRPr="000F68BD" w:rsidRDefault="0013496F" w:rsidP="0013496F">
      <w:pPr>
        <w:tabs>
          <w:tab w:val="left" w:pos="8610"/>
        </w:tabs>
        <w:spacing w:line="360" w:lineRule="auto"/>
        <w:jc w:val="center"/>
        <w:outlineLvl w:val="0"/>
        <w:rPr>
          <w:rFonts w:ascii="Tahoma" w:hAnsi="Tahoma" w:cs="Tahoma"/>
          <w:b/>
          <w:sz w:val="24"/>
          <w:szCs w:val="24"/>
        </w:rPr>
      </w:pPr>
      <w:r w:rsidRPr="000F68BD">
        <w:rPr>
          <w:rFonts w:ascii="Tahoma" w:hAnsi="Tahoma" w:cs="Tahoma"/>
          <w:b/>
          <w:sz w:val="24"/>
          <w:szCs w:val="24"/>
        </w:rPr>
        <w:lastRenderedPageBreak/>
        <w:t>CHAPTER TWO</w:t>
      </w:r>
    </w:p>
    <w:p w:rsidR="000F68BD" w:rsidRPr="000F68BD" w:rsidRDefault="000F68BD" w:rsidP="000F68BD">
      <w:pPr>
        <w:spacing w:line="480" w:lineRule="auto"/>
        <w:rPr>
          <w:rFonts w:ascii="Tahoma" w:hAnsi="Tahoma" w:cs="Tahoma"/>
          <w:b/>
          <w:sz w:val="24"/>
          <w:szCs w:val="24"/>
        </w:rPr>
      </w:pPr>
      <w:r w:rsidRPr="000F68BD">
        <w:rPr>
          <w:rFonts w:ascii="Tahoma" w:hAnsi="Tahoma" w:cs="Tahoma"/>
          <w:b/>
          <w:sz w:val="24"/>
          <w:szCs w:val="24"/>
        </w:rPr>
        <w:t>2.1</w:t>
      </w:r>
      <w:r w:rsidRPr="000F68BD">
        <w:rPr>
          <w:rFonts w:ascii="Tahoma" w:hAnsi="Tahoma" w:cs="Tahoma"/>
          <w:b/>
          <w:sz w:val="24"/>
          <w:szCs w:val="24"/>
        </w:rPr>
        <w:tab/>
        <w:t>BRIEF HISTORY OF THE ORGANIZATION</w:t>
      </w:r>
    </w:p>
    <w:p w:rsidR="000F68BD" w:rsidRPr="000F68BD" w:rsidRDefault="007F1095" w:rsidP="000F68BD">
      <w:pPr>
        <w:spacing w:before="120" w:after="120" w:line="360" w:lineRule="auto"/>
        <w:ind w:firstLine="720"/>
        <w:rPr>
          <w:rFonts w:ascii="Tahoma" w:hAnsi="Tahoma" w:cs="Tahoma"/>
          <w:sz w:val="24"/>
          <w:szCs w:val="24"/>
        </w:rPr>
      </w:pPr>
      <w:r>
        <w:rPr>
          <w:rFonts w:ascii="Tahoma" w:hAnsi="Tahoma" w:cs="Tahoma"/>
          <w:sz w:val="24"/>
          <w:szCs w:val="24"/>
        </w:rPr>
        <w:t>De-</w:t>
      </w:r>
      <w:proofErr w:type="spellStart"/>
      <w:r>
        <w:rPr>
          <w:rFonts w:ascii="Tahoma" w:hAnsi="Tahoma" w:cs="Tahoma"/>
          <w:sz w:val="24"/>
          <w:szCs w:val="24"/>
        </w:rPr>
        <w:t>Scky</w:t>
      </w:r>
      <w:proofErr w:type="spellEnd"/>
      <w:r>
        <w:rPr>
          <w:rFonts w:ascii="Tahoma" w:hAnsi="Tahoma" w:cs="Tahoma"/>
          <w:sz w:val="24"/>
          <w:szCs w:val="24"/>
        </w:rPr>
        <w:t xml:space="preserve"> Center Limited</w:t>
      </w:r>
      <w:r w:rsidR="000F68BD" w:rsidRPr="000F68BD">
        <w:rPr>
          <w:rFonts w:ascii="Tahoma" w:hAnsi="Tahoma" w:cs="Tahoma"/>
          <w:sz w:val="24"/>
          <w:szCs w:val="24"/>
        </w:rPr>
        <w:t xml:space="preserve"> is a private organization, established in the year 2018. It is owned and controlled by Mr</w:t>
      </w:r>
      <w:r>
        <w:rPr>
          <w:rFonts w:ascii="Tahoma" w:hAnsi="Tahoma" w:cs="Tahoma"/>
          <w:sz w:val="24"/>
          <w:szCs w:val="24"/>
        </w:rPr>
        <w:t>s</w:t>
      </w:r>
      <w:r w:rsidR="000F68BD" w:rsidRPr="000F68BD">
        <w:rPr>
          <w:rFonts w:ascii="Tahoma" w:hAnsi="Tahoma" w:cs="Tahoma"/>
          <w:sz w:val="24"/>
          <w:szCs w:val="24"/>
        </w:rPr>
        <w:t xml:space="preserve">. </w:t>
      </w:r>
      <w:proofErr w:type="spellStart"/>
      <w:r>
        <w:rPr>
          <w:rFonts w:ascii="Tahoma" w:hAnsi="Tahoma" w:cs="Tahoma"/>
          <w:sz w:val="24"/>
          <w:szCs w:val="24"/>
        </w:rPr>
        <w:t>Alagbe</w:t>
      </w:r>
      <w:proofErr w:type="spellEnd"/>
      <w:r>
        <w:rPr>
          <w:rFonts w:ascii="Tahoma" w:hAnsi="Tahoma" w:cs="Tahoma"/>
          <w:sz w:val="24"/>
          <w:szCs w:val="24"/>
        </w:rPr>
        <w:t xml:space="preserve"> B.E</w:t>
      </w:r>
    </w:p>
    <w:p w:rsidR="000F68BD" w:rsidRPr="000F68BD" w:rsidRDefault="000F68BD" w:rsidP="000F68BD">
      <w:pPr>
        <w:spacing w:before="120" w:after="120" w:line="360" w:lineRule="auto"/>
        <w:rPr>
          <w:rFonts w:ascii="Tahoma" w:hAnsi="Tahoma" w:cs="Tahoma"/>
          <w:sz w:val="24"/>
          <w:szCs w:val="24"/>
        </w:rPr>
      </w:pPr>
      <w:r w:rsidRPr="000F68BD">
        <w:rPr>
          <w:rFonts w:ascii="Tahoma" w:hAnsi="Tahoma" w:cs="Tahoma"/>
          <w:sz w:val="24"/>
          <w:szCs w:val="24"/>
        </w:rPr>
        <w:tab/>
        <w:t xml:space="preserve">It is a non-governmental organization in </w:t>
      </w:r>
      <w:proofErr w:type="spellStart"/>
      <w:r w:rsidR="007F1095">
        <w:rPr>
          <w:rFonts w:ascii="Tahoma" w:hAnsi="Tahoma" w:cs="Tahoma"/>
          <w:sz w:val="24"/>
          <w:szCs w:val="24"/>
        </w:rPr>
        <w:t>Igando</w:t>
      </w:r>
      <w:proofErr w:type="spellEnd"/>
      <w:r w:rsidRPr="000F68BD">
        <w:rPr>
          <w:rFonts w:ascii="Tahoma" w:hAnsi="Tahoma" w:cs="Tahoma"/>
          <w:sz w:val="24"/>
          <w:szCs w:val="24"/>
        </w:rPr>
        <w:t xml:space="preserve"> area of </w:t>
      </w:r>
      <w:r w:rsidR="007F1095">
        <w:rPr>
          <w:rFonts w:ascii="Tahoma" w:hAnsi="Tahoma" w:cs="Tahoma"/>
          <w:sz w:val="24"/>
          <w:szCs w:val="24"/>
        </w:rPr>
        <w:t>Lagos</w:t>
      </w:r>
      <w:r w:rsidRPr="000F68BD">
        <w:rPr>
          <w:rFonts w:ascii="Tahoma" w:hAnsi="Tahoma" w:cs="Tahoma"/>
          <w:sz w:val="24"/>
          <w:szCs w:val="24"/>
        </w:rPr>
        <w:t xml:space="preserve"> State. They </w:t>
      </w:r>
      <w:proofErr w:type="gramStart"/>
      <w:r w:rsidRPr="000F68BD">
        <w:rPr>
          <w:rFonts w:ascii="Tahoma" w:hAnsi="Tahoma" w:cs="Tahoma"/>
          <w:sz w:val="24"/>
          <w:szCs w:val="24"/>
        </w:rPr>
        <w:t>deals</w:t>
      </w:r>
      <w:proofErr w:type="gramEnd"/>
      <w:r w:rsidRPr="000F68BD">
        <w:rPr>
          <w:rFonts w:ascii="Tahoma" w:hAnsi="Tahoma" w:cs="Tahoma"/>
          <w:sz w:val="24"/>
          <w:szCs w:val="24"/>
        </w:rPr>
        <w:t xml:space="preserve"> with </w:t>
      </w:r>
      <w:r w:rsidR="007F1095">
        <w:rPr>
          <w:rFonts w:ascii="Tahoma" w:hAnsi="Tahoma" w:cs="Tahoma"/>
          <w:sz w:val="24"/>
          <w:szCs w:val="24"/>
        </w:rPr>
        <w:t>business finances, issuance of loan</w:t>
      </w:r>
      <w:r w:rsidRPr="000F68BD">
        <w:rPr>
          <w:rFonts w:ascii="Tahoma" w:hAnsi="Tahoma" w:cs="Tahoma"/>
          <w:sz w:val="24"/>
          <w:szCs w:val="24"/>
        </w:rPr>
        <w:t xml:space="preserve">. They situated at </w:t>
      </w:r>
      <w:r w:rsidR="007F1095">
        <w:rPr>
          <w:rFonts w:ascii="Tahoma" w:hAnsi="Tahoma" w:cs="Tahoma"/>
          <w:sz w:val="24"/>
          <w:szCs w:val="24"/>
        </w:rPr>
        <w:t>26</w:t>
      </w:r>
      <w:r w:rsidRPr="000F68BD">
        <w:rPr>
          <w:rFonts w:ascii="Tahoma" w:hAnsi="Tahoma" w:cs="Tahoma"/>
          <w:sz w:val="24"/>
          <w:szCs w:val="24"/>
        </w:rPr>
        <w:t xml:space="preserve">, </w:t>
      </w:r>
      <w:proofErr w:type="spellStart"/>
      <w:r w:rsidR="007F1095">
        <w:rPr>
          <w:rFonts w:ascii="Tahoma" w:hAnsi="Tahoma" w:cs="Tahoma"/>
          <w:sz w:val="24"/>
          <w:szCs w:val="24"/>
        </w:rPr>
        <w:t>Igando</w:t>
      </w:r>
      <w:proofErr w:type="spellEnd"/>
      <w:r w:rsidR="007F1095">
        <w:rPr>
          <w:rFonts w:ascii="Tahoma" w:hAnsi="Tahoma" w:cs="Tahoma"/>
          <w:sz w:val="24"/>
          <w:szCs w:val="24"/>
        </w:rPr>
        <w:t xml:space="preserve"> Market, Opposite Mobil Filling Station, </w:t>
      </w:r>
      <w:proofErr w:type="spellStart"/>
      <w:proofErr w:type="gramStart"/>
      <w:r w:rsidR="007F1095">
        <w:rPr>
          <w:rFonts w:ascii="Tahoma" w:hAnsi="Tahoma" w:cs="Tahoma"/>
          <w:sz w:val="24"/>
          <w:szCs w:val="24"/>
        </w:rPr>
        <w:t>Igando</w:t>
      </w:r>
      <w:proofErr w:type="spellEnd"/>
      <w:proofErr w:type="gramEnd"/>
      <w:r w:rsidR="007F1095">
        <w:rPr>
          <w:rFonts w:ascii="Tahoma" w:hAnsi="Tahoma" w:cs="Tahoma"/>
          <w:sz w:val="24"/>
          <w:szCs w:val="24"/>
        </w:rPr>
        <w:t xml:space="preserve"> Lagos State</w:t>
      </w:r>
      <w:r w:rsidRPr="000F68BD">
        <w:rPr>
          <w:rFonts w:ascii="Tahoma" w:hAnsi="Tahoma" w:cs="Tahoma"/>
          <w:sz w:val="24"/>
          <w:szCs w:val="24"/>
        </w:rPr>
        <w:t>.</w:t>
      </w:r>
    </w:p>
    <w:p w:rsidR="000F68BD" w:rsidRPr="000F68BD" w:rsidRDefault="000F68BD" w:rsidP="000F68BD">
      <w:pPr>
        <w:spacing w:after="120" w:line="360" w:lineRule="auto"/>
        <w:rPr>
          <w:rFonts w:ascii="Tahoma" w:hAnsi="Tahoma" w:cs="Tahoma"/>
          <w:b/>
          <w:sz w:val="24"/>
          <w:szCs w:val="24"/>
        </w:rPr>
      </w:pPr>
      <w:r w:rsidRPr="000F68BD">
        <w:rPr>
          <w:sz w:val="24"/>
          <w:szCs w:val="24"/>
        </w:rPr>
        <w:pict>
          <v:group id="_x0000_s1027" style="position:absolute;left:0;text-align:left;margin-left:116.05pt;margin-top:18.8pt;width:144.7pt;height:307pt;z-index:251658240" coordorigin="3662,3473" coordsize="2894,7376">
            <v:shapetype id="_x0000_t202" coordsize="21600,21600" o:spt="202" path="m,l,21600r21600,l21600,xe">
              <v:stroke joinstyle="miter"/>
              <v:path gradientshapeok="t" o:connecttype="rect"/>
            </v:shapetype>
            <v:shape id="_x0000_s1028" type="#_x0000_t202" style="position:absolute;left:3761;top:3473;width:2795;height:627" fillcolor="white [3212]" strokecolor="white [3212]">
              <v:textbox style="mso-next-textbox:#_x0000_s1028">
                <w:txbxContent>
                  <w:p w:rsidR="000F68BD" w:rsidRDefault="000F68BD" w:rsidP="000F68BD">
                    <w:pPr>
                      <w:jc w:val="center"/>
                      <w:rPr>
                        <w:rFonts w:ascii="Times New Roman" w:hAnsi="Times New Roman"/>
                        <w:sz w:val="24"/>
                        <w:szCs w:val="24"/>
                      </w:rPr>
                    </w:pPr>
                    <w:r>
                      <w:rPr>
                        <w:rFonts w:ascii="Times New Roman" w:hAnsi="Times New Roman"/>
                        <w:sz w:val="24"/>
                        <w:szCs w:val="24"/>
                      </w:rPr>
                      <w:t>Managing Director</w:t>
                    </w:r>
                  </w:p>
                </w:txbxContent>
              </v:textbox>
            </v:shape>
            <v:shapetype id="_x0000_t32" coordsize="21600,21600" o:spt="32" o:oned="t" path="m,l21600,21600e" filled="f">
              <v:path arrowok="t" fillok="f" o:connecttype="none"/>
              <o:lock v:ext="edit" shapetype="t"/>
            </v:shapetype>
            <v:shape id="_x0000_s1029" type="#_x0000_t32" style="position:absolute;left:5235;top:4100;width:0;height:762" o:connectortype="straight" strokecolor="white [3212]">
              <v:stroke endarrow="block"/>
            </v:shape>
            <v:shape id="_x0000_s1030" type="#_x0000_t202" style="position:absolute;left:3761;top:4852;width:2795;height:627" fillcolor="white [3212]" strokecolor="white [3212]">
              <v:textbox style="mso-next-textbox:#_x0000_s1030">
                <w:txbxContent>
                  <w:p w:rsidR="000F68BD" w:rsidRDefault="000F68BD" w:rsidP="000F68BD">
                    <w:pPr>
                      <w:jc w:val="center"/>
                      <w:rPr>
                        <w:rFonts w:ascii="Times New Roman" w:hAnsi="Times New Roman"/>
                        <w:sz w:val="24"/>
                        <w:szCs w:val="24"/>
                      </w:rPr>
                    </w:pPr>
                    <w:r>
                      <w:rPr>
                        <w:rFonts w:ascii="Times New Roman" w:hAnsi="Times New Roman"/>
                        <w:sz w:val="24"/>
                        <w:szCs w:val="24"/>
                      </w:rPr>
                      <w:t>Manager</w:t>
                    </w:r>
                  </w:p>
                </w:txbxContent>
              </v:textbox>
            </v:shape>
            <v:shape id="_x0000_s1031" type="#_x0000_t32" style="position:absolute;left:5235;top:5479;width:0;height:762" o:connectortype="straight">
              <v:stroke endarrow="block"/>
            </v:shape>
            <v:shape id="_x0000_s1032" type="#_x0000_t202" style="position:absolute;left:3761;top:6241;width:2795;height:627" fillcolor="white [3212]" strokecolor="white [3212]">
              <v:textbox style="mso-next-textbox:#_x0000_s1032">
                <w:txbxContent>
                  <w:p w:rsidR="000F68BD" w:rsidRDefault="000F68BD" w:rsidP="000F68BD">
                    <w:pPr>
                      <w:jc w:val="center"/>
                      <w:rPr>
                        <w:rFonts w:ascii="Times New Roman" w:hAnsi="Times New Roman"/>
                        <w:sz w:val="24"/>
                        <w:szCs w:val="24"/>
                      </w:rPr>
                    </w:pPr>
                    <w:r>
                      <w:rPr>
                        <w:rFonts w:ascii="Times New Roman" w:hAnsi="Times New Roman"/>
                        <w:sz w:val="24"/>
                        <w:szCs w:val="24"/>
                      </w:rPr>
                      <w:t>Supervisor</w:t>
                    </w:r>
                  </w:p>
                </w:txbxContent>
              </v:textbox>
            </v:shape>
            <v:shape id="_x0000_s1033" type="#_x0000_t32" style="position:absolute;left:5235;top:6868;width:0;height:762" o:connectortype="straight">
              <v:stroke endarrow="block"/>
            </v:shape>
            <v:shape id="_x0000_s1034" type="#_x0000_t202" style="position:absolute;left:3761;top:7620;width:2795;height:627" fillcolor="white [3212]" strokecolor="white [3212]">
              <v:textbox style="mso-next-textbox:#_x0000_s1034">
                <w:txbxContent>
                  <w:p w:rsidR="000F68BD" w:rsidRDefault="000F68BD" w:rsidP="000F68BD">
                    <w:pPr>
                      <w:jc w:val="center"/>
                      <w:rPr>
                        <w:rFonts w:ascii="Times New Roman" w:hAnsi="Times New Roman"/>
                        <w:sz w:val="24"/>
                        <w:szCs w:val="24"/>
                      </w:rPr>
                    </w:pPr>
                    <w:r>
                      <w:rPr>
                        <w:rFonts w:ascii="Times New Roman" w:hAnsi="Times New Roman"/>
                        <w:sz w:val="24"/>
                        <w:szCs w:val="24"/>
                      </w:rPr>
                      <w:t>Accountant</w:t>
                    </w:r>
                  </w:p>
                </w:txbxContent>
              </v:textbox>
            </v:shape>
            <v:shape id="_x0000_s1035" type="#_x0000_t32" style="position:absolute;left:5235;top:8247;width:0;height:762" o:connectortype="straight">
              <v:stroke endarrow="block"/>
            </v:shape>
            <v:shape id="_x0000_s1036" type="#_x0000_t202" style="position:absolute;left:3662;top:8843;width:2795;height:627" fillcolor="white [3212]" strokecolor="white [3212]">
              <v:textbox style="mso-next-textbox:#_x0000_s1036">
                <w:txbxContent>
                  <w:p w:rsidR="000F68BD" w:rsidRDefault="000F68BD" w:rsidP="000F68BD">
                    <w:pPr>
                      <w:jc w:val="center"/>
                      <w:rPr>
                        <w:rFonts w:ascii="Times New Roman" w:hAnsi="Times New Roman"/>
                        <w:sz w:val="24"/>
                        <w:szCs w:val="24"/>
                      </w:rPr>
                    </w:pPr>
                    <w:r>
                      <w:rPr>
                        <w:rFonts w:ascii="Times New Roman" w:hAnsi="Times New Roman"/>
                        <w:sz w:val="24"/>
                        <w:szCs w:val="24"/>
                      </w:rPr>
                      <w:t>Secretary</w:t>
                    </w:r>
                  </w:p>
                </w:txbxContent>
              </v:textbox>
            </v:shape>
            <v:shape id="_x0000_s1037" type="#_x0000_t32" style="position:absolute;left:5136;top:9470;width:0;height:762" o:connectortype="straight">
              <v:stroke endarrow="block"/>
            </v:shape>
            <v:shape id="_x0000_s1038" type="#_x0000_t202" style="position:absolute;left:3662;top:10222;width:2795;height:627" fillcolor="white [3212]" strokecolor="white [3212]">
              <v:textbox style="mso-next-textbox:#_x0000_s1038">
                <w:txbxContent>
                  <w:p w:rsidR="000F68BD" w:rsidRDefault="000F68BD" w:rsidP="000F68BD">
                    <w:pPr>
                      <w:jc w:val="center"/>
                      <w:rPr>
                        <w:rFonts w:ascii="Times New Roman" w:hAnsi="Times New Roman"/>
                        <w:sz w:val="24"/>
                        <w:szCs w:val="24"/>
                      </w:rPr>
                    </w:pPr>
                    <w:r>
                      <w:rPr>
                        <w:rFonts w:ascii="Times New Roman" w:hAnsi="Times New Roman"/>
                        <w:sz w:val="24"/>
                        <w:szCs w:val="24"/>
                      </w:rPr>
                      <w:t>Staffs</w:t>
                    </w:r>
                  </w:p>
                </w:txbxContent>
              </v:textbox>
            </v:shape>
            <v:shape id="_x0000_s1039" type="#_x0000_t32" style="position:absolute;left:5238;top:4090;width:0;height:762" o:connectortype="straight">
              <v:stroke endarrow="block"/>
            </v:shape>
          </v:group>
        </w:pict>
      </w:r>
      <w:r w:rsidRPr="000F68BD">
        <w:rPr>
          <w:rFonts w:ascii="Tahoma" w:hAnsi="Tahoma" w:cs="Tahoma"/>
          <w:b/>
          <w:sz w:val="24"/>
          <w:szCs w:val="24"/>
        </w:rPr>
        <w:t>2.2</w:t>
      </w:r>
      <w:r w:rsidRPr="000F68BD">
        <w:rPr>
          <w:rFonts w:ascii="Tahoma" w:hAnsi="Tahoma" w:cs="Tahoma"/>
          <w:b/>
          <w:sz w:val="24"/>
          <w:szCs w:val="24"/>
        </w:rPr>
        <w:tab/>
        <w:t>ORGANIZATIONAL CHART OF THE COMPANY</w:t>
      </w: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0F68BD" w:rsidRPr="000F68BD" w:rsidRDefault="000F68BD" w:rsidP="000F68BD">
      <w:pPr>
        <w:spacing w:line="480" w:lineRule="auto"/>
        <w:rPr>
          <w:rFonts w:ascii="Tahoma" w:hAnsi="Tahoma" w:cs="Tahoma"/>
          <w:b/>
          <w:sz w:val="24"/>
          <w:szCs w:val="24"/>
        </w:rPr>
      </w:pPr>
    </w:p>
    <w:p w:rsidR="0013496F" w:rsidRPr="000F68BD" w:rsidRDefault="0013496F" w:rsidP="0013496F">
      <w:pPr>
        <w:spacing w:line="432" w:lineRule="auto"/>
        <w:rPr>
          <w:rFonts w:ascii="Tahoma" w:eastAsia="Times New Roman" w:hAnsi="Tahoma" w:cs="Tahoma"/>
          <w:sz w:val="24"/>
          <w:szCs w:val="24"/>
        </w:rPr>
      </w:pPr>
      <w:r w:rsidRPr="000F68BD">
        <w:rPr>
          <w:rStyle w:val="Strong"/>
          <w:rFonts w:ascii="Tahoma" w:hAnsi="Tahoma" w:cs="Tahoma"/>
          <w:sz w:val="24"/>
          <w:szCs w:val="24"/>
        </w:rPr>
        <w:t>2.</w:t>
      </w:r>
      <w:r w:rsidR="000F68BD" w:rsidRPr="000F68BD">
        <w:rPr>
          <w:rStyle w:val="Strong"/>
          <w:rFonts w:ascii="Tahoma" w:hAnsi="Tahoma" w:cs="Tahoma"/>
          <w:sz w:val="24"/>
          <w:szCs w:val="24"/>
        </w:rPr>
        <w:t>3</w:t>
      </w:r>
      <w:r w:rsidRPr="000F68BD">
        <w:rPr>
          <w:rStyle w:val="Strong"/>
          <w:rFonts w:ascii="Tahoma" w:hAnsi="Tahoma" w:cs="Tahoma"/>
          <w:sz w:val="24"/>
          <w:szCs w:val="24"/>
        </w:rPr>
        <w:tab/>
      </w:r>
      <w:r w:rsidRPr="000F68BD">
        <w:rPr>
          <w:rFonts w:ascii="Tahoma" w:eastAsia="Times New Roman" w:hAnsi="Tahoma" w:cs="Tahoma"/>
          <w:b/>
          <w:bCs/>
          <w:sz w:val="24"/>
          <w:szCs w:val="24"/>
        </w:rPr>
        <w:t>Savings and Loan Passbook</w:t>
      </w:r>
    </w:p>
    <w:p w:rsidR="0013496F" w:rsidRDefault="0013496F" w:rsidP="0013496F">
      <w:pPr>
        <w:spacing w:line="432" w:lineRule="auto"/>
        <w:ind w:firstLine="720"/>
        <w:rPr>
          <w:rFonts w:ascii="Tahoma" w:eastAsia="Times New Roman" w:hAnsi="Tahoma" w:cs="Tahoma"/>
          <w:sz w:val="24"/>
          <w:szCs w:val="24"/>
        </w:rPr>
      </w:pPr>
      <w:r w:rsidRPr="00454736">
        <w:rPr>
          <w:rFonts w:ascii="Tahoma" w:eastAsia="Times New Roman" w:hAnsi="Tahoma" w:cs="Tahoma"/>
          <w:sz w:val="24"/>
          <w:szCs w:val="24"/>
        </w:rPr>
        <w:t>A savings and loan passbook is a financial record issued by a bank or microfinance institution to account holders. It records all deposits, withdrawals, and loan transactions, serving as a crucial document for customers to track their financial activities.</w:t>
      </w:r>
    </w:p>
    <w:p w:rsidR="00D82953" w:rsidRPr="00454736" w:rsidRDefault="00D82953" w:rsidP="0013496F">
      <w:pPr>
        <w:spacing w:line="432" w:lineRule="auto"/>
        <w:ind w:firstLine="720"/>
        <w:rPr>
          <w:rFonts w:ascii="Tahoma" w:eastAsia="Times New Roman" w:hAnsi="Tahoma" w:cs="Tahoma"/>
          <w:sz w:val="24"/>
          <w:szCs w:val="24"/>
        </w:rPr>
      </w:pPr>
    </w:p>
    <w:p w:rsidR="0013496F" w:rsidRPr="00454736" w:rsidRDefault="000F68BD" w:rsidP="0013496F">
      <w:pPr>
        <w:spacing w:line="432" w:lineRule="auto"/>
        <w:rPr>
          <w:rFonts w:ascii="Tahoma" w:eastAsia="Times New Roman" w:hAnsi="Tahoma" w:cs="Tahoma"/>
          <w:sz w:val="24"/>
          <w:szCs w:val="24"/>
        </w:rPr>
      </w:pPr>
      <w:r>
        <w:rPr>
          <w:rFonts w:ascii="Tahoma" w:eastAsia="Times New Roman" w:hAnsi="Tahoma" w:cs="Tahoma"/>
          <w:b/>
          <w:bCs/>
          <w:sz w:val="24"/>
          <w:szCs w:val="24"/>
        </w:rPr>
        <w:lastRenderedPageBreak/>
        <w:t>2.4</w:t>
      </w:r>
      <w:r w:rsidR="0013496F">
        <w:rPr>
          <w:rFonts w:ascii="Tahoma" w:eastAsia="Times New Roman" w:hAnsi="Tahoma" w:cs="Tahoma"/>
          <w:b/>
          <w:bCs/>
          <w:sz w:val="24"/>
          <w:szCs w:val="24"/>
        </w:rPr>
        <w:tab/>
      </w:r>
      <w:r w:rsidR="0013496F" w:rsidRPr="00454736">
        <w:rPr>
          <w:rFonts w:ascii="Tahoma" w:eastAsia="Times New Roman" w:hAnsi="Tahoma" w:cs="Tahoma"/>
          <w:b/>
          <w:bCs/>
          <w:sz w:val="24"/>
          <w:szCs w:val="24"/>
        </w:rPr>
        <w:t>Methods of Loan Applications</w:t>
      </w:r>
    </w:p>
    <w:p w:rsidR="0013496F" w:rsidRPr="00454736" w:rsidRDefault="0013496F" w:rsidP="0013496F">
      <w:pPr>
        <w:numPr>
          <w:ilvl w:val="0"/>
          <w:numId w:val="16"/>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Online Application</w:t>
      </w:r>
      <w:r w:rsidRPr="00454736">
        <w:rPr>
          <w:rFonts w:ascii="Tahoma" w:eastAsia="Times New Roman" w:hAnsi="Tahoma" w:cs="Tahoma"/>
          <w:sz w:val="24"/>
          <w:szCs w:val="24"/>
        </w:rPr>
        <w:t xml:space="preserve"> – Customers apply through the bank’s website or mobile app.</w:t>
      </w:r>
    </w:p>
    <w:p w:rsidR="0013496F" w:rsidRPr="00454736" w:rsidRDefault="0013496F" w:rsidP="0013496F">
      <w:pPr>
        <w:numPr>
          <w:ilvl w:val="0"/>
          <w:numId w:val="16"/>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In-Person Application</w:t>
      </w:r>
      <w:r w:rsidRPr="00454736">
        <w:rPr>
          <w:rFonts w:ascii="Tahoma" w:eastAsia="Times New Roman" w:hAnsi="Tahoma" w:cs="Tahoma"/>
          <w:sz w:val="24"/>
          <w:szCs w:val="24"/>
        </w:rPr>
        <w:t xml:space="preserve"> – Customers visit the bank and fill out a loan application form.</w:t>
      </w:r>
    </w:p>
    <w:p w:rsidR="0013496F" w:rsidRPr="00454736" w:rsidRDefault="0013496F" w:rsidP="0013496F">
      <w:pPr>
        <w:numPr>
          <w:ilvl w:val="0"/>
          <w:numId w:val="16"/>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Third-Party Agents</w:t>
      </w:r>
      <w:r w:rsidRPr="00454736">
        <w:rPr>
          <w:rFonts w:ascii="Tahoma" w:eastAsia="Times New Roman" w:hAnsi="Tahoma" w:cs="Tahoma"/>
          <w:sz w:val="24"/>
          <w:szCs w:val="24"/>
        </w:rPr>
        <w:t xml:space="preserve"> – Some institutions use agents to collect loan applications.</w:t>
      </w:r>
    </w:p>
    <w:p w:rsidR="0013496F" w:rsidRPr="00454736" w:rsidRDefault="0013496F" w:rsidP="0013496F">
      <w:pPr>
        <w:numPr>
          <w:ilvl w:val="0"/>
          <w:numId w:val="16"/>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Employer-Based Application</w:t>
      </w:r>
      <w:r w:rsidRPr="00454736">
        <w:rPr>
          <w:rFonts w:ascii="Tahoma" w:eastAsia="Times New Roman" w:hAnsi="Tahoma" w:cs="Tahoma"/>
          <w:sz w:val="24"/>
          <w:szCs w:val="24"/>
        </w:rPr>
        <w:t xml:space="preserve"> – Employees apply through their workplace for salary-backed loans.</w:t>
      </w:r>
    </w:p>
    <w:p w:rsidR="0013496F" w:rsidRPr="00454736" w:rsidRDefault="0013496F" w:rsidP="0013496F">
      <w:pPr>
        <w:spacing w:line="432" w:lineRule="auto"/>
        <w:rPr>
          <w:rFonts w:ascii="Tahoma" w:eastAsia="Times New Roman" w:hAnsi="Tahoma" w:cs="Tahoma"/>
          <w:sz w:val="24"/>
          <w:szCs w:val="24"/>
        </w:rPr>
      </w:pPr>
      <w:r>
        <w:rPr>
          <w:rFonts w:ascii="Tahoma" w:eastAsia="Times New Roman" w:hAnsi="Tahoma" w:cs="Tahoma"/>
          <w:b/>
          <w:bCs/>
          <w:sz w:val="24"/>
          <w:szCs w:val="24"/>
        </w:rPr>
        <w:t>2.</w:t>
      </w:r>
      <w:r w:rsidR="000F68BD">
        <w:rPr>
          <w:rFonts w:ascii="Tahoma" w:eastAsia="Times New Roman" w:hAnsi="Tahoma" w:cs="Tahoma"/>
          <w:b/>
          <w:bCs/>
          <w:sz w:val="24"/>
          <w:szCs w:val="24"/>
        </w:rPr>
        <w:t>5</w:t>
      </w:r>
      <w:r>
        <w:rPr>
          <w:rFonts w:ascii="Tahoma" w:eastAsia="Times New Roman" w:hAnsi="Tahoma" w:cs="Tahoma"/>
          <w:b/>
          <w:bCs/>
          <w:sz w:val="24"/>
          <w:szCs w:val="24"/>
        </w:rPr>
        <w:tab/>
      </w:r>
      <w:r w:rsidRPr="00454736">
        <w:rPr>
          <w:rFonts w:ascii="Tahoma" w:eastAsia="Times New Roman" w:hAnsi="Tahoma" w:cs="Tahoma"/>
          <w:b/>
          <w:bCs/>
          <w:sz w:val="24"/>
          <w:szCs w:val="24"/>
        </w:rPr>
        <w:t>Duties and Roles of Investigative Officer</w:t>
      </w:r>
    </w:p>
    <w:p w:rsidR="0013496F" w:rsidRPr="00454736" w:rsidRDefault="0013496F" w:rsidP="0013496F">
      <w:pPr>
        <w:numPr>
          <w:ilvl w:val="0"/>
          <w:numId w:val="17"/>
        </w:numPr>
        <w:tabs>
          <w:tab w:val="clear" w:pos="72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Verifying loan applicants’ information.</w:t>
      </w:r>
    </w:p>
    <w:p w:rsidR="0013496F" w:rsidRPr="00454736" w:rsidRDefault="0013496F" w:rsidP="0013496F">
      <w:pPr>
        <w:numPr>
          <w:ilvl w:val="0"/>
          <w:numId w:val="17"/>
        </w:numPr>
        <w:tabs>
          <w:tab w:val="clear" w:pos="72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Conducting background checks on credit history.</w:t>
      </w:r>
    </w:p>
    <w:p w:rsidR="0013496F" w:rsidRPr="00454736" w:rsidRDefault="0013496F" w:rsidP="0013496F">
      <w:pPr>
        <w:numPr>
          <w:ilvl w:val="0"/>
          <w:numId w:val="17"/>
        </w:numPr>
        <w:tabs>
          <w:tab w:val="clear" w:pos="72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Assessing the financial stability of applicants.</w:t>
      </w:r>
    </w:p>
    <w:p w:rsidR="0013496F" w:rsidRPr="00454736" w:rsidRDefault="0013496F" w:rsidP="0013496F">
      <w:pPr>
        <w:numPr>
          <w:ilvl w:val="0"/>
          <w:numId w:val="17"/>
        </w:numPr>
        <w:tabs>
          <w:tab w:val="clear" w:pos="72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Investigating fraud or suspicious activities.</w:t>
      </w:r>
    </w:p>
    <w:p w:rsidR="0013496F" w:rsidRPr="00454736" w:rsidRDefault="0013496F" w:rsidP="0013496F">
      <w:pPr>
        <w:numPr>
          <w:ilvl w:val="0"/>
          <w:numId w:val="17"/>
        </w:numPr>
        <w:tabs>
          <w:tab w:val="clear" w:pos="72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Ensuring compliance with banking regulations.</w:t>
      </w:r>
    </w:p>
    <w:p w:rsidR="0013496F" w:rsidRPr="00454736" w:rsidRDefault="0013496F" w:rsidP="0013496F">
      <w:pPr>
        <w:spacing w:line="432" w:lineRule="auto"/>
        <w:rPr>
          <w:rFonts w:ascii="Tahoma" w:eastAsia="Times New Roman" w:hAnsi="Tahoma" w:cs="Tahoma"/>
          <w:sz w:val="24"/>
          <w:szCs w:val="24"/>
        </w:rPr>
      </w:pPr>
      <w:r>
        <w:rPr>
          <w:rFonts w:ascii="Tahoma" w:eastAsia="Times New Roman" w:hAnsi="Tahoma" w:cs="Tahoma"/>
          <w:b/>
          <w:bCs/>
          <w:sz w:val="24"/>
          <w:szCs w:val="24"/>
        </w:rPr>
        <w:t>2.</w:t>
      </w:r>
      <w:r w:rsidR="000F68BD">
        <w:rPr>
          <w:rFonts w:ascii="Tahoma" w:eastAsia="Times New Roman" w:hAnsi="Tahoma" w:cs="Tahoma"/>
          <w:b/>
          <w:bCs/>
          <w:sz w:val="24"/>
          <w:szCs w:val="24"/>
        </w:rPr>
        <w:t>6</w:t>
      </w:r>
      <w:r>
        <w:rPr>
          <w:rFonts w:ascii="Tahoma" w:eastAsia="Times New Roman" w:hAnsi="Tahoma" w:cs="Tahoma"/>
          <w:b/>
          <w:bCs/>
          <w:sz w:val="24"/>
          <w:szCs w:val="24"/>
        </w:rPr>
        <w:tab/>
      </w:r>
      <w:r w:rsidRPr="00454736">
        <w:rPr>
          <w:rFonts w:ascii="Tahoma" w:eastAsia="Times New Roman" w:hAnsi="Tahoma" w:cs="Tahoma"/>
          <w:b/>
          <w:bCs/>
          <w:sz w:val="24"/>
          <w:szCs w:val="24"/>
        </w:rPr>
        <w:t>Duties and Roles of Loan Approval Officer</w:t>
      </w:r>
    </w:p>
    <w:p w:rsidR="0013496F" w:rsidRPr="00454736" w:rsidRDefault="0013496F" w:rsidP="0013496F">
      <w:pPr>
        <w:numPr>
          <w:ilvl w:val="0"/>
          <w:numId w:val="18"/>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Reviewing loan applications for completeness and accuracy.</w:t>
      </w:r>
    </w:p>
    <w:p w:rsidR="0013496F" w:rsidRPr="00454736" w:rsidRDefault="0013496F" w:rsidP="0013496F">
      <w:pPr>
        <w:numPr>
          <w:ilvl w:val="0"/>
          <w:numId w:val="18"/>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Assessing the creditworthiness of applicants.</w:t>
      </w:r>
    </w:p>
    <w:p w:rsidR="0013496F" w:rsidRPr="00454736" w:rsidRDefault="0013496F" w:rsidP="0013496F">
      <w:pPr>
        <w:numPr>
          <w:ilvl w:val="0"/>
          <w:numId w:val="18"/>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Ensuring compliance with bank policies and lending criteria.</w:t>
      </w:r>
    </w:p>
    <w:p w:rsidR="0013496F" w:rsidRPr="00454736" w:rsidRDefault="0013496F" w:rsidP="0013496F">
      <w:pPr>
        <w:numPr>
          <w:ilvl w:val="0"/>
          <w:numId w:val="18"/>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Approving or rejecting loan applications based on financial analysis.</w:t>
      </w:r>
    </w:p>
    <w:p w:rsidR="0013496F" w:rsidRDefault="0013496F" w:rsidP="0013496F">
      <w:pPr>
        <w:numPr>
          <w:ilvl w:val="0"/>
          <w:numId w:val="18"/>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Communicating approval decisions to applicants and relevant departments.</w:t>
      </w:r>
    </w:p>
    <w:p w:rsidR="0013496F" w:rsidRPr="00454736" w:rsidRDefault="0013496F" w:rsidP="0013496F">
      <w:pPr>
        <w:spacing w:line="432" w:lineRule="auto"/>
        <w:rPr>
          <w:rFonts w:ascii="Tahoma" w:eastAsia="Times New Roman" w:hAnsi="Tahoma" w:cs="Tahoma"/>
          <w:sz w:val="24"/>
          <w:szCs w:val="24"/>
        </w:rPr>
      </w:pPr>
      <w:r>
        <w:rPr>
          <w:rFonts w:ascii="Tahoma" w:eastAsia="Times New Roman" w:hAnsi="Tahoma" w:cs="Tahoma"/>
          <w:b/>
          <w:bCs/>
          <w:sz w:val="24"/>
          <w:szCs w:val="24"/>
        </w:rPr>
        <w:t>2.</w:t>
      </w:r>
      <w:r w:rsidR="000F68BD">
        <w:rPr>
          <w:rFonts w:ascii="Tahoma" w:eastAsia="Times New Roman" w:hAnsi="Tahoma" w:cs="Tahoma"/>
          <w:b/>
          <w:bCs/>
          <w:sz w:val="24"/>
          <w:szCs w:val="24"/>
        </w:rPr>
        <w:t>7</w:t>
      </w:r>
      <w:r>
        <w:rPr>
          <w:rFonts w:ascii="Tahoma" w:eastAsia="Times New Roman" w:hAnsi="Tahoma" w:cs="Tahoma"/>
          <w:b/>
          <w:bCs/>
          <w:sz w:val="24"/>
          <w:szCs w:val="24"/>
        </w:rPr>
        <w:tab/>
      </w:r>
      <w:r w:rsidRPr="00454736">
        <w:rPr>
          <w:rFonts w:ascii="Tahoma" w:eastAsia="Times New Roman" w:hAnsi="Tahoma" w:cs="Tahoma"/>
          <w:b/>
          <w:bCs/>
          <w:sz w:val="24"/>
          <w:szCs w:val="24"/>
        </w:rPr>
        <w:t>Duties and Roles of Loan Disbursement Officer</w:t>
      </w:r>
    </w:p>
    <w:p w:rsidR="0013496F" w:rsidRPr="00454736" w:rsidRDefault="0013496F" w:rsidP="0013496F">
      <w:pPr>
        <w:numPr>
          <w:ilvl w:val="0"/>
          <w:numId w:val="19"/>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Preparing loan agreements and disbursement schedules.</w:t>
      </w:r>
    </w:p>
    <w:p w:rsidR="0013496F" w:rsidRPr="00454736" w:rsidRDefault="0013496F" w:rsidP="0013496F">
      <w:pPr>
        <w:numPr>
          <w:ilvl w:val="0"/>
          <w:numId w:val="19"/>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Ensuring proper documentation before loan disbursement.</w:t>
      </w:r>
    </w:p>
    <w:p w:rsidR="0013496F" w:rsidRPr="00454736" w:rsidRDefault="0013496F" w:rsidP="0013496F">
      <w:pPr>
        <w:numPr>
          <w:ilvl w:val="0"/>
          <w:numId w:val="19"/>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Releasing funds to approved borrowers.</w:t>
      </w:r>
    </w:p>
    <w:p w:rsidR="0013496F" w:rsidRPr="00454736" w:rsidRDefault="0013496F" w:rsidP="0013496F">
      <w:pPr>
        <w:numPr>
          <w:ilvl w:val="0"/>
          <w:numId w:val="19"/>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Keeping records of disbursed loans and maintaining compliance.</w:t>
      </w:r>
    </w:p>
    <w:p w:rsidR="0013496F" w:rsidRPr="00454736" w:rsidRDefault="0013496F" w:rsidP="0013496F">
      <w:pPr>
        <w:numPr>
          <w:ilvl w:val="0"/>
          <w:numId w:val="19"/>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Reporting disbursement activities to management.</w:t>
      </w:r>
    </w:p>
    <w:p w:rsidR="0013496F" w:rsidRPr="00454736" w:rsidRDefault="0013496F" w:rsidP="0013496F">
      <w:pPr>
        <w:spacing w:line="432" w:lineRule="auto"/>
        <w:rPr>
          <w:rFonts w:ascii="Tahoma" w:eastAsia="Times New Roman" w:hAnsi="Tahoma" w:cs="Tahoma"/>
          <w:sz w:val="24"/>
          <w:szCs w:val="24"/>
        </w:rPr>
      </w:pPr>
      <w:r>
        <w:rPr>
          <w:rFonts w:ascii="Tahoma" w:eastAsia="Times New Roman" w:hAnsi="Tahoma" w:cs="Tahoma"/>
          <w:b/>
          <w:bCs/>
          <w:sz w:val="24"/>
          <w:szCs w:val="24"/>
        </w:rPr>
        <w:lastRenderedPageBreak/>
        <w:t>2.</w:t>
      </w:r>
      <w:r w:rsidR="000F68BD">
        <w:rPr>
          <w:rFonts w:ascii="Tahoma" w:eastAsia="Times New Roman" w:hAnsi="Tahoma" w:cs="Tahoma"/>
          <w:b/>
          <w:bCs/>
          <w:sz w:val="24"/>
          <w:szCs w:val="24"/>
        </w:rPr>
        <w:t>8</w:t>
      </w:r>
      <w:r>
        <w:rPr>
          <w:rFonts w:ascii="Tahoma" w:eastAsia="Times New Roman" w:hAnsi="Tahoma" w:cs="Tahoma"/>
          <w:b/>
          <w:bCs/>
          <w:sz w:val="24"/>
          <w:szCs w:val="24"/>
        </w:rPr>
        <w:tab/>
      </w:r>
      <w:r w:rsidRPr="00454736">
        <w:rPr>
          <w:rFonts w:ascii="Tahoma" w:eastAsia="Times New Roman" w:hAnsi="Tahoma" w:cs="Tahoma"/>
          <w:b/>
          <w:bCs/>
          <w:sz w:val="24"/>
          <w:szCs w:val="24"/>
        </w:rPr>
        <w:t>Duties and Roles of Loan Reviewer Officer</w:t>
      </w:r>
    </w:p>
    <w:p w:rsidR="0013496F" w:rsidRPr="00454736" w:rsidRDefault="0013496F" w:rsidP="0013496F">
      <w:pPr>
        <w:numPr>
          <w:ilvl w:val="0"/>
          <w:numId w:val="20"/>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Monitoring loan repayment schedules.</w:t>
      </w:r>
    </w:p>
    <w:p w:rsidR="0013496F" w:rsidRPr="00454736" w:rsidRDefault="0013496F" w:rsidP="0013496F">
      <w:pPr>
        <w:numPr>
          <w:ilvl w:val="0"/>
          <w:numId w:val="20"/>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Reviewing loan performance and identifying default risks.</w:t>
      </w:r>
    </w:p>
    <w:p w:rsidR="0013496F" w:rsidRPr="00454736" w:rsidRDefault="0013496F" w:rsidP="0013496F">
      <w:pPr>
        <w:numPr>
          <w:ilvl w:val="0"/>
          <w:numId w:val="20"/>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Conducting periodic assessments on issued loans.</w:t>
      </w:r>
    </w:p>
    <w:p w:rsidR="0013496F" w:rsidRPr="00454736" w:rsidRDefault="0013496F" w:rsidP="0013496F">
      <w:pPr>
        <w:numPr>
          <w:ilvl w:val="0"/>
          <w:numId w:val="20"/>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Advising on loan restructuring for struggling borrowers.</w:t>
      </w:r>
    </w:p>
    <w:p w:rsidR="0013496F" w:rsidRPr="00454736" w:rsidRDefault="0013496F" w:rsidP="0013496F">
      <w:pPr>
        <w:numPr>
          <w:ilvl w:val="0"/>
          <w:numId w:val="20"/>
        </w:numPr>
        <w:tabs>
          <w:tab w:val="clear" w:pos="720"/>
          <w:tab w:val="num" w:pos="0"/>
        </w:tabs>
        <w:spacing w:line="432" w:lineRule="auto"/>
        <w:ind w:left="0" w:firstLine="0"/>
        <w:rPr>
          <w:rFonts w:ascii="Tahoma" w:eastAsia="Times New Roman" w:hAnsi="Tahoma" w:cs="Tahoma"/>
          <w:sz w:val="24"/>
          <w:szCs w:val="24"/>
        </w:rPr>
      </w:pPr>
      <w:r w:rsidRPr="00454736">
        <w:rPr>
          <w:rFonts w:ascii="Tahoma" w:eastAsia="Times New Roman" w:hAnsi="Tahoma" w:cs="Tahoma"/>
          <w:sz w:val="24"/>
          <w:szCs w:val="24"/>
        </w:rPr>
        <w:t>Preparing reports on loan recovery and performance trends.</w:t>
      </w:r>
    </w:p>
    <w:p w:rsidR="0013496F" w:rsidRDefault="0013496F" w:rsidP="0013496F">
      <w:pPr>
        <w:pStyle w:val="NormalWeb"/>
        <w:spacing w:before="0" w:beforeAutospacing="0" w:after="0" w:afterAutospacing="0" w:line="432" w:lineRule="auto"/>
        <w:rPr>
          <w:rStyle w:val="Strong"/>
          <w:sz w:val="26"/>
          <w:szCs w:val="26"/>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13496F" w:rsidRDefault="0013496F"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D82953" w:rsidRDefault="00D82953" w:rsidP="0013496F">
      <w:pPr>
        <w:tabs>
          <w:tab w:val="left" w:pos="8610"/>
        </w:tabs>
        <w:spacing w:line="360" w:lineRule="auto"/>
        <w:jc w:val="center"/>
        <w:outlineLvl w:val="0"/>
        <w:rPr>
          <w:rFonts w:ascii="Times New Roman" w:hAnsi="Times New Roman"/>
          <w:b/>
          <w:sz w:val="24"/>
          <w:szCs w:val="24"/>
        </w:rPr>
      </w:pPr>
    </w:p>
    <w:p w:rsidR="0013496F" w:rsidRPr="0013496F" w:rsidRDefault="0013496F" w:rsidP="007231A0">
      <w:pPr>
        <w:pStyle w:val="NormalWeb"/>
        <w:spacing w:before="0" w:beforeAutospacing="0" w:after="0" w:afterAutospacing="0" w:line="360" w:lineRule="auto"/>
        <w:jc w:val="center"/>
        <w:rPr>
          <w:rFonts w:ascii="Tahoma" w:hAnsi="Tahoma" w:cs="Tahoma"/>
          <w:b/>
        </w:rPr>
      </w:pPr>
      <w:r w:rsidRPr="0013496F">
        <w:rPr>
          <w:rFonts w:ascii="Tahoma" w:hAnsi="Tahoma" w:cs="Tahoma"/>
          <w:b/>
        </w:rPr>
        <w:lastRenderedPageBreak/>
        <w:t>CHAPTER THREE</w:t>
      </w:r>
    </w:p>
    <w:p w:rsidR="0013496F" w:rsidRDefault="0013496F" w:rsidP="007231A0">
      <w:pPr>
        <w:spacing w:line="360" w:lineRule="auto"/>
        <w:rPr>
          <w:rFonts w:ascii="Tahoma" w:eastAsia="Times New Roman" w:hAnsi="Tahoma" w:cs="Tahoma"/>
          <w:b/>
          <w:sz w:val="24"/>
          <w:szCs w:val="24"/>
        </w:rPr>
      </w:pPr>
      <w:r w:rsidRPr="0013496F">
        <w:rPr>
          <w:rFonts w:ascii="Tahoma" w:eastAsia="Times New Roman" w:hAnsi="Tahoma" w:cs="Tahoma"/>
          <w:b/>
          <w:sz w:val="24"/>
          <w:szCs w:val="24"/>
        </w:rPr>
        <w:t>3.1</w:t>
      </w:r>
      <w:r w:rsidRPr="0013496F">
        <w:rPr>
          <w:rFonts w:ascii="Tahoma" w:eastAsia="Times New Roman" w:hAnsi="Tahoma" w:cs="Tahoma"/>
          <w:b/>
          <w:sz w:val="24"/>
          <w:szCs w:val="24"/>
        </w:rPr>
        <w:tab/>
      </w:r>
      <w:r w:rsidRPr="00454736">
        <w:rPr>
          <w:rFonts w:ascii="Tahoma" w:eastAsia="Times New Roman" w:hAnsi="Tahoma" w:cs="Tahoma"/>
          <w:b/>
          <w:sz w:val="24"/>
          <w:szCs w:val="24"/>
        </w:rPr>
        <w:t>Guarantors Details</w:t>
      </w:r>
    </w:p>
    <w:p w:rsidR="0013496F" w:rsidRPr="00454736" w:rsidRDefault="0013496F" w:rsidP="007231A0">
      <w:pPr>
        <w:spacing w:line="360" w:lineRule="auto"/>
        <w:ind w:firstLine="720"/>
        <w:rPr>
          <w:rFonts w:ascii="Tahoma" w:eastAsia="Times New Roman" w:hAnsi="Tahoma" w:cs="Tahoma"/>
          <w:sz w:val="24"/>
          <w:szCs w:val="24"/>
        </w:rPr>
      </w:pPr>
      <w:r w:rsidRPr="00454736">
        <w:rPr>
          <w:rFonts w:ascii="Tahoma" w:eastAsia="Times New Roman" w:hAnsi="Tahoma" w:cs="Tahoma"/>
          <w:sz w:val="24"/>
          <w:szCs w:val="24"/>
        </w:rPr>
        <w:t>A guarantor is someone who assures the repayment of a loan if the borrower defaults. Required details include:</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Full Name</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Address</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Phone Number</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Occupation</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Relationship with Borrower</w:t>
      </w:r>
    </w:p>
    <w:p w:rsidR="0013496F" w:rsidRPr="00454736" w:rsidRDefault="0013496F" w:rsidP="007231A0">
      <w:pPr>
        <w:numPr>
          <w:ilvl w:val="0"/>
          <w:numId w:val="21"/>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Signature</w:t>
      </w:r>
    </w:p>
    <w:p w:rsidR="0013496F" w:rsidRPr="00454736" w:rsidRDefault="0013496F" w:rsidP="007231A0">
      <w:pPr>
        <w:spacing w:line="360" w:lineRule="auto"/>
        <w:rPr>
          <w:rFonts w:ascii="Tahoma" w:eastAsia="Times New Roman" w:hAnsi="Tahoma" w:cs="Tahoma"/>
          <w:sz w:val="24"/>
          <w:szCs w:val="24"/>
        </w:rPr>
      </w:pPr>
      <w:r>
        <w:rPr>
          <w:rFonts w:ascii="Tahoma" w:eastAsia="Times New Roman" w:hAnsi="Tahoma" w:cs="Tahoma"/>
          <w:b/>
          <w:bCs/>
          <w:sz w:val="24"/>
          <w:szCs w:val="24"/>
        </w:rPr>
        <w:t>3.2</w:t>
      </w:r>
      <w:r>
        <w:rPr>
          <w:rFonts w:ascii="Tahoma" w:eastAsia="Times New Roman" w:hAnsi="Tahoma" w:cs="Tahoma"/>
          <w:b/>
          <w:bCs/>
          <w:sz w:val="24"/>
          <w:szCs w:val="24"/>
        </w:rPr>
        <w:tab/>
      </w:r>
      <w:r w:rsidRPr="00454736">
        <w:rPr>
          <w:rFonts w:ascii="Tahoma" w:eastAsia="Times New Roman" w:hAnsi="Tahoma" w:cs="Tahoma"/>
          <w:b/>
          <w:bCs/>
          <w:sz w:val="24"/>
          <w:szCs w:val="24"/>
        </w:rPr>
        <w:t>Loan Repayment Calculations</w:t>
      </w:r>
    </w:p>
    <w:p w:rsidR="0013496F" w:rsidRPr="00454736" w:rsidRDefault="0013496F" w:rsidP="007231A0">
      <w:pPr>
        <w:numPr>
          <w:ilvl w:val="0"/>
          <w:numId w:val="22"/>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Loan of 200,000 Weekly Repayment Calculation</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Principal: 200,000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Interest Rate: 20%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Interest: 200,000 × 20% = 40,000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Total Repayable: 200,000 + 40,000 = 240,000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Weekly Repayment: 240,000 ÷ 10 weeks = 24,000 per week</w:t>
      </w:r>
    </w:p>
    <w:p w:rsidR="0013496F" w:rsidRPr="00454736" w:rsidRDefault="0013496F" w:rsidP="007231A0">
      <w:pPr>
        <w:numPr>
          <w:ilvl w:val="0"/>
          <w:numId w:val="22"/>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Loan of 150,000 for 15 Weeks at 20% Interest</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Principal: 150,000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Interest: 150,000 × 20% = 30,000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Total Repayable: 150,000 + 30,000 = 180,000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Weekly Repayment: 180,000 ÷ 15 weeks = 12,000 per week</w:t>
      </w:r>
    </w:p>
    <w:p w:rsidR="0013496F" w:rsidRPr="00454736" w:rsidRDefault="0013496F" w:rsidP="007231A0">
      <w:pPr>
        <w:numPr>
          <w:ilvl w:val="0"/>
          <w:numId w:val="22"/>
        </w:numPr>
        <w:tabs>
          <w:tab w:val="clear" w:pos="72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b/>
          <w:bCs/>
          <w:sz w:val="24"/>
          <w:szCs w:val="24"/>
        </w:rPr>
        <w:t>Loan of 300,000 for 20 Weeks at 20% Interest</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Principal: 300,000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Interest: 300,000 × 20% = 60,000</w:t>
      </w:r>
    </w:p>
    <w:p w:rsidR="0013496F" w:rsidRPr="00454736"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Total Repayable: 300,000 + 60,000 = 360,000</w:t>
      </w:r>
    </w:p>
    <w:p w:rsidR="0013496F" w:rsidRDefault="0013496F" w:rsidP="007231A0">
      <w:pPr>
        <w:numPr>
          <w:ilvl w:val="1"/>
          <w:numId w:val="22"/>
        </w:numPr>
        <w:tabs>
          <w:tab w:val="clear" w:pos="1440"/>
          <w:tab w:val="num" w:pos="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Weekly Repayment: 360,000 ÷ 20 weeks = 18,000 per week</w:t>
      </w:r>
    </w:p>
    <w:p w:rsidR="007231A0" w:rsidRDefault="007231A0" w:rsidP="007231A0">
      <w:pPr>
        <w:spacing w:line="360" w:lineRule="auto"/>
        <w:rPr>
          <w:rFonts w:ascii="Tahoma" w:eastAsia="Times New Roman" w:hAnsi="Tahoma" w:cs="Tahoma"/>
          <w:sz w:val="24"/>
          <w:szCs w:val="24"/>
        </w:rPr>
      </w:pPr>
    </w:p>
    <w:p w:rsidR="007231A0" w:rsidRDefault="007231A0" w:rsidP="007231A0">
      <w:pPr>
        <w:spacing w:line="360" w:lineRule="auto"/>
        <w:rPr>
          <w:rFonts w:ascii="Tahoma" w:eastAsia="Times New Roman" w:hAnsi="Tahoma" w:cs="Tahoma"/>
          <w:sz w:val="24"/>
          <w:szCs w:val="24"/>
        </w:rPr>
      </w:pPr>
    </w:p>
    <w:p w:rsidR="007231A0" w:rsidRPr="00454736" w:rsidRDefault="007231A0" w:rsidP="007231A0">
      <w:pPr>
        <w:spacing w:line="360" w:lineRule="auto"/>
        <w:rPr>
          <w:rFonts w:ascii="Tahoma" w:eastAsia="Times New Roman" w:hAnsi="Tahoma" w:cs="Tahoma"/>
          <w:sz w:val="24"/>
          <w:szCs w:val="24"/>
        </w:rPr>
      </w:pPr>
    </w:p>
    <w:p w:rsidR="0013496F" w:rsidRPr="00454736" w:rsidRDefault="007231A0" w:rsidP="007231A0">
      <w:pPr>
        <w:spacing w:line="360" w:lineRule="auto"/>
        <w:rPr>
          <w:rFonts w:ascii="Tahoma" w:eastAsia="Times New Roman" w:hAnsi="Tahoma" w:cs="Tahoma"/>
          <w:sz w:val="24"/>
          <w:szCs w:val="24"/>
        </w:rPr>
      </w:pPr>
      <w:r>
        <w:rPr>
          <w:rFonts w:ascii="Tahoma" w:eastAsia="Times New Roman" w:hAnsi="Tahoma" w:cs="Tahoma"/>
          <w:b/>
          <w:bCs/>
          <w:sz w:val="24"/>
          <w:szCs w:val="24"/>
        </w:rPr>
        <w:lastRenderedPageBreak/>
        <w:t>3.3</w:t>
      </w:r>
      <w:r>
        <w:rPr>
          <w:rFonts w:ascii="Tahoma" w:eastAsia="Times New Roman" w:hAnsi="Tahoma" w:cs="Tahoma"/>
          <w:b/>
          <w:bCs/>
          <w:sz w:val="24"/>
          <w:szCs w:val="24"/>
        </w:rPr>
        <w:tab/>
      </w:r>
      <w:r w:rsidRPr="00454736">
        <w:rPr>
          <w:rFonts w:ascii="Tahoma" w:eastAsia="Times New Roman" w:hAnsi="Tahoma" w:cs="Tahoma"/>
          <w:b/>
          <w:bCs/>
          <w:sz w:val="24"/>
          <w:szCs w:val="24"/>
        </w:rPr>
        <w:t>Disbursed Loan Diagram</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xml:space="preserve">| </w:t>
      </w:r>
      <w:proofErr w:type="gramStart"/>
      <w:r w:rsidRPr="00454736">
        <w:rPr>
          <w:rFonts w:ascii="Tahoma" w:eastAsia="Times New Roman" w:hAnsi="Tahoma" w:cs="Tahoma"/>
          <w:sz w:val="24"/>
          <w:szCs w:val="24"/>
        </w:rPr>
        <w:t>Name  |</w:t>
      </w:r>
      <w:proofErr w:type="gramEnd"/>
      <w:r w:rsidRPr="00454736">
        <w:rPr>
          <w:rFonts w:ascii="Tahoma" w:eastAsia="Times New Roman" w:hAnsi="Tahoma" w:cs="Tahoma"/>
          <w:sz w:val="24"/>
          <w:szCs w:val="24"/>
        </w:rPr>
        <w:t xml:space="preserve"> Phone No. | Type of Loan | </w:t>
      </w:r>
      <w:proofErr w:type="gramStart"/>
      <w:r w:rsidRPr="00454736">
        <w:rPr>
          <w:rFonts w:ascii="Tahoma" w:eastAsia="Times New Roman" w:hAnsi="Tahoma" w:cs="Tahoma"/>
          <w:sz w:val="24"/>
          <w:szCs w:val="24"/>
        </w:rPr>
        <w:t>Company  |</w:t>
      </w:r>
      <w:proofErr w:type="gramEnd"/>
      <w:r w:rsidRPr="00454736">
        <w:rPr>
          <w:rFonts w:ascii="Tahoma" w:eastAsia="Times New Roman" w:hAnsi="Tahoma" w:cs="Tahoma"/>
          <w:sz w:val="24"/>
          <w:szCs w:val="24"/>
        </w:rPr>
        <w:t xml:space="preserve"> Date  | Principal | Charges | Repayment Date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xml:space="preserve">| </w:t>
      </w:r>
      <w:proofErr w:type="gramStart"/>
      <w:r w:rsidRPr="00454736">
        <w:rPr>
          <w:rFonts w:ascii="Tahoma" w:eastAsia="Times New Roman" w:hAnsi="Tahoma" w:cs="Tahoma"/>
          <w:sz w:val="24"/>
          <w:szCs w:val="24"/>
        </w:rPr>
        <w:t>John  |</w:t>
      </w:r>
      <w:proofErr w:type="gramEnd"/>
      <w:r w:rsidRPr="00454736">
        <w:rPr>
          <w:rFonts w:ascii="Tahoma" w:eastAsia="Times New Roman" w:hAnsi="Tahoma" w:cs="Tahoma"/>
          <w:sz w:val="24"/>
          <w:szCs w:val="24"/>
        </w:rPr>
        <w:t xml:space="preserve"> 081234567 | Business Loan | ABC Ltd | 01/03/2024 | 200,000 | 40,000 | 01/06/2024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xml:space="preserve">| </w:t>
      </w:r>
      <w:proofErr w:type="gramStart"/>
      <w:r w:rsidRPr="00454736">
        <w:rPr>
          <w:rFonts w:ascii="Tahoma" w:eastAsia="Times New Roman" w:hAnsi="Tahoma" w:cs="Tahoma"/>
          <w:sz w:val="24"/>
          <w:szCs w:val="24"/>
        </w:rPr>
        <w:t>Mary  |</w:t>
      </w:r>
      <w:proofErr w:type="gramEnd"/>
      <w:r w:rsidRPr="00454736">
        <w:rPr>
          <w:rFonts w:ascii="Tahoma" w:eastAsia="Times New Roman" w:hAnsi="Tahoma" w:cs="Tahoma"/>
          <w:sz w:val="24"/>
          <w:szCs w:val="24"/>
        </w:rPr>
        <w:t xml:space="preserve"> 081987654 | Personal Loan | XYZ Bank | 05/03/2024 | 150,000 | 30,000 | 05/07/2024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7231A0" w:rsidP="007231A0">
      <w:pPr>
        <w:spacing w:line="360" w:lineRule="auto"/>
        <w:rPr>
          <w:rFonts w:ascii="Tahoma" w:eastAsia="Times New Roman" w:hAnsi="Tahoma" w:cs="Tahoma"/>
          <w:sz w:val="24"/>
          <w:szCs w:val="24"/>
        </w:rPr>
      </w:pPr>
      <w:r>
        <w:rPr>
          <w:rFonts w:ascii="Tahoma" w:eastAsia="Times New Roman" w:hAnsi="Tahoma" w:cs="Tahoma"/>
          <w:b/>
          <w:bCs/>
          <w:sz w:val="24"/>
          <w:szCs w:val="24"/>
        </w:rPr>
        <w:t>3.4</w:t>
      </w:r>
      <w:r>
        <w:rPr>
          <w:rFonts w:ascii="Tahoma" w:eastAsia="Times New Roman" w:hAnsi="Tahoma" w:cs="Tahoma"/>
          <w:b/>
          <w:bCs/>
          <w:sz w:val="24"/>
          <w:szCs w:val="24"/>
        </w:rPr>
        <w:tab/>
      </w:r>
      <w:r w:rsidRPr="00454736">
        <w:rPr>
          <w:rFonts w:ascii="Tahoma" w:eastAsia="Times New Roman" w:hAnsi="Tahoma" w:cs="Tahoma"/>
          <w:b/>
          <w:bCs/>
          <w:sz w:val="24"/>
          <w:szCs w:val="24"/>
        </w:rPr>
        <w:t xml:space="preserve">Ledger Diagram </w:t>
      </w:r>
      <w:proofErr w:type="gramStart"/>
      <w:r w:rsidRPr="00454736">
        <w:rPr>
          <w:rFonts w:ascii="Tahoma" w:eastAsia="Times New Roman" w:hAnsi="Tahoma" w:cs="Tahoma"/>
          <w:b/>
          <w:bCs/>
          <w:sz w:val="24"/>
          <w:szCs w:val="24"/>
        </w:rPr>
        <w:t>For</w:t>
      </w:r>
      <w:proofErr w:type="gramEnd"/>
      <w:r w:rsidRPr="00454736">
        <w:rPr>
          <w:rFonts w:ascii="Tahoma" w:eastAsia="Times New Roman" w:hAnsi="Tahoma" w:cs="Tahoma"/>
          <w:b/>
          <w:bCs/>
          <w:sz w:val="24"/>
          <w:szCs w:val="24"/>
        </w:rPr>
        <w:t xml:space="preserve"> Savings Customers</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Date | Customer Name | Deposit | Withdrawal | Balance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01/03/24 | John Doe | 50,000 | - | 50,000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02/03/24 | Jane Smith | 70,000 | - | 120,000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 03/03/24 | John Doe | - | 20,000 | 100,000 |</w:t>
      </w:r>
    </w:p>
    <w:p w:rsidR="0013496F" w:rsidRPr="00454736" w:rsidRDefault="0013496F" w:rsidP="00723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ahoma" w:eastAsia="Times New Roman" w:hAnsi="Tahoma" w:cs="Tahoma"/>
          <w:sz w:val="24"/>
          <w:szCs w:val="24"/>
        </w:rPr>
      </w:pPr>
      <w:r w:rsidRPr="00454736">
        <w:rPr>
          <w:rFonts w:ascii="Tahoma" w:eastAsia="Times New Roman" w:hAnsi="Tahoma" w:cs="Tahoma"/>
          <w:sz w:val="24"/>
          <w:szCs w:val="24"/>
        </w:rPr>
        <w:t>------------------------------------------------------</w:t>
      </w:r>
    </w:p>
    <w:p w:rsidR="0013496F" w:rsidRPr="00454736" w:rsidRDefault="007231A0" w:rsidP="007231A0">
      <w:pPr>
        <w:spacing w:line="360" w:lineRule="auto"/>
        <w:rPr>
          <w:rFonts w:ascii="Tahoma" w:eastAsia="Times New Roman" w:hAnsi="Tahoma" w:cs="Tahoma"/>
          <w:sz w:val="24"/>
          <w:szCs w:val="24"/>
        </w:rPr>
      </w:pPr>
      <w:r>
        <w:rPr>
          <w:rFonts w:ascii="Tahoma" w:eastAsia="Times New Roman" w:hAnsi="Tahoma" w:cs="Tahoma"/>
          <w:b/>
          <w:bCs/>
          <w:sz w:val="24"/>
          <w:szCs w:val="24"/>
        </w:rPr>
        <w:t>3.5</w:t>
      </w:r>
      <w:r>
        <w:rPr>
          <w:rFonts w:ascii="Tahoma" w:eastAsia="Times New Roman" w:hAnsi="Tahoma" w:cs="Tahoma"/>
          <w:b/>
          <w:bCs/>
          <w:sz w:val="24"/>
          <w:szCs w:val="24"/>
        </w:rPr>
        <w:tab/>
      </w:r>
      <w:r w:rsidRPr="00454736">
        <w:rPr>
          <w:rFonts w:ascii="Tahoma" w:eastAsia="Times New Roman" w:hAnsi="Tahoma" w:cs="Tahoma"/>
          <w:b/>
          <w:bCs/>
          <w:sz w:val="24"/>
          <w:szCs w:val="24"/>
        </w:rPr>
        <w:t>Enquiries on How to Apply For a Loan</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 xml:space="preserve">Visit </w:t>
      </w:r>
      <w:r w:rsidR="007231A0">
        <w:rPr>
          <w:rFonts w:ascii="Tahoma" w:eastAsia="Times New Roman" w:hAnsi="Tahoma" w:cs="Tahoma"/>
          <w:sz w:val="24"/>
          <w:szCs w:val="24"/>
        </w:rPr>
        <w:t>center</w:t>
      </w:r>
      <w:r w:rsidRPr="00454736">
        <w:rPr>
          <w:rFonts w:ascii="Tahoma" w:eastAsia="Times New Roman" w:hAnsi="Tahoma" w:cs="Tahoma"/>
          <w:sz w:val="24"/>
          <w:szCs w:val="24"/>
        </w:rPr>
        <w:t>.</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Fill out the loan application form.</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Provide necessary documents such as ID, proof of income, and collateral (if required).</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Await assessment and approval.</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Sign the loan agreement and receive the funds.</w:t>
      </w:r>
    </w:p>
    <w:p w:rsidR="0013496F" w:rsidRPr="00454736" w:rsidRDefault="0013496F" w:rsidP="007231A0">
      <w:pPr>
        <w:numPr>
          <w:ilvl w:val="0"/>
          <w:numId w:val="23"/>
        </w:numPr>
        <w:tabs>
          <w:tab w:val="clear" w:pos="720"/>
        </w:tabs>
        <w:spacing w:line="360" w:lineRule="auto"/>
        <w:ind w:left="0" w:firstLine="0"/>
        <w:rPr>
          <w:rFonts w:ascii="Tahoma" w:eastAsia="Times New Roman" w:hAnsi="Tahoma" w:cs="Tahoma"/>
          <w:sz w:val="24"/>
          <w:szCs w:val="24"/>
        </w:rPr>
      </w:pPr>
      <w:r w:rsidRPr="00454736">
        <w:rPr>
          <w:rFonts w:ascii="Tahoma" w:eastAsia="Times New Roman" w:hAnsi="Tahoma" w:cs="Tahoma"/>
          <w:sz w:val="24"/>
          <w:szCs w:val="24"/>
        </w:rPr>
        <w:t>Begin repayment according to the agreed schedule.</w:t>
      </w:r>
    </w:p>
    <w:p w:rsidR="007231A0" w:rsidRDefault="007231A0" w:rsidP="0013496F">
      <w:pPr>
        <w:pStyle w:val="NormalWeb"/>
        <w:spacing w:before="0" w:beforeAutospacing="0" w:after="0" w:afterAutospacing="0" w:line="480" w:lineRule="auto"/>
        <w:jc w:val="center"/>
        <w:rPr>
          <w:rFonts w:ascii="Tahoma" w:hAnsi="Tahoma" w:cs="Tahoma"/>
          <w:b/>
        </w:rPr>
      </w:pPr>
    </w:p>
    <w:p w:rsidR="007231A0" w:rsidRDefault="007231A0" w:rsidP="0013496F">
      <w:pPr>
        <w:pStyle w:val="NormalWeb"/>
        <w:spacing w:before="0" w:beforeAutospacing="0" w:after="0" w:afterAutospacing="0" w:line="480" w:lineRule="auto"/>
        <w:jc w:val="center"/>
        <w:rPr>
          <w:rFonts w:ascii="Tahoma" w:hAnsi="Tahoma" w:cs="Tahoma"/>
          <w:b/>
        </w:rPr>
      </w:pPr>
    </w:p>
    <w:p w:rsidR="007231A0" w:rsidRDefault="007231A0" w:rsidP="0013496F">
      <w:pPr>
        <w:pStyle w:val="NormalWeb"/>
        <w:spacing w:before="0" w:beforeAutospacing="0" w:after="0" w:afterAutospacing="0" w:line="480" w:lineRule="auto"/>
        <w:jc w:val="center"/>
        <w:rPr>
          <w:rFonts w:ascii="Tahoma" w:hAnsi="Tahoma" w:cs="Tahoma"/>
          <w:b/>
        </w:rPr>
      </w:pPr>
    </w:p>
    <w:p w:rsidR="0013496F" w:rsidRDefault="0013496F" w:rsidP="0013496F">
      <w:pPr>
        <w:pStyle w:val="NormalWeb"/>
        <w:spacing w:before="0" w:beforeAutospacing="0" w:after="0" w:afterAutospacing="0" w:line="480" w:lineRule="auto"/>
        <w:jc w:val="center"/>
        <w:rPr>
          <w:rFonts w:ascii="Tahoma" w:hAnsi="Tahoma" w:cs="Tahoma"/>
          <w:b/>
        </w:rPr>
      </w:pPr>
      <w:r w:rsidRPr="0013496F">
        <w:rPr>
          <w:rFonts w:ascii="Tahoma" w:hAnsi="Tahoma" w:cs="Tahoma"/>
          <w:b/>
        </w:rPr>
        <w:lastRenderedPageBreak/>
        <w:t>CHAPTER FOUR</w:t>
      </w:r>
    </w:p>
    <w:p w:rsidR="007231A0" w:rsidRDefault="007231A0" w:rsidP="00ED1F45">
      <w:pPr>
        <w:spacing w:line="360" w:lineRule="auto"/>
        <w:rPr>
          <w:rFonts w:ascii="Tahoma" w:eastAsia="Times New Roman" w:hAnsi="Tahoma" w:cs="Tahoma"/>
          <w:b/>
          <w:sz w:val="24"/>
          <w:szCs w:val="24"/>
        </w:rPr>
      </w:pPr>
      <w:r w:rsidRPr="007231A0">
        <w:rPr>
          <w:rFonts w:ascii="Tahoma" w:eastAsia="Times New Roman" w:hAnsi="Tahoma" w:cs="Tahoma"/>
          <w:b/>
          <w:sz w:val="24"/>
          <w:szCs w:val="24"/>
        </w:rPr>
        <w:t>4.1</w:t>
      </w:r>
      <w:r w:rsidRPr="007231A0">
        <w:rPr>
          <w:rFonts w:ascii="Tahoma" w:eastAsia="Times New Roman" w:hAnsi="Tahoma" w:cs="Tahoma"/>
          <w:b/>
          <w:sz w:val="24"/>
          <w:szCs w:val="24"/>
        </w:rPr>
        <w:tab/>
      </w:r>
      <w:r w:rsidRPr="00454736">
        <w:rPr>
          <w:rFonts w:ascii="Tahoma" w:eastAsia="Times New Roman" w:hAnsi="Tahoma" w:cs="Tahoma"/>
          <w:b/>
          <w:sz w:val="24"/>
          <w:szCs w:val="24"/>
        </w:rPr>
        <w:t>Savings and Loan Account of Borrowers</w:t>
      </w:r>
    </w:p>
    <w:p w:rsidR="00ED1F45" w:rsidRPr="003E40DF" w:rsidRDefault="00ED1F45" w:rsidP="00ED1F45">
      <w:pPr>
        <w:spacing w:line="360" w:lineRule="auto"/>
        <w:ind w:firstLine="720"/>
        <w:rPr>
          <w:rFonts w:ascii="Times New Roman" w:eastAsia="Times New Roman" w:hAnsi="Times New Roman"/>
          <w:sz w:val="24"/>
          <w:szCs w:val="24"/>
        </w:rPr>
      </w:pPr>
      <w:r w:rsidRPr="003E40DF">
        <w:rPr>
          <w:rFonts w:ascii="Times New Roman" w:eastAsia="Times New Roman" w:hAnsi="Times New Roman"/>
          <w:b/>
          <w:bCs/>
          <w:sz w:val="24"/>
          <w:szCs w:val="24"/>
        </w:rPr>
        <w:t>Sample Format:</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 xml:space="preserve">| Account No. | </w:t>
      </w:r>
      <w:proofErr w:type="gramStart"/>
      <w:r w:rsidRPr="003E40DF">
        <w:rPr>
          <w:rFonts w:ascii="Courier New" w:eastAsia="Times New Roman" w:hAnsi="Courier New" w:cs="Courier New"/>
          <w:sz w:val="20"/>
        </w:rPr>
        <w:t>Name  |</w:t>
      </w:r>
      <w:proofErr w:type="gramEnd"/>
      <w:r w:rsidRPr="003E40DF">
        <w:rPr>
          <w:rFonts w:ascii="Courier New" w:eastAsia="Times New Roman" w:hAnsi="Courier New" w:cs="Courier New"/>
          <w:sz w:val="20"/>
        </w:rPr>
        <w:t xml:space="preserve"> Phone No. | Type | Balance | Loan Status |</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 100001 | John Doe | 081234567 | Savings | 500,000 | Active Loan |</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 100002 | Jane Smith | 081987654 | Loan | - | Paid Off |</w:t>
      </w:r>
    </w:p>
    <w:p w:rsidR="00ED1F45" w:rsidRPr="003E40DF"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rPr>
      </w:pPr>
      <w:r w:rsidRPr="003E40DF">
        <w:rPr>
          <w:rFonts w:ascii="Courier New" w:eastAsia="Times New Roman" w:hAnsi="Courier New" w:cs="Courier New"/>
          <w:sz w:val="20"/>
        </w:rPr>
        <w:t>| 100003 | Mark White | 081345678 | Savings | 700,000 | No Loan |</w:t>
      </w:r>
    </w:p>
    <w:p w:rsidR="007231A0" w:rsidRPr="00ED1F45" w:rsidRDefault="00ED1F45" w:rsidP="00ED1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sz w:val="20"/>
          <w:szCs w:val="20"/>
        </w:rPr>
      </w:pPr>
      <w:r w:rsidRPr="003E40DF">
        <w:rPr>
          <w:rFonts w:ascii="Courier New" w:eastAsia="Times New Roman" w:hAnsi="Courier New" w:cs="Courier New"/>
          <w:sz w:val="20"/>
        </w:rPr>
        <w:t>------------------------------------------------------------</w:t>
      </w:r>
    </w:p>
    <w:p w:rsidR="007231A0" w:rsidRDefault="007231A0" w:rsidP="00ED1F45">
      <w:pPr>
        <w:spacing w:line="360" w:lineRule="auto"/>
        <w:rPr>
          <w:rFonts w:ascii="Tahoma" w:eastAsia="Times New Roman" w:hAnsi="Tahoma" w:cs="Tahoma"/>
          <w:b/>
          <w:sz w:val="24"/>
          <w:szCs w:val="24"/>
        </w:rPr>
      </w:pPr>
      <w:r w:rsidRPr="007231A0">
        <w:rPr>
          <w:rFonts w:ascii="Tahoma" w:eastAsia="Times New Roman" w:hAnsi="Tahoma" w:cs="Tahoma"/>
          <w:b/>
          <w:sz w:val="24"/>
          <w:szCs w:val="24"/>
        </w:rPr>
        <w:t>4.2</w:t>
      </w:r>
      <w:r w:rsidRPr="007231A0">
        <w:rPr>
          <w:rFonts w:ascii="Tahoma" w:eastAsia="Times New Roman" w:hAnsi="Tahoma" w:cs="Tahoma"/>
          <w:b/>
          <w:sz w:val="24"/>
          <w:szCs w:val="24"/>
        </w:rPr>
        <w:tab/>
      </w:r>
      <w:r w:rsidRPr="00454736">
        <w:rPr>
          <w:rFonts w:ascii="Tahoma" w:eastAsia="Times New Roman" w:hAnsi="Tahoma" w:cs="Tahoma"/>
          <w:b/>
          <w:sz w:val="24"/>
          <w:szCs w:val="24"/>
        </w:rPr>
        <w:t>Monthly Report</w:t>
      </w:r>
    </w:p>
    <w:p w:rsidR="007231A0" w:rsidRPr="00454736" w:rsidRDefault="007231A0" w:rsidP="00ED1F45">
      <w:pPr>
        <w:spacing w:line="360" w:lineRule="auto"/>
        <w:ind w:firstLine="720"/>
        <w:rPr>
          <w:rFonts w:ascii="Times New Roman" w:eastAsia="Times New Roman" w:hAnsi="Times New Roman"/>
          <w:sz w:val="24"/>
          <w:szCs w:val="24"/>
        </w:rPr>
      </w:pPr>
      <w:r w:rsidRPr="0015315B">
        <w:rPr>
          <w:rFonts w:ascii="Times New Roman" w:eastAsia="Times New Roman" w:hAnsi="Times New Roman"/>
          <w:sz w:val="24"/>
          <w:szCs w:val="24"/>
        </w:rPr>
        <w:t>A report generated at the end of each month summarizing all loan disbursements, repayments, and savings transactions.</w:t>
      </w:r>
    </w:p>
    <w:p w:rsidR="007231A0" w:rsidRDefault="007231A0" w:rsidP="00ED1F45">
      <w:pPr>
        <w:spacing w:line="360" w:lineRule="auto"/>
        <w:rPr>
          <w:rFonts w:ascii="Tahoma" w:eastAsia="Times New Roman" w:hAnsi="Tahoma" w:cs="Tahoma"/>
          <w:b/>
          <w:sz w:val="24"/>
          <w:szCs w:val="24"/>
        </w:rPr>
      </w:pPr>
      <w:r w:rsidRPr="007231A0">
        <w:rPr>
          <w:rFonts w:ascii="Tahoma" w:eastAsia="Times New Roman" w:hAnsi="Tahoma" w:cs="Tahoma"/>
          <w:b/>
          <w:sz w:val="24"/>
          <w:szCs w:val="24"/>
        </w:rPr>
        <w:t>4.3</w:t>
      </w:r>
      <w:r w:rsidRPr="007231A0">
        <w:rPr>
          <w:rFonts w:ascii="Tahoma" w:eastAsia="Times New Roman" w:hAnsi="Tahoma" w:cs="Tahoma"/>
          <w:b/>
          <w:sz w:val="24"/>
          <w:szCs w:val="24"/>
        </w:rPr>
        <w:tab/>
      </w:r>
      <w:r w:rsidRPr="00454736">
        <w:rPr>
          <w:rFonts w:ascii="Tahoma" w:eastAsia="Times New Roman" w:hAnsi="Tahoma" w:cs="Tahoma"/>
          <w:b/>
          <w:sz w:val="24"/>
          <w:szCs w:val="24"/>
        </w:rPr>
        <w:t>Daily Loan Repayment</w:t>
      </w:r>
    </w:p>
    <w:p w:rsidR="007231A0" w:rsidRPr="00454736" w:rsidRDefault="007231A0" w:rsidP="00ED1F45">
      <w:pPr>
        <w:spacing w:line="360" w:lineRule="auto"/>
        <w:ind w:firstLine="720"/>
        <w:rPr>
          <w:rFonts w:ascii="Times New Roman" w:eastAsia="Times New Roman" w:hAnsi="Times New Roman"/>
          <w:sz w:val="24"/>
          <w:szCs w:val="24"/>
        </w:rPr>
      </w:pPr>
      <w:proofErr w:type="gramStart"/>
      <w:r w:rsidRPr="0015315B">
        <w:rPr>
          <w:rFonts w:ascii="Times New Roman" w:eastAsia="Times New Roman" w:hAnsi="Times New Roman"/>
          <w:sz w:val="24"/>
          <w:szCs w:val="24"/>
        </w:rPr>
        <w:t>A record tracking daily repayments made by borrowers, ensuring timely collection and minimizing default risks.</w:t>
      </w:r>
      <w:proofErr w:type="gramEnd"/>
    </w:p>
    <w:p w:rsidR="007231A0" w:rsidRPr="00454736" w:rsidRDefault="007231A0" w:rsidP="00ED1F45">
      <w:pPr>
        <w:spacing w:line="360" w:lineRule="auto"/>
        <w:rPr>
          <w:rFonts w:ascii="Tahoma" w:eastAsia="Times New Roman" w:hAnsi="Tahoma" w:cs="Tahoma"/>
          <w:b/>
          <w:sz w:val="24"/>
          <w:szCs w:val="24"/>
        </w:rPr>
      </w:pPr>
      <w:r w:rsidRPr="007231A0">
        <w:rPr>
          <w:rFonts w:ascii="Tahoma" w:eastAsia="Times New Roman" w:hAnsi="Tahoma" w:cs="Tahoma"/>
          <w:b/>
          <w:sz w:val="24"/>
          <w:szCs w:val="24"/>
        </w:rPr>
        <w:t>4.4</w:t>
      </w:r>
      <w:r w:rsidRPr="007231A0">
        <w:rPr>
          <w:rFonts w:ascii="Tahoma" w:eastAsia="Times New Roman" w:hAnsi="Tahoma" w:cs="Tahoma"/>
          <w:b/>
          <w:sz w:val="24"/>
          <w:szCs w:val="24"/>
        </w:rPr>
        <w:tab/>
      </w:r>
      <w:r w:rsidRPr="00454736">
        <w:rPr>
          <w:rFonts w:ascii="Tahoma" w:eastAsia="Times New Roman" w:hAnsi="Tahoma" w:cs="Tahoma"/>
          <w:b/>
          <w:sz w:val="24"/>
          <w:szCs w:val="24"/>
        </w:rPr>
        <w:t>Monthly Loan Repayment</w:t>
      </w:r>
    </w:p>
    <w:p w:rsidR="007231A0" w:rsidRPr="0015315B" w:rsidRDefault="007231A0" w:rsidP="00ED1F45">
      <w:pPr>
        <w:spacing w:line="360" w:lineRule="auto"/>
        <w:ind w:firstLine="720"/>
        <w:rPr>
          <w:rFonts w:ascii="Times New Roman" w:eastAsia="Times New Roman" w:hAnsi="Times New Roman"/>
          <w:sz w:val="24"/>
          <w:szCs w:val="24"/>
        </w:rPr>
      </w:pPr>
      <w:r w:rsidRPr="0015315B">
        <w:rPr>
          <w:rFonts w:ascii="Times New Roman" w:eastAsia="Times New Roman" w:hAnsi="Times New Roman"/>
          <w:sz w:val="24"/>
          <w:szCs w:val="24"/>
        </w:rPr>
        <w:t>A schedule outlining the total loan repayments made on a monthly basis, showing outstanding balances and interest accrued.</w:t>
      </w:r>
    </w:p>
    <w:p w:rsidR="0013496F" w:rsidRPr="0013496F" w:rsidRDefault="0013496F" w:rsidP="0013496F">
      <w:pPr>
        <w:pStyle w:val="NormalWeb"/>
        <w:spacing w:before="0" w:beforeAutospacing="0" w:after="0" w:afterAutospacing="0" w:line="384" w:lineRule="auto"/>
        <w:jc w:val="both"/>
        <w:rPr>
          <w:rFonts w:ascii="Tahoma" w:hAnsi="Tahoma" w:cs="Tahoma"/>
          <w:b/>
        </w:rPr>
      </w:pPr>
    </w:p>
    <w:p w:rsidR="0013496F" w:rsidRDefault="0013496F"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ED1F45" w:rsidRDefault="00ED1F45" w:rsidP="0013496F">
      <w:pPr>
        <w:spacing w:line="480" w:lineRule="auto"/>
        <w:jc w:val="center"/>
        <w:rPr>
          <w:rFonts w:ascii="Times New Roman" w:hAnsi="Times New Roman"/>
          <w:b/>
          <w:sz w:val="24"/>
          <w:szCs w:val="24"/>
        </w:rPr>
      </w:pPr>
    </w:p>
    <w:p w:rsidR="0013496F" w:rsidRPr="0013496F" w:rsidRDefault="0013496F" w:rsidP="0013496F">
      <w:pPr>
        <w:spacing w:line="480" w:lineRule="auto"/>
        <w:jc w:val="center"/>
        <w:rPr>
          <w:rFonts w:ascii="Tahoma" w:hAnsi="Tahoma" w:cs="Tahoma"/>
          <w:b/>
          <w:sz w:val="24"/>
          <w:szCs w:val="24"/>
        </w:rPr>
      </w:pPr>
      <w:r w:rsidRPr="0013496F">
        <w:rPr>
          <w:rFonts w:ascii="Tahoma" w:hAnsi="Tahoma" w:cs="Tahoma"/>
          <w:b/>
          <w:sz w:val="24"/>
          <w:szCs w:val="24"/>
        </w:rPr>
        <w:lastRenderedPageBreak/>
        <w:t>CHAPTER FIVE</w:t>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5.1</w:t>
      </w:r>
      <w:r w:rsidRPr="0013496F">
        <w:rPr>
          <w:rFonts w:ascii="Tahoma" w:hAnsi="Tahoma" w:cs="Tahoma"/>
          <w:b/>
          <w:sz w:val="24"/>
          <w:szCs w:val="24"/>
        </w:rPr>
        <w:tab/>
        <w:t>Experience Gained</w:t>
      </w:r>
    </w:p>
    <w:p w:rsidR="0013496F" w:rsidRPr="0013496F" w:rsidRDefault="0013496F" w:rsidP="0013496F">
      <w:pPr>
        <w:spacing w:line="480" w:lineRule="auto"/>
        <w:ind w:firstLine="720"/>
        <w:rPr>
          <w:rFonts w:ascii="Tahoma" w:eastAsia="Times New Roman" w:hAnsi="Tahoma" w:cs="Tahoma"/>
          <w:sz w:val="24"/>
          <w:szCs w:val="24"/>
        </w:rPr>
      </w:pPr>
      <w:r w:rsidRPr="0013496F">
        <w:rPr>
          <w:rFonts w:ascii="Tahoma" w:eastAsia="Times New Roman" w:hAnsi="Tahoma" w:cs="Tahoma"/>
          <w:sz w:val="24"/>
          <w:szCs w:val="24"/>
        </w:rPr>
        <w:t xml:space="preserve">My SIWES experience at </w:t>
      </w:r>
      <w:r w:rsidR="00C23F23">
        <w:rPr>
          <w:rFonts w:ascii="Tahoma" w:eastAsia="Times New Roman" w:hAnsi="Tahoma" w:cs="Tahoma"/>
          <w:sz w:val="24"/>
          <w:szCs w:val="24"/>
        </w:rPr>
        <w:t>De-</w:t>
      </w:r>
      <w:proofErr w:type="spellStart"/>
      <w:r w:rsidR="00C23F23">
        <w:rPr>
          <w:rFonts w:ascii="Tahoma" w:eastAsia="Times New Roman" w:hAnsi="Tahoma" w:cs="Tahoma"/>
          <w:sz w:val="24"/>
          <w:szCs w:val="24"/>
        </w:rPr>
        <w:t>Scky</w:t>
      </w:r>
      <w:proofErr w:type="spellEnd"/>
      <w:r w:rsidR="00C23F23">
        <w:rPr>
          <w:rFonts w:ascii="Tahoma" w:eastAsia="Times New Roman" w:hAnsi="Tahoma" w:cs="Tahoma"/>
          <w:sz w:val="24"/>
          <w:szCs w:val="24"/>
        </w:rPr>
        <w:t xml:space="preserve"> Center Limited</w:t>
      </w:r>
      <w:r w:rsidRPr="0013496F">
        <w:rPr>
          <w:rFonts w:ascii="Tahoma" w:eastAsia="Times New Roman" w:hAnsi="Tahoma" w:cs="Tahoma"/>
          <w:sz w:val="24"/>
          <w:szCs w:val="24"/>
        </w:rPr>
        <w:t xml:space="preserve"> was highly beneficial in bridging the gap between academic knowledge and real-world business practices. </w:t>
      </w:r>
    </w:p>
    <w:p w:rsidR="0013496F" w:rsidRPr="0013496F" w:rsidRDefault="0013496F" w:rsidP="0013496F">
      <w:pPr>
        <w:spacing w:line="480" w:lineRule="auto"/>
        <w:ind w:firstLine="720"/>
        <w:rPr>
          <w:rFonts w:ascii="Tahoma" w:eastAsia="Times New Roman" w:hAnsi="Tahoma" w:cs="Tahoma"/>
          <w:sz w:val="24"/>
          <w:szCs w:val="24"/>
        </w:rPr>
      </w:pPr>
      <w:r w:rsidRPr="0013496F">
        <w:rPr>
          <w:rFonts w:ascii="Tahoma" w:eastAsia="Times New Roman" w:hAnsi="Tahoma" w:cs="Tahoma"/>
          <w:sz w:val="24"/>
          <w:szCs w:val="24"/>
        </w:rPr>
        <w:t xml:space="preserve">I developed essential business skills and gained exposure to corporate operations, particularly in the aviation centre. </w:t>
      </w:r>
    </w:p>
    <w:p w:rsidR="0013496F" w:rsidRPr="0013496F" w:rsidRDefault="0013496F" w:rsidP="0013496F">
      <w:pPr>
        <w:spacing w:line="480" w:lineRule="auto"/>
        <w:ind w:firstLine="720"/>
        <w:rPr>
          <w:rFonts w:ascii="Tahoma" w:eastAsia="Times New Roman" w:hAnsi="Tahoma" w:cs="Tahoma"/>
          <w:sz w:val="24"/>
          <w:szCs w:val="24"/>
        </w:rPr>
      </w:pPr>
      <w:r w:rsidRPr="0013496F">
        <w:rPr>
          <w:rFonts w:ascii="Tahoma" w:eastAsia="Times New Roman" w:hAnsi="Tahoma" w:cs="Tahoma"/>
          <w:sz w:val="24"/>
          <w:szCs w:val="24"/>
        </w:rPr>
        <w:t xml:space="preserve">The experience provided me with valuable insights into the challenges and opportunities in the sector, which will significantly contribute to my future career in </w:t>
      </w:r>
      <w:r>
        <w:rPr>
          <w:rFonts w:ascii="Tahoma" w:eastAsia="Times New Roman" w:hAnsi="Tahoma" w:cs="Tahoma"/>
          <w:sz w:val="24"/>
          <w:szCs w:val="24"/>
        </w:rPr>
        <w:t>Banking and Finance</w:t>
      </w:r>
      <w:r w:rsidRPr="0013496F">
        <w:rPr>
          <w:rFonts w:ascii="Tahoma" w:eastAsia="Times New Roman" w:hAnsi="Tahoma" w:cs="Tahoma"/>
          <w:sz w:val="24"/>
          <w:szCs w:val="24"/>
        </w:rPr>
        <w:t>.</w:t>
      </w: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Pr="0013496F" w:rsidRDefault="0013496F" w:rsidP="0013496F">
      <w:pPr>
        <w:spacing w:line="480" w:lineRule="auto"/>
        <w:ind w:firstLine="720"/>
        <w:rPr>
          <w:rFonts w:ascii="Tahoma" w:eastAsia="Times New Roman" w:hAnsi="Tahoma" w:cs="Tahoma"/>
          <w:sz w:val="24"/>
          <w:szCs w:val="24"/>
        </w:rPr>
      </w:pPr>
    </w:p>
    <w:p w:rsidR="0013496F" w:rsidRDefault="0013496F" w:rsidP="0013496F">
      <w:pPr>
        <w:spacing w:line="480" w:lineRule="auto"/>
        <w:ind w:firstLine="720"/>
        <w:rPr>
          <w:rFonts w:ascii="Times New Roman" w:eastAsia="Times New Roman" w:hAnsi="Times New Roman"/>
          <w:sz w:val="26"/>
          <w:szCs w:val="26"/>
        </w:rPr>
      </w:pPr>
    </w:p>
    <w:p w:rsidR="0013496F" w:rsidRDefault="0013496F" w:rsidP="0013496F">
      <w:pPr>
        <w:spacing w:line="480" w:lineRule="auto"/>
        <w:ind w:firstLine="720"/>
        <w:rPr>
          <w:rFonts w:ascii="Times New Roman" w:eastAsia="Times New Roman" w:hAnsi="Times New Roman"/>
          <w:sz w:val="26"/>
          <w:szCs w:val="26"/>
        </w:rPr>
      </w:pPr>
    </w:p>
    <w:p w:rsidR="0013496F" w:rsidRDefault="0013496F" w:rsidP="0013496F">
      <w:pPr>
        <w:spacing w:line="480" w:lineRule="auto"/>
        <w:ind w:firstLine="720"/>
        <w:rPr>
          <w:rFonts w:ascii="Times New Roman" w:eastAsia="Times New Roman" w:hAnsi="Times New Roman"/>
          <w:sz w:val="26"/>
          <w:szCs w:val="26"/>
        </w:rPr>
      </w:pPr>
    </w:p>
    <w:p w:rsidR="0013496F" w:rsidRDefault="0013496F" w:rsidP="0013496F">
      <w:pPr>
        <w:spacing w:line="480" w:lineRule="auto"/>
        <w:ind w:firstLine="720"/>
        <w:rPr>
          <w:rFonts w:ascii="Times New Roman" w:eastAsia="Times New Roman" w:hAnsi="Times New Roman"/>
          <w:sz w:val="26"/>
          <w:szCs w:val="26"/>
        </w:rPr>
      </w:pPr>
    </w:p>
    <w:p w:rsidR="0013496F" w:rsidRDefault="0013496F" w:rsidP="0013496F">
      <w:pPr>
        <w:spacing w:line="480" w:lineRule="auto"/>
        <w:ind w:firstLine="720"/>
        <w:rPr>
          <w:rFonts w:ascii="Times New Roman" w:eastAsia="Times New Roman" w:hAnsi="Times New Roman"/>
          <w:sz w:val="26"/>
          <w:szCs w:val="26"/>
        </w:rPr>
      </w:pPr>
    </w:p>
    <w:p w:rsidR="0013496F" w:rsidRPr="00722353" w:rsidRDefault="0013496F" w:rsidP="0013496F">
      <w:pPr>
        <w:spacing w:line="480" w:lineRule="auto"/>
        <w:ind w:firstLine="720"/>
        <w:rPr>
          <w:rFonts w:ascii="Times New Roman" w:eastAsia="Times New Roman" w:hAnsi="Times New Roman"/>
          <w:sz w:val="26"/>
          <w:szCs w:val="26"/>
        </w:rPr>
      </w:pPr>
    </w:p>
    <w:p w:rsidR="0013496F" w:rsidRPr="00722353" w:rsidRDefault="0013496F" w:rsidP="0013496F">
      <w:pPr>
        <w:spacing w:line="480" w:lineRule="auto"/>
        <w:rPr>
          <w:rFonts w:ascii="Times New Roman" w:hAnsi="Times New Roman"/>
          <w:b/>
          <w:sz w:val="24"/>
          <w:szCs w:val="24"/>
        </w:rPr>
      </w:pPr>
    </w:p>
    <w:p w:rsidR="0013496F" w:rsidRPr="0013496F" w:rsidRDefault="0013496F" w:rsidP="0013496F">
      <w:pPr>
        <w:spacing w:line="480" w:lineRule="auto"/>
        <w:jc w:val="center"/>
        <w:rPr>
          <w:rFonts w:ascii="Tahoma" w:hAnsi="Tahoma" w:cs="Tahoma"/>
          <w:b/>
          <w:sz w:val="24"/>
          <w:szCs w:val="24"/>
        </w:rPr>
      </w:pPr>
      <w:r w:rsidRPr="0013496F">
        <w:rPr>
          <w:rFonts w:ascii="Tahoma" w:hAnsi="Tahoma" w:cs="Tahoma"/>
          <w:b/>
          <w:sz w:val="24"/>
          <w:szCs w:val="24"/>
        </w:rPr>
        <w:lastRenderedPageBreak/>
        <w:t>CHAPTER SIX</w:t>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6.1</w:t>
      </w:r>
      <w:r w:rsidRPr="0013496F">
        <w:rPr>
          <w:rFonts w:ascii="Tahoma" w:hAnsi="Tahoma" w:cs="Tahoma"/>
          <w:b/>
          <w:sz w:val="24"/>
          <w:szCs w:val="24"/>
        </w:rPr>
        <w:tab/>
        <w:t>Conclusion</w:t>
      </w:r>
    </w:p>
    <w:p w:rsidR="0013496F" w:rsidRPr="0013496F" w:rsidRDefault="0013496F" w:rsidP="0013496F">
      <w:pPr>
        <w:spacing w:line="480" w:lineRule="auto"/>
        <w:ind w:firstLine="720"/>
        <w:rPr>
          <w:rFonts w:ascii="Tahoma" w:hAnsi="Tahoma" w:cs="Tahoma"/>
          <w:sz w:val="24"/>
          <w:szCs w:val="24"/>
        </w:rPr>
      </w:pPr>
      <w:r w:rsidRPr="0013496F">
        <w:rPr>
          <w:rFonts w:ascii="Tahoma" w:hAnsi="Tahoma" w:cs="Tahoma"/>
          <w:sz w:val="24"/>
          <w:szCs w:val="24"/>
        </w:rPr>
        <w:t>The student industrial work experience scheme (SIWES) helps students to expand their knowledge and experience in their field of study. It will also help student whenever they come across it in future career.</w:t>
      </w:r>
    </w:p>
    <w:p w:rsidR="0013496F" w:rsidRPr="0013496F" w:rsidRDefault="0013496F" w:rsidP="0013496F">
      <w:pPr>
        <w:spacing w:line="480" w:lineRule="auto"/>
        <w:rPr>
          <w:rFonts w:ascii="Tahoma" w:hAnsi="Tahoma" w:cs="Tahoma"/>
          <w:b/>
          <w:sz w:val="24"/>
          <w:szCs w:val="24"/>
        </w:rPr>
      </w:pPr>
      <w:r w:rsidRPr="0013496F">
        <w:rPr>
          <w:rFonts w:ascii="Tahoma" w:hAnsi="Tahoma" w:cs="Tahoma"/>
          <w:b/>
          <w:sz w:val="24"/>
          <w:szCs w:val="24"/>
        </w:rPr>
        <w:t>6.2</w:t>
      </w:r>
      <w:r w:rsidRPr="0013496F">
        <w:rPr>
          <w:rFonts w:ascii="Tahoma" w:hAnsi="Tahoma" w:cs="Tahoma"/>
          <w:b/>
          <w:sz w:val="24"/>
          <w:szCs w:val="24"/>
        </w:rPr>
        <w:tab/>
        <w:t>RECOMMENDATION</w:t>
      </w:r>
    </w:p>
    <w:p w:rsidR="0013496F" w:rsidRPr="0013496F" w:rsidRDefault="0013496F" w:rsidP="0013496F">
      <w:pPr>
        <w:spacing w:line="480" w:lineRule="auto"/>
        <w:rPr>
          <w:rFonts w:ascii="Tahoma" w:hAnsi="Tahoma" w:cs="Tahoma"/>
          <w:sz w:val="24"/>
          <w:szCs w:val="24"/>
        </w:rPr>
      </w:pPr>
      <w:r w:rsidRPr="0013496F">
        <w:rPr>
          <w:rFonts w:ascii="Tahoma" w:hAnsi="Tahoma" w:cs="Tahoma"/>
          <w:sz w:val="24"/>
          <w:szCs w:val="24"/>
        </w:rPr>
        <w:tab/>
        <w:t xml:space="preserve">I wish the government and the school authority should </w:t>
      </w:r>
      <w:proofErr w:type="gramStart"/>
      <w:r w:rsidRPr="0013496F">
        <w:rPr>
          <w:rFonts w:ascii="Tahoma" w:hAnsi="Tahoma" w:cs="Tahoma"/>
          <w:sz w:val="24"/>
          <w:szCs w:val="24"/>
        </w:rPr>
        <w:t>imbibed</w:t>
      </w:r>
      <w:proofErr w:type="gramEnd"/>
      <w:r w:rsidRPr="0013496F">
        <w:rPr>
          <w:rFonts w:ascii="Tahoma" w:hAnsi="Tahoma" w:cs="Tahoma"/>
          <w:sz w:val="24"/>
          <w:szCs w:val="24"/>
        </w:rPr>
        <w:t xml:space="preserve"> the following:</w:t>
      </w:r>
    </w:p>
    <w:p w:rsidR="0013496F" w:rsidRPr="0013496F" w:rsidRDefault="0013496F" w:rsidP="0013496F">
      <w:pPr>
        <w:pStyle w:val="NormalWeb"/>
        <w:numPr>
          <w:ilvl w:val="0"/>
          <w:numId w:val="15"/>
        </w:numPr>
        <w:tabs>
          <w:tab w:val="num" w:pos="0"/>
        </w:tabs>
        <w:spacing w:before="0" w:beforeAutospacing="0" w:after="0" w:afterAutospacing="0" w:line="480" w:lineRule="auto"/>
        <w:ind w:left="0" w:firstLine="0"/>
        <w:jc w:val="both"/>
        <w:rPr>
          <w:rFonts w:ascii="Tahoma" w:hAnsi="Tahoma" w:cs="Tahoma"/>
        </w:rPr>
      </w:pPr>
      <w:r w:rsidRPr="0013496F">
        <w:rPr>
          <w:rFonts w:ascii="Tahoma" w:hAnsi="Tahoma" w:cs="Tahoma"/>
        </w:rPr>
        <w:t>Companies should provide structured training and orientation programs for SIWES students.</w:t>
      </w:r>
    </w:p>
    <w:p w:rsidR="0013496F" w:rsidRPr="0013496F" w:rsidRDefault="0013496F" w:rsidP="0013496F">
      <w:pPr>
        <w:pStyle w:val="NormalWeb"/>
        <w:numPr>
          <w:ilvl w:val="0"/>
          <w:numId w:val="15"/>
        </w:numPr>
        <w:tabs>
          <w:tab w:val="num" w:pos="0"/>
        </w:tabs>
        <w:spacing w:before="0" w:beforeAutospacing="0" w:after="0" w:afterAutospacing="0" w:line="480" w:lineRule="auto"/>
        <w:ind w:left="0" w:firstLine="0"/>
        <w:jc w:val="both"/>
        <w:rPr>
          <w:rFonts w:ascii="Tahoma" w:hAnsi="Tahoma" w:cs="Tahoma"/>
        </w:rPr>
      </w:pPr>
      <w:r w:rsidRPr="0013496F">
        <w:rPr>
          <w:rFonts w:ascii="Tahoma" w:hAnsi="Tahoma" w:cs="Tahoma"/>
        </w:rPr>
        <w:t>Institutions should improve collaboration with industries to enhance student experiences.</w:t>
      </w:r>
    </w:p>
    <w:p w:rsidR="0013496F" w:rsidRPr="0013496F" w:rsidRDefault="0013496F" w:rsidP="0013496F">
      <w:pPr>
        <w:pStyle w:val="NormalWeb"/>
        <w:numPr>
          <w:ilvl w:val="0"/>
          <w:numId w:val="15"/>
        </w:numPr>
        <w:tabs>
          <w:tab w:val="num" w:pos="0"/>
        </w:tabs>
        <w:spacing w:before="0" w:beforeAutospacing="0" w:after="0" w:afterAutospacing="0" w:line="480" w:lineRule="auto"/>
        <w:ind w:left="0" w:firstLine="0"/>
        <w:jc w:val="both"/>
        <w:rPr>
          <w:rFonts w:ascii="Tahoma" w:hAnsi="Tahoma" w:cs="Tahoma"/>
        </w:rPr>
      </w:pPr>
      <w:r w:rsidRPr="0013496F">
        <w:rPr>
          <w:rFonts w:ascii="Tahoma" w:hAnsi="Tahoma" w:cs="Tahoma"/>
        </w:rPr>
        <w:t>More time should be allocated for SIWES to allow students to gain deeper insights into business operations.</w:t>
      </w:r>
    </w:p>
    <w:p w:rsidR="0013496F" w:rsidRPr="0013496F" w:rsidRDefault="0013496F" w:rsidP="0013496F">
      <w:pPr>
        <w:pStyle w:val="NormalWeb"/>
        <w:numPr>
          <w:ilvl w:val="0"/>
          <w:numId w:val="15"/>
        </w:numPr>
        <w:tabs>
          <w:tab w:val="num" w:pos="0"/>
        </w:tabs>
        <w:spacing w:before="0" w:beforeAutospacing="0" w:after="0" w:afterAutospacing="0" w:line="480" w:lineRule="auto"/>
        <w:ind w:left="0" w:firstLine="0"/>
        <w:jc w:val="both"/>
        <w:rPr>
          <w:rFonts w:ascii="Tahoma" w:hAnsi="Tahoma" w:cs="Tahoma"/>
        </w:rPr>
      </w:pPr>
      <w:r w:rsidRPr="0013496F">
        <w:rPr>
          <w:rFonts w:ascii="Tahoma" w:hAnsi="Tahoma" w:cs="Tahoma"/>
        </w:rPr>
        <w:t>Increased investment in modern production technology to enhance efficiency and reduce waste</w:t>
      </w:r>
    </w:p>
    <w:p w:rsidR="0013496F" w:rsidRPr="0013496F" w:rsidRDefault="0013496F" w:rsidP="0013496F">
      <w:pPr>
        <w:rPr>
          <w:rFonts w:ascii="Tahoma" w:hAnsi="Tahoma" w:cs="Tahoma"/>
          <w:sz w:val="24"/>
          <w:szCs w:val="24"/>
        </w:rPr>
      </w:pPr>
    </w:p>
    <w:p w:rsidR="001C1209" w:rsidRPr="0013496F" w:rsidRDefault="001C1209">
      <w:pPr>
        <w:rPr>
          <w:rFonts w:ascii="Tahoma" w:hAnsi="Tahoma" w:cs="Tahoma"/>
          <w:sz w:val="24"/>
          <w:szCs w:val="24"/>
        </w:rPr>
      </w:pPr>
    </w:p>
    <w:p w:rsidR="0013496F" w:rsidRPr="0013496F" w:rsidRDefault="0013496F">
      <w:pPr>
        <w:rPr>
          <w:rFonts w:ascii="Tahoma" w:hAnsi="Tahoma" w:cs="Tahoma"/>
          <w:sz w:val="24"/>
          <w:szCs w:val="24"/>
        </w:rPr>
      </w:pPr>
    </w:p>
    <w:sectPr w:rsidR="0013496F" w:rsidRPr="0013496F" w:rsidSect="00081F1A">
      <w:footerReference w:type="default" r:id="rId10"/>
      <w:pgSz w:w="12240" w:h="15840"/>
      <w:pgMar w:top="1260" w:right="1170" w:bottom="108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F05" w:rsidRDefault="00646F05" w:rsidP="0029477F">
      <w:r>
        <w:separator/>
      </w:r>
    </w:p>
  </w:endnote>
  <w:endnote w:type="continuationSeparator" w:id="0">
    <w:p w:rsidR="00646F05" w:rsidRDefault="00646F05" w:rsidP="00294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1" w:rsidRDefault="0029477F">
    <w:pPr>
      <w:pStyle w:val="Footer"/>
      <w:jc w:val="center"/>
    </w:pPr>
    <w:r>
      <w:fldChar w:fldCharType="begin"/>
    </w:r>
    <w:r w:rsidR="00ED1F45">
      <w:instrText xml:space="preserve"> PAGE   \* MERGEFORMAT </w:instrText>
    </w:r>
    <w:r>
      <w:fldChar w:fldCharType="separate"/>
    </w:r>
    <w:r w:rsidR="000F68BD">
      <w:rPr>
        <w:noProof/>
      </w:rPr>
      <w:t>v</w:t>
    </w:r>
    <w:r>
      <w:fldChar w:fldCharType="end"/>
    </w:r>
  </w:p>
  <w:p w:rsidR="00A51931" w:rsidRDefault="00646F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457"/>
      <w:docPartObj>
        <w:docPartGallery w:val="Page Numbers (Bottom of Page)"/>
        <w:docPartUnique/>
      </w:docPartObj>
    </w:sdtPr>
    <w:sdtContent>
      <w:p w:rsidR="00081F1A" w:rsidRDefault="0029477F">
        <w:pPr>
          <w:pStyle w:val="Footer"/>
          <w:jc w:val="center"/>
        </w:pPr>
        <w:r>
          <w:fldChar w:fldCharType="begin"/>
        </w:r>
        <w:r w:rsidR="00ED1F45">
          <w:instrText xml:space="preserve"> PAGE   \* MERGEFORMAT </w:instrText>
        </w:r>
        <w:r>
          <w:fldChar w:fldCharType="separate"/>
        </w:r>
        <w:r w:rsidR="00D82953">
          <w:rPr>
            <w:noProof/>
          </w:rPr>
          <w:t>15</w:t>
        </w:r>
        <w:r>
          <w:rPr>
            <w:noProof/>
          </w:rPr>
          <w:fldChar w:fldCharType="end"/>
        </w:r>
      </w:p>
    </w:sdtContent>
  </w:sdt>
  <w:p w:rsidR="00081F1A" w:rsidRDefault="00646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F05" w:rsidRDefault="00646F05" w:rsidP="0029477F">
      <w:r>
        <w:separator/>
      </w:r>
    </w:p>
  </w:footnote>
  <w:footnote w:type="continuationSeparator" w:id="0">
    <w:p w:rsidR="00646F05" w:rsidRDefault="00646F05" w:rsidP="002947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5742D"/>
    <w:multiLevelType w:val="multilevel"/>
    <w:tmpl w:val="F5AEDAE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3567AD"/>
    <w:multiLevelType w:val="multilevel"/>
    <w:tmpl w:val="1F94C72C"/>
    <w:lvl w:ilvl="0">
      <w:start w:val="1"/>
      <w:numFmt w:val="decimal"/>
      <w:lvlText w:val="%1."/>
      <w:lvlJc w:val="left"/>
      <w:pPr>
        <w:tabs>
          <w:tab w:val="num" w:pos="720"/>
        </w:tabs>
        <w:ind w:left="720" w:hanging="360"/>
      </w:pPr>
      <w:rPr>
        <w:rFonts w:ascii="Times New Roman" w:eastAsia="Times New Roman" w:hAnsi="Times New Roman" w:cs="Times New Roman"/>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57C74"/>
    <w:multiLevelType w:val="multilevel"/>
    <w:tmpl w:val="F2D0A3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24B49"/>
    <w:multiLevelType w:val="multilevel"/>
    <w:tmpl w:val="64EC37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4461FB"/>
    <w:multiLevelType w:val="multilevel"/>
    <w:tmpl w:val="01100FD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0B3604"/>
    <w:multiLevelType w:val="multilevel"/>
    <w:tmpl w:val="CE0C32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48962DB"/>
    <w:multiLevelType w:val="multilevel"/>
    <w:tmpl w:val="8502111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862DF3"/>
    <w:multiLevelType w:val="multilevel"/>
    <w:tmpl w:val="540CC2A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8C7C77"/>
    <w:multiLevelType w:val="multilevel"/>
    <w:tmpl w:val="62246B2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B52502"/>
    <w:multiLevelType w:val="multilevel"/>
    <w:tmpl w:val="CA56B86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403B5F0B"/>
    <w:multiLevelType w:val="multilevel"/>
    <w:tmpl w:val="FBA80B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1AE7E65"/>
    <w:multiLevelType w:val="multilevel"/>
    <w:tmpl w:val="27FA19E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B9119F"/>
    <w:multiLevelType w:val="multilevel"/>
    <w:tmpl w:val="A4A6E3C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6266E6"/>
    <w:multiLevelType w:val="multilevel"/>
    <w:tmpl w:val="B01C998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D34505"/>
    <w:multiLevelType w:val="multilevel"/>
    <w:tmpl w:val="4C84DD3A"/>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542676BC"/>
    <w:multiLevelType w:val="multilevel"/>
    <w:tmpl w:val="5A4CA45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C47CAF"/>
    <w:multiLevelType w:val="multilevel"/>
    <w:tmpl w:val="4F80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152147"/>
    <w:multiLevelType w:val="multilevel"/>
    <w:tmpl w:val="A2BC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9C7823"/>
    <w:multiLevelType w:val="multilevel"/>
    <w:tmpl w:val="B59EFD7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413390"/>
    <w:multiLevelType w:val="multilevel"/>
    <w:tmpl w:val="173A626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757BC0"/>
    <w:multiLevelType w:val="multilevel"/>
    <w:tmpl w:val="80629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9"/>
  </w:num>
  <w:num w:numId="3">
    <w:abstractNumId w:val="5"/>
  </w:num>
  <w:num w:numId="4">
    <w:abstractNumId w:val="12"/>
  </w:num>
  <w:num w:numId="5">
    <w:abstractNumId w:val="3"/>
  </w:num>
  <w:num w:numId="6">
    <w:abstractNumId w:val="6"/>
  </w:num>
  <w:num w:numId="7">
    <w:abstractNumId w:val="7"/>
  </w:num>
  <w:num w:numId="8">
    <w:abstractNumId w:val="1"/>
  </w:num>
  <w:num w:numId="9">
    <w:abstractNumId w:val="17"/>
  </w:num>
  <w:num w:numId="10">
    <w:abstractNumId w:val="16"/>
  </w:num>
  <w:num w:numId="11">
    <w:abstractNumId w:val="10"/>
  </w:num>
  <w:num w:numId="12">
    <w:abstractNumId w:val="8"/>
  </w:num>
  <w:num w:numId="13">
    <w:abstractNumId w:val="18"/>
  </w:num>
  <w:num w:numId="14">
    <w:abstractNumId w:val="0"/>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2"/>
  </w:num>
  <w:num w:numId="19">
    <w:abstractNumId w:val="15"/>
  </w:num>
  <w:num w:numId="20">
    <w:abstractNumId w:val="13"/>
  </w:num>
  <w:num w:numId="21">
    <w:abstractNumId w:val="19"/>
  </w:num>
  <w:num w:numId="22">
    <w:abstractNumId w:val="2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footnotePr>
    <w:footnote w:id="-1"/>
    <w:footnote w:id="0"/>
  </w:footnotePr>
  <w:endnotePr>
    <w:endnote w:id="-1"/>
    <w:endnote w:id="0"/>
  </w:endnotePr>
  <w:compat/>
  <w:rsids>
    <w:rsidRoot w:val="0013496F"/>
    <w:rsid w:val="000F68BD"/>
    <w:rsid w:val="0013496F"/>
    <w:rsid w:val="00147AF2"/>
    <w:rsid w:val="001A1213"/>
    <w:rsid w:val="001C1209"/>
    <w:rsid w:val="0029477F"/>
    <w:rsid w:val="00332087"/>
    <w:rsid w:val="00363F42"/>
    <w:rsid w:val="003F6E46"/>
    <w:rsid w:val="0044184E"/>
    <w:rsid w:val="005D74B7"/>
    <w:rsid w:val="005E0A13"/>
    <w:rsid w:val="00646F05"/>
    <w:rsid w:val="00677F6C"/>
    <w:rsid w:val="007231A0"/>
    <w:rsid w:val="007404B3"/>
    <w:rsid w:val="007F1095"/>
    <w:rsid w:val="0086554C"/>
    <w:rsid w:val="00A9753B"/>
    <w:rsid w:val="00AC0617"/>
    <w:rsid w:val="00C23F23"/>
    <w:rsid w:val="00D82953"/>
    <w:rsid w:val="00ED1F45"/>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1"/>
        <o:r id="V:Rule2" type="connector" idref="#_x0000_s1035"/>
        <o:r id="V:Rule3" type="connector" idref="#_x0000_s1029"/>
        <o:r id="V:Rule4" type="connector" idref="#_x0000_s1033"/>
        <o:r id="V:Rule5" type="connector" idref="#_x0000_s1039"/>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96F"/>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3496F"/>
    <w:pPr>
      <w:ind w:left="720"/>
      <w:contextualSpacing/>
    </w:pPr>
  </w:style>
  <w:style w:type="paragraph" w:styleId="Footer">
    <w:name w:val="footer"/>
    <w:basedOn w:val="Normal"/>
    <w:link w:val="FooterChar"/>
    <w:uiPriority w:val="99"/>
    <w:unhideWhenUsed/>
    <w:rsid w:val="0013496F"/>
    <w:pPr>
      <w:tabs>
        <w:tab w:val="center" w:pos="4680"/>
        <w:tab w:val="right" w:pos="9360"/>
      </w:tabs>
    </w:pPr>
  </w:style>
  <w:style w:type="character" w:customStyle="1" w:styleId="FooterChar">
    <w:name w:val="Footer Char"/>
    <w:basedOn w:val="DefaultParagraphFont"/>
    <w:link w:val="Footer"/>
    <w:uiPriority w:val="99"/>
    <w:rsid w:val="0013496F"/>
    <w:rPr>
      <w:rFonts w:ascii="Calibri" w:eastAsia="Calibri" w:hAnsi="Calibri" w:cs="Times New Roman"/>
    </w:rPr>
  </w:style>
  <w:style w:type="paragraph" w:styleId="NormalWeb">
    <w:name w:val="Normal (Web)"/>
    <w:basedOn w:val="Normal"/>
    <w:uiPriority w:val="99"/>
    <w:unhideWhenUsed/>
    <w:rsid w:val="0013496F"/>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13496F"/>
    <w:rPr>
      <w:b/>
      <w:bCs/>
    </w:rPr>
  </w:style>
</w:styles>
</file>

<file path=word/webSettings.xml><?xml version="1.0" encoding="utf-8"?>
<w:webSettings xmlns:r="http://schemas.openxmlformats.org/officeDocument/2006/relationships" xmlns:w="http://schemas.openxmlformats.org/wordprocessingml/2006/main">
  <w:divs>
    <w:div w:id="17418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1674</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2025-03-06T13:11:00Z</dcterms:created>
  <dcterms:modified xsi:type="dcterms:W3CDTF">2025-03-06T13:58:00Z</dcterms:modified>
</cp:coreProperties>
</file>