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340" w:rsidRDefault="00AA6340" w:rsidP="00AA6340">
      <w:pPr>
        <w:jc w:val="center"/>
        <w:rPr>
          <w:rFonts w:ascii="Times New Roman" w:hAnsi="Times New Roman" w:cs="Times New Roman"/>
          <w:b/>
          <w:sz w:val="24"/>
          <w:szCs w:val="24"/>
        </w:rPr>
      </w:pPr>
      <w:r>
        <w:rPr>
          <w:noProof/>
        </w:rPr>
        <w:drawing>
          <wp:inline distT="0" distB="0" distL="0" distR="0">
            <wp:extent cx="1468755" cy="1610995"/>
            <wp:effectExtent l="0" t="0" r="17145" b="8255"/>
            <wp:docPr id="27" name="Picture 1"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533238" name="Picture 1" descr="Kwara-State-Polytechnic-Kwarapoly-logo - Passnownow"/>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1473476" cy="1615884"/>
                    </a:xfrm>
                    <a:prstGeom prst="rect">
                      <a:avLst/>
                    </a:prstGeom>
                    <a:noFill/>
                    <a:ln>
                      <a:noFill/>
                    </a:ln>
                  </pic:spPr>
                </pic:pic>
              </a:graphicData>
            </a:graphic>
          </wp:inline>
        </w:drawing>
      </w:r>
    </w:p>
    <w:p w:rsidR="00AA6340" w:rsidRDefault="00AA6340" w:rsidP="00AA6340">
      <w:pPr>
        <w:jc w:val="center"/>
        <w:rPr>
          <w:rFonts w:ascii="Times New Roman" w:hAnsi="Times New Roman" w:cs="Times New Roman"/>
          <w:b/>
          <w:sz w:val="24"/>
          <w:szCs w:val="24"/>
        </w:rPr>
      </w:pPr>
      <w:r>
        <w:rPr>
          <w:rFonts w:ascii="Times New Roman" w:hAnsi="Times New Roman" w:cs="Times New Roman"/>
          <w:b/>
          <w:sz w:val="24"/>
          <w:szCs w:val="24"/>
        </w:rPr>
        <w:t>A</w:t>
      </w:r>
    </w:p>
    <w:p w:rsidR="00AA6340" w:rsidRDefault="00AA6340" w:rsidP="00AA6340">
      <w:pPr>
        <w:jc w:val="center"/>
        <w:rPr>
          <w:rFonts w:ascii="Times New Roman" w:hAnsi="Times New Roman" w:cs="Times New Roman"/>
          <w:b/>
          <w:sz w:val="24"/>
          <w:szCs w:val="24"/>
        </w:rPr>
      </w:pPr>
      <w:r>
        <w:rPr>
          <w:rFonts w:ascii="Times New Roman" w:hAnsi="Times New Roman" w:cs="Times New Roman"/>
          <w:b/>
          <w:sz w:val="24"/>
          <w:szCs w:val="24"/>
        </w:rPr>
        <w:t xml:space="preserve">TECHNICAL REPORT ON </w:t>
      </w:r>
    </w:p>
    <w:p w:rsidR="00AA6340" w:rsidRDefault="00AA6340" w:rsidP="00AA6340">
      <w:pPr>
        <w:jc w:val="center"/>
        <w:rPr>
          <w:rFonts w:ascii="Times New Roman" w:hAnsi="Times New Roman" w:cs="Times New Roman"/>
          <w:b/>
          <w:sz w:val="24"/>
          <w:szCs w:val="24"/>
        </w:rPr>
      </w:pPr>
      <w:r>
        <w:rPr>
          <w:rFonts w:ascii="Times New Roman" w:hAnsi="Times New Roman" w:cs="Times New Roman"/>
          <w:b/>
          <w:sz w:val="24"/>
          <w:szCs w:val="24"/>
        </w:rPr>
        <w:t>STUDENTS INDUSTRIAL WORK EXPERIENCE SCHEME (SIWES)</w:t>
      </w:r>
    </w:p>
    <w:p w:rsidR="00AA6340" w:rsidRDefault="00AA6340" w:rsidP="00AA6340">
      <w:pPr>
        <w:jc w:val="center"/>
        <w:rPr>
          <w:rFonts w:ascii="Times New Roman" w:hAnsi="Times New Roman" w:cs="Times New Roman"/>
          <w:sz w:val="24"/>
          <w:szCs w:val="24"/>
        </w:rPr>
      </w:pPr>
      <w:r>
        <w:rPr>
          <w:rFonts w:ascii="Times New Roman" w:hAnsi="Times New Roman" w:cs="Times New Roman"/>
          <w:b/>
          <w:sz w:val="24"/>
          <w:szCs w:val="24"/>
        </w:rPr>
        <w:t>THE REPORT BASED ON THE EXPERIENCE GAINED AT</w:t>
      </w:r>
    </w:p>
    <w:p w:rsidR="00AA6340" w:rsidRDefault="00AA6340" w:rsidP="00AA6340">
      <w:pPr>
        <w:jc w:val="center"/>
        <w:rPr>
          <w:rFonts w:ascii="Times New Roman" w:hAnsi="Times New Roman" w:cs="Times New Roman"/>
          <w:sz w:val="24"/>
          <w:szCs w:val="24"/>
        </w:rPr>
      </w:pPr>
    </w:p>
    <w:p w:rsidR="00AA6340" w:rsidRDefault="00AA6340" w:rsidP="00AA6340">
      <w:pPr>
        <w:spacing w:after="0" w:line="360" w:lineRule="auto"/>
        <w:jc w:val="center"/>
        <w:rPr>
          <w:rFonts w:cs="Arial"/>
          <w:b/>
          <w:bCs/>
          <w:color w:val="000000" w:themeColor="text1"/>
          <w:sz w:val="32"/>
          <w:szCs w:val="28"/>
        </w:rPr>
      </w:pPr>
      <w:r>
        <w:rPr>
          <w:rFonts w:cs="Arial"/>
          <w:b/>
          <w:bCs/>
          <w:color w:val="000000" w:themeColor="text1"/>
          <w:sz w:val="32"/>
          <w:szCs w:val="28"/>
        </w:rPr>
        <w:t>POST MASTER NIGERIAN POSTAL SERVICE JEBBA</w:t>
      </w:r>
    </w:p>
    <w:p w:rsidR="00AA6340" w:rsidRDefault="00AA6340" w:rsidP="00AA6340">
      <w:pPr>
        <w:jc w:val="center"/>
        <w:rPr>
          <w:rFonts w:ascii="Times New Roman" w:hAnsi="Times New Roman" w:cs="Times New Roman"/>
          <w:b/>
          <w:sz w:val="24"/>
          <w:szCs w:val="24"/>
        </w:rPr>
      </w:pPr>
      <w:r>
        <w:rPr>
          <w:rFonts w:ascii="Times New Roman" w:hAnsi="Times New Roman" w:cs="Times New Roman"/>
          <w:b/>
          <w:sz w:val="24"/>
          <w:szCs w:val="24"/>
        </w:rPr>
        <w:t>BY</w:t>
      </w:r>
    </w:p>
    <w:p w:rsidR="00AA6340" w:rsidRDefault="00AA6340" w:rsidP="00AA6340">
      <w:pPr>
        <w:jc w:val="center"/>
        <w:rPr>
          <w:rFonts w:ascii="Arial Black" w:hAnsi="Arial Black"/>
          <w:b/>
          <w:sz w:val="34"/>
          <w:szCs w:val="34"/>
        </w:rPr>
      </w:pPr>
      <w:r>
        <w:rPr>
          <w:rFonts w:ascii="Arial Black" w:hAnsi="Arial Black"/>
          <w:b/>
          <w:sz w:val="34"/>
          <w:szCs w:val="34"/>
        </w:rPr>
        <w:t>ZUBAIR ABDULRAMAN BOLAJI</w:t>
      </w:r>
    </w:p>
    <w:p w:rsidR="00AA6340" w:rsidRDefault="00AA6340" w:rsidP="00AA6340">
      <w:pPr>
        <w:jc w:val="center"/>
        <w:rPr>
          <w:rFonts w:ascii="Arial Black" w:hAnsi="Arial Black"/>
          <w:b/>
          <w:sz w:val="34"/>
          <w:szCs w:val="34"/>
        </w:rPr>
      </w:pPr>
      <w:r>
        <w:rPr>
          <w:rFonts w:ascii="Arial Black" w:hAnsi="Arial Black"/>
          <w:b/>
          <w:sz w:val="34"/>
          <w:szCs w:val="34"/>
        </w:rPr>
        <w:t>ND/23/PAD/PT/0123</w:t>
      </w:r>
    </w:p>
    <w:p w:rsidR="00AA6340" w:rsidRDefault="00AA6340" w:rsidP="00AA6340">
      <w:pPr>
        <w:jc w:val="center"/>
        <w:rPr>
          <w:rFonts w:ascii="Times New Roman" w:hAnsi="Times New Roman" w:cs="Times New Roman"/>
          <w:b/>
          <w:sz w:val="24"/>
          <w:szCs w:val="24"/>
        </w:rPr>
      </w:pPr>
      <w:r>
        <w:rPr>
          <w:rFonts w:ascii="Times New Roman" w:hAnsi="Times New Roman" w:cs="Times New Roman"/>
          <w:b/>
          <w:sz w:val="24"/>
          <w:szCs w:val="24"/>
        </w:rPr>
        <w:t>SUBMITTED TO</w:t>
      </w:r>
    </w:p>
    <w:p w:rsidR="00AA6340" w:rsidRDefault="00AA6340" w:rsidP="00AA6340">
      <w:pPr>
        <w:ind w:firstLineChars="200" w:firstLine="482"/>
        <w:jc w:val="center"/>
        <w:rPr>
          <w:rFonts w:ascii="Times New Roman" w:hAnsi="Times New Roman" w:cs="Times New Roman"/>
          <w:b/>
          <w:sz w:val="24"/>
          <w:szCs w:val="24"/>
        </w:rPr>
      </w:pPr>
      <w:r>
        <w:rPr>
          <w:rFonts w:ascii="Times New Roman" w:hAnsi="Times New Roman" w:cs="Times New Roman"/>
          <w:b/>
          <w:sz w:val="24"/>
          <w:szCs w:val="24"/>
        </w:rPr>
        <w:t>DEPARTMENT OF PUBLIC ADMINISTRATION</w:t>
      </w:r>
    </w:p>
    <w:p w:rsidR="00AA6340" w:rsidRDefault="00AA6340" w:rsidP="00AA6340">
      <w:pPr>
        <w:ind w:firstLineChars="200" w:firstLine="482"/>
        <w:jc w:val="center"/>
        <w:rPr>
          <w:rFonts w:ascii="Times New Roman" w:hAnsi="Times New Roman" w:cs="Times New Roman"/>
          <w:b/>
          <w:sz w:val="24"/>
          <w:szCs w:val="24"/>
        </w:rPr>
      </w:pPr>
      <w:r>
        <w:rPr>
          <w:rFonts w:ascii="Times New Roman" w:hAnsi="Times New Roman" w:cs="Times New Roman"/>
          <w:b/>
          <w:sz w:val="24"/>
          <w:szCs w:val="24"/>
        </w:rPr>
        <w:t xml:space="preserve">INSTUTUTE OF FINANCE AND MANAGEMENT STUDIES, </w:t>
      </w:r>
    </w:p>
    <w:p w:rsidR="00AA6340" w:rsidRDefault="00AA6340" w:rsidP="00AA6340">
      <w:pPr>
        <w:ind w:firstLineChars="200" w:firstLine="482"/>
        <w:jc w:val="center"/>
        <w:rPr>
          <w:rFonts w:ascii="Times New Roman" w:hAnsi="Times New Roman" w:cs="Times New Roman"/>
          <w:b/>
          <w:sz w:val="24"/>
          <w:szCs w:val="24"/>
        </w:rPr>
      </w:pPr>
      <w:r>
        <w:rPr>
          <w:rFonts w:ascii="Times New Roman" w:hAnsi="Times New Roman" w:cs="Times New Roman"/>
          <w:b/>
          <w:sz w:val="24"/>
          <w:szCs w:val="24"/>
        </w:rPr>
        <w:t xml:space="preserve">KWARA STATE POLYTECHNIC, ILORIN </w:t>
      </w:r>
    </w:p>
    <w:p w:rsidR="00AA6340" w:rsidRDefault="00AA6340" w:rsidP="00AA6340">
      <w:pPr>
        <w:jc w:val="center"/>
        <w:rPr>
          <w:rFonts w:ascii="Times New Roman" w:hAnsi="Times New Roman" w:cs="Times New Roman"/>
          <w:b/>
          <w:sz w:val="24"/>
          <w:szCs w:val="24"/>
        </w:rPr>
      </w:pPr>
      <w:r>
        <w:rPr>
          <w:rFonts w:ascii="Times New Roman" w:hAnsi="Times New Roman" w:cs="Times New Roman"/>
          <w:b/>
          <w:sz w:val="24"/>
          <w:szCs w:val="24"/>
        </w:rPr>
        <w:t xml:space="preserve">IN PARTIAL FULFILMENT OF THE REQUIREMENT FOR THE AWARD OF ORDINARY NATIONAL DIPLOMA (OND) IN BUSINESS ADMINISTRATION. </w:t>
      </w:r>
    </w:p>
    <w:p w:rsidR="00AA6340" w:rsidRDefault="00AA6340" w:rsidP="00AA6340">
      <w:pPr>
        <w:spacing w:line="360" w:lineRule="auto"/>
        <w:jc w:val="center"/>
        <w:rPr>
          <w:rFonts w:ascii="Times New Roman" w:hAnsi="Times New Roman" w:cs="Times New Roman"/>
          <w:b/>
          <w:bCs/>
          <w:sz w:val="24"/>
          <w:szCs w:val="24"/>
        </w:rPr>
      </w:pPr>
      <w:r>
        <w:rPr>
          <w:rFonts w:ascii="Times New Roman" w:hAnsi="Times New Roman" w:cs="Times New Roman"/>
          <w:b/>
          <w:sz w:val="24"/>
          <w:szCs w:val="24"/>
        </w:rPr>
        <w:t>AUGUST- NOVEMBER 2024</w:t>
      </w:r>
    </w:p>
    <w:p w:rsidR="00AA6340" w:rsidRDefault="00AA6340" w:rsidP="00AA6340">
      <w:pPr>
        <w:spacing w:line="360" w:lineRule="auto"/>
        <w:jc w:val="center"/>
        <w:rPr>
          <w:rFonts w:ascii="Times New Roman" w:hAnsi="Times New Roman" w:cs="Times New Roman"/>
          <w:b/>
          <w:sz w:val="24"/>
          <w:szCs w:val="24"/>
        </w:rPr>
      </w:pPr>
      <w:r>
        <w:rPr>
          <w:rFonts w:ascii="Times New Roman" w:hAnsi="Times New Roman" w:cs="Times New Roman"/>
          <w:b/>
          <w:bCs/>
          <w:sz w:val="24"/>
          <w:szCs w:val="24"/>
        </w:rPr>
        <w:br w:type="page"/>
      </w:r>
      <w:r>
        <w:rPr>
          <w:rFonts w:ascii="Times New Roman" w:hAnsi="Times New Roman" w:cs="Times New Roman"/>
          <w:b/>
          <w:sz w:val="24"/>
          <w:szCs w:val="24"/>
        </w:rPr>
        <w:lastRenderedPageBreak/>
        <w:t>DEDICATION</w:t>
      </w:r>
    </w:p>
    <w:p w:rsidR="00AA6340" w:rsidRDefault="00AA6340" w:rsidP="00AA6340">
      <w:pPr>
        <w:jc w:val="both"/>
        <w:rPr>
          <w:rFonts w:ascii="Times New Roman" w:hAnsi="Times New Roman" w:cs="Times New Roman"/>
          <w:b/>
          <w:sz w:val="24"/>
          <w:szCs w:val="24"/>
        </w:rPr>
      </w:pPr>
      <w:r>
        <w:rPr>
          <w:rFonts w:ascii="Times New Roman" w:hAnsi="Times New Roman" w:cs="Times New Roman"/>
          <w:sz w:val="24"/>
          <w:szCs w:val="24"/>
        </w:rPr>
        <w:t>This report of Student Industrial Work Experience Scheme (SIWES) is dedicated to the Almighty God who is my source of wisdom and knowledge. May His Holy name be glorified forever.</w:t>
      </w:r>
    </w:p>
    <w:p w:rsidR="00AA6340" w:rsidRDefault="00AA6340" w:rsidP="00AA6340">
      <w:pPr>
        <w:rPr>
          <w:rFonts w:ascii="Times New Roman" w:hAnsi="Times New Roman" w:cs="Times New Roman"/>
          <w:b/>
          <w:sz w:val="24"/>
          <w:szCs w:val="24"/>
        </w:rPr>
      </w:pPr>
      <w:r>
        <w:rPr>
          <w:rFonts w:ascii="Times New Roman" w:hAnsi="Times New Roman" w:cs="Times New Roman"/>
          <w:b/>
          <w:sz w:val="24"/>
          <w:szCs w:val="24"/>
        </w:rPr>
        <w:br w:type="page"/>
      </w:r>
    </w:p>
    <w:p w:rsidR="00AA6340" w:rsidRDefault="00AA6340" w:rsidP="00AA6340">
      <w:pPr>
        <w:rPr>
          <w:rFonts w:ascii="Times New Roman" w:hAnsi="Times New Roman" w:cs="Times New Roman"/>
          <w:b/>
          <w:sz w:val="24"/>
          <w:szCs w:val="24"/>
        </w:rPr>
      </w:pPr>
    </w:p>
    <w:p w:rsidR="00AA6340" w:rsidRDefault="00AA6340" w:rsidP="00AA6340">
      <w:pPr>
        <w:jc w:val="center"/>
        <w:rPr>
          <w:rFonts w:ascii="Times New Roman" w:hAnsi="Times New Roman" w:cs="Times New Roman"/>
          <w:b/>
          <w:sz w:val="24"/>
          <w:szCs w:val="24"/>
        </w:rPr>
      </w:pPr>
      <w:r>
        <w:rPr>
          <w:rFonts w:ascii="Times New Roman" w:hAnsi="Times New Roman" w:cs="Times New Roman"/>
          <w:b/>
          <w:sz w:val="24"/>
          <w:szCs w:val="24"/>
        </w:rPr>
        <w:t>ACKNOWLEDGEMENT</w:t>
      </w:r>
    </w:p>
    <w:p w:rsidR="00AA6340" w:rsidRDefault="00AA6340" w:rsidP="00AA6340">
      <w:pPr>
        <w:rPr>
          <w:rFonts w:ascii="Times New Roman" w:hAnsi="Times New Roman" w:cs="Times New Roman"/>
          <w:bCs/>
          <w:sz w:val="24"/>
          <w:szCs w:val="24"/>
        </w:rPr>
      </w:pPr>
      <w:r>
        <w:rPr>
          <w:rFonts w:ascii="Times New Roman" w:hAnsi="Times New Roman" w:cs="Times New Roman"/>
          <w:bCs/>
          <w:sz w:val="24"/>
          <w:szCs w:val="24"/>
        </w:rPr>
        <w:t>I thank God Almighty all glory, honour and adoration for mercy received during the course of my study and when undergoing my Industrial Training.</w:t>
      </w:r>
    </w:p>
    <w:p w:rsidR="00AA6340" w:rsidRDefault="00AA6340" w:rsidP="00AA6340">
      <w:pPr>
        <w:rPr>
          <w:rFonts w:ascii="Times New Roman" w:hAnsi="Times New Roman" w:cs="Times New Roman"/>
          <w:bCs/>
          <w:sz w:val="24"/>
          <w:szCs w:val="24"/>
        </w:rPr>
      </w:pPr>
      <w:r>
        <w:rPr>
          <w:rFonts w:ascii="Times New Roman" w:hAnsi="Times New Roman" w:cs="Times New Roman"/>
          <w:bCs/>
          <w:sz w:val="24"/>
          <w:szCs w:val="24"/>
        </w:rPr>
        <w:t>My appreciation also goes to my industrial based lecturer, whose accessibility, untiring effort, patients and guidance and suggestions fabulously contributed to the completion of this report, may God continue to guide and protect them and their family.</w:t>
      </w:r>
    </w:p>
    <w:p w:rsidR="00AA6340" w:rsidRDefault="00AA6340" w:rsidP="00AA6340">
      <w:pPr>
        <w:rPr>
          <w:rFonts w:ascii="Times New Roman" w:hAnsi="Times New Roman" w:cs="Times New Roman"/>
          <w:bCs/>
          <w:sz w:val="24"/>
          <w:szCs w:val="24"/>
        </w:rPr>
      </w:pPr>
      <w:r>
        <w:rPr>
          <w:rFonts w:ascii="Times New Roman" w:hAnsi="Times New Roman" w:cs="Times New Roman"/>
          <w:bCs/>
          <w:sz w:val="24"/>
          <w:szCs w:val="24"/>
        </w:rPr>
        <w:t>Mostly, my appreciation</w:t>
      </w:r>
      <w:r>
        <w:rPr>
          <w:rFonts w:ascii="Times New Roman" w:hAnsi="Times New Roman" w:cs="Times New Roman"/>
          <w:sz w:val="24"/>
          <w:szCs w:val="24"/>
        </w:rPr>
        <w:t>goes to the General Manager for accepting me into the organization and support. May God Almighty be with him and his household.</w:t>
      </w:r>
    </w:p>
    <w:p w:rsidR="00AA6340" w:rsidRDefault="00AA6340" w:rsidP="00AA6340">
      <w:pPr>
        <w:rPr>
          <w:rFonts w:ascii="Times New Roman" w:hAnsi="Times New Roman" w:cs="Times New Roman"/>
          <w:bCs/>
          <w:sz w:val="24"/>
          <w:szCs w:val="24"/>
        </w:rPr>
      </w:pPr>
    </w:p>
    <w:p w:rsidR="00AA6340" w:rsidRDefault="00AA6340" w:rsidP="00AA6340">
      <w:pPr>
        <w:jc w:val="center"/>
        <w:rPr>
          <w:rFonts w:ascii="Times New Roman" w:hAnsi="Times New Roman" w:cs="Times New Roman"/>
          <w:b/>
          <w:sz w:val="24"/>
          <w:szCs w:val="24"/>
        </w:rPr>
      </w:pPr>
    </w:p>
    <w:p w:rsidR="00AA6340" w:rsidRDefault="00AA6340" w:rsidP="00AA6340">
      <w:pPr>
        <w:jc w:val="center"/>
        <w:rPr>
          <w:rFonts w:ascii="Times New Roman" w:hAnsi="Times New Roman" w:cs="Times New Roman"/>
          <w:b/>
          <w:sz w:val="24"/>
          <w:szCs w:val="24"/>
        </w:rPr>
      </w:pPr>
    </w:p>
    <w:p w:rsidR="00AA6340" w:rsidRDefault="00AA6340" w:rsidP="00AA6340">
      <w:pPr>
        <w:jc w:val="center"/>
        <w:rPr>
          <w:rFonts w:ascii="Times New Roman" w:hAnsi="Times New Roman" w:cs="Times New Roman"/>
          <w:b/>
          <w:sz w:val="24"/>
          <w:szCs w:val="24"/>
        </w:rPr>
      </w:pPr>
    </w:p>
    <w:p w:rsidR="00AA6340" w:rsidRDefault="00AA6340" w:rsidP="00AA6340">
      <w:pPr>
        <w:jc w:val="center"/>
        <w:rPr>
          <w:rFonts w:ascii="Times New Roman" w:hAnsi="Times New Roman" w:cs="Times New Roman"/>
          <w:b/>
          <w:sz w:val="24"/>
          <w:szCs w:val="24"/>
        </w:rPr>
      </w:pPr>
    </w:p>
    <w:p w:rsidR="00AA6340" w:rsidRDefault="00AA6340" w:rsidP="00AA6340">
      <w:pPr>
        <w:jc w:val="center"/>
        <w:rPr>
          <w:rFonts w:ascii="Times New Roman" w:hAnsi="Times New Roman" w:cs="Times New Roman"/>
          <w:b/>
          <w:sz w:val="24"/>
          <w:szCs w:val="24"/>
        </w:rPr>
      </w:pPr>
    </w:p>
    <w:p w:rsidR="00AA6340" w:rsidRDefault="00AA6340" w:rsidP="00AA6340">
      <w:pPr>
        <w:jc w:val="center"/>
        <w:rPr>
          <w:rFonts w:ascii="Times New Roman" w:hAnsi="Times New Roman" w:cs="Times New Roman"/>
          <w:b/>
          <w:sz w:val="24"/>
          <w:szCs w:val="24"/>
        </w:rPr>
      </w:pPr>
    </w:p>
    <w:p w:rsidR="00AA6340" w:rsidRDefault="00AA6340" w:rsidP="00AA6340">
      <w:pPr>
        <w:jc w:val="center"/>
        <w:rPr>
          <w:rFonts w:ascii="Times New Roman" w:hAnsi="Times New Roman" w:cs="Times New Roman"/>
          <w:b/>
          <w:sz w:val="24"/>
          <w:szCs w:val="24"/>
        </w:rPr>
      </w:pPr>
    </w:p>
    <w:p w:rsidR="00AA6340" w:rsidRDefault="00AA6340" w:rsidP="00AA6340">
      <w:pPr>
        <w:jc w:val="center"/>
        <w:rPr>
          <w:rFonts w:ascii="Times New Roman" w:hAnsi="Times New Roman" w:cs="Times New Roman"/>
          <w:b/>
          <w:sz w:val="24"/>
          <w:szCs w:val="24"/>
        </w:rPr>
      </w:pPr>
    </w:p>
    <w:p w:rsidR="00AA6340" w:rsidRDefault="00AA6340" w:rsidP="00AA6340">
      <w:pPr>
        <w:jc w:val="center"/>
        <w:rPr>
          <w:rFonts w:ascii="Times New Roman" w:hAnsi="Times New Roman" w:cs="Times New Roman"/>
          <w:b/>
          <w:sz w:val="24"/>
          <w:szCs w:val="24"/>
        </w:rPr>
      </w:pPr>
    </w:p>
    <w:p w:rsidR="00AA6340" w:rsidRDefault="00AA6340" w:rsidP="00AA6340">
      <w:pPr>
        <w:jc w:val="center"/>
        <w:rPr>
          <w:rFonts w:ascii="Times New Roman" w:hAnsi="Times New Roman" w:cs="Times New Roman"/>
          <w:b/>
          <w:sz w:val="24"/>
          <w:szCs w:val="24"/>
        </w:rPr>
      </w:pPr>
    </w:p>
    <w:p w:rsidR="00AA6340" w:rsidRDefault="00AA6340" w:rsidP="00AA6340">
      <w:pPr>
        <w:jc w:val="center"/>
        <w:rPr>
          <w:rFonts w:ascii="Times New Roman" w:hAnsi="Times New Roman" w:cs="Times New Roman"/>
          <w:b/>
          <w:sz w:val="24"/>
          <w:szCs w:val="24"/>
        </w:rPr>
      </w:pPr>
    </w:p>
    <w:p w:rsidR="00AA6340" w:rsidRDefault="00AA6340" w:rsidP="00AA6340">
      <w:pPr>
        <w:jc w:val="center"/>
        <w:rPr>
          <w:rFonts w:ascii="Times New Roman" w:hAnsi="Times New Roman" w:cs="Times New Roman"/>
          <w:b/>
          <w:sz w:val="24"/>
          <w:szCs w:val="24"/>
        </w:rPr>
      </w:pPr>
    </w:p>
    <w:p w:rsidR="00AA6340" w:rsidRDefault="00AA6340" w:rsidP="00AA6340">
      <w:pPr>
        <w:jc w:val="center"/>
        <w:rPr>
          <w:rFonts w:ascii="Times New Roman" w:hAnsi="Times New Roman" w:cs="Times New Roman"/>
          <w:b/>
          <w:sz w:val="24"/>
          <w:szCs w:val="24"/>
        </w:rPr>
      </w:pPr>
    </w:p>
    <w:p w:rsidR="00AA6340" w:rsidRDefault="00AA6340" w:rsidP="00AA6340">
      <w:pPr>
        <w:jc w:val="center"/>
        <w:rPr>
          <w:rFonts w:ascii="Times New Roman" w:hAnsi="Times New Roman" w:cs="Times New Roman"/>
          <w:b/>
          <w:sz w:val="24"/>
          <w:szCs w:val="24"/>
        </w:rPr>
      </w:pPr>
    </w:p>
    <w:p w:rsidR="00AA6340" w:rsidRDefault="00AA6340" w:rsidP="00AA6340">
      <w:pPr>
        <w:jc w:val="center"/>
        <w:rPr>
          <w:rFonts w:ascii="Times New Roman" w:hAnsi="Times New Roman" w:cs="Times New Roman"/>
          <w:b/>
          <w:sz w:val="24"/>
          <w:szCs w:val="24"/>
        </w:rPr>
      </w:pPr>
    </w:p>
    <w:p w:rsidR="00AA6340" w:rsidRDefault="00AA6340" w:rsidP="00AA6340">
      <w:pPr>
        <w:jc w:val="center"/>
        <w:rPr>
          <w:rFonts w:ascii="Times New Roman" w:hAnsi="Times New Roman" w:cs="Times New Roman"/>
          <w:b/>
          <w:sz w:val="24"/>
          <w:szCs w:val="24"/>
        </w:rPr>
      </w:pPr>
    </w:p>
    <w:p w:rsidR="00AA6340" w:rsidRDefault="00AA6340" w:rsidP="00AA6340">
      <w:pPr>
        <w:jc w:val="center"/>
        <w:rPr>
          <w:rFonts w:ascii="Times New Roman" w:hAnsi="Times New Roman" w:cs="Times New Roman"/>
          <w:b/>
          <w:sz w:val="24"/>
          <w:szCs w:val="24"/>
        </w:rPr>
      </w:pPr>
    </w:p>
    <w:p w:rsidR="00AA6340" w:rsidRDefault="00AA6340" w:rsidP="00AA6340">
      <w:pPr>
        <w:jc w:val="center"/>
        <w:rPr>
          <w:rFonts w:ascii="Times New Roman" w:hAnsi="Times New Roman" w:cs="Times New Roman"/>
          <w:b/>
          <w:sz w:val="24"/>
          <w:szCs w:val="24"/>
        </w:rPr>
      </w:pPr>
    </w:p>
    <w:p w:rsidR="00AA6340" w:rsidRDefault="00AA6340" w:rsidP="00AA6340">
      <w:pPr>
        <w:jc w:val="center"/>
        <w:rPr>
          <w:rFonts w:ascii="Times New Roman" w:hAnsi="Times New Roman" w:cs="Times New Roman"/>
          <w:b/>
          <w:sz w:val="24"/>
          <w:szCs w:val="24"/>
        </w:rPr>
      </w:pPr>
    </w:p>
    <w:p w:rsidR="00AA6340" w:rsidRDefault="00AA6340" w:rsidP="00AA6340">
      <w:pPr>
        <w:jc w:val="center"/>
        <w:rPr>
          <w:rFonts w:ascii="Times New Roman" w:hAnsi="Times New Roman" w:cs="Times New Roman"/>
          <w:b/>
          <w:sz w:val="24"/>
          <w:szCs w:val="24"/>
        </w:rPr>
      </w:pPr>
    </w:p>
    <w:p w:rsidR="00AA6340" w:rsidRDefault="00AA6340" w:rsidP="00AA6340">
      <w:pPr>
        <w:jc w:val="center"/>
        <w:rPr>
          <w:rFonts w:ascii="Times New Roman" w:hAnsi="Times New Roman" w:cs="Times New Roman"/>
          <w:b/>
          <w:sz w:val="24"/>
          <w:szCs w:val="24"/>
        </w:rPr>
      </w:pPr>
    </w:p>
    <w:p w:rsidR="00AA6340" w:rsidRDefault="00AA6340" w:rsidP="00AA6340">
      <w:pPr>
        <w:jc w:val="center"/>
        <w:rPr>
          <w:rFonts w:ascii="Times New Roman" w:hAnsi="Times New Roman" w:cs="Times New Roman"/>
          <w:b/>
          <w:sz w:val="24"/>
          <w:szCs w:val="24"/>
        </w:rPr>
      </w:pPr>
      <w:r>
        <w:rPr>
          <w:rFonts w:ascii="Times New Roman" w:hAnsi="Times New Roman" w:cs="Times New Roman"/>
          <w:b/>
          <w:sz w:val="24"/>
          <w:szCs w:val="24"/>
        </w:rPr>
        <w:t>REPORT OVERVIEW</w:t>
      </w:r>
    </w:p>
    <w:p w:rsidR="00AA6340" w:rsidRPr="00652EC5" w:rsidRDefault="00AA6340" w:rsidP="00AA6340">
      <w:pPr>
        <w:jc w:val="both"/>
        <w:rPr>
          <w:rFonts w:ascii="Arial Black" w:eastAsia="SimSun" w:hAnsi="Arial Black" w:cs="Arial Black"/>
          <w:i/>
          <w:iCs/>
          <w:sz w:val="21"/>
          <w:szCs w:val="21"/>
        </w:rPr>
      </w:pPr>
      <w:r>
        <w:rPr>
          <w:rFonts w:ascii="Times New Roman" w:hAnsi="Times New Roman" w:cs="Times New Roman"/>
          <w:sz w:val="24"/>
          <w:szCs w:val="24"/>
        </w:rPr>
        <w:t xml:space="preserve">This report was compiled from the activities carried out and experience gained during my 12 weeks industrial training undertaken at </w:t>
      </w:r>
      <w:r>
        <w:rPr>
          <w:rFonts w:ascii="Times New Roman" w:hAnsi="Times New Roman"/>
          <w:b/>
          <w:bCs/>
          <w:sz w:val="24"/>
          <w:szCs w:val="24"/>
        </w:rPr>
        <w:t>JIMTECH TEAM INTERNATIONAL.</w:t>
      </w:r>
    </w:p>
    <w:p w:rsidR="00AA6340" w:rsidRDefault="00AA6340" w:rsidP="00AA6340">
      <w:pPr>
        <w:ind w:firstLine="720"/>
        <w:jc w:val="both"/>
        <w:rPr>
          <w:rFonts w:ascii="Times New Roman" w:hAnsi="Times New Roman" w:cs="Times New Roman"/>
          <w:b/>
          <w:sz w:val="24"/>
          <w:szCs w:val="24"/>
        </w:rPr>
      </w:pPr>
      <w:r>
        <w:rPr>
          <w:rFonts w:ascii="Times New Roman" w:hAnsi="Times New Roman" w:cs="Times New Roman"/>
          <w:sz w:val="24"/>
          <w:szCs w:val="24"/>
        </w:rPr>
        <w:t>This report discusses the actual work done and practical skills gained during the training period and justifying the relevance of scheme in equipping students with needed practical and technical competence to thrive in the real world.</w:t>
      </w:r>
    </w:p>
    <w:p w:rsidR="00AA6340" w:rsidRDefault="00AA6340" w:rsidP="00AA6340">
      <w:pPr>
        <w:rPr>
          <w:rFonts w:ascii="Times New Roman" w:hAnsi="Times New Roman" w:cs="Times New Roman"/>
          <w:b/>
          <w:bCs/>
          <w:sz w:val="24"/>
          <w:szCs w:val="24"/>
        </w:rPr>
      </w:pPr>
      <w:r>
        <w:rPr>
          <w:rFonts w:ascii="Times New Roman" w:hAnsi="Times New Roman" w:cs="Times New Roman"/>
          <w:b/>
          <w:bCs/>
          <w:sz w:val="24"/>
          <w:szCs w:val="24"/>
        </w:rPr>
        <w:br w:type="page"/>
      </w:r>
    </w:p>
    <w:p w:rsidR="00AA6340" w:rsidRDefault="00AA6340" w:rsidP="00AA6340">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TABLE OF CONTENT</w:t>
      </w:r>
    </w:p>
    <w:p w:rsidR="00AA6340" w:rsidRDefault="00AA6340" w:rsidP="00AA6340">
      <w:pPr>
        <w:rPr>
          <w:rFonts w:ascii="Times New Roman" w:hAnsi="Times New Roman" w:cs="Times New Roman"/>
          <w:b/>
          <w:bCs/>
          <w:sz w:val="24"/>
          <w:szCs w:val="24"/>
        </w:rPr>
      </w:pPr>
      <w:r>
        <w:rPr>
          <w:rFonts w:ascii="Times New Roman" w:hAnsi="Times New Roman" w:cs="Times New Roman"/>
          <w:b/>
          <w:bCs/>
          <w:sz w:val="24"/>
          <w:szCs w:val="24"/>
        </w:rPr>
        <w:t>TITTLE PAGE</w:t>
      </w:r>
    </w:p>
    <w:p w:rsidR="00AA6340" w:rsidRDefault="00AA6340" w:rsidP="00AA6340">
      <w:pPr>
        <w:rPr>
          <w:rFonts w:ascii="Times New Roman" w:hAnsi="Times New Roman" w:cs="Times New Roman"/>
          <w:b/>
          <w:bCs/>
          <w:sz w:val="24"/>
          <w:szCs w:val="24"/>
        </w:rPr>
      </w:pPr>
      <w:r>
        <w:rPr>
          <w:rFonts w:ascii="Times New Roman" w:hAnsi="Times New Roman" w:cs="Times New Roman"/>
          <w:b/>
          <w:bCs/>
          <w:sz w:val="24"/>
          <w:szCs w:val="24"/>
        </w:rPr>
        <w:t>PREFACE</w:t>
      </w:r>
    </w:p>
    <w:p w:rsidR="00AA6340" w:rsidRDefault="00AA6340" w:rsidP="00AA6340">
      <w:pPr>
        <w:rPr>
          <w:rFonts w:ascii="Times New Roman" w:hAnsi="Times New Roman" w:cs="Times New Roman"/>
          <w:b/>
          <w:bCs/>
          <w:sz w:val="24"/>
          <w:szCs w:val="24"/>
        </w:rPr>
      </w:pPr>
      <w:r>
        <w:rPr>
          <w:rFonts w:ascii="Times New Roman" w:hAnsi="Times New Roman" w:cs="Times New Roman"/>
          <w:b/>
          <w:bCs/>
          <w:sz w:val="24"/>
          <w:szCs w:val="24"/>
        </w:rPr>
        <w:t>DEDICATION</w:t>
      </w:r>
    </w:p>
    <w:p w:rsidR="00AA6340" w:rsidRDefault="00AA6340" w:rsidP="00AA6340">
      <w:pPr>
        <w:rPr>
          <w:rFonts w:ascii="Times New Roman" w:hAnsi="Times New Roman" w:cs="Times New Roman"/>
          <w:b/>
          <w:bCs/>
          <w:sz w:val="24"/>
          <w:szCs w:val="24"/>
        </w:rPr>
      </w:pPr>
      <w:r>
        <w:rPr>
          <w:rFonts w:ascii="Times New Roman" w:hAnsi="Times New Roman" w:cs="Times New Roman"/>
          <w:b/>
          <w:bCs/>
          <w:sz w:val="24"/>
          <w:szCs w:val="24"/>
        </w:rPr>
        <w:t>ACKNOWLEDGEMENT</w:t>
      </w:r>
    </w:p>
    <w:p w:rsidR="00AA6340" w:rsidRDefault="00AA6340" w:rsidP="00AA6340">
      <w:pPr>
        <w:rPr>
          <w:rFonts w:ascii="Times New Roman" w:hAnsi="Times New Roman" w:cs="Times New Roman"/>
          <w:b/>
          <w:bCs/>
          <w:sz w:val="24"/>
          <w:szCs w:val="24"/>
        </w:rPr>
      </w:pPr>
      <w:r>
        <w:rPr>
          <w:rFonts w:ascii="Times New Roman" w:hAnsi="Times New Roman" w:cs="Times New Roman"/>
          <w:b/>
          <w:bCs/>
          <w:sz w:val="24"/>
          <w:szCs w:val="24"/>
        </w:rPr>
        <w:t>TABLE OF CONTENT</w:t>
      </w:r>
    </w:p>
    <w:p w:rsidR="00AA6340" w:rsidRDefault="00AA6340" w:rsidP="00AA6340">
      <w:pPr>
        <w:rPr>
          <w:rFonts w:ascii="Times New Roman" w:hAnsi="Times New Roman" w:cs="Times New Roman"/>
          <w:b/>
          <w:bCs/>
          <w:sz w:val="24"/>
          <w:szCs w:val="24"/>
        </w:rPr>
      </w:pPr>
    </w:p>
    <w:p w:rsidR="00AA6340" w:rsidRDefault="00AA6340" w:rsidP="00AA6340">
      <w:pPr>
        <w:rPr>
          <w:rFonts w:ascii="Times New Roman" w:hAnsi="Times New Roman" w:cs="Times New Roman"/>
          <w:b/>
          <w:bCs/>
          <w:sz w:val="24"/>
          <w:szCs w:val="24"/>
        </w:rPr>
      </w:pPr>
      <w:r>
        <w:rPr>
          <w:rFonts w:ascii="Times New Roman" w:hAnsi="Times New Roman" w:cs="Times New Roman"/>
          <w:b/>
          <w:bCs/>
          <w:sz w:val="24"/>
          <w:szCs w:val="24"/>
        </w:rPr>
        <w:t>CHAPTER ONE</w:t>
      </w:r>
    </w:p>
    <w:p w:rsidR="00AA6340" w:rsidRDefault="00AA6340" w:rsidP="00AA6340">
      <w:pPr>
        <w:rPr>
          <w:rFonts w:ascii="Times New Roman" w:hAnsi="Times New Roman" w:cs="Times New Roman"/>
          <w:b/>
          <w:bCs/>
          <w:sz w:val="24"/>
          <w:szCs w:val="24"/>
        </w:rPr>
      </w:pPr>
      <w:r>
        <w:rPr>
          <w:rFonts w:ascii="Times New Roman" w:hAnsi="Times New Roman" w:cs="Times New Roman"/>
          <w:b/>
          <w:bCs/>
          <w:sz w:val="24"/>
          <w:szCs w:val="24"/>
        </w:rPr>
        <w:t>BRIEF HISTORY OF SIWES</w:t>
      </w:r>
    </w:p>
    <w:p w:rsidR="00AA6340" w:rsidRDefault="00AA6340" w:rsidP="00AA6340">
      <w:pPr>
        <w:rPr>
          <w:rFonts w:ascii="Times New Roman" w:hAnsi="Times New Roman" w:cs="Times New Roman"/>
          <w:b/>
          <w:bCs/>
          <w:sz w:val="24"/>
          <w:szCs w:val="24"/>
        </w:rPr>
      </w:pPr>
      <w:r>
        <w:rPr>
          <w:rFonts w:ascii="Times New Roman" w:hAnsi="Times New Roman" w:cs="Times New Roman"/>
          <w:b/>
          <w:bCs/>
          <w:sz w:val="24"/>
          <w:szCs w:val="24"/>
        </w:rPr>
        <w:t>IMPORTANCE AND OBJECTIVES OF SIWES</w:t>
      </w:r>
    </w:p>
    <w:p w:rsidR="00AA6340" w:rsidRDefault="00AA6340" w:rsidP="00AA6340">
      <w:pPr>
        <w:rPr>
          <w:rFonts w:ascii="Times New Roman" w:hAnsi="Times New Roman" w:cs="Times New Roman"/>
          <w:b/>
          <w:bCs/>
          <w:sz w:val="24"/>
          <w:szCs w:val="24"/>
        </w:rPr>
      </w:pPr>
    </w:p>
    <w:p w:rsidR="00AA6340" w:rsidRDefault="00AA6340" w:rsidP="00AA6340">
      <w:pPr>
        <w:rPr>
          <w:rFonts w:ascii="Times New Roman" w:hAnsi="Times New Roman" w:cs="Times New Roman"/>
          <w:b/>
          <w:bCs/>
          <w:sz w:val="24"/>
          <w:szCs w:val="24"/>
        </w:rPr>
      </w:pPr>
    </w:p>
    <w:p w:rsidR="00AA6340" w:rsidRDefault="00AA6340" w:rsidP="00AA6340">
      <w:pPr>
        <w:rPr>
          <w:rFonts w:ascii="Times New Roman" w:hAnsi="Times New Roman" w:cs="Times New Roman"/>
          <w:b/>
          <w:bCs/>
          <w:sz w:val="24"/>
          <w:szCs w:val="24"/>
        </w:rPr>
      </w:pPr>
      <w:r>
        <w:rPr>
          <w:rFonts w:ascii="Times New Roman" w:hAnsi="Times New Roman" w:cs="Times New Roman"/>
          <w:b/>
          <w:bCs/>
          <w:sz w:val="24"/>
          <w:szCs w:val="24"/>
        </w:rPr>
        <w:t>CHAPTER TWO</w:t>
      </w:r>
    </w:p>
    <w:p w:rsidR="00AA6340" w:rsidRDefault="00AA6340" w:rsidP="00AA6340">
      <w:pPr>
        <w:rPr>
          <w:rFonts w:ascii="Times New Roman" w:hAnsi="Times New Roman" w:cs="Times New Roman"/>
          <w:b/>
          <w:bCs/>
          <w:sz w:val="24"/>
          <w:szCs w:val="24"/>
        </w:rPr>
      </w:pPr>
      <w:r>
        <w:rPr>
          <w:rFonts w:ascii="Times New Roman" w:hAnsi="Times New Roman" w:cs="Times New Roman"/>
          <w:b/>
          <w:bCs/>
          <w:sz w:val="24"/>
          <w:szCs w:val="24"/>
        </w:rPr>
        <w:t>INTRODUCTION</w:t>
      </w:r>
    </w:p>
    <w:p w:rsidR="00AA6340" w:rsidRDefault="00AA6340" w:rsidP="00AA6340">
      <w:pPr>
        <w:rPr>
          <w:rFonts w:ascii="Times New Roman" w:hAnsi="Times New Roman" w:cs="Times New Roman"/>
          <w:b/>
          <w:bCs/>
          <w:sz w:val="24"/>
          <w:szCs w:val="24"/>
        </w:rPr>
      </w:pPr>
      <w:r>
        <w:rPr>
          <w:rFonts w:ascii="Times New Roman" w:hAnsi="Times New Roman" w:cs="Times New Roman"/>
          <w:b/>
          <w:bCs/>
          <w:sz w:val="24"/>
          <w:szCs w:val="24"/>
        </w:rPr>
        <w:t>BRIEF HISTORY OF ORGANISATION</w:t>
      </w:r>
    </w:p>
    <w:p w:rsidR="00AA6340" w:rsidRDefault="00AA6340" w:rsidP="00AA6340">
      <w:pPr>
        <w:rPr>
          <w:rFonts w:ascii="Times New Roman" w:hAnsi="Times New Roman" w:cs="Times New Roman"/>
          <w:b/>
          <w:bCs/>
          <w:sz w:val="24"/>
          <w:szCs w:val="24"/>
        </w:rPr>
      </w:pPr>
      <w:r>
        <w:rPr>
          <w:rFonts w:ascii="Times New Roman" w:hAnsi="Times New Roman" w:cs="Times New Roman"/>
          <w:b/>
          <w:bCs/>
          <w:sz w:val="24"/>
          <w:szCs w:val="24"/>
        </w:rPr>
        <w:t>DEPARTMENT AND THEIR FUNCTIONS</w:t>
      </w:r>
    </w:p>
    <w:p w:rsidR="00AA6340" w:rsidRDefault="00AA6340" w:rsidP="00AA6340">
      <w:pPr>
        <w:rPr>
          <w:rFonts w:ascii="Times New Roman" w:hAnsi="Times New Roman" w:cs="Times New Roman"/>
          <w:b/>
          <w:bCs/>
          <w:sz w:val="24"/>
          <w:szCs w:val="24"/>
        </w:rPr>
      </w:pPr>
    </w:p>
    <w:p w:rsidR="00AA6340" w:rsidRDefault="00AA6340" w:rsidP="00AA6340">
      <w:pPr>
        <w:rPr>
          <w:rFonts w:ascii="Times New Roman" w:hAnsi="Times New Roman" w:cs="Times New Roman"/>
          <w:b/>
          <w:bCs/>
          <w:sz w:val="24"/>
          <w:szCs w:val="24"/>
        </w:rPr>
      </w:pPr>
      <w:r>
        <w:rPr>
          <w:rFonts w:ascii="Times New Roman" w:hAnsi="Times New Roman" w:cs="Times New Roman"/>
          <w:b/>
          <w:bCs/>
          <w:sz w:val="24"/>
          <w:szCs w:val="24"/>
        </w:rPr>
        <w:t>CHAPTER THREE</w:t>
      </w:r>
    </w:p>
    <w:p w:rsidR="00AA6340" w:rsidRDefault="00AA6340" w:rsidP="00AA6340">
      <w:pPr>
        <w:rPr>
          <w:rFonts w:ascii="Times New Roman" w:hAnsi="Times New Roman" w:cs="Times New Roman"/>
          <w:b/>
          <w:bCs/>
          <w:sz w:val="24"/>
          <w:szCs w:val="24"/>
        </w:rPr>
      </w:pPr>
      <w:r>
        <w:rPr>
          <w:rFonts w:ascii="Times New Roman" w:hAnsi="Times New Roman" w:cs="Times New Roman"/>
          <w:b/>
          <w:bCs/>
          <w:sz w:val="24"/>
          <w:szCs w:val="24"/>
        </w:rPr>
        <w:t>TECHNICAL TRAINNING EXPERIENCE/ WORK DONE</w:t>
      </w:r>
    </w:p>
    <w:p w:rsidR="00AA6340" w:rsidRDefault="00AA6340" w:rsidP="00AA6340">
      <w:pPr>
        <w:rPr>
          <w:rFonts w:ascii="Times New Roman" w:hAnsi="Times New Roman" w:cs="Times New Roman"/>
          <w:b/>
          <w:bCs/>
          <w:sz w:val="24"/>
          <w:szCs w:val="24"/>
        </w:rPr>
      </w:pPr>
    </w:p>
    <w:p w:rsidR="00AA6340" w:rsidRDefault="00AA6340" w:rsidP="00AA6340">
      <w:pPr>
        <w:rPr>
          <w:rFonts w:ascii="Times New Roman" w:hAnsi="Times New Roman" w:cs="Times New Roman"/>
          <w:b/>
          <w:bCs/>
          <w:sz w:val="24"/>
          <w:szCs w:val="24"/>
        </w:rPr>
      </w:pPr>
      <w:r>
        <w:rPr>
          <w:rFonts w:ascii="Times New Roman" w:hAnsi="Times New Roman" w:cs="Times New Roman"/>
          <w:b/>
          <w:bCs/>
          <w:sz w:val="24"/>
          <w:szCs w:val="24"/>
        </w:rPr>
        <w:t>CHAPTER FOUR</w:t>
      </w:r>
    </w:p>
    <w:p w:rsidR="00AA6340" w:rsidRDefault="00AA6340" w:rsidP="00AA6340">
      <w:pPr>
        <w:rPr>
          <w:rFonts w:ascii="Times New Roman" w:hAnsi="Times New Roman" w:cs="Times New Roman"/>
          <w:b/>
          <w:bCs/>
          <w:sz w:val="24"/>
          <w:szCs w:val="24"/>
        </w:rPr>
      </w:pPr>
      <w:r>
        <w:rPr>
          <w:rFonts w:ascii="Times New Roman" w:hAnsi="Times New Roman" w:cs="Times New Roman"/>
          <w:b/>
          <w:bCs/>
          <w:sz w:val="24"/>
          <w:szCs w:val="24"/>
        </w:rPr>
        <w:t>EXECUTIVE SUMMARY</w:t>
      </w:r>
    </w:p>
    <w:p w:rsidR="00AA6340" w:rsidRDefault="00AA6340" w:rsidP="00AA6340">
      <w:pPr>
        <w:rPr>
          <w:rFonts w:ascii="Times New Roman" w:hAnsi="Times New Roman" w:cs="Times New Roman"/>
          <w:b/>
          <w:bCs/>
          <w:sz w:val="24"/>
          <w:szCs w:val="24"/>
        </w:rPr>
      </w:pPr>
      <w:r>
        <w:rPr>
          <w:rFonts w:ascii="Times New Roman" w:hAnsi="Times New Roman" w:cs="Times New Roman"/>
          <w:b/>
          <w:bCs/>
          <w:sz w:val="24"/>
          <w:szCs w:val="24"/>
        </w:rPr>
        <w:t>CHAPTER FIVE</w:t>
      </w:r>
    </w:p>
    <w:p w:rsidR="00AA6340" w:rsidRDefault="00AA6340" w:rsidP="00AA6340">
      <w:pPr>
        <w:rPr>
          <w:rFonts w:ascii="Times New Roman" w:hAnsi="Times New Roman" w:cs="Times New Roman"/>
          <w:b/>
          <w:bCs/>
          <w:sz w:val="24"/>
          <w:szCs w:val="24"/>
        </w:rPr>
      </w:pPr>
      <w:r>
        <w:rPr>
          <w:rFonts w:ascii="Times New Roman" w:hAnsi="Times New Roman" w:cs="Times New Roman"/>
          <w:b/>
          <w:bCs/>
          <w:sz w:val="24"/>
          <w:szCs w:val="24"/>
        </w:rPr>
        <w:t>CHALLENGES ENCOUNTER</w:t>
      </w:r>
    </w:p>
    <w:p w:rsidR="00AA6340" w:rsidRDefault="00AA6340" w:rsidP="00AA6340">
      <w:pPr>
        <w:rPr>
          <w:rFonts w:ascii="Times New Roman" w:hAnsi="Times New Roman" w:cs="Times New Roman"/>
          <w:b/>
          <w:bCs/>
          <w:sz w:val="24"/>
          <w:szCs w:val="24"/>
        </w:rPr>
      </w:pPr>
      <w:r>
        <w:rPr>
          <w:rFonts w:ascii="Times New Roman" w:hAnsi="Times New Roman" w:cs="Times New Roman"/>
          <w:b/>
          <w:bCs/>
          <w:sz w:val="24"/>
          <w:szCs w:val="24"/>
        </w:rPr>
        <w:t>RECOMMENDATION</w:t>
      </w:r>
    </w:p>
    <w:p w:rsidR="00AA6340" w:rsidRDefault="00AA6340" w:rsidP="00AA6340">
      <w:pPr>
        <w:rPr>
          <w:rFonts w:ascii="Times New Roman" w:hAnsi="Times New Roman" w:cs="Times New Roman"/>
          <w:b/>
          <w:bCs/>
          <w:sz w:val="24"/>
          <w:szCs w:val="24"/>
        </w:rPr>
      </w:pPr>
      <w:r>
        <w:rPr>
          <w:rFonts w:ascii="Times New Roman" w:hAnsi="Times New Roman" w:cs="Times New Roman"/>
          <w:b/>
          <w:bCs/>
          <w:sz w:val="24"/>
          <w:szCs w:val="24"/>
        </w:rPr>
        <w:t>CONCLUSION</w:t>
      </w:r>
    </w:p>
    <w:p w:rsidR="00AA6340" w:rsidRDefault="00AA6340" w:rsidP="00AA6340">
      <w:pPr>
        <w:rPr>
          <w:rFonts w:ascii="Times New Roman" w:hAnsi="Times New Roman" w:cs="Times New Roman"/>
          <w:b/>
          <w:bCs/>
          <w:sz w:val="24"/>
          <w:szCs w:val="24"/>
        </w:rPr>
      </w:pPr>
      <w:r>
        <w:rPr>
          <w:rFonts w:ascii="Times New Roman" w:hAnsi="Times New Roman" w:cs="Times New Roman"/>
          <w:b/>
          <w:bCs/>
          <w:sz w:val="24"/>
          <w:szCs w:val="24"/>
        </w:rPr>
        <w:br w:type="page"/>
      </w:r>
    </w:p>
    <w:p w:rsidR="00AA6340" w:rsidRDefault="00AA6340" w:rsidP="00AA6340">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ONE</w:t>
      </w:r>
    </w:p>
    <w:p w:rsidR="00AA6340" w:rsidRDefault="00AA6340" w:rsidP="00AA6340">
      <w:pPr>
        <w:spacing w:line="276" w:lineRule="auto"/>
        <w:rPr>
          <w:rFonts w:ascii="Times New Roman" w:hAnsi="Times New Roman" w:cs="Times New Roman"/>
          <w:sz w:val="24"/>
          <w:szCs w:val="24"/>
        </w:rPr>
      </w:pPr>
    </w:p>
    <w:p w:rsidR="00AA6340" w:rsidRDefault="00AA6340" w:rsidP="00AA6340">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1.0 INTRODUCTION</w:t>
      </w:r>
    </w:p>
    <w:p w:rsidR="00AA6340" w:rsidRDefault="00AA6340" w:rsidP="00AA6340">
      <w:pPr>
        <w:spacing w:line="276" w:lineRule="auto"/>
        <w:ind w:right="2"/>
        <w:jc w:val="both"/>
        <w:rPr>
          <w:rFonts w:ascii="Times New Roman" w:hAnsi="Times New Roman" w:cs="Times New Roman"/>
          <w:sz w:val="26"/>
          <w:szCs w:val="26"/>
        </w:rPr>
      </w:pPr>
      <w:r>
        <w:rPr>
          <w:rFonts w:ascii="Times New Roman" w:hAnsi="Times New Roman" w:cs="Times New Roman"/>
          <w:sz w:val="26"/>
          <w:szCs w:val="26"/>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rsidR="00AA6340" w:rsidRDefault="00AA6340" w:rsidP="00AA6340">
      <w:pPr>
        <w:spacing w:line="276" w:lineRule="auto"/>
        <w:rPr>
          <w:rFonts w:ascii="Times New Roman" w:hAnsi="Times New Roman" w:cs="Times New Roman"/>
          <w:b/>
          <w:bCs/>
          <w:sz w:val="24"/>
          <w:szCs w:val="24"/>
        </w:rPr>
      </w:pPr>
    </w:p>
    <w:p w:rsidR="00AA6340" w:rsidRDefault="00AA6340" w:rsidP="00AA6340">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1.1 BACKGROUND</w:t>
      </w:r>
    </w:p>
    <w:p w:rsidR="00AA6340" w:rsidRDefault="00AA6340" w:rsidP="00AA6340">
      <w:pPr>
        <w:spacing w:line="276" w:lineRule="auto"/>
        <w:jc w:val="both"/>
        <w:rPr>
          <w:rFonts w:ascii="Times New Roman" w:hAnsi="Times New Roman" w:cs="Times New Roman"/>
          <w:sz w:val="26"/>
          <w:szCs w:val="26"/>
        </w:rPr>
      </w:pPr>
      <w:r>
        <w:rPr>
          <w:rFonts w:ascii="Times New Roman" w:hAnsi="Times New Roman" w:cs="Times New Roman"/>
          <w:sz w:val="26"/>
          <w:szCs w:val="26"/>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rsidR="00AA6340" w:rsidRDefault="00AA6340" w:rsidP="00AA6340">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rsidR="00AA6340" w:rsidRDefault="00AA6340" w:rsidP="00AA6340">
      <w:pPr>
        <w:spacing w:line="276" w:lineRule="auto"/>
        <w:jc w:val="both"/>
        <w:rPr>
          <w:rFonts w:ascii="Times New Roman" w:hAnsi="Times New Roman" w:cs="Times New Roman"/>
          <w:sz w:val="26"/>
          <w:szCs w:val="26"/>
        </w:rPr>
      </w:pPr>
      <w:r>
        <w:rPr>
          <w:rFonts w:ascii="Times New Roman" w:hAnsi="Times New Roman" w:cs="Times New Roman"/>
          <w:sz w:val="26"/>
          <w:szCs w:val="26"/>
        </w:rPr>
        <w:t>Student Industrial Work Experience Scheme (SIWES) exposes students to industry based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meet after graduation and to the needed experience in handling machinery and equipment which are not found in such an educational institution.</w:t>
      </w:r>
    </w:p>
    <w:p w:rsidR="00AA6340" w:rsidRDefault="00AA6340" w:rsidP="00AA6340">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lastRenderedPageBreak/>
        <w:t xml:space="preserve">1.2 </w:t>
      </w:r>
      <w:r>
        <w:rPr>
          <w:rFonts w:ascii="Times New Roman" w:hAnsi="Times New Roman" w:cs="Times New Roman"/>
          <w:b/>
          <w:bCs/>
          <w:sz w:val="26"/>
          <w:szCs w:val="26"/>
        </w:rPr>
        <w:tab/>
        <w:t>OBJECTIVES OF SIWES</w:t>
      </w:r>
    </w:p>
    <w:p w:rsidR="00AA6340" w:rsidRDefault="00AA6340" w:rsidP="00AA6340">
      <w:pPr>
        <w:spacing w:line="276" w:lineRule="auto"/>
        <w:jc w:val="both"/>
        <w:rPr>
          <w:rFonts w:ascii="Times New Roman" w:hAnsi="Times New Roman" w:cs="Times New Roman"/>
          <w:color w:val="000000"/>
          <w:sz w:val="26"/>
          <w:szCs w:val="26"/>
        </w:rPr>
      </w:pPr>
      <w:r>
        <w:rPr>
          <w:rStyle w:val="a1"/>
          <w:color w:val="000000"/>
          <w:sz w:val="26"/>
          <w:szCs w:val="26"/>
        </w:rPr>
        <w:t>The Industrial Training Funds Policy Document No. 1 of 1973 which established SIWES outlined the objectives of the scheme. The objectives are to:</w:t>
      </w:r>
    </w:p>
    <w:p w:rsidR="00AA6340" w:rsidRDefault="00AA6340" w:rsidP="00AA6340">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students with relevant practical experience.</w:t>
      </w:r>
    </w:p>
    <w:p w:rsidR="00AA6340" w:rsidRDefault="00AA6340" w:rsidP="00AA6340">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satisfy accreditation requirements set by the Nigerian Universities Commission (NUC).</w:t>
      </w:r>
    </w:p>
    <w:p w:rsidR="00AA6340" w:rsidRDefault="00AA6340" w:rsidP="00AA6340">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familiarize students with typical environments in which they are likely to function professionally after graduation.</w:t>
      </w:r>
    </w:p>
    <w:p w:rsidR="00AA6340" w:rsidRDefault="00AA6340" w:rsidP="00AA6340">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student an opportunity to see the real world of their discipline and consequently bridge the gap between the University work and actual practice.</w:t>
      </w:r>
    </w:p>
    <w:p w:rsidR="00AA6340" w:rsidRDefault="00AA6340" w:rsidP="00AA6340">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change the orientation of students towards labour market when seeking for job.</w:t>
      </w:r>
    </w:p>
    <w:p w:rsidR="00AA6340" w:rsidRDefault="00AA6340" w:rsidP="00AA6340">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help students access area of interest and suitability for their chosen profession.</w:t>
      </w:r>
    </w:p>
    <w:p w:rsidR="00AA6340" w:rsidRDefault="00AA6340" w:rsidP="00AA6340">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enhance students, contact for future employment</w:t>
      </w:r>
    </w:p>
    <w:p w:rsidR="00AA6340" w:rsidRDefault="00AA6340" w:rsidP="00AA6340">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access to equipment and other facilities that would not normally be available in the University workshop</w:t>
      </w:r>
    </w:p>
    <w:p w:rsidR="00AA6340" w:rsidRDefault="00AA6340" w:rsidP="00AA6340">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enlist and enhance industry involvement in university education.</w:t>
      </w:r>
    </w:p>
    <w:p w:rsidR="00AA6340" w:rsidRDefault="00AA6340" w:rsidP="00AA6340">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Summarily the objective of the Student Industrial Work Experience Scheme.</w:t>
      </w:r>
    </w:p>
    <w:p w:rsidR="00AA6340" w:rsidRDefault="00AA6340" w:rsidP="00AA6340">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To solve, the problem of inadequate practical skills, preparatory for employment in industries by Nigerian graduates of tertiary institution. </w:t>
      </w:r>
    </w:p>
    <w:p w:rsidR="00AA6340" w:rsidRDefault="00AA6340" w:rsidP="00AA6340">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promote and encourage the acquisition of skills in industry and commerce, with a view of generating a pool of indigenous trained manpower sufficient to meet the needs of the economy.</w:t>
      </w:r>
    </w:p>
    <w:p w:rsidR="00AA6340" w:rsidRDefault="00AA6340" w:rsidP="00AA6340">
      <w:pPr>
        <w:pStyle w:val="ListParagraph"/>
        <w:numPr>
          <w:ilvl w:val="0"/>
          <w:numId w:val="2"/>
        </w:numPr>
        <w:spacing w:after="200" w:line="276" w:lineRule="auto"/>
        <w:jc w:val="both"/>
        <w:rPr>
          <w:rStyle w:val="a1"/>
          <w:color w:val="000000"/>
          <w:sz w:val="26"/>
          <w:szCs w:val="26"/>
        </w:rPr>
      </w:pPr>
      <w:r>
        <w:rPr>
          <w:rStyle w:val="a1"/>
          <w:color w:val="000000"/>
          <w:sz w:val="26"/>
          <w:szCs w:val="26"/>
        </w:rPr>
        <w:t>To provide an avenue for students in higher institutions of learning to acquire industrial skills and experiences during their course of study.</w:t>
      </w:r>
    </w:p>
    <w:p w:rsidR="00AA6340" w:rsidRDefault="00AA6340" w:rsidP="00AA6340">
      <w:pPr>
        <w:pStyle w:val="ListParagraph"/>
        <w:numPr>
          <w:ilvl w:val="0"/>
          <w:numId w:val="2"/>
        </w:numPr>
        <w:spacing w:after="200" w:line="276" w:lineRule="auto"/>
        <w:jc w:val="both"/>
        <w:rPr>
          <w:rStyle w:val="a1"/>
          <w:color w:val="000000"/>
          <w:sz w:val="26"/>
          <w:szCs w:val="26"/>
        </w:rPr>
      </w:pPr>
      <w:r>
        <w:rPr>
          <w:rStyle w:val="a1"/>
          <w:color w:val="000000"/>
          <w:sz w:val="26"/>
          <w:szCs w:val="26"/>
        </w:rPr>
        <w:t>To prepare students for industrial work situations that they are likely to meet after graduation.</w:t>
      </w:r>
    </w:p>
    <w:p w:rsidR="00AA6340" w:rsidRDefault="00AA6340" w:rsidP="00AA6340">
      <w:pPr>
        <w:pStyle w:val="ListParagraph"/>
        <w:numPr>
          <w:ilvl w:val="0"/>
          <w:numId w:val="2"/>
        </w:numPr>
        <w:spacing w:after="200" w:line="276" w:lineRule="auto"/>
        <w:jc w:val="both"/>
        <w:rPr>
          <w:rStyle w:val="a1"/>
          <w:color w:val="000000"/>
          <w:sz w:val="26"/>
          <w:szCs w:val="26"/>
        </w:rPr>
      </w:pPr>
      <w:r>
        <w:rPr>
          <w:rStyle w:val="a1"/>
          <w:color w:val="000000"/>
          <w:sz w:val="26"/>
          <w:szCs w:val="26"/>
        </w:rPr>
        <w:t>To expose students to work methods and techniques in handling equipment and machinery that may not be available in their institutions.</w:t>
      </w:r>
    </w:p>
    <w:p w:rsidR="00AA6340" w:rsidRDefault="00AA6340" w:rsidP="00AA6340">
      <w:pPr>
        <w:pStyle w:val="ListParagraph"/>
        <w:numPr>
          <w:ilvl w:val="0"/>
          <w:numId w:val="2"/>
        </w:numPr>
        <w:spacing w:after="200" w:line="276" w:lineRule="auto"/>
        <w:jc w:val="both"/>
        <w:rPr>
          <w:rStyle w:val="a1"/>
          <w:color w:val="000000"/>
          <w:sz w:val="26"/>
          <w:szCs w:val="26"/>
        </w:rPr>
      </w:pPr>
      <w:r>
        <w:rPr>
          <w:rStyle w:val="a1"/>
          <w:color w:val="000000"/>
          <w:sz w:val="26"/>
          <w:szCs w:val="26"/>
        </w:rPr>
        <w:t>To make the transition from school to the world of work easier and enhance students’ contacts for later job placements.</w:t>
      </w:r>
    </w:p>
    <w:p w:rsidR="00AA6340" w:rsidRDefault="00AA6340" w:rsidP="00AA6340">
      <w:pPr>
        <w:pStyle w:val="ListParagraph"/>
        <w:numPr>
          <w:ilvl w:val="0"/>
          <w:numId w:val="2"/>
        </w:numPr>
        <w:spacing w:after="200" w:line="276" w:lineRule="auto"/>
        <w:jc w:val="both"/>
        <w:rPr>
          <w:rStyle w:val="a1"/>
          <w:color w:val="000000"/>
          <w:sz w:val="26"/>
          <w:szCs w:val="26"/>
        </w:rPr>
      </w:pPr>
      <w:r>
        <w:rPr>
          <w:rStyle w:val="a1"/>
          <w:color w:val="000000"/>
          <w:sz w:val="26"/>
          <w:szCs w:val="26"/>
        </w:rPr>
        <w:t>To provide students with the opportunities to apply their educational knowledge in real work situations, thereby bridging the gap between theory and practice.</w:t>
      </w:r>
    </w:p>
    <w:p w:rsidR="00AA6340" w:rsidRDefault="00AA6340" w:rsidP="00AA6340">
      <w:pPr>
        <w:pStyle w:val="ListParagraph"/>
        <w:numPr>
          <w:ilvl w:val="0"/>
          <w:numId w:val="2"/>
        </w:numPr>
        <w:spacing w:after="200" w:line="276" w:lineRule="auto"/>
        <w:jc w:val="both"/>
        <w:rPr>
          <w:rStyle w:val="a1"/>
          <w:color w:val="000000"/>
          <w:sz w:val="26"/>
          <w:szCs w:val="26"/>
        </w:rPr>
      </w:pPr>
      <w:r>
        <w:rPr>
          <w:rStyle w:val="a1"/>
          <w:color w:val="000000"/>
          <w:sz w:val="26"/>
          <w:szCs w:val="26"/>
        </w:rPr>
        <w:t>To enlist and strengthen employers’ involvement in the entire educational process and prepare students for employment in Industry and Commerce (Information and Guideline for SIWES, 2002).</w:t>
      </w:r>
    </w:p>
    <w:p w:rsidR="00AA6340" w:rsidRDefault="00AA6340" w:rsidP="00AA6340">
      <w:pPr>
        <w:spacing w:line="276" w:lineRule="auto"/>
        <w:rPr>
          <w:rFonts w:ascii="Times New Roman" w:hAnsi="Times New Roman" w:cs="Times New Roman"/>
          <w:sz w:val="24"/>
          <w:szCs w:val="24"/>
        </w:rPr>
      </w:pPr>
    </w:p>
    <w:p w:rsidR="00AA6340" w:rsidRDefault="00AA6340" w:rsidP="00AA6340">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lastRenderedPageBreak/>
        <w:t>1.3 BODIES INVOLVED IN THE MANAGEMENT OF SIWES</w:t>
      </w:r>
    </w:p>
    <w:p w:rsidR="00AA6340" w:rsidRDefault="00AA6340" w:rsidP="00AA6340">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 bodies involved are: The Federal Government, Industrial Training Fund (ITF). Other supervising agents are: National University Commission (NUC), National Board for Technical Education (NBTE) and National Council for Colleges of Education (NCE)</w:t>
      </w:r>
    </w:p>
    <w:p w:rsidR="00AA6340" w:rsidRDefault="00AA6340" w:rsidP="00AA6340">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There are key bodies involved in the operations for effectiveness and relevance to the attainment of national goals in the management structure of the SIWES in Nigeria. How each one contributes is highlighted below.</w:t>
      </w:r>
    </w:p>
    <w:p w:rsidR="00AA6340" w:rsidRDefault="00AA6340" w:rsidP="00AA6340">
      <w:pPr>
        <w:spacing w:line="276" w:lineRule="auto"/>
        <w:jc w:val="both"/>
        <w:rPr>
          <w:rFonts w:ascii="Times New Roman" w:hAnsi="Times New Roman" w:cs="Times New Roman"/>
          <w:sz w:val="26"/>
          <w:szCs w:val="26"/>
          <w:lang w:val="en-GB"/>
        </w:rPr>
      </w:pPr>
    </w:p>
    <w:p w:rsidR="00AA6340" w:rsidRDefault="00AA6340" w:rsidP="00AA6340">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1. FEDERAL GOVERNMENT</w:t>
      </w:r>
    </w:p>
    <w:p w:rsidR="00AA6340" w:rsidRDefault="00AA6340" w:rsidP="00AA6340">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Policy and Funding Support: It institutes a general policy framework and provides funding to SIWES; hence, it promotes skills development through practical training that addresses the needs of the labor market in the country.</w:t>
      </w:r>
    </w:p>
    <w:p w:rsidR="00AA6340" w:rsidRDefault="00AA6340" w:rsidP="00AA6340">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It lays down the legal and regulatory environment in which SIWES operates, ensuring that the same is focused on national development imperatives.</w:t>
      </w:r>
    </w:p>
    <w:p w:rsidR="00AA6340" w:rsidRDefault="00AA6340" w:rsidP="00AA6340">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2. INDUSTRIAL TRAINING FUND ITF</w:t>
      </w:r>
    </w:p>
    <w:p w:rsidR="00AA6340" w:rsidRDefault="00AA6340" w:rsidP="00AA6340">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Program Implementation: ITF is the main coordinator and manager of the SIWES program. It organizes, supervises, and sees to it that students are rightly placed in industry for their field of study.</w:t>
      </w:r>
    </w:p>
    <w:p w:rsidR="00AA6340" w:rsidRDefault="00AA6340" w:rsidP="00AA6340">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Funding and Stipends: Allowance to students while on industrial training and stipends to cover some of the requirements that would aid in acquiring practical skills.</w:t>
      </w:r>
    </w:p>
    <w:p w:rsidR="00AA6340" w:rsidRDefault="00AA6340" w:rsidP="00AA6340">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Quality Assurance: Assess students' performance and the quality of training for appropriateness to standards at the workplace.</w:t>
      </w:r>
    </w:p>
    <w:p w:rsidR="00AA6340" w:rsidRDefault="00AA6340" w:rsidP="00AA6340">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3. NATIONAL UNIVERSITY COMMISSION (NUC)</w:t>
      </w:r>
    </w:p>
    <w:p w:rsidR="00AA6340" w:rsidRDefault="00AA6340" w:rsidP="00AA6340">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Policy and Guidelines for Universities: Provide policies and guidelines to universities on how to integrate SIWES into the curriculum for science, engineering, and other technical programs.</w:t>
      </w:r>
    </w:p>
    <w:p w:rsidR="00AA6340" w:rsidRDefault="00AA6340" w:rsidP="00AA6340">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Curriculum Co-ordination: Liaises with universities in the structuring of academic work to incorporate SIWES as an essential ingredient in the learning of students to give practical exposure in addition to classroom knowledge.</w:t>
      </w:r>
    </w:p>
    <w:p w:rsidR="00AA6340" w:rsidRDefault="00AA6340" w:rsidP="00AA6340">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4. NATIONAL BOARD FOR TECHNICAL EDUCATION NBTE</w:t>
      </w:r>
    </w:p>
    <w:p w:rsidR="00AA6340" w:rsidRDefault="00AA6340" w:rsidP="00AA6340">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lastRenderedPageBreak/>
        <w:t>Technical Institutions Management: Coordinates the implementation of SIWES in polytechnics and technical colleges with the view to exposing students pursuing technical courses to industry practice.</w:t>
      </w:r>
    </w:p>
    <w:p w:rsidR="00AA6340" w:rsidRDefault="00AA6340" w:rsidP="00AA6340">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Accreditation and Compliance: Approves standards for SIWES in the technical institutions with a view to ensuring that the aims of the program are achieved to improve the quality.</w:t>
      </w:r>
    </w:p>
    <w:p w:rsidR="00AA6340" w:rsidRDefault="00AA6340" w:rsidP="00AA6340">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5. NATIONAL COUNCIL FOR COLLEGES OF EDUCATION (NCE)</w:t>
      </w:r>
    </w:p>
    <w:p w:rsidR="00AA6340" w:rsidRDefault="00AA6340" w:rsidP="00AA6340">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Institutionalization of SIWES into Teacher Training: Ensures that SIWES is integrated into the teacher education curriculum, especially in the area of technical and vocational education.</w:t>
      </w:r>
    </w:p>
    <w:p w:rsidR="00AA6340" w:rsidRDefault="00AA6340" w:rsidP="00AA6340">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Policy and Coordination: Formulate policies which help SIWES at Colleges of Education to ensure that teachers-to-be have exposure to the real world for which they may translate such experience to the classroom.</w:t>
      </w:r>
    </w:p>
    <w:p w:rsidR="00AA6340" w:rsidRDefault="00AA6340" w:rsidP="00AA6340">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rsidR="00AA6340" w:rsidRDefault="00AA6340" w:rsidP="00AA6340">
      <w:pPr>
        <w:rPr>
          <w:rFonts w:ascii="Times New Roman" w:hAnsi="Times New Roman" w:cs="Times New Roman"/>
          <w:sz w:val="26"/>
          <w:szCs w:val="26"/>
          <w:lang w:val="en-GB"/>
        </w:rPr>
      </w:pPr>
      <w:r>
        <w:rPr>
          <w:rFonts w:ascii="Times New Roman" w:hAnsi="Times New Roman" w:cs="Times New Roman"/>
          <w:sz w:val="26"/>
          <w:szCs w:val="26"/>
          <w:lang w:val="en-GB"/>
        </w:rPr>
        <w:br w:type="page"/>
      </w:r>
    </w:p>
    <w:p w:rsidR="00AA6340" w:rsidRDefault="00AA6340" w:rsidP="00AA6340">
      <w:pPr>
        <w:jc w:val="center"/>
        <w:rPr>
          <w:rFonts w:ascii="Times New Roman" w:eastAsia="Wingdings" w:hAnsi="Times New Roman" w:cs="Times New Roman"/>
          <w:b/>
          <w:sz w:val="24"/>
          <w:szCs w:val="24"/>
        </w:rPr>
      </w:pPr>
      <w:r>
        <w:rPr>
          <w:rFonts w:ascii="Times New Roman" w:eastAsia="Wingdings" w:hAnsi="Times New Roman" w:cs="Times New Roman"/>
          <w:b/>
          <w:sz w:val="24"/>
          <w:szCs w:val="24"/>
        </w:rPr>
        <w:lastRenderedPageBreak/>
        <w:t>CHAPTER 2</w:t>
      </w:r>
    </w:p>
    <w:p w:rsidR="00AA6340" w:rsidRDefault="00AA6340" w:rsidP="00AA6340">
      <w:pPr>
        <w:jc w:val="center"/>
        <w:rPr>
          <w:rFonts w:ascii="Times New Roman" w:eastAsia="Wingdings" w:hAnsi="Times New Roman" w:cs="Times New Roman"/>
          <w:b/>
          <w:sz w:val="24"/>
          <w:szCs w:val="24"/>
        </w:rPr>
      </w:pPr>
      <w:r>
        <w:rPr>
          <w:rFonts w:ascii="Times New Roman" w:eastAsia="Wingdings" w:hAnsi="Times New Roman" w:cs="Times New Roman"/>
          <w:b/>
          <w:sz w:val="24"/>
          <w:szCs w:val="24"/>
        </w:rPr>
        <w:t>ESTABLISHMENT OVERVIEW</w:t>
      </w:r>
    </w:p>
    <w:p w:rsidR="00AA6340" w:rsidRDefault="00AA6340" w:rsidP="00AA6340">
      <w:pPr>
        <w:jc w:val="center"/>
        <w:rPr>
          <w:rFonts w:ascii="Times New Roman" w:eastAsia="Wingdings" w:hAnsi="Times New Roman" w:cs="Times New Roman"/>
          <w:b/>
          <w:sz w:val="24"/>
          <w:szCs w:val="24"/>
        </w:rPr>
      </w:pPr>
      <w:r w:rsidRPr="00F44889">
        <w:rPr>
          <w:rFonts w:ascii="Times New Roman" w:hAnsi="Times New Roman"/>
          <w:b/>
          <w:bCs/>
          <w:sz w:val="24"/>
          <w:szCs w:val="24"/>
        </w:rPr>
        <w:t>FOODSTER</w:t>
      </w:r>
    </w:p>
    <w:p w:rsidR="00AA6340" w:rsidRDefault="00AA6340" w:rsidP="00AA6340">
      <w:pPr>
        <w:jc w:val="both"/>
        <w:rPr>
          <w:rFonts w:ascii="Times New Roman" w:hAnsi="Times New Roman"/>
          <w:b/>
          <w:bCs/>
          <w:sz w:val="24"/>
          <w:szCs w:val="24"/>
        </w:rPr>
      </w:pPr>
      <w:r>
        <w:rPr>
          <w:rFonts w:ascii="Times New Roman" w:eastAsia="Wingdings" w:hAnsi="Times New Roman" w:cs="Times New Roman"/>
          <w:b/>
          <w:sz w:val="24"/>
          <w:szCs w:val="24"/>
        </w:rPr>
        <w:t xml:space="preserve">2:1 BRIEF HISTORY OF </w:t>
      </w:r>
      <w:r>
        <w:rPr>
          <w:rFonts w:ascii="Times New Roman" w:hAnsi="Times New Roman"/>
          <w:b/>
          <w:bCs/>
          <w:sz w:val="24"/>
          <w:szCs w:val="24"/>
        </w:rPr>
        <w:t>JIMTECH TEAM INTERNATION</w:t>
      </w:r>
    </w:p>
    <w:p w:rsidR="00AA6340" w:rsidRPr="00F44889" w:rsidRDefault="00AA6340" w:rsidP="00AA6340">
      <w:pPr>
        <w:jc w:val="both"/>
        <w:rPr>
          <w:rFonts w:ascii="Times New Roman" w:hAnsi="Times New Roman"/>
          <w:sz w:val="24"/>
          <w:szCs w:val="24"/>
        </w:rPr>
      </w:pPr>
      <w:r>
        <w:rPr>
          <w:rFonts w:ascii="Times New Roman" w:hAnsi="Times New Roman"/>
          <w:b/>
          <w:bCs/>
          <w:sz w:val="24"/>
          <w:szCs w:val="24"/>
        </w:rPr>
        <w:t>JIMTECH TEAM INTERNATION</w:t>
      </w:r>
      <w:r w:rsidRPr="00F44889">
        <w:rPr>
          <w:rFonts w:ascii="Times New Roman" w:hAnsi="Times New Roman"/>
          <w:sz w:val="24"/>
          <w:szCs w:val="24"/>
        </w:rPr>
        <w:t xml:space="preserve"> was founded to redefine the catering and food service industry, utilizing innovative technology to meet the evolving needs of cafes, .</w:t>
      </w:r>
    </w:p>
    <w:p w:rsidR="00AA6340" w:rsidRPr="00F44889" w:rsidRDefault="00AA6340" w:rsidP="00AA6340">
      <w:pPr>
        <w:jc w:val="both"/>
        <w:rPr>
          <w:rFonts w:ascii="Times New Roman" w:hAnsi="Times New Roman"/>
          <w:sz w:val="24"/>
          <w:szCs w:val="24"/>
        </w:rPr>
      </w:pPr>
      <w:r w:rsidRPr="00F44889">
        <w:rPr>
          <w:rFonts w:ascii="Times New Roman" w:hAnsi="Times New Roman"/>
          <w:sz w:val="24"/>
          <w:szCs w:val="24"/>
        </w:rPr>
        <w:t xml:space="preserve">From its earliest days, </w:t>
      </w:r>
      <w:r>
        <w:rPr>
          <w:rFonts w:ascii="Times New Roman" w:hAnsi="Times New Roman"/>
          <w:sz w:val="24"/>
          <w:szCs w:val="24"/>
        </w:rPr>
        <w:t>JIMTECH</w:t>
      </w:r>
      <w:r w:rsidRPr="00F44889">
        <w:rPr>
          <w:rFonts w:ascii="Times New Roman" w:hAnsi="Times New Roman"/>
          <w:sz w:val="24"/>
          <w:szCs w:val="24"/>
        </w:rPr>
        <w:t xml:space="preserve"> focused on developing a platform that combined functionality and simplicity. The idea was to create an online catering system where customers could effortlessly browse menus, place orders, and receive their meals in a timely manner. This approach ensured that both eateries and their customers enjoyed a seamless experience.</w:t>
      </w:r>
    </w:p>
    <w:p w:rsidR="00AA6340" w:rsidRPr="00F44889" w:rsidRDefault="00AA6340" w:rsidP="00AA6340">
      <w:pPr>
        <w:jc w:val="both"/>
        <w:rPr>
          <w:rFonts w:ascii="Times New Roman" w:hAnsi="Times New Roman"/>
          <w:sz w:val="24"/>
          <w:szCs w:val="24"/>
        </w:rPr>
      </w:pPr>
      <w:r w:rsidRPr="00F44889">
        <w:rPr>
          <w:rFonts w:ascii="Times New Roman" w:hAnsi="Times New Roman"/>
          <w:sz w:val="24"/>
          <w:szCs w:val="24"/>
        </w:rPr>
        <w:t xml:space="preserve">Foodster’s product range set it apart from competitors. By offering </w:t>
      </w:r>
      <w:r w:rsidRPr="00F44889">
        <w:rPr>
          <w:rFonts w:ascii="Times New Roman" w:hAnsi="Times New Roman"/>
          <w:b/>
          <w:bCs/>
          <w:sz w:val="24"/>
          <w:szCs w:val="24"/>
        </w:rPr>
        <w:t>organic produce</w:t>
      </w:r>
      <w:r w:rsidRPr="00F44889">
        <w:rPr>
          <w:rFonts w:ascii="Times New Roman" w:hAnsi="Times New Roman"/>
          <w:sz w:val="24"/>
          <w:szCs w:val="24"/>
        </w:rPr>
        <w:t xml:space="preserve"> and a variety of </w:t>
      </w:r>
      <w:r w:rsidRPr="00F44889">
        <w:rPr>
          <w:rFonts w:ascii="Times New Roman" w:hAnsi="Times New Roman"/>
          <w:b/>
          <w:bCs/>
          <w:sz w:val="24"/>
          <w:szCs w:val="24"/>
        </w:rPr>
        <w:t>snacks like cakes, sandwiches, and burgers</w:t>
      </w:r>
      <w:r w:rsidRPr="00F44889">
        <w:rPr>
          <w:rFonts w:ascii="Times New Roman" w:hAnsi="Times New Roman"/>
          <w:sz w:val="24"/>
          <w:szCs w:val="24"/>
        </w:rPr>
        <w:t>, the company positioned itself as a one-stop shop for delicious meals. This commitment to variety helped Foodster cater to diverse tastes and dietary preferences, making it a favorite among customers.</w:t>
      </w:r>
    </w:p>
    <w:p w:rsidR="00AA6340" w:rsidRPr="00F44889" w:rsidRDefault="00AA6340" w:rsidP="00AA6340">
      <w:pPr>
        <w:jc w:val="both"/>
        <w:rPr>
          <w:rFonts w:ascii="Times New Roman" w:hAnsi="Times New Roman"/>
          <w:sz w:val="24"/>
          <w:szCs w:val="24"/>
        </w:rPr>
      </w:pPr>
      <w:r w:rsidRPr="00F44889">
        <w:rPr>
          <w:rFonts w:ascii="Times New Roman" w:hAnsi="Times New Roman"/>
          <w:sz w:val="24"/>
          <w:szCs w:val="24"/>
        </w:rPr>
        <w:t>The platform’s user-friendly design became one of its standout features. Foodster implemented a sleek interface that allowed customers to navigate easily, view detailed product descriptions, and customize their orders. This innovation not only boosted customer satisfaction but also enhanced the operational efficiency of partner cafes and restaurants.</w:t>
      </w:r>
    </w:p>
    <w:p w:rsidR="00AA6340" w:rsidRPr="00F44889" w:rsidRDefault="00AA6340" w:rsidP="00AA6340">
      <w:pPr>
        <w:jc w:val="both"/>
        <w:rPr>
          <w:rFonts w:ascii="Times New Roman" w:hAnsi="Times New Roman"/>
          <w:sz w:val="24"/>
          <w:szCs w:val="24"/>
        </w:rPr>
      </w:pPr>
      <w:r w:rsidRPr="00F44889">
        <w:rPr>
          <w:rFonts w:ascii="Times New Roman" w:hAnsi="Times New Roman"/>
          <w:sz w:val="24"/>
          <w:szCs w:val="24"/>
        </w:rPr>
        <w:t>As the platform grew in popularity, Foodster expanded its partnerships with local and regional eateries. These collaborations allowed Foodster to feature an even wider range of products and cuisines, further strengthening its reputation as a hub for quality and convenience.</w:t>
      </w:r>
    </w:p>
    <w:p w:rsidR="00AA6340" w:rsidRPr="00F44889" w:rsidRDefault="00AA6340" w:rsidP="00AA6340">
      <w:pPr>
        <w:jc w:val="both"/>
        <w:rPr>
          <w:rFonts w:ascii="Times New Roman" w:hAnsi="Times New Roman"/>
          <w:sz w:val="24"/>
          <w:szCs w:val="24"/>
        </w:rPr>
      </w:pPr>
      <w:r w:rsidRPr="00F44889">
        <w:rPr>
          <w:rFonts w:ascii="Times New Roman" w:hAnsi="Times New Roman"/>
          <w:sz w:val="24"/>
          <w:szCs w:val="24"/>
        </w:rPr>
        <w:t xml:space="preserve">In addition to its focus on customer convenience, Foodster prioritized sustainability. The inclusion of </w:t>
      </w:r>
      <w:r w:rsidRPr="00F44889">
        <w:rPr>
          <w:rFonts w:ascii="Times New Roman" w:hAnsi="Times New Roman"/>
          <w:b/>
          <w:bCs/>
          <w:sz w:val="24"/>
          <w:szCs w:val="24"/>
        </w:rPr>
        <w:t>organic produce</w:t>
      </w:r>
      <w:r w:rsidRPr="00F44889">
        <w:rPr>
          <w:rFonts w:ascii="Times New Roman" w:hAnsi="Times New Roman"/>
          <w:sz w:val="24"/>
          <w:szCs w:val="24"/>
        </w:rPr>
        <w:t xml:space="preserve"> in its offerings reflected the company’s commitment to promoting healthy lifestyles and supporting environmentally responsible farming practices. This initiative resonated with health-conscious consumers and further bolstered Foodster’s appeal.</w:t>
      </w:r>
    </w:p>
    <w:p w:rsidR="00AA6340" w:rsidRPr="00F44889" w:rsidRDefault="00AA6340" w:rsidP="00AA6340">
      <w:pPr>
        <w:jc w:val="both"/>
        <w:rPr>
          <w:rFonts w:ascii="Times New Roman" w:hAnsi="Times New Roman"/>
          <w:sz w:val="24"/>
          <w:szCs w:val="24"/>
        </w:rPr>
      </w:pPr>
      <w:r w:rsidRPr="00F44889">
        <w:rPr>
          <w:rFonts w:ascii="Times New Roman" w:hAnsi="Times New Roman"/>
          <w:sz w:val="24"/>
          <w:szCs w:val="24"/>
        </w:rPr>
        <w:t>Marketing played a pivotal role in Foodster’s early success. Through strategic campaigns and partnerships with food influencers, the company effectively communicated its unique value proposition to a broad audience. These efforts helped establish Foodster as a trusted brand in the online catering industry.</w:t>
      </w:r>
    </w:p>
    <w:p w:rsidR="00AA6340" w:rsidRPr="00F44889" w:rsidRDefault="00AA6340" w:rsidP="00AA6340">
      <w:pPr>
        <w:jc w:val="both"/>
        <w:rPr>
          <w:rFonts w:ascii="Times New Roman" w:hAnsi="Times New Roman"/>
          <w:sz w:val="24"/>
          <w:szCs w:val="24"/>
        </w:rPr>
      </w:pPr>
      <w:r w:rsidRPr="00F44889">
        <w:rPr>
          <w:rFonts w:ascii="Times New Roman" w:hAnsi="Times New Roman"/>
          <w:sz w:val="24"/>
          <w:szCs w:val="24"/>
        </w:rPr>
        <w:t>Despite its rapid growth, Foodster maintained a customer-first approach. Regular feedback from users was incorporated into platform updates, ensuring that the system remained responsive to their needs. This adaptability allowed Foodster to stay ahead of industry trends and consistently deliver top-notch service.</w:t>
      </w:r>
    </w:p>
    <w:p w:rsidR="00AA6340" w:rsidRPr="00F44889" w:rsidRDefault="00AA6340" w:rsidP="00AA6340">
      <w:pPr>
        <w:jc w:val="both"/>
        <w:rPr>
          <w:rFonts w:ascii="Times New Roman" w:hAnsi="Times New Roman"/>
          <w:sz w:val="24"/>
          <w:szCs w:val="24"/>
        </w:rPr>
      </w:pPr>
      <w:r w:rsidRPr="00F44889">
        <w:rPr>
          <w:rFonts w:ascii="Times New Roman" w:hAnsi="Times New Roman"/>
          <w:sz w:val="24"/>
          <w:szCs w:val="24"/>
        </w:rPr>
        <w:t>Foodster also embraced technological advancements to enhance its operations. Features such as real-time order tracking, personalized recommendations, and secure payment options were introduced to improve the overall user experience. These innovations reinforced Foodster’s position as a leader in the online catering space.</w:t>
      </w:r>
    </w:p>
    <w:p w:rsidR="00AA6340" w:rsidRPr="00F44889" w:rsidRDefault="00AA6340" w:rsidP="00AA6340">
      <w:pPr>
        <w:jc w:val="both"/>
        <w:rPr>
          <w:rFonts w:ascii="Times New Roman" w:hAnsi="Times New Roman"/>
          <w:sz w:val="24"/>
          <w:szCs w:val="24"/>
        </w:rPr>
      </w:pPr>
      <w:r w:rsidRPr="00F44889">
        <w:rPr>
          <w:rFonts w:ascii="Times New Roman" w:hAnsi="Times New Roman"/>
          <w:sz w:val="24"/>
          <w:szCs w:val="24"/>
        </w:rPr>
        <w:lastRenderedPageBreak/>
        <w:t>As the business scaled, Foodster invested in its team, bringing together a group of skilled professionals passionate about food and technology. This diverse team was instrumental in driving the company’s growth and ensuring that its core values remained intact.</w:t>
      </w:r>
    </w:p>
    <w:p w:rsidR="00AA6340" w:rsidRPr="00F44889" w:rsidRDefault="00AA6340" w:rsidP="00AA6340">
      <w:pPr>
        <w:jc w:val="both"/>
        <w:rPr>
          <w:rFonts w:ascii="Times New Roman" w:hAnsi="Times New Roman"/>
          <w:sz w:val="24"/>
          <w:szCs w:val="24"/>
        </w:rPr>
      </w:pPr>
      <w:r w:rsidRPr="00F44889">
        <w:rPr>
          <w:rFonts w:ascii="Times New Roman" w:hAnsi="Times New Roman"/>
          <w:sz w:val="24"/>
          <w:szCs w:val="24"/>
        </w:rPr>
        <w:t>The COVID-19 pandemic presented unique challenges and opportunities for Foodster. With more people relying on online services for their dining needs, the platform experienced a surge in demand. Foodster responded by enhancing its delivery infrastructure and implementing safety measures to protect both customers and staff.</w:t>
      </w:r>
    </w:p>
    <w:p w:rsidR="00AA6340" w:rsidRPr="00F44889" w:rsidRDefault="00AA6340" w:rsidP="00AA6340">
      <w:pPr>
        <w:jc w:val="both"/>
        <w:rPr>
          <w:rFonts w:ascii="Times New Roman" w:hAnsi="Times New Roman"/>
          <w:sz w:val="24"/>
          <w:szCs w:val="24"/>
        </w:rPr>
      </w:pPr>
      <w:r w:rsidRPr="00F44889">
        <w:rPr>
          <w:rFonts w:ascii="Times New Roman" w:hAnsi="Times New Roman"/>
          <w:sz w:val="24"/>
          <w:szCs w:val="24"/>
        </w:rPr>
        <w:t>Foodster’s ability to adapt during this period solidified its status as a resilient and innovative company. By staying true to its mission, Foodster not only weathered the storm but also emerged stronger, with a loyal customer base and a robust operational model.</w:t>
      </w:r>
    </w:p>
    <w:p w:rsidR="00AA6340" w:rsidRPr="00F44889" w:rsidRDefault="00AA6340" w:rsidP="00AA6340">
      <w:pPr>
        <w:jc w:val="both"/>
        <w:rPr>
          <w:rFonts w:ascii="Times New Roman" w:hAnsi="Times New Roman"/>
          <w:sz w:val="24"/>
          <w:szCs w:val="24"/>
        </w:rPr>
      </w:pPr>
      <w:r w:rsidRPr="00F44889">
        <w:rPr>
          <w:rFonts w:ascii="Times New Roman" w:hAnsi="Times New Roman"/>
          <w:sz w:val="24"/>
          <w:szCs w:val="24"/>
        </w:rPr>
        <w:t>Community engagement has been another hallmark of Foodster’s journey. The company has actively supported local farmers, food producers, and small businesses, fostering a sense of collaboration and shared success. This approach has helped Foodster build strong relationships within the community and contribute to the local economy.</w:t>
      </w:r>
    </w:p>
    <w:p w:rsidR="00AA6340" w:rsidRPr="00F44889" w:rsidRDefault="00AA6340" w:rsidP="00AA6340">
      <w:pPr>
        <w:jc w:val="both"/>
        <w:rPr>
          <w:rFonts w:ascii="Times New Roman" w:hAnsi="Times New Roman"/>
          <w:sz w:val="24"/>
          <w:szCs w:val="24"/>
        </w:rPr>
      </w:pPr>
      <w:r w:rsidRPr="00F44889">
        <w:rPr>
          <w:rFonts w:ascii="Times New Roman" w:hAnsi="Times New Roman"/>
          <w:sz w:val="24"/>
          <w:szCs w:val="24"/>
        </w:rPr>
        <w:t>In recent years, Foodster has expanded its offerings to include catering services for events and corporate functions. This diversification has opened up new revenue streams and allowed the company to serve a broader audience.</w:t>
      </w:r>
    </w:p>
    <w:p w:rsidR="00AA6340" w:rsidRPr="00F44889" w:rsidRDefault="00AA6340" w:rsidP="00AA6340">
      <w:pPr>
        <w:jc w:val="both"/>
        <w:rPr>
          <w:rFonts w:ascii="Times New Roman" w:hAnsi="Times New Roman"/>
          <w:sz w:val="24"/>
          <w:szCs w:val="24"/>
        </w:rPr>
      </w:pPr>
      <w:r w:rsidRPr="00F44889">
        <w:rPr>
          <w:rFonts w:ascii="Times New Roman" w:hAnsi="Times New Roman"/>
          <w:sz w:val="24"/>
          <w:szCs w:val="24"/>
        </w:rPr>
        <w:t>Foodster’s success is also attributed to its strong leadership and vision. The founders’ commitment to quality, innovation, and customer satisfaction has guided the company through various phases of growth and transformation.</w:t>
      </w:r>
    </w:p>
    <w:p w:rsidR="00AA6340" w:rsidRPr="00F44889" w:rsidRDefault="00AA6340" w:rsidP="00AA6340">
      <w:pPr>
        <w:jc w:val="both"/>
        <w:rPr>
          <w:rFonts w:ascii="Times New Roman" w:hAnsi="Times New Roman"/>
          <w:sz w:val="24"/>
          <w:szCs w:val="24"/>
        </w:rPr>
      </w:pPr>
      <w:r w:rsidRPr="00F44889">
        <w:rPr>
          <w:rFonts w:ascii="Times New Roman" w:hAnsi="Times New Roman"/>
          <w:sz w:val="24"/>
          <w:szCs w:val="24"/>
        </w:rPr>
        <w:t>Looking ahead, Foodster remains focused on its mission to make dining enjoyable and accessible for all. Plans are underway to introduce new features, such as subscription meal plans and loyalty programs, to enhance customer engagement and retention.</w:t>
      </w:r>
    </w:p>
    <w:p w:rsidR="00AA6340" w:rsidRPr="00F44889" w:rsidRDefault="00AA6340" w:rsidP="00AA6340">
      <w:pPr>
        <w:jc w:val="both"/>
        <w:rPr>
          <w:rFonts w:ascii="Times New Roman" w:hAnsi="Times New Roman"/>
          <w:sz w:val="24"/>
          <w:szCs w:val="24"/>
        </w:rPr>
      </w:pPr>
      <w:r w:rsidRPr="00F44889">
        <w:rPr>
          <w:rFonts w:ascii="Times New Roman" w:hAnsi="Times New Roman"/>
          <w:sz w:val="24"/>
          <w:szCs w:val="24"/>
        </w:rPr>
        <w:t>The company also aims to expand its geographical reach, bringing its unique offerings to more cafes and restaurants in new markets. By leveraging technology and fostering partnerships, Foodster is well-positioned to achieve its growth objectives.</w:t>
      </w:r>
    </w:p>
    <w:p w:rsidR="00AA6340" w:rsidRPr="00F44889" w:rsidRDefault="00AA6340" w:rsidP="00AA6340">
      <w:pPr>
        <w:jc w:val="both"/>
        <w:rPr>
          <w:rFonts w:ascii="Times New Roman" w:hAnsi="Times New Roman"/>
          <w:sz w:val="24"/>
          <w:szCs w:val="24"/>
        </w:rPr>
      </w:pPr>
      <w:r w:rsidRPr="00F44889">
        <w:rPr>
          <w:rFonts w:ascii="Times New Roman" w:hAnsi="Times New Roman"/>
          <w:sz w:val="24"/>
          <w:szCs w:val="24"/>
        </w:rPr>
        <w:t>In addition to its business goals, Foodster continues to prioritize social responsibility. Initiatives such as reducing food waste, supporting local charities, and promoting sustainable practices reflect the company’s commitment to making a positive impact.</w:t>
      </w:r>
    </w:p>
    <w:p w:rsidR="00AA6340" w:rsidRPr="00F44889" w:rsidRDefault="00AA6340" w:rsidP="00AA6340">
      <w:pPr>
        <w:jc w:val="both"/>
        <w:rPr>
          <w:rFonts w:ascii="Times New Roman" w:hAnsi="Times New Roman"/>
          <w:sz w:val="24"/>
          <w:szCs w:val="24"/>
        </w:rPr>
      </w:pPr>
      <w:r w:rsidRPr="00F44889">
        <w:rPr>
          <w:rFonts w:ascii="Times New Roman" w:hAnsi="Times New Roman"/>
          <w:sz w:val="24"/>
          <w:szCs w:val="24"/>
        </w:rPr>
        <w:t>Today, Foodster stands as a shining example of how innovation and dedication can transform an industry. With its diverse product range, cutting-edge technology, and customer-centric approach, Foodster has set a new standard for online catering systems.</w:t>
      </w:r>
    </w:p>
    <w:p w:rsidR="00AA6340" w:rsidRPr="00F44889" w:rsidRDefault="00AA6340" w:rsidP="00AA6340">
      <w:pPr>
        <w:jc w:val="both"/>
        <w:rPr>
          <w:rFonts w:ascii="Times New Roman" w:hAnsi="Times New Roman"/>
          <w:sz w:val="24"/>
          <w:szCs w:val="24"/>
        </w:rPr>
      </w:pPr>
      <w:r w:rsidRPr="00F44889">
        <w:rPr>
          <w:rFonts w:ascii="Times New Roman" w:hAnsi="Times New Roman"/>
          <w:sz w:val="24"/>
          <w:szCs w:val="24"/>
        </w:rPr>
        <w:t>As Foodster celebrates its achievements, it remains dedicated to delivering delicious meals and exceptional service. With a clear vision and a strong foundation, the company is poised to shape the future of the food and catering industry for years to come</w:t>
      </w:r>
      <w:r>
        <w:rPr>
          <w:rFonts w:ascii="Times New Roman" w:hAnsi="Times New Roman"/>
          <w:sz w:val="24"/>
          <w:szCs w:val="24"/>
        </w:rPr>
        <w:t>.</w:t>
      </w:r>
    </w:p>
    <w:p w:rsidR="00AA6340" w:rsidRDefault="00AA6340" w:rsidP="00AA6340">
      <w:pPr>
        <w:rPr>
          <w:rFonts w:ascii="Times New Roman" w:eastAsia="Wingdings" w:hAnsi="Times New Roman" w:cs="Times New Roman"/>
          <w:sz w:val="24"/>
          <w:szCs w:val="24"/>
        </w:rPr>
      </w:pPr>
      <w:r>
        <w:rPr>
          <w:rFonts w:ascii="Times New Roman" w:eastAsia="Wingdings" w:hAnsi="Times New Roman" w:cs="Times New Roman"/>
          <w:sz w:val="24"/>
          <w:szCs w:val="24"/>
        </w:rPr>
        <w:t>• Location:</w:t>
      </w:r>
    </w:p>
    <w:p w:rsidR="00AA6340" w:rsidRPr="00F71421" w:rsidRDefault="00AA6340" w:rsidP="00AA6340">
      <w:pPr>
        <w:jc w:val="both"/>
        <w:rPr>
          <w:rStyle w:val="Emphasis"/>
          <w:rFonts w:ascii="Arial Black" w:eastAsia="SimSun" w:hAnsi="Arial Black" w:cs="Arial Black"/>
          <w:sz w:val="25"/>
          <w:szCs w:val="25"/>
        </w:rPr>
      </w:pPr>
      <w:r w:rsidRPr="00F71421">
        <w:rPr>
          <w:rStyle w:val="Emphasis"/>
          <w:rFonts w:ascii="Arial Black" w:eastAsia="SimSun" w:hAnsi="Arial Black" w:cs="Arial Black"/>
          <w:sz w:val="25"/>
          <w:szCs w:val="25"/>
        </w:rPr>
        <w:t xml:space="preserve">SHOPRITE MALL ALONG FATE ROAD </w:t>
      </w:r>
    </w:p>
    <w:p w:rsidR="00AA6340" w:rsidRDefault="00AA6340" w:rsidP="00AA6340">
      <w:pPr>
        <w:rPr>
          <w:rFonts w:ascii="Times New Roman" w:eastAsia="Wingdings" w:hAnsi="Times New Roman" w:cs="Times New Roman"/>
          <w:b/>
          <w:sz w:val="24"/>
          <w:szCs w:val="24"/>
        </w:rPr>
      </w:pPr>
      <w:r>
        <w:rPr>
          <w:rFonts w:ascii="Times New Roman" w:eastAsia="Wingdings" w:hAnsi="Times New Roman" w:cs="Times New Roman"/>
          <w:b/>
          <w:sz w:val="24"/>
          <w:szCs w:val="24"/>
        </w:rPr>
        <w:lastRenderedPageBreak/>
        <w:t>2:2 OBJECTIVE OF ESTABLISHMENT</w:t>
      </w:r>
    </w:p>
    <w:p w:rsidR="00AA6340" w:rsidRPr="00F44889" w:rsidRDefault="00AA6340" w:rsidP="00AA6340">
      <w:pPr>
        <w:numPr>
          <w:ilvl w:val="0"/>
          <w:numId w:val="12"/>
        </w:numPr>
        <w:jc w:val="both"/>
        <w:rPr>
          <w:rFonts w:ascii="Times New Roman" w:hAnsi="Times New Roman"/>
          <w:sz w:val="24"/>
          <w:szCs w:val="24"/>
        </w:rPr>
      </w:pPr>
      <w:r w:rsidRPr="00F44889">
        <w:rPr>
          <w:rFonts w:ascii="Times New Roman" w:hAnsi="Times New Roman"/>
          <w:b/>
          <w:bCs/>
          <w:sz w:val="24"/>
          <w:szCs w:val="24"/>
        </w:rPr>
        <w:t>To Provide Convenient Access to Quality Meals:</w:t>
      </w:r>
      <w:r w:rsidRPr="00F44889">
        <w:rPr>
          <w:rFonts w:ascii="Times New Roman" w:hAnsi="Times New Roman"/>
          <w:sz w:val="24"/>
          <w:szCs w:val="24"/>
        </w:rPr>
        <w:t xml:space="preserve"> Ensure that customers can easily order delicious and high-quality meals online, catering to diverse tastes and dietary preferences.</w:t>
      </w:r>
    </w:p>
    <w:p w:rsidR="00AA6340" w:rsidRPr="00F44889" w:rsidRDefault="00AA6340" w:rsidP="00AA6340">
      <w:pPr>
        <w:numPr>
          <w:ilvl w:val="0"/>
          <w:numId w:val="12"/>
        </w:numPr>
        <w:jc w:val="both"/>
        <w:rPr>
          <w:rFonts w:ascii="Times New Roman" w:hAnsi="Times New Roman"/>
          <w:sz w:val="24"/>
          <w:szCs w:val="24"/>
        </w:rPr>
      </w:pPr>
      <w:r w:rsidRPr="00F44889">
        <w:rPr>
          <w:rFonts w:ascii="Times New Roman" w:hAnsi="Times New Roman"/>
          <w:b/>
          <w:bCs/>
          <w:sz w:val="24"/>
          <w:szCs w:val="24"/>
        </w:rPr>
        <w:t>To Support Local Cafes and Restaurants:</w:t>
      </w:r>
      <w:r w:rsidRPr="00F44889">
        <w:rPr>
          <w:rFonts w:ascii="Times New Roman" w:hAnsi="Times New Roman"/>
          <w:sz w:val="24"/>
          <w:szCs w:val="24"/>
        </w:rPr>
        <w:t xml:space="preserve"> Partner with food businesses to enhance their visibility and streamline their operations through technology.</w:t>
      </w:r>
    </w:p>
    <w:p w:rsidR="00AA6340" w:rsidRPr="00F44889" w:rsidRDefault="00AA6340" w:rsidP="00AA6340">
      <w:pPr>
        <w:numPr>
          <w:ilvl w:val="0"/>
          <w:numId w:val="12"/>
        </w:numPr>
        <w:jc w:val="both"/>
        <w:rPr>
          <w:rFonts w:ascii="Times New Roman" w:hAnsi="Times New Roman"/>
          <w:sz w:val="24"/>
          <w:szCs w:val="24"/>
        </w:rPr>
      </w:pPr>
      <w:r w:rsidRPr="00F44889">
        <w:rPr>
          <w:rFonts w:ascii="Times New Roman" w:hAnsi="Times New Roman"/>
          <w:b/>
          <w:bCs/>
          <w:sz w:val="24"/>
          <w:szCs w:val="24"/>
        </w:rPr>
        <w:t>To Promote Healthy Eating Habits:</w:t>
      </w:r>
      <w:r w:rsidRPr="00F44889">
        <w:rPr>
          <w:rFonts w:ascii="Times New Roman" w:hAnsi="Times New Roman"/>
          <w:sz w:val="24"/>
          <w:szCs w:val="24"/>
        </w:rPr>
        <w:t xml:space="preserve"> Offer a range of organic produce and nutritious meal options to encourage healthier lifestyles among customers.</w:t>
      </w:r>
    </w:p>
    <w:p w:rsidR="00AA6340" w:rsidRPr="00F44889" w:rsidRDefault="00AA6340" w:rsidP="00AA6340">
      <w:pPr>
        <w:numPr>
          <w:ilvl w:val="0"/>
          <w:numId w:val="12"/>
        </w:numPr>
        <w:jc w:val="both"/>
        <w:rPr>
          <w:rFonts w:ascii="Times New Roman" w:hAnsi="Times New Roman"/>
          <w:sz w:val="24"/>
          <w:szCs w:val="24"/>
        </w:rPr>
      </w:pPr>
      <w:r w:rsidRPr="00F44889">
        <w:rPr>
          <w:rFonts w:ascii="Times New Roman" w:hAnsi="Times New Roman"/>
          <w:b/>
          <w:bCs/>
          <w:sz w:val="24"/>
          <w:szCs w:val="24"/>
        </w:rPr>
        <w:t>To Enhance Customer Experience:</w:t>
      </w:r>
      <w:r w:rsidRPr="00F44889">
        <w:rPr>
          <w:rFonts w:ascii="Times New Roman" w:hAnsi="Times New Roman"/>
          <w:sz w:val="24"/>
          <w:szCs w:val="24"/>
        </w:rPr>
        <w:t xml:space="preserve"> Continuously improve the platform’s user interface, delivery services, and product offerings to meet and exceed customer expectations.</w:t>
      </w:r>
    </w:p>
    <w:p w:rsidR="00AA6340" w:rsidRPr="00F44889" w:rsidRDefault="00AA6340" w:rsidP="00AA6340">
      <w:pPr>
        <w:numPr>
          <w:ilvl w:val="0"/>
          <w:numId w:val="12"/>
        </w:numPr>
        <w:jc w:val="both"/>
        <w:rPr>
          <w:rFonts w:ascii="Times New Roman" w:hAnsi="Times New Roman"/>
          <w:sz w:val="24"/>
          <w:szCs w:val="24"/>
        </w:rPr>
      </w:pPr>
      <w:r w:rsidRPr="00F44889">
        <w:rPr>
          <w:rFonts w:ascii="Times New Roman" w:hAnsi="Times New Roman"/>
          <w:b/>
          <w:bCs/>
          <w:sz w:val="24"/>
          <w:szCs w:val="24"/>
        </w:rPr>
        <w:t>To Foster Sustainable Practices:</w:t>
      </w:r>
      <w:r w:rsidRPr="00F44889">
        <w:rPr>
          <w:rFonts w:ascii="Times New Roman" w:hAnsi="Times New Roman"/>
          <w:sz w:val="24"/>
          <w:szCs w:val="24"/>
        </w:rPr>
        <w:t xml:space="preserve"> Incorporate eco-friendly initiatives, such as reducing food waste and promoting sustainable sourcing, to contribute to environmental conservation.</w:t>
      </w:r>
    </w:p>
    <w:p w:rsidR="00AA6340" w:rsidRPr="00F44889" w:rsidRDefault="00AA6340" w:rsidP="00AA6340">
      <w:pPr>
        <w:numPr>
          <w:ilvl w:val="0"/>
          <w:numId w:val="12"/>
        </w:numPr>
        <w:jc w:val="both"/>
        <w:rPr>
          <w:rFonts w:ascii="Times New Roman" w:hAnsi="Times New Roman"/>
          <w:sz w:val="24"/>
          <w:szCs w:val="24"/>
        </w:rPr>
      </w:pPr>
      <w:r w:rsidRPr="00F44889">
        <w:rPr>
          <w:rFonts w:ascii="Times New Roman" w:hAnsi="Times New Roman"/>
          <w:b/>
          <w:bCs/>
          <w:sz w:val="24"/>
          <w:szCs w:val="24"/>
        </w:rPr>
        <w:t>To Expand Geographical Reach:</w:t>
      </w:r>
      <w:r w:rsidRPr="00F44889">
        <w:rPr>
          <w:rFonts w:ascii="Times New Roman" w:hAnsi="Times New Roman"/>
          <w:sz w:val="24"/>
          <w:szCs w:val="24"/>
        </w:rPr>
        <w:t xml:space="preserve"> Grow operations to serve more locations and make Foodster’s services accessible to a broader audience.</w:t>
      </w:r>
    </w:p>
    <w:p w:rsidR="00AA6340" w:rsidRPr="00F44889" w:rsidRDefault="00AA6340" w:rsidP="00AA6340">
      <w:pPr>
        <w:numPr>
          <w:ilvl w:val="0"/>
          <w:numId w:val="12"/>
        </w:numPr>
        <w:jc w:val="both"/>
        <w:rPr>
          <w:rFonts w:ascii="Times New Roman" w:hAnsi="Times New Roman"/>
          <w:sz w:val="24"/>
          <w:szCs w:val="24"/>
        </w:rPr>
      </w:pPr>
      <w:r w:rsidRPr="00F44889">
        <w:rPr>
          <w:rFonts w:ascii="Times New Roman" w:hAnsi="Times New Roman"/>
          <w:b/>
          <w:bCs/>
          <w:sz w:val="24"/>
          <w:szCs w:val="24"/>
        </w:rPr>
        <w:t>To Innovate Through Technology:</w:t>
      </w:r>
      <w:r w:rsidRPr="00F44889">
        <w:rPr>
          <w:rFonts w:ascii="Times New Roman" w:hAnsi="Times New Roman"/>
          <w:sz w:val="24"/>
          <w:szCs w:val="24"/>
        </w:rPr>
        <w:t xml:space="preserve"> Leverage advanced tools, such as real-time order tracking, personalized recommendations, and secure payment systems, to stay ahead in the online catering industry.</w:t>
      </w:r>
    </w:p>
    <w:p w:rsidR="00AA6340" w:rsidRPr="00F44889" w:rsidRDefault="00AA6340" w:rsidP="00AA6340">
      <w:pPr>
        <w:numPr>
          <w:ilvl w:val="0"/>
          <w:numId w:val="12"/>
        </w:numPr>
        <w:jc w:val="both"/>
        <w:rPr>
          <w:rFonts w:ascii="Times New Roman" w:hAnsi="Times New Roman"/>
          <w:sz w:val="24"/>
          <w:szCs w:val="24"/>
        </w:rPr>
      </w:pPr>
      <w:r w:rsidRPr="00F44889">
        <w:rPr>
          <w:rFonts w:ascii="Times New Roman" w:hAnsi="Times New Roman"/>
          <w:b/>
          <w:bCs/>
          <w:sz w:val="24"/>
          <w:szCs w:val="24"/>
        </w:rPr>
        <w:t>To Build Strong Community Relationships:</w:t>
      </w:r>
      <w:r w:rsidRPr="00F44889">
        <w:rPr>
          <w:rFonts w:ascii="Times New Roman" w:hAnsi="Times New Roman"/>
          <w:sz w:val="24"/>
          <w:szCs w:val="24"/>
        </w:rPr>
        <w:t xml:space="preserve"> Support local farmers, food producers, and small businesses by creating opportunities for collaboration and mutual growth.</w:t>
      </w:r>
    </w:p>
    <w:p w:rsidR="00AA6340" w:rsidRPr="00F44889" w:rsidRDefault="00AA6340" w:rsidP="00AA6340">
      <w:pPr>
        <w:numPr>
          <w:ilvl w:val="0"/>
          <w:numId w:val="12"/>
        </w:numPr>
        <w:jc w:val="both"/>
        <w:rPr>
          <w:rFonts w:ascii="Times New Roman" w:hAnsi="Times New Roman"/>
          <w:sz w:val="24"/>
          <w:szCs w:val="24"/>
        </w:rPr>
      </w:pPr>
      <w:r w:rsidRPr="00F44889">
        <w:rPr>
          <w:rFonts w:ascii="Times New Roman" w:hAnsi="Times New Roman"/>
          <w:b/>
          <w:bCs/>
          <w:sz w:val="24"/>
          <w:szCs w:val="24"/>
        </w:rPr>
        <w:t>To Offer Diverse Catering Services:</w:t>
      </w:r>
      <w:r w:rsidRPr="00F44889">
        <w:rPr>
          <w:rFonts w:ascii="Times New Roman" w:hAnsi="Times New Roman"/>
          <w:sz w:val="24"/>
          <w:szCs w:val="24"/>
        </w:rPr>
        <w:t xml:space="preserve"> Provide tailored solutions for events, corporate functions, and special occasions, ensuring versatility and customer satisfaction.</w:t>
      </w:r>
    </w:p>
    <w:p w:rsidR="00AA6340" w:rsidRPr="00F44889" w:rsidRDefault="00AA6340" w:rsidP="00AA6340">
      <w:pPr>
        <w:numPr>
          <w:ilvl w:val="0"/>
          <w:numId w:val="12"/>
        </w:numPr>
        <w:jc w:val="both"/>
        <w:rPr>
          <w:rFonts w:ascii="Times New Roman" w:hAnsi="Times New Roman"/>
          <w:sz w:val="24"/>
          <w:szCs w:val="24"/>
        </w:rPr>
      </w:pPr>
      <w:r w:rsidRPr="00F44889">
        <w:rPr>
          <w:rFonts w:ascii="Times New Roman" w:hAnsi="Times New Roman"/>
          <w:b/>
          <w:bCs/>
          <w:sz w:val="24"/>
          <w:szCs w:val="24"/>
        </w:rPr>
        <w:t>To Maintain Operational Excellence:</w:t>
      </w:r>
      <w:r w:rsidRPr="00F44889">
        <w:rPr>
          <w:rFonts w:ascii="Times New Roman" w:hAnsi="Times New Roman"/>
          <w:sz w:val="24"/>
          <w:szCs w:val="24"/>
        </w:rPr>
        <w:t xml:space="preserve"> Invest in infrastructure, technology, and talent to deliver efficient and reliable services consistently.</w:t>
      </w:r>
    </w:p>
    <w:p w:rsidR="00AA6340" w:rsidRPr="00F44889" w:rsidRDefault="00AA6340" w:rsidP="00AA6340">
      <w:pPr>
        <w:numPr>
          <w:ilvl w:val="0"/>
          <w:numId w:val="12"/>
        </w:numPr>
        <w:jc w:val="both"/>
        <w:rPr>
          <w:rFonts w:ascii="Times New Roman" w:hAnsi="Times New Roman"/>
          <w:sz w:val="24"/>
          <w:szCs w:val="24"/>
        </w:rPr>
      </w:pPr>
      <w:r w:rsidRPr="00F44889">
        <w:rPr>
          <w:rFonts w:ascii="Times New Roman" w:hAnsi="Times New Roman"/>
          <w:b/>
          <w:bCs/>
          <w:sz w:val="24"/>
          <w:szCs w:val="24"/>
        </w:rPr>
        <w:t>To Enhance Customer Engagement:</w:t>
      </w:r>
      <w:r w:rsidRPr="00F44889">
        <w:rPr>
          <w:rFonts w:ascii="Times New Roman" w:hAnsi="Times New Roman"/>
          <w:sz w:val="24"/>
          <w:szCs w:val="24"/>
        </w:rPr>
        <w:t xml:space="preserve"> Introduce loyalty programs, subscription meal plans, and promotional offers to build lasting relationships with customers.</w:t>
      </w:r>
    </w:p>
    <w:p w:rsidR="00AA6340" w:rsidRPr="00F44889" w:rsidRDefault="00AA6340" w:rsidP="00AA6340">
      <w:pPr>
        <w:numPr>
          <w:ilvl w:val="0"/>
          <w:numId w:val="12"/>
        </w:numPr>
        <w:jc w:val="both"/>
        <w:rPr>
          <w:rFonts w:ascii="Times New Roman" w:hAnsi="Times New Roman"/>
          <w:sz w:val="24"/>
          <w:szCs w:val="24"/>
        </w:rPr>
      </w:pPr>
      <w:r w:rsidRPr="00F44889">
        <w:rPr>
          <w:rFonts w:ascii="Times New Roman" w:hAnsi="Times New Roman"/>
          <w:b/>
          <w:bCs/>
          <w:sz w:val="24"/>
          <w:szCs w:val="24"/>
        </w:rPr>
        <w:t>To Provide Job Opportunities:</w:t>
      </w:r>
      <w:r w:rsidRPr="00F44889">
        <w:rPr>
          <w:rFonts w:ascii="Times New Roman" w:hAnsi="Times New Roman"/>
          <w:sz w:val="24"/>
          <w:szCs w:val="24"/>
        </w:rPr>
        <w:t xml:space="preserve"> Contribute to the local economy by creating employment opportunities within the food and technology sectors.</w:t>
      </w:r>
    </w:p>
    <w:p w:rsidR="00AA6340" w:rsidRPr="00F44889" w:rsidRDefault="00AA6340" w:rsidP="00AA6340">
      <w:pPr>
        <w:numPr>
          <w:ilvl w:val="0"/>
          <w:numId w:val="12"/>
        </w:numPr>
        <w:jc w:val="both"/>
        <w:rPr>
          <w:rFonts w:ascii="Times New Roman" w:hAnsi="Times New Roman"/>
          <w:sz w:val="24"/>
          <w:szCs w:val="24"/>
        </w:rPr>
      </w:pPr>
      <w:r w:rsidRPr="00F44889">
        <w:rPr>
          <w:rFonts w:ascii="Times New Roman" w:hAnsi="Times New Roman"/>
          <w:b/>
          <w:bCs/>
          <w:sz w:val="24"/>
          <w:szCs w:val="24"/>
        </w:rPr>
        <w:t>To Ensure Food Safety and Quality:</w:t>
      </w:r>
      <w:r w:rsidRPr="00F44889">
        <w:rPr>
          <w:rFonts w:ascii="Times New Roman" w:hAnsi="Times New Roman"/>
          <w:sz w:val="24"/>
          <w:szCs w:val="24"/>
        </w:rPr>
        <w:t xml:space="preserve"> Adhere to high standards of hygiene and quality control in all food handling and delivery processes.</w:t>
      </w:r>
    </w:p>
    <w:p w:rsidR="00AA6340" w:rsidRPr="00F44889" w:rsidRDefault="00AA6340" w:rsidP="00AA6340">
      <w:pPr>
        <w:numPr>
          <w:ilvl w:val="0"/>
          <w:numId w:val="12"/>
        </w:numPr>
        <w:jc w:val="both"/>
        <w:rPr>
          <w:rFonts w:ascii="Times New Roman" w:hAnsi="Times New Roman"/>
          <w:sz w:val="24"/>
          <w:szCs w:val="24"/>
        </w:rPr>
      </w:pPr>
      <w:r w:rsidRPr="00F44889">
        <w:rPr>
          <w:rFonts w:ascii="Times New Roman" w:hAnsi="Times New Roman"/>
          <w:b/>
          <w:bCs/>
          <w:sz w:val="24"/>
          <w:szCs w:val="24"/>
        </w:rPr>
        <w:t>To Drive Brand Awareness:</w:t>
      </w:r>
      <w:r w:rsidRPr="00F44889">
        <w:rPr>
          <w:rFonts w:ascii="Times New Roman" w:hAnsi="Times New Roman"/>
          <w:sz w:val="24"/>
          <w:szCs w:val="24"/>
        </w:rPr>
        <w:t xml:space="preserve"> Conduct effective marketing campaigns to establish Foodster as a leading name in the online catering industry.</w:t>
      </w:r>
    </w:p>
    <w:p w:rsidR="00AA6340" w:rsidRDefault="00AA6340" w:rsidP="00AA6340">
      <w:pPr>
        <w:numPr>
          <w:ilvl w:val="0"/>
          <w:numId w:val="12"/>
        </w:numPr>
        <w:jc w:val="both"/>
        <w:rPr>
          <w:rFonts w:ascii="Times New Roman" w:hAnsi="Times New Roman"/>
          <w:sz w:val="24"/>
          <w:szCs w:val="24"/>
        </w:rPr>
      </w:pPr>
      <w:r w:rsidRPr="00F44889">
        <w:rPr>
          <w:rFonts w:ascii="Times New Roman" w:hAnsi="Times New Roman"/>
          <w:b/>
          <w:bCs/>
          <w:sz w:val="24"/>
          <w:szCs w:val="24"/>
        </w:rPr>
        <w:t>To Adapt to Market Trends:</w:t>
      </w:r>
      <w:r w:rsidRPr="00F44889">
        <w:rPr>
          <w:rFonts w:ascii="Times New Roman" w:hAnsi="Times New Roman"/>
          <w:sz w:val="24"/>
          <w:szCs w:val="24"/>
        </w:rPr>
        <w:t xml:space="preserve"> Stay responsive to emerging trends and customer feedback, ensuring that Foodster remains relevant and competitive.</w:t>
      </w:r>
    </w:p>
    <w:p w:rsidR="00AA6340" w:rsidRPr="00F44889" w:rsidRDefault="00AA6340" w:rsidP="00AA6340">
      <w:pPr>
        <w:jc w:val="both"/>
        <w:rPr>
          <w:rFonts w:ascii="Times New Roman" w:hAnsi="Times New Roman"/>
          <w:sz w:val="24"/>
          <w:szCs w:val="24"/>
        </w:rPr>
      </w:pPr>
      <w:r w:rsidRPr="00F44889">
        <w:rPr>
          <w:rFonts w:ascii="Times New Roman" w:eastAsia="Wingdings" w:hAnsi="Times New Roman" w:cs="Times New Roman"/>
          <w:b/>
          <w:sz w:val="24"/>
          <w:szCs w:val="24"/>
        </w:rPr>
        <w:t>2.3 VARIOUS UNITS IN THE ESTABLISHMENT AND FUNCTION</w:t>
      </w:r>
    </w:p>
    <w:p w:rsidR="00AA6340" w:rsidRPr="00F44889" w:rsidRDefault="00AA6340" w:rsidP="00AA6340">
      <w:pPr>
        <w:numPr>
          <w:ilvl w:val="0"/>
          <w:numId w:val="13"/>
        </w:numPr>
        <w:jc w:val="both"/>
        <w:rPr>
          <w:rFonts w:ascii="Times New Roman" w:hAnsi="Times New Roman"/>
          <w:sz w:val="24"/>
          <w:szCs w:val="24"/>
        </w:rPr>
      </w:pPr>
      <w:r w:rsidRPr="00F44889">
        <w:rPr>
          <w:rFonts w:ascii="Times New Roman" w:hAnsi="Times New Roman"/>
          <w:b/>
          <w:bCs/>
          <w:sz w:val="24"/>
          <w:szCs w:val="24"/>
        </w:rPr>
        <w:lastRenderedPageBreak/>
        <w:t>Customer Service Department:</w:t>
      </w:r>
      <w:r w:rsidRPr="00F44889">
        <w:rPr>
          <w:rFonts w:ascii="Times New Roman" w:hAnsi="Times New Roman"/>
          <w:sz w:val="24"/>
          <w:szCs w:val="24"/>
        </w:rPr>
        <w:t xml:space="preserve"> This department handles customer inquiries, complaints, and feedback, ensuring that all issues are resolved promptly to deliver an excellent customer experience.</w:t>
      </w:r>
    </w:p>
    <w:p w:rsidR="00AA6340" w:rsidRPr="00F44889" w:rsidRDefault="00AA6340" w:rsidP="00AA6340">
      <w:pPr>
        <w:numPr>
          <w:ilvl w:val="0"/>
          <w:numId w:val="13"/>
        </w:numPr>
        <w:jc w:val="both"/>
        <w:rPr>
          <w:rFonts w:ascii="Times New Roman" w:hAnsi="Times New Roman"/>
          <w:sz w:val="24"/>
          <w:szCs w:val="24"/>
        </w:rPr>
      </w:pPr>
      <w:r w:rsidRPr="00F44889">
        <w:rPr>
          <w:rFonts w:ascii="Times New Roman" w:hAnsi="Times New Roman"/>
          <w:b/>
          <w:bCs/>
          <w:sz w:val="24"/>
          <w:szCs w:val="24"/>
        </w:rPr>
        <w:t>Sales and Marketing Department:</w:t>
      </w:r>
      <w:r w:rsidRPr="00F44889">
        <w:rPr>
          <w:rFonts w:ascii="Times New Roman" w:hAnsi="Times New Roman"/>
          <w:sz w:val="24"/>
          <w:szCs w:val="24"/>
        </w:rPr>
        <w:t xml:space="preserve"> Responsible for promoting Foodster’s services, this department develops marketing strategies, manages advertising campaigns, and establishes partnerships with cafes and restaurants.</w:t>
      </w:r>
    </w:p>
    <w:p w:rsidR="00AA6340" w:rsidRPr="00F44889" w:rsidRDefault="00AA6340" w:rsidP="00AA6340">
      <w:pPr>
        <w:numPr>
          <w:ilvl w:val="0"/>
          <w:numId w:val="13"/>
        </w:numPr>
        <w:jc w:val="both"/>
        <w:rPr>
          <w:rFonts w:ascii="Times New Roman" w:hAnsi="Times New Roman"/>
          <w:sz w:val="24"/>
          <w:szCs w:val="24"/>
        </w:rPr>
      </w:pPr>
      <w:r w:rsidRPr="00F44889">
        <w:rPr>
          <w:rFonts w:ascii="Times New Roman" w:hAnsi="Times New Roman"/>
          <w:b/>
          <w:bCs/>
          <w:sz w:val="24"/>
          <w:szCs w:val="24"/>
        </w:rPr>
        <w:t>Operations Department:</w:t>
      </w:r>
      <w:r w:rsidRPr="00F44889">
        <w:rPr>
          <w:rFonts w:ascii="Times New Roman" w:hAnsi="Times New Roman"/>
          <w:sz w:val="24"/>
          <w:szCs w:val="24"/>
        </w:rPr>
        <w:t xml:space="preserve"> This department oversees the day-to-day activities, including order processing and delivery logistics, ensuring that all processes run smoothly.</w:t>
      </w:r>
    </w:p>
    <w:p w:rsidR="00AA6340" w:rsidRPr="00F44889" w:rsidRDefault="00AA6340" w:rsidP="00AA6340">
      <w:pPr>
        <w:numPr>
          <w:ilvl w:val="0"/>
          <w:numId w:val="13"/>
        </w:numPr>
        <w:jc w:val="both"/>
        <w:rPr>
          <w:rFonts w:ascii="Times New Roman" w:hAnsi="Times New Roman"/>
          <w:sz w:val="24"/>
          <w:szCs w:val="24"/>
        </w:rPr>
      </w:pPr>
      <w:r w:rsidRPr="00F44889">
        <w:rPr>
          <w:rFonts w:ascii="Times New Roman" w:hAnsi="Times New Roman"/>
          <w:b/>
          <w:bCs/>
          <w:sz w:val="24"/>
          <w:szCs w:val="24"/>
        </w:rPr>
        <w:t>Technology and IT Department:</w:t>
      </w:r>
      <w:r w:rsidRPr="00F44889">
        <w:rPr>
          <w:rFonts w:ascii="Times New Roman" w:hAnsi="Times New Roman"/>
          <w:sz w:val="24"/>
          <w:szCs w:val="24"/>
        </w:rPr>
        <w:t xml:space="preserve"> Tasked with developing and maintaining Foodster’s online platform and mobile app, this department ensures system reliability, security, and the implementation of new features.</w:t>
      </w:r>
    </w:p>
    <w:p w:rsidR="00AA6340" w:rsidRPr="00F44889" w:rsidRDefault="00AA6340" w:rsidP="00AA6340">
      <w:pPr>
        <w:numPr>
          <w:ilvl w:val="0"/>
          <w:numId w:val="13"/>
        </w:numPr>
        <w:jc w:val="both"/>
        <w:rPr>
          <w:rFonts w:ascii="Times New Roman" w:hAnsi="Times New Roman"/>
          <w:sz w:val="24"/>
          <w:szCs w:val="24"/>
        </w:rPr>
      </w:pPr>
      <w:r w:rsidRPr="00F44889">
        <w:rPr>
          <w:rFonts w:ascii="Times New Roman" w:hAnsi="Times New Roman"/>
          <w:b/>
          <w:bCs/>
          <w:sz w:val="24"/>
          <w:szCs w:val="24"/>
        </w:rPr>
        <w:t>Logistics and Delivery Department:</w:t>
      </w:r>
      <w:r w:rsidRPr="00F44889">
        <w:rPr>
          <w:rFonts w:ascii="Times New Roman" w:hAnsi="Times New Roman"/>
          <w:sz w:val="24"/>
          <w:szCs w:val="24"/>
        </w:rPr>
        <w:t xml:space="preserve"> This department manages food delivery operations, ensuring orders are fulfilled accurately and on time while optimizing delivery routes for efficiency.</w:t>
      </w:r>
    </w:p>
    <w:p w:rsidR="00AA6340" w:rsidRPr="00F44889" w:rsidRDefault="00AA6340" w:rsidP="00AA6340">
      <w:pPr>
        <w:numPr>
          <w:ilvl w:val="0"/>
          <w:numId w:val="13"/>
        </w:numPr>
        <w:jc w:val="both"/>
        <w:rPr>
          <w:rFonts w:ascii="Times New Roman" w:hAnsi="Times New Roman"/>
          <w:sz w:val="24"/>
          <w:szCs w:val="24"/>
        </w:rPr>
      </w:pPr>
      <w:r w:rsidRPr="00F44889">
        <w:rPr>
          <w:rFonts w:ascii="Times New Roman" w:hAnsi="Times New Roman"/>
          <w:b/>
          <w:bCs/>
          <w:sz w:val="24"/>
          <w:szCs w:val="24"/>
        </w:rPr>
        <w:t>Food Quality and Safety Department:</w:t>
      </w:r>
      <w:r w:rsidRPr="00F44889">
        <w:rPr>
          <w:rFonts w:ascii="Times New Roman" w:hAnsi="Times New Roman"/>
          <w:sz w:val="24"/>
          <w:szCs w:val="24"/>
        </w:rPr>
        <w:t xml:space="preserve"> Focused on maintaining high standards, this department ensures that all food products meet quality and safety requirements by conducting regular checks on suppliers and partner restaurants.</w:t>
      </w:r>
    </w:p>
    <w:p w:rsidR="00AA6340" w:rsidRPr="00F44889" w:rsidRDefault="00AA6340" w:rsidP="00AA6340">
      <w:pPr>
        <w:numPr>
          <w:ilvl w:val="0"/>
          <w:numId w:val="13"/>
        </w:numPr>
        <w:jc w:val="both"/>
        <w:rPr>
          <w:rFonts w:ascii="Times New Roman" w:hAnsi="Times New Roman"/>
          <w:sz w:val="24"/>
          <w:szCs w:val="24"/>
        </w:rPr>
      </w:pPr>
      <w:r w:rsidRPr="00F44889">
        <w:rPr>
          <w:rFonts w:ascii="Times New Roman" w:hAnsi="Times New Roman"/>
          <w:b/>
          <w:bCs/>
          <w:sz w:val="24"/>
          <w:szCs w:val="24"/>
        </w:rPr>
        <w:t>Procurement and Supply Chain Department:</w:t>
      </w:r>
      <w:r w:rsidRPr="00F44889">
        <w:rPr>
          <w:rFonts w:ascii="Times New Roman" w:hAnsi="Times New Roman"/>
          <w:sz w:val="24"/>
          <w:szCs w:val="24"/>
        </w:rPr>
        <w:t xml:space="preserve"> This department sources organic produce and other products for Foodster’s offerings while managing supplier relationships and contracts.</w:t>
      </w:r>
    </w:p>
    <w:p w:rsidR="00AA6340" w:rsidRPr="00F44889" w:rsidRDefault="00AA6340" w:rsidP="00AA6340">
      <w:pPr>
        <w:numPr>
          <w:ilvl w:val="0"/>
          <w:numId w:val="13"/>
        </w:numPr>
        <w:jc w:val="both"/>
        <w:rPr>
          <w:rFonts w:ascii="Times New Roman" w:hAnsi="Times New Roman"/>
          <w:sz w:val="24"/>
          <w:szCs w:val="24"/>
        </w:rPr>
      </w:pPr>
      <w:r w:rsidRPr="00F44889">
        <w:rPr>
          <w:rFonts w:ascii="Times New Roman" w:hAnsi="Times New Roman"/>
          <w:b/>
          <w:bCs/>
          <w:sz w:val="24"/>
          <w:szCs w:val="24"/>
        </w:rPr>
        <w:t>Human Resources (HR) Department:</w:t>
      </w:r>
      <w:r w:rsidRPr="00F44889">
        <w:rPr>
          <w:rFonts w:ascii="Times New Roman" w:hAnsi="Times New Roman"/>
          <w:sz w:val="24"/>
          <w:szCs w:val="24"/>
        </w:rPr>
        <w:t xml:space="preserve"> Responsible for recruiting, training, and managing staff, the HR department oversees employee welfare, benefits, and performance evaluations.</w:t>
      </w:r>
    </w:p>
    <w:p w:rsidR="00AA6340" w:rsidRPr="00F44889" w:rsidRDefault="00AA6340" w:rsidP="00AA6340">
      <w:pPr>
        <w:numPr>
          <w:ilvl w:val="0"/>
          <w:numId w:val="13"/>
        </w:numPr>
        <w:jc w:val="both"/>
        <w:rPr>
          <w:rFonts w:ascii="Times New Roman" w:hAnsi="Times New Roman"/>
          <w:sz w:val="24"/>
          <w:szCs w:val="24"/>
        </w:rPr>
      </w:pPr>
      <w:r w:rsidRPr="00F44889">
        <w:rPr>
          <w:rFonts w:ascii="Times New Roman" w:hAnsi="Times New Roman"/>
          <w:b/>
          <w:bCs/>
          <w:sz w:val="24"/>
          <w:szCs w:val="24"/>
        </w:rPr>
        <w:t>Finance and Accounting Department:</w:t>
      </w:r>
      <w:r w:rsidRPr="00F44889">
        <w:rPr>
          <w:rFonts w:ascii="Times New Roman" w:hAnsi="Times New Roman"/>
          <w:sz w:val="24"/>
          <w:szCs w:val="24"/>
        </w:rPr>
        <w:t xml:space="preserve"> This department manages the company’s budgets, financial planning, and expense tracking while processing customer payments and disbursing funds to partners.</w:t>
      </w:r>
    </w:p>
    <w:p w:rsidR="00AA6340" w:rsidRPr="00F44889" w:rsidRDefault="00AA6340" w:rsidP="00AA6340">
      <w:pPr>
        <w:numPr>
          <w:ilvl w:val="0"/>
          <w:numId w:val="13"/>
        </w:numPr>
        <w:jc w:val="both"/>
        <w:rPr>
          <w:rFonts w:ascii="Times New Roman" w:hAnsi="Times New Roman"/>
          <w:sz w:val="24"/>
          <w:szCs w:val="24"/>
        </w:rPr>
      </w:pPr>
      <w:r w:rsidRPr="00F44889">
        <w:rPr>
          <w:rFonts w:ascii="Times New Roman" w:hAnsi="Times New Roman"/>
          <w:b/>
          <w:bCs/>
          <w:sz w:val="24"/>
          <w:szCs w:val="24"/>
        </w:rPr>
        <w:t>Partnerships and Vendor Relations Department:</w:t>
      </w:r>
      <w:r w:rsidRPr="00F44889">
        <w:rPr>
          <w:rFonts w:ascii="Times New Roman" w:hAnsi="Times New Roman"/>
          <w:sz w:val="24"/>
          <w:szCs w:val="24"/>
        </w:rPr>
        <w:t xml:space="preserve"> This team builds and maintains relationships with cafes, restaurants, and food vendors, negotiating terms and fostering mutually beneficial collaborations.</w:t>
      </w:r>
    </w:p>
    <w:p w:rsidR="00AA6340" w:rsidRPr="00F44889" w:rsidRDefault="00AA6340" w:rsidP="00AA6340">
      <w:pPr>
        <w:numPr>
          <w:ilvl w:val="0"/>
          <w:numId w:val="13"/>
        </w:numPr>
        <w:jc w:val="both"/>
        <w:rPr>
          <w:rFonts w:ascii="Times New Roman" w:hAnsi="Times New Roman"/>
          <w:sz w:val="24"/>
          <w:szCs w:val="24"/>
        </w:rPr>
      </w:pPr>
      <w:r w:rsidRPr="00F44889">
        <w:rPr>
          <w:rFonts w:ascii="Times New Roman" w:hAnsi="Times New Roman"/>
          <w:b/>
          <w:bCs/>
          <w:sz w:val="24"/>
          <w:szCs w:val="24"/>
        </w:rPr>
        <w:t>Product Development Department:</w:t>
      </w:r>
      <w:r w:rsidRPr="00F44889">
        <w:rPr>
          <w:rFonts w:ascii="Times New Roman" w:hAnsi="Times New Roman"/>
          <w:sz w:val="24"/>
          <w:szCs w:val="24"/>
        </w:rPr>
        <w:t xml:space="preserve"> This department researches customer preferences and market trends to introduce innovative products and services that meet the evolving demands of the industry.</w:t>
      </w:r>
    </w:p>
    <w:p w:rsidR="00AA6340" w:rsidRPr="00F44889" w:rsidRDefault="00AA6340" w:rsidP="00AA6340">
      <w:pPr>
        <w:numPr>
          <w:ilvl w:val="0"/>
          <w:numId w:val="13"/>
        </w:numPr>
        <w:jc w:val="both"/>
        <w:rPr>
          <w:rFonts w:ascii="Times New Roman" w:hAnsi="Times New Roman"/>
          <w:sz w:val="24"/>
          <w:szCs w:val="24"/>
        </w:rPr>
      </w:pPr>
      <w:r w:rsidRPr="00F44889">
        <w:rPr>
          <w:rFonts w:ascii="Times New Roman" w:hAnsi="Times New Roman"/>
          <w:b/>
          <w:bCs/>
          <w:sz w:val="24"/>
          <w:szCs w:val="24"/>
        </w:rPr>
        <w:t>Sustainability and Corporate Social Responsibility (CSR) Department:</w:t>
      </w:r>
      <w:r w:rsidRPr="00F44889">
        <w:rPr>
          <w:rFonts w:ascii="Times New Roman" w:hAnsi="Times New Roman"/>
          <w:sz w:val="24"/>
          <w:szCs w:val="24"/>
        </w:rPr>
        <w:t xml:space="preserve"> Focused on eco-friendly practices and social impact, this department implements sustainable initiatives and oversees community engagement programs.</w:t>
      </w:r>
    </w:p>
    <w:p w:rsidR="00AA6340" w:rsidRPr="00F44889" w:rsidRDefault="00AA6340" w:rsidP="00AA6340">
      <w:pPr>
        <w:numPr>
          <w:ilvl w:val="0"/>
          <w:numId w:val="13"/>
        </w:numPr>
        <w:jc w:val="both"/>
        <w:rPr>
          <w:rFonts w:ascii="Times New Roman" w:hAnsi="Times New Roman"/>
          <w:sz w:val="24"/>
          <w:szCs w:val="24"/>
        </w:rPr>
      </w:pPr>
      <w:r w:rsidRPr="00F44889">
        <w:rPr>
          <w:rFonts w:ascii="Times New Roman" w:hAnsi="Times New Roman"/>
          <w:b/>
          <w:bCs/>
          <w:sz w:val="24"/>
          <w:szCs w:val="24"/>
        </w:rPr>
        <w:t>Content and Communications Department:</w:t>
      </w:r>
      <w:r w:rsidRPr="00F44889">
        <w:rPr>
          <w:rFonts w:ascii="Times New Roman" w:hAnsi="Times New Roman"/>
          <w:sz w:val="24"/>
          <w:szCs w:val="24"/>
        </w:rPr>
        <w:t xml:space="preserve"> This department handles Foodster’s website, blog, and social media platforms, ensuring consistent branding and effective communication with customers.</w:t>
      </w:r>
    </w:p>
    <w:p w:rsidR="00AA6340" w:rsidRDefault="00AA6340" w:rsidP="00AA6340">
      <w:pPr>
        <w:jc w:val="both"/>
        <w:rPr>
          <w:rFonts w:ascii="Times New Roman" w:hAnsi="Times New Roman"/>
          <w:sz w:val="24"/>
          <w:szCs w:val="24"/>
        </w:rPr>
      </w:pPr>
    </w:p>
    <w:p w:rsidR="00AA6340" w:rsidRDefault="00AA6340" w:rsidP="00AA6340">
      <w:pPr>
        <w:jc w:val="center"/>
        <w:rPr>
          <w:rFonts w:ascii="Times New Roman" w:eastAsia="Wingdings" w:hAnsi="Times New Roman" w:cs="Times New Roman"/>
          <w:b/>
          <w:bCs/>
          <w:sz w:val="24"/>
          <w:szCs w:val="24"/>
          <w:lang w:val="en-GB"/>
        </w:rPr>
      </w:pPr>
      <w:r>
        <w:rPr>
          <w:rFonts w:ascii="Times New Roman" w:eastAsia="Wingdings" w:hAnsi="Times New Roman" w:cs="Times New Roman"/>
          <w:b/>
          <w:bCs/>
          <w:sz w:val="24"/>
          <w:szCs w:val="24"/>
          <w:lang w:val="en-GB"/>
        </w:rPr>
        <w:lastRenderedPageBreak/>
        <w:t>CHAPTER THREE</w:t>
      </w:r>
    </w:p>
    <w:p w:rsidR="00AA6340" w:rsidRDefault="00AA6340" w:rsidP="00AA6340">
      <w:pPr>
        <w:jc w:val="center"/>
        <w:rPr>
          <w:rFonts w:ascii="Times New Roman" w:eastAsia="Wingdings" w:hAnsi="Times New Roman" w:cs="Times New Roman"/>
          <w:b/>
          <w:bCs/>
          <w:sz w:val="24"/>
          <w:szCs w:val="24"/>
          <w:lang w:val="en-GB"/>
        </w:rPr>
      </w:pPr>
      <w:bookmarkStart w:id="0" w:name="_Toc346657164"/>
      <w:r>
        <w:rPr>
          <w:rFonts w:ascii="Times New Roman" w:eastAsia="Wingdings" w:hAnsi="Times New Roman" w:cs="Times New Roman"/>
          <w:b/>
          <w:bCs/>
          <w:sz w:val="24"/>
          <w:szCs w:val="24"/>
          <w:lang w:val="en-GB"/>
        </w:rPr>
        <w:t>NATURE OF WORK, ACTIVITIES, SKILLS AND EXPERIENCE GAINED ON SIWES SITE</w:t>
      </w:r>
      <w:bookmarkEnd w:id="0"/>
    </w:p>
    <w:p w:rsidR="00AA6340" w:rsidRPr="00904EC7" w:rsidRDefault="00AA6340" w:rsidP="00AA6340">
      <w:pPr>
        <w:jc w:val="both"/>
        <w:rPr>
          <w:rFonts w:ascii="Times New Roman" w:eastAsia="Wingdings" w:hAnsi="Times New Roman"/>
          <w:sz w:val="24"/>
          <w:szCs w:val="24"/>
        </w:rPr>
      </w:pPr>
      <w:r w:rsidRPr="00904EC7">
        <w:rPr>
          <w:rFonts w:ascii="Times New Roman" w:eastAsia="Wingdings" w:hAnsi="Times New Roman"/>
          <w:sz w:val="24"/>
          <w:szCs w:val="24"/>
        </w:rPr>
        <w:t xml:space="preserve">During my SIWES experience at </w:t>
      </w:r>
      <w:r w:rsidRPr="00904EC7">
        <w:rPr>
          <w:rFonts w:ascii="Times New Roman" w:eastAsia="Wingdings" w:hAnsi="Times New Roman"/>
          <w:b/>
          <w:bCs/>
          <w:sz w:val="24"/>
          <w:szCs w:val="24"/>
        </w:rPr>
        <w:t>Foodster</w:t>
      </w:r>
      <w:r w:rsidRPr="00904EC7">
        <w:rPr>
          <w:rFonts w:ascii="Times New Roman" w:eastAsia="Wingdings" w:hAnsi="Times New Roman"/>
          <w:sz w:val="24"/>
          <w:szCs w:val="24"/>
        </w:rPr>
        <w:t>, I was fortunate to gain hands-on exposure to a variety of key areas within the food service and catering industry. Each department I worked in offered unique insights that not only improved my technical abilities but also enriched my understanding of how each facet of the business contributes to the overall success of the company.</w:t>
      </w:r>
    </w:p>
    <w:p w:rsidR="00AA6340" w:rsidRPr="00904EC7" w:rsidRDefault="00AA6340" w:rsidP="00AA6340">
      <w:pPr>
        <w:jc w:val="both"/>
        <w:rPr>
          <w:rFonts w:ascii="Times New Roman" w:eastAsia="Wingdings" w:hAnsi="Times New Roman"/>
          <w:sz w:val="24"/>
          <w:szCs w:val="24"/>
        </w:rPr>
      </w:pPr>
      <w:r w:rsidRPr="00904EC7">
        <w:rPr>
          <w:rFonts w:ascii="Times New Roman" w:eastAsia="Wingdings" w:hAnsi="Times New Roman"/>
          <w:sz w:val="24"/>
          <w:szCs w:val="24"/>
        </w:rPr>
        <w:t xml:space="preserve">In the </w:t>
      </w:r>
      <w:r w:rsidRPr="00904EC7">
        <w:rPr>
          <w:rFonts w:ascii="Times New Roman" w:eastAsia="Wingdings" w:hAnsi="Times New Roman"/>
          <w:b/>
          <w:bCs/>
          <w:sz w:val="24"/>
          <w:szCs w:val="24"/>
        </w:rPr>
        <w:t>Customer Service Department</w:t>
      </w:r>
      <w:r w:rsidRPr="00904EC7">
        <w:rPr>
          <w:rFonts w:ascii="Times New Roman" w:eastAsia="Wingdings" w:hAnsi="Times New Roman"/>
          <w:sz w:val="24"/>
          <w:szCs w:val="24"/>
        </w:rPr>
        <w:t>, I was immersed in the critical aspect of managing customer relationships. I learned the importance of effective communication by handling customer inquiries, addressing complaints, and providing tailored solutions to ensure satisfaction. One of the key skills I developed was the ability to resolve issues quickly and efficiently, often needing to think critically under pressure. I became well-versed in using customer relationship management (CRM) software to track interactions and manage customer data, which highlighted the importance of organization and data-driven decision-making in improving service delivery. Additionally, I gained valuable experience in managing customer expectations, ensuring that every interaction left the customer feeling valued and heard. I also collaborated with the marketing and operations departments to ensure that feedback from customers was effectively communicated and used to refine processes, resulting in better overall service and satisfaction.</w:t>
      </w:r>
    </w:p>
    <w:p w:rsidR="00AA6340" w:rsidRPr="00904EC7" w:rsidRDefault="00AA6340" w:rsidP="00AA6340">
      <w:pPr>
        <w:jc w:val="both"/>
        <w:rPr>
          <w:rFonts w:ascii="Times New Roman" w:eastAsia="Wingdings" w:hAnsi="Times New Roman"/>
          <w:sz w:val="24"/>
          <w:szCs w:val="24"/>
        </w:rPr>
      </w:pPr>
      <w:r w:rsidRPr="00904EC7">
        <w:rPr>
          <w:rFonts w:ascii="Times New Roman" w:eastAsia="Wingdings" w:hAnsi="Times New Roman"/>
          <w:sz w:val="24"/>
          <w:szCs w:val="24"/>
        </w:rPr>
        <w:t xml:space="preserve">In the </w:t>
      </w:r>
      <w:r w:rsidRPr="00904EC7">
        <w:rPr>
          <w:rFonts w:ascii="Times New Roman" w:eastAsia="Wingdings" w:hAnsi="Times New Roman"/>
          <w:b/>
          <w:bCs/>
          <w:sz w:val="24"/>
          <w:szCs w:val="24"/>
        </w:rPr>
        <w:t>Sales and Marketing Department</w:t>
      </w:r>
      <w:r w:rsidRPr="00904EC7">
        <w:rPr>
          <w:rFonts w:ascii="Times New Roman" w:eastAsia="Wingdings" w:hAnsi="Times New Roman"/>
          <w:sz w:val="24"/>
          <w:szCs w:val="24"/>
        </w:rPr>
        <w:t>, I was exposed to the strategic side of the food service industry, learning how to create and implement marketing campaigns aimed at promoting Foodster’s products and services. I was actively involved in designing advertisements, writing content for social media platforms, and working on campaigns that targeted specific customer segments. Through this, I gained a deeper understanding of how to engage with customers through different channels, from online platforms to in-person events. I also contributed to creating promotional offers and loyalty programs, helping the company attract new clients while maintaining strong relationships with existing ones. The experience taught me how to leverage market research to understand customer behavior, preferences, and trends, allowing me to better tailor marketing strategies. Additionally, I honed my sales skills by working directly with clients, practicing persuasive communication, and understanding the nuances of customer decision-making processes. By the end of my time in this department, I had a strong understanding of how effective marketing and sales strategies contribute directly to business growth and customer retention.</w:t>
      </w:r>
    </w:p>
    <w:p w:rsidR="00AA6340" w:rsidRPr="00904EC7" w:rsidRDefault="00AA6340" w:rsidP="00AA6340">
      <w:pPr>
        <w:jc w:val="both"/>
        <w:rPr>
          <w:rFonts w:ascii="Times New Roman" w:eastAsia="Wingdings" w:hAnsi="Times New Roman"/>
          <w:sz w:val="24"/>
          <w:szCs w:val="24"/>
        </w:rPr>
      </w:pPr>
      <w:r w:rsidRPr="00904EC7">
        <w:rPr>
          <w:rFonts w:ascii="Times New Roman" w:eastAsia="Wingdings" w:hAnsi="Times New Roman"/>
          <w:sz w:val="24"/>
          <w:szCs w:val="24"/>
        </w:rPr>
        <w:t xml:space="preserve">The </w:t>
      </w:r>
      <w:r w:rsidRPr="00904EC7">
        <w:rPr>
          <w:rFonts w:ascii="Times New Roman" w:eastAsia="Wingdings" w:hAnsi="Times New Roman"/>
          <w:b/>
          <w:bCs/>
          <w:sz w:val="24"/>
          <w:szCs w:val="24"/>
        </w:rPr>
        <w:t>Operations Department</w:t>
      </w:r>
      <w:r w:rsidRPr="00904EC7">
        <w:rPr>
          <w:rFonts w:ascii="Times New Roman" w:eastAsia="Wingdings" w:hAnsi="Times New Roman"/>
          <w:sz w:val="24"/>
          <w:szCs w:val="24"/>
        </w:rPr>
        <w:t xml:space="preserve"> provided me with practical experience in managing the day-to-day logistics of the company’s operations. I was involved in overseeing order processing, managing inventory, and ensuring timely delivery of orders, which allowed me to see firsthand the critical role that efficient operations play in maintaining customer satisfaction. I assisted in tracking inventory, ensuring that products were always available for customers, and helping the company avoid delays caused by stock shortages. Working closely with the operations team, I also helped troubleshoot logistical challenges such as delayed shipments and discrepancies in orders. This experience helped me develop strong problem-solving skills, as I was tasked with finding quick and effective solutions to maintain smooth operations. Additionally, I learned how coordination between departments, such as marketing, customer service, and catering, was essential for ensuring that everything ran seamlessly and that customers received their orders on time.</w:t>
      </w:r>
    </w:p>
    <w:p w:rsidR="00AA6340" w:rsidRPr="00904EC7" w:rsidRDefault="00AA6340" w:rsidP="00AA6340">
      <w:pPr>
        <w:jc w:val="both"/>
        <w:rPr>
          <w:rFonts w:ascii="Times New Roman" w:eastAsia="Wingdings" w:hAnsi="Times New Roman"/>
          <w:sz w:val="24"/>
          <w:szCs w:val="24"/>
        </w:rPr>
      </w:pPr>
      <w:r w:rsidRPr="00904EC7">
        <w:rPr>
          <w:rFonts w:ascii="Times New Roman" w:eastAsia="Wingdings" w:hAnsi="Times New Roman"/>
          <w:sz w:val="24"/>
          <w:szCs w:val="24"/>
        </w:rPr>
        <w:lastRenderedPageBreak/>
        <w:t xml:space="preserve">The </w:t>
      </w:r>
      <w:r w:rsidRPr="00904EC7">
        <w:rPr>
          <w:rFonts w:ascii="Times New Roman" w:eastAsia="Wingdings" w:hAnsi="Times New Roman"/>
          <w:b/>
          <w:bCs/>
          <w:sz w:val="24"/>
          <w:szCs w:val="24"/>
        </w:rPr>
        <w:t>Catering Department</w:t>
      </w:r>
      <w:r w:rsidRPr="00904EC7">
        <w:rPr>
          <w:rFonts w:ascii="Times New Roman" w:eastAsia="Wingdings" w:hAnsi="Times New Roman"/>
          <w:sz w:val="24"/>
          <w:szCs w:val="24"/>
        </w:rPr>
        <w:t xml:space="preserve"> offered me an opportunity to develop my culinary skills while working under the pressure of large orders and tight deadlines. I was involved in preparing a variety of dishes, ensuring that the food met Foodster’s high standards of quality. In addition to learning how to prepare and cook meals, I gained valuable insights into the importance of food safety and hygiene. I became well-versed in following proper food storage and handling procedures, which are essential in preventing contamination and maintaining the integrity of the meals. I learned to work effectively in a team environment, communicating with chefs and kitchen staff to ensure that each dish was prepared on time and to the exact specifications of the client. During peak periods, especially when catering for large events, I honed my ability to work quickly without compromising on quality. I also had the opportunity to interact directly with clients, which helped me understand their specific needs and preferences. Ensuring their satisfaction was my primary responsibility, and this experience taught me how important it is to pay attention to detail and personalize services based on the client's requests.</w:t>
      </w:r>
    </w:p>
    <w:p w:rsidR="00AA6340" w:rsidRPr="00904EC7" w:rsidRDefault="00AA6340" w:rsidP="00AA6340">
      <w:pPr>
        <w:jc w:val="both"/>
        <w:rPr>
          <w:rFonts w:ascii="Times New Roman" w:eastAsia="Wingdings" w:hAnsi="Times New Roman"/>
          <w:sz w:val="24"/>
          <w:szCs w:val="24"/>
        </w:rPr>
      </w:pPr>
      <w:r w:rsidRPr="00904EC7">
        <w:rPr>
          <w:rFonts w:ascii="Times New Roman" w:eastAsia="Wingdings" w:hAnsi="Times New Roman"/>
          <w:sz w:val="24"/>
          <w:szCs w:val="24"/>
        </w:rPr>
        <w:t xml:space="preserve">In the department responsible for preparing </w:t>
      </w:r>
      <w:r w:rsidRPr="00904EC7">
        <w:rPr>
          <w:rFonts w:ascii="Times New Roman" w:eastAsia="Wingdings" w:hAnsi="Times New Roman"/>
          <w:b/>
          <w:bCs/>
          <w:sz w:val="24"/>
          <w:szCs w:val="24"/>
        </w:rPr>
        <w:t>Shawarma, Kilishi, Sandwiches, and Burgers</w:t>
      </w:r>
      <w:r w:rsidRPr="00904EC7">
        <w:rPr>
          <w:rFonts w:ascii="Times New Roman" w:eastAsia="Wingdings" w:hAnsi="Times New Roman"/>
          <w:sz w:val="24"/>
          <w:szCs w:val="24"/>
        </w:rPr>
        <w:t>, I gained specialized skills in preparing these popular dishes, learning the techniques and recipes that ensured consistency in taste and quality. I worked with a variety of kitchen equipment, such as grills, ovens, and slicers, becoming proficient in using them safely and efficiently. I also gained knowledge in food presentation, ensuring that each dish was aesthetically pleasing and met the high standards of the company. This experience allowed me to work quickly and efficiently, especially during busy periods when multiple orders came in at once. I learned how to manage my time effectively, prioritizing tasks while ensuring that all food was prepared with precision and care. Additionally, I gained hands-on experience in adapting recipes to meet customer preferences, including accommodating dietary restrictions or specific flavor preferences. I learned that customer satisfaction goes beyond just taste; it’s about creating a memorable experience through both food quality and presentation.</w:t>
      </w:r>
    </w:p>
    <w:p w:rsidR="00AA6340" w:rsidRPr="00904EC7" w:rsidRDefault="00AA6340" w:rsidP="00AA6340">
      <w:pPr>
        <w:jc w:val="both"/>
        <w:rPr>
          <w:rFonts w:ascii="Times New Roman" w:eastAsia="Wingdings" w:hAnsi="Times New Roman"/>
          <w:sz w:val="24"/>
          <w:szCs w:val="24"/>
        </w:rPr>
      </w:pPr>
      <w:r w:rsidRPr="00904EC7">
        <w:rPr>
          <w:rFonts w:ascii="Times New Roman" w:eastAsia="Wingdings" w:hAnsi="Times New Roman"/>
          <w:sz w:val="24"/>
          <w:szCs w:val="24"/>
        </w:rPr>
        <w:t xml:space="preserve">Throughout my time at </w:t>
      </w:r>
      <w:r w:rsidRPr="00904EC7">
        <w:rPr>
          <w:rFonts w:ascii="Times New Roman" w:eastAsia="Wingdings" w:hAnsi="Times New Roman"/>
          <w:b/>
          <w:bCs/>
          <w:sz w:val="24"/>
          <w:szCs w:val="24"/>
        </w:rPr>
        <w:t>Foodster</w:t>
      </w:r>
      <w:r w:rsidRPr="00904EC7">
        <w:rPr>
          <w:rFonts w:ascii="Times New Roman" w:eastAsia="Wingdings" w:hAnsi="Times New Roman"/>
          <w:sz w:val="24"/>
          <w:szCs w:val="24"/>
        </w:rPr>
        <w:t>, I was able to connect the dots between different departments and see how the success of one impacts the others. Working in multiple areas of the company helped me appreciate the interconnectivity of customer service, marketing, operations, and food preparation, all of which contribute to the company’s overall success. I learned how important it is for departments to work together harmoniously, share information, and collaborate effectively to ensure that customers receive excellent service and high-quality products. I also gained invaluable skills such as multitasking, effective communication, problem-solving, and time management, which will serve me well in my future career.</w:t>
      </w:r>
    </w:p>
    <w:p w:rsidR="00AA6340" w:rsidRPr="00904EC7" w:rsidRDefault="00AA6340" w:rsidP="00AA6340">
      <w:pPr>
        <w:jc w:val="both"/>
        <w:rPr>
          <w:rFonts w:ascii="Times New Roman" w:eastAsia="Wingdings" w:hAnsi="Times New Roman"/>
          <w:sz w:val="24"/>
          <w:szCs w:val="24"/>
        </w:rPr>
      </w:pPr>
      <w:r w:rsidRPr="00904EC7">
        <w:rPr>
          <w:rFonts w:ascii="Times New Roman" w:eastAsia="Wingdings" w:hAnsi="Times New Roman"/>
          <w:sz w:val="24"/>
          <w:szCs w:val="24"/>
        </w:rPr>
        <w:t xml:space="preserve">The experience at </w:t>
      </w:r>
      <w:r w:rsidRPr="00904EC7">
        <w:rPr>
          <w:rFonts w:ascii="Times New Roman" w:eastAsia="Wingdings" w:hAnsi="Times New Roman"/>
          <w:b/>
          <w:bCs/>
          <w:sz w:val="24"/>
          <w:szCs w:val="24"/>
        </w:rPr>
        <w:t>Foodster</w:t>
      </w:r>
      <w:r w:rsidRPr="00904EC7">
        <w:rPr>
          <w:rFonts w:ascii="Times New Roman" w:eastAsia="Wingdings" w:hAnsi="Times New Roman"/>
          <w:sz w:val="24"/>
          <w:szCs w:val="24"/>
        </w:rPr>
        <w:t xml:space="preserve"> also gave me a deeper understanding of the food and catering industry as a whole. I learned that running a successful business requires not only culinary expertise but also a deep understanding of logistics, customer service, marketing, and operations. Each department I worked in helped me build a well-rounded skill set that I can carry forward into my career. I am grateful for the opportunity to contribute to the company’s success while learning from a team of talented professionals. This experience has reinforced my passion for the food industry and has provided me with a solid foundation to pursue a career in this dynamic and fast-paced field.</w:t>
      </w:r>
    </w:p>
    <w:p w:rsidR="00AA6340" w:rsidRDefault="00AA6340" w:rsidP="00AA6340">
      <w:pPr>
        <w:rPr>
          <w:rFonts w:ascii="Times New Roman" w:hAnsi="Times New Roman" w:cs="Times New Roman"/>
          <w:b/>
          <w:bCs/>
          <w:sz w:val="26"/>
          <w:szCs w:val="26"/>
        </w:rPr>
      </w:pPr>
      <w:r>
        <w:rPr>
          <w:rFonts w:ascii="Times New Roman" w:hAnsi="Times New Roman" w:cs="Times New Roman"/>
          <w:b/>
          <w:bCs/>
          <w:sz w:val="26"/>
          <w:szCs w:val="26"/>
        </w:rPr>
        <w:br w:type="page"/>
      </w:r>
    </w:p>
    <w:p w:rsidR="00AA6340" w:rsidRDefault="00AA6340" w:rsidP="00AA6340">
      <w:pPr>
        <w:jc w:val="center"/>
        <w:rPr>
          <w:rFonts w:ascii="Times New Roman" w:hAnsi="Times New Roman" w:cs="Times New Roman"/>
          <w:b/>
          <w:bCs/>
          <w:sz w:val="26"/>
          <w:szCs w:val="26"/>
        </w:rPr>
      </w:pPr>
      <w:r>
        <w:rPr>
          <w:rFonts w:ascii="Times New Roman" w:hAnsi="Times New Roman" w:cs="Times New Roman"/>
          <w:b/>
          <w:bCs/>
          <w:sz w:val="26"/>
          <w:szCs w:val="26"/>
        </w:rPr>
        <w:lastRenderedPageBreak/>
        <w:t>CHAPTER 4</w:t>
      </w:r>
    </w:p>
    <w:p w:rsidR="00AA6340" w:rsidRDefault="00AA6340" w:rsidP="00AA6340">
      <w:pPr>
        <w:jc w:val="center"/>
        <w:rPr>
          <w:rFonts w:ascii="Times New Roman" w:hAnsi="Times New Roman" w:cs="Times New Roman"/>
          <w:b/>
          <w:bCs/>
          <w:sz w:val="26"/>
          <w:szCs w:val="26"/>
        </w:rPr>
      </w:pPr>
      <w:r>
        <w:rPr>
          <w:rFonts w:ascii="Times New Roman" w:hAnsi="Times New Roman" w:cs="Times New Roman"/>
          <w:b/>
          <w:bCs/>
          <w:sz w:val="26"/>
          <w:szCs w:val="26"/>
        </w:rPr>
        <w:t>EXECUTIVE SUMMARY</w:t>
      </w:r>
    </w:p>
    <w:p w:rsidR="00AA6340" w:rsidRDefault="00AA6340" w:rsidP="00AA6340">
      <w:pPr>
        <w:jc w:val="both"/>
        <w:rPr>
          <w:rFonts w:ascii="Times New Roman" w:hAnsi="Times New Roman" w:cs="Times New Roman"/>
          <w:b/>
          <w:bCs/>
          <w:sz w:val="26"/>
          <w:szCs w:val="26"/>
        </w:rPr>
      </w:pPr>
      <w:r>
        <w:rPr>
          <w:rFonts w:ascii="Times New Roman" w:hAnsi="Times New Roman" w:cs="Times New Roman"/>
          <w:b/>
          <w:bCs/>
          <w:sz w:val="26"/>
          <w:szCs w:val="26"/>
        </w:rPr>
        <w:t>BENEFITS</w:t>
      </w:r>
    </w:p>
    <w:p w:rsidR="00AA6340" w:rsidRDefault="00AA6340" w:rsidP="00AA6340">
      <w:pPr>
        <w:numPr>
          <w:ilvl w:val="0"/>
          <w:numId w:val="3"/>
        </w:numPr>
        <w:jc w:val="both"/>
        <w:rPr>
          <w:rFonts w:ascii="Times New Roman" w:hAnsi="Times New Roman" w:cs="Times New Roman"/>
          <w:sz w:val="26"/>
          <w:szCs w:val="26"/>
        </w:rPr>
      </w:pPr>
      <w:r>
        <w:rPr>
          <w:rFonts w:ascii="Times New Roman" w:hAnsi="Times New Roman" w:cs="Times New Roman"/>
          <w:sz w:val="26"/>
          <w:szCs w:val="26"/>
        </w:rPr>
        <w:t>I become more enlightened by encountering and getting familiar with different equipments.</w:t>
      </w:r>
    </w:p>
    <w:p w:rsidR="00AA6340" w:rsidRDefault="00AA6340" w:rsidP="00AA6340">
      <w:pPr>
        <w:numPr>
          <w:ilvl w:val="0"/>
          <w:numId w:val="3"/>
        </w:numPr>
        <w:jc w:val="both"/>
        <w:rPr>
          <w:rFonts w:ascii="Times New Roman" w:hAnsi="Times New Roman" w:cs="Times New Roman"/>
          <w:sz w:val="26"/>
          <w:szCs w:val="26"/>
        </w:rPr>
      </w:pPr>
      <w:r>
        <w:rPr>
          <w:rFonts w:ascii="Times New Roman" w:hAnsi="Times New Roman" w:cs="Times New Roman"/>
          <w:sz w:val="26"/>
          <w:szCs w:val="26"/>
        </w:rPr>
        <w:t>I was able to relate most of my theoretical aspect taught in class to the physical aspect in the organisation.</w:t>
      </w:r>
    </w:p>
    <w:p w:rsidR="00AA6340" w:rsidRDefault="00AA6340" w:rsidP="00AA6340">
      <w:pPr>
        <w:numPr>
          <w:ilvl w:val="0"/>
          <w:numId w:val="3"/>
        </w:numPr>
        <w:jc w:val="both"/>
        <w:rPr>
          <w:rFonts w:ascii="Times New Roman" w:hAnsi="Times New Roman" w:cs="Times New Roman"/>
          <w:sz w:val="26"/>
          <w:szCs w:val="26"/>
        </w:rPr>
      </w:pPr>
      <w:r>
        <w:rPr>
          <w:rFonts w:ascii="Times New Roman" w:hAnsi="Times New Roman" w:cs="Times New Roman"/>
          <w:sz w:val="26"/>
          <w:szCs w:val="26"/>
        </w:rPr>
        <w:t>I experienced how to use some of the equipment being used in the organisation.</w:t>
      </w:r>
    </w:p>
    <w:p w:rsidR="00AA6340" w:rsidRDefault="00AA6340" w:rsidP="00AA6340">
      <w:pPr>
        <w:numPr>
          <w:ilvl w:val="0"/>
          <w:numId w:val="3"/>
        </w:numPr>
        <w:jc w:val="both"/>
        <w:rPr>
          <w:rFonts w:ascii="Times New Roman" w:hAnsi="Times New Roman" w:cs="Times New Roman"/>
          <w:sz w:val="26"/>
          <w:szCs w:val="26"/>
        </w:rPr>
      </w:pPr>
      <w:r>
        <w:rPr>
          <w:rFonts w:ascii="Times New Roman" w:hAnsi="Times New Roman" w:cs="Times New Roman"/>
          <w:sz w:val="26"/>
          <w:szCs w:val="26"/>
        </w:rPr>
        <w:t>I also improved inmy understanding of some stages.</w:t>
      </w:r>
    </w:p>
    <w:p w:rsidR="00AA6340" w:rsidRDefault="00AA6340" w:rsidP="00AA6340">
      <w:pPr>
        <w:jc w:val="both"/>
        <w:rPr>
          <w:rFonts w:ascii="Times New Roman" w:hAnsi="Times New Roman" w:cs="Times New Roman"/>
          <w:sz w:val="26"/>
          <w:szCs w:val="26"/>
        </w:rPr>
      </w:pPr>
    </w:p>
    <w:p w:rsidR="00AA6340" w:rsidRDefault="00AA6340" w:rsidP="00AA6340">
      <w:pPr>
        <w:jc w:val="both"/>
        <w:rPr>
          <w:rFonts w:ascii="Times New Roman" w:hAnsi="Times New Roman" w:cs="Times New Roman"/>
          <w:b/>
          <w:bCs/>
          <w:sz w:val="26"/>
          <w:szCs w:val="26"/>
        </w:rPr>
      </w:pPr>
      <w:r>
        <w:rPr>
          <w:rFonts w:ascii="Times New Roman" w:hAnsi="Times New Roman" w:cs="Times New Roman"/>
          <w:b/>
          <w:bCs/>
          <w:sz w:val="26"/>
          <w:szCs w:val="26"/>
        </w:rPr>
        <w:t>WORK CARRIED OUT WITH CLEAR STATEMENT</w:t>
      </w:r>
    </w:p>
    <w:p w:rsidR="00AA6340" w:rsidRDefault="00AA6340" w:rsidP="00AA6340">
      <w:pPr>
        <w:spacing w:beforeAutospacing="1" w:line="256" w:lineRule="auto"/>
        <w:jc w:val="both"/>
        <w:rPr>
          <w:rFonts w:ascii="Times New Roman" w:hAnsi="Times New Roman" w:cs="Times New Roman"/>
          <w:sz w:val="26"/>
          <w:szCs w:val="26"/>
        </w:rPr>
      </w:pPr>
      <w:r>
        <w:rPr>
          <w:rFonts w:ascii="Times New Roman" w:hAnsi="Times New Roman" w:cs="Times New Roman"/>
          <w:sz w:val="26"/>
          <w:szCs w:val="26"/>
        </w:rPr>
        <w:t xml:space="preserve">The entire staff of </w:t>
      </w:r>
      <w:r w:rsidRPr="00F44889">
        <w:rPr>
          <w:rFonts w:ascii="Times New Roman" w:hAnsi="Times New Roman"/>
          <w:b/>
          <w:bCs/>
          <w:sz w:val="24"/>
          <w:szCs w:val="24"/>
        </w:rPr>
        <w:t>FOODSTER</w:t>
      </w:r>
      <w:r>
        <w:rPr>
          <w:rFonts w:ascii="Times New Roman" w:hAnsi="Times New Roman" w:cs="Times New Roman"/>
          <w:sz w:val="26"/>
          <w:szCs w:val="26"/>
        </w:rPr>
        <w:t>, taught me on how to manage the company and how to work as a team in any organisation.</w:t>
      </w:r>
    </w:p>
    <w:p w:rsidR="00AA6340" w:rsidRDefault="00AA6340" w:rsidP="00AA6340">
      <w:pPr>
        <w:jc w:val="both"/>
        <w:rPr>
          <w:rFonts w:ascii="Times New Roman" w:hAnsi="Times New Roman" w:cs="Times New Roman"/>
          <w:sz w:val="26"/>
          <w:szCs w:val="26"/>
        </w:rPr>
      </w:pPr>
      <w:r>
        <w:rPr>
          <w:rFonts w:ascii="Times New Roman" w:hAnsi="Times New Roman" w:cs="Times New Roman"/>
          <w:sz w:val="26"/>
          <w:szCs w:val="26"/>
        </w:rPr>
        <w:t>I also learnt something about functions of a Manager.</w:t>
      </w:r>
    </w:p>
    <w:p w:rsidR="00AA6340" w:rsidRDefault="00AA6340" w:rsidP="00AA6340">
      <w:pPr>
        <w:rPr>
          <w:rFonts w:ascii="Times New Roman" w:hAnsi="Times New Roman" w:cs="Times New Roman"/>
          <w:b/>
          <w:sz w:val="26"/>
          <w:szCs w:val="26"/>
        </w:rPr>
      </w:pPr>
      <w:r>
        <w:rPr>
          <w:rFonts w:ascii="Times New Roman" w:hAnsi="Times New Roman" w:cs="Times New Roman"/>
          <w:b/>
          <w:sz w:val="26"/>
          <w:szCs w:val="26"/>
        </w:rPr>
        <w:br w:type="page"/>
      </w:r>
    </w:p>
    <w:p w:rsidR="00AA6340" w:rsidRDefault="00AA6340" w:rsidP="00AA6340">
      <w:pPr>
        <w:jc w:val="center"/>
        <w:rPr>
          <w:rFonts w:ascii="Times New Roman" w:hAnsi="Times New Roman" w:cs="Times New Roman"/>
          <w:b/>
          <w:sz w:val="26"/>
          <w:szCs w:val="26"/>
        </w:rPr>
      </w:pPr>
      <w:r>
        <w:rPr>
          <w:rFonts w:ascii="Times New Roman" w:hAnsi="Times New Roman" w:cs="Times New Roman"/>
          <w:b/>
          <w:sz w:val="26"/>
          <w:szCs w:val="26"/>
        </w:rPr>
        <w:lastRenderedPageBreak/>
        <w:t>CHAPTER FIVE</w:t>
      </w:r>
    </w:p>
    <w:p w:rsidR="00AA6340" w:rsidRDefault="00AA6340" w:rsidP="00AA6340">
      <w:pPr>
        <w:jc w:val="center"/>
        <w:rPr>
          <w:rFonts w:ascii="Times New Roman" w:hAnsi="Times New Roman" w:cs="Times New Roman"/>
          <w:b/>
          <w:sz w:val="26"/>
          <w:szCs w:val="26"/>
        </w:rPr>
      </w:pPr>
      <w:r>
        <w:rPr>
          <w:rFonts w:ascii="Times New Roman" w:hAnsi="Times New Roman" w:cs="Times New Roman"/>
          <w:b/>
          <w:sz w:val="26"/>
          <w:szCs w:val="26"/>
        </w:rPr>
        <w:t>PROBLEMS ENCOUNTERS, RECOMMENDATIONS AND CONCLUSIONS</w:t>
      </w:r>
    </w:p>
    <w:p w:rsidR="00AA6340" w:rsidRDefault="00AA6340" w:rsidP="00AA6340">
      <w:pPr>
        <w:jc w:val="both"/>
        <w:rPr>
          <w:rFonts w:ascii="Times New Roman" w:hAnsi="Times New Roman" w:cs="Times New Roman"/>
          <w:b/>
          <w:sz w:val="26"/>
          <w:szCs w:val="26"/>
        </w:rPr>
      </w:pPr>
      <w:r>
        <w:rPr>
          <w:rFonts w:ascii="Times New Roman" w:hAnsi="Times New Roman" w:cs="Times New Roman"/>
          <w:b/>
          <w:sz w:val="26"/>
          <w:szCs w:val="26"/>
        </w:rPr>
        <w:t>5.1</w:t>
      </w:r>
      <w:r>
        <w:rPr>
          <w:rFonts w:ascii="Times New Roman" w:hAnsi="Times New Roman" w:cs="Times New Roman"/>
          <w:b/>
          <w:sz w:val="26"/>
          <w:szCs w:val="26"/>
        </w:rPr>
        <w:tab/>
        <w:t>Difficulties Encountered During the Programme</w:t>
      </w:r>
    </w:p>
    <w:p w:rsidR="00AA6340" w:rsidRDefault="00AA6340" w:rsidP="00AA6340">
      <w:pPr>
        <w:jc w:val="both"/>
        <w:rPr>
          <w:rFonts w:ascii="Times New Roman" w:hAnsi="Times New Roman" w:cs="Times New Roman"/>
          <w:b/>
          <w:sz w:val="26"/>
          <w:szCs w:val="26"/>
        </w:rPr>
      </w:pPr>
      <w:r>
        <w:rPr>
          <w:rFonts w:ascii="Times New Roman" w:hAnsi="Times New Roman" w:cs="Times New Roman"/>
          <w:sz w:val="26"/>
          <w:szCs w:val="26"/>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rsidR="00AA6340" w:rsidRDefault="00AA6340" w:rsidP="00AA6340">
      <w:pPr>
        <w:jc w:val="both"/>
        <w:rPr>
          <w:rFonts w:ascii="Times New Roman" w:hAnsi="Times New Roman" w:cs="Times New Roman"/>
          <w:b/>
          <w:sz w:val="26"/>
          <w:szCs w:val="26"/>
        </w:rPr>
      </w:pPr>
      <w:r>
        <w:rPr>
          <w:rFonts w:ascii="Times New Roman" w:hAnsi="Times New Roman" w:cs="Times New Roman"/>
          <w:sz w:val="26"/>
          <w:szCs w:val="26"/>
        </w:rPr>
        <w:t>1. Problems of Securing a Place of Attachment</w:t>
      </w:r>
    </w:p>
    <w:p w:rsidR="00AA6340" w:rsidRDefault="00AA6340" w:rsidP="00AA6340">
      <w:pPr>
        <w:jc w:val="both"/>
        <w:rPr>
          <w:rFonts w:ascii="Times New Roman" w:hAnsi="Times New Roman" w:cs="Times New Roman"/>
          <w:sz w:val="26"/>
          <w:szCs w:val="26"/>
        </w:rPr>
      </w:pPr>
      <w:r>
        <w:rPr>
          <w:rFonts w:ascii="Times New Roman" w:hAnsi="Times New Roman" w:cs="Times New Roman"/>
          <w:sz w:val="26"/>
          <w:szCs w:val="26"/>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rsidR="00AA6340" w:rsidRDefault="00AA6340" w:rsidP="00AA6340">
      <w:pPr>
        <w:jc w:val="both"/>
        <w:rPr>
          <w:rFonts w:ascii="Times New Roman" w:hAnsi="Times New Roman" w:cs="Times New Roman"/>
          <w:sz w:val="26"/>
          <w:szCs w:val="26"/>
        </w:rPr>
      </w:pPr>
      <w:r>
        <w:rPr>
          <w:rFonts w:ascii="Times New Roman" w:hAnsi="Times New Roman" w:cs="Times New Roman"/>
          <w:sz w:val="26"/>
          <w:szCs w:val="26"/>
        </w:rPr>
        <w:t>2. Working Time</w:t>
      </w:r>
    </w:p>
    <w:p w:rsidR="00AA6340" w:rsidRDefault="00AA6340" w:rsidP="00AA6340">
      <w:pPr>
        <w:jc w:val="both"/>
        <w:rPr>
          <w:rFonts w:ascii="Times New Roman" w:hAnsi="Times New Roman" w:cs="Times New Roman"/>
          <w:sz w:val="26"/>
          <w:szCs w:val="26"/>
        </w:rPr>
      </w:pPr>
      <w:r>
        <w:rPr>
          <w:rFonts w:ascii="Times New Roman" w:hAnsi="Times New Roman" w:cs="Times New Roman"/>
          <w:sz w:val="26"/>
          <w:szCs w:val="26"/>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rsidR="00AA6340" w:rsidRDefault="00AA6340" w:rsidP="00AA6340">
      <w:pPr>
        <w:jc w:val="both"/>
        <w:rPr>
          <w:rFonts w:ascii="Times New Roman" w:hAnsi="Times New Roman" w:cs="Times New Roman"/>
          <w:sz w:val="26"/>
          <w:szCs w:val="26"/>
        </w:rPr>
      </w:pPr>
      <w:r>
        <w:rPr>
          <w:rFonts w:ascii="Times New Roman" w:hAnsi="Times New Roman" w:cs="Times New Roman"/>
          <w:sz w:val="26"/>
          <w:szCs w:val="26"/>
        </w:rPr>
        <w:t xml:space="preserve"> 3. Finance</w:t>
      </w:r>
    </w:p>
    <w:p w:rsidR="00AA6340" w:rsidRDefault="00AA6340" w:rsidP="00AA6340">
      <w:pPr>
        <w:jc w:val="both"/>
        <w:rPr>
          <w:rFonts w:ascii="Times New Roman" w:hAnsi="Times New Roman" w:cs="Times New Roman"/>
          <w:sz w:val="26"/>
          <w:szCs w:val="26"/>
        </w:rPr>
      </w:pPr>
      <w:r>
        <w:rPr>
          <w:rFonts w:ascii="Times New Roman" w:hAnsi="Times New Roman" w:cs="Times New Roman"/>
          <w:sz w:val="26"/>
          <w:szCs w:val="26"/>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rsidR="00AA6340" w:rsidRDefault="00AA6340" w:rsidP="00AA6340">
      <w:pPr>
        <w:jc w:val="both"/>
        <w:rPr>
          <w:rFonts w:ascii="Times New Roman" w:hAnsi="Times New Roman" w:cs="Times New Roman"/>
          <w:sz w:val="26"/>
          <w:szCs w:val="26"/>
        </w:rPr>
      </w:pPr>
      <w:r>
        <w:rPr>
          <w:rFonts w:ascii="Times New Roman" w:hAnsi="Times New Roman" w:cs="Times New Roman"/>
          <w:sz w:val="26"/>
          <w:szCs w:val="26"/>
        </w:rPr>
        <w:t>4. Inaccessible Machines</w:t>
      </w:r>
    </w:p>
    <w:p w:rsidR="00AA6340" w:rsidRDefault="00AA6340" w:rsidP="00AA6340">
      <w:pPr>
        <w:ind w:firstLine="720"/>
        <w:jc w:val="both"/>
        <w:rPr>
          <w:rFonts w:ascii="Times New Roman" w:hAnsi="Times New Roman" w:cs="Times New Roman"/>
          <w:sz w:val="26"/>
          <w:szCs w:val="26"/>
        </w:rPr>
      </w:pPr>
      <w:r>
        <w:rPr>
          <w:rFonts w:ascii="Times New Roman" w:hAnsi="Times New Roman" w:cs="Times New Roman"/>
          <w:sz w:val="26"/>
          <w:szCs w:val="26"/>
        </w:rPr>
        <w:t>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is to expose students to work methods and techniques in handling equipment’s and machineries that may not be available in their universities, thus, the above stated objective of SIWES is not been fulfilled completely.</w:t>
      </w:r>
    </w:p>
    <w:p w:rsidR="00AA6340" w:rsidRDefault="00AA6340" w:rsidP="00AA6340">
      <w:pPr>
        <w:jc w:val="both"/>
        <w:rPr>
          <w:rFonts w:ascii="Times New Roman" w:hAnsi="Times New Roman" w:cs="Times New Roman"/>
          <w:sz w:val="26"/>
          <w:szCs w:val="26"/>
        </w:rPr>
      </w:pPr>
      <w:r>
        <w:rPr>
          <w:rFonts w:ascii="Times New Roman" w:hAnsi="Times New Roman" w:cs="Times New Roman"/>
          <w:sz w:val="26"/>
          <w:szCs w:val="26"/>
        </w:rPr>
        <w:lastRenderedPageBreak/>
        <w:t>The difficulties encountered during the programme among others include;</w:t>
      </w:r>
    </w:p>
    <w:p w:rsidR="00AA6340" w:rsidRDefault="00AA6340" w:rsidP="00AA6340">
      <w:pPr>
        <w:numPr>
          <w:ilvl w:val="0"/>
          <w:numId w:val="4"/>
        </w:numPr>
        <w:jc w:val="both"/>
        <w:rPr>
          <w:rFonts w:ascii="Times New Roman" w:hAnsi="Times New Roman" w:cs="Times New Roman"/>
          <w:sz w:val="26"/>
          <w:szCs w:val="26"/>
        </w:rPr>
      </w:pPr>
      <w:r>
        <w:rPr>
          <w:rFonts w:ascii="Times New Roman" w:hAnsi="Times New Roman" w:cs="Times New Roman"/>
          <w:sz w:val="26"/>
          <w:szCs w:val="26"/>
        </w:rPr>
        <w:t>Inadequate monitoring of students on industrial training;</w:t>
      </w:r>
    </w:p>
    <w:p w:rsidR="00AA6340" w:rsidRDefault="00AA6340" w:rsidP="00AA6340">
      <w:pPr>
        <w:numPr>
          <w:ilvl w:val="0"/>
          <w:numId w:val="4"/>
        </w:numPr>
        <w:jc w:val="both"/>
        <w:rPr>
          <w:rFonts w:ascii="Times New Roman" w:hAnsi="Times New Roman" w:cs="Times New Roman"/>
          <w:sz w:val="26"/>
          <w:szCs w:val="26"/>
        </w:rPr>
      </w:pPr>
      <w:r>
        <w:rPr>
          <w:rFonts w:ascii="Times New Roman" w:hAnsi="Times New Roman" w:cs="Times New Roman"/>
          <w:sz w:val="26"/>
          <w:szCs w:val="26"/>
        </w:rPr>
        <w:t>Lack of cooperation and support from organization;</w:t>
      </w:r>
    </w:p>
    <w:p w:rsidR="00AA6340" w:rsidRDefault="00AA6340" w:rsidP="00AA6340">
      <w:pPr>
        <w:numPr>
          <w:ilvl w:val="0"/>
          <w:numId w:val="4"/>
        </w:numPr>
        <w:jc w:val="both"/>
        <w:rPr>
          <w:rFonts w:ascii="Times New Roman" w:hAnsi="Times New Roman" w:cs="Times New Roman"/>
          <w:sz w:val="26"/>
          <w:szCs w:val="26"/>
        </w:rPr>
      </w:pPr>
      <w:r>
        <w:rPr>
          <w:rFonts w:ascii="Times New Roman" w:hAnsi="Times New Roman" w:cs="Times New Roman"/>
          <w:sz w:val="26"/>
          <w:szCs w:val="26"/>
        </w:rPr>
        <w:t>Delay in release of fund for supervision and student’s industrial training allowances;</w:t>
      </w:r>
    </w:p>
    <w:p w:rsidR="00AA6340" w:rsidRDefault="00AA6340" w:rsidP="00AA6340">
      <w:pPr>
        <w:numPr>
          <w:ilvl w:val="0"/>
          <w:numId w:val="4"/>
        </w:numPr>
        <w:jc w:val="both"/>
        <w:rPr>
          <w:rFonts w:ascii="Times New Roman" w:hAnsi="Times New Roman" w:cs="Times New Roman"/>
          <w:sz w:val="26"/>
          <w:szCs w:val="26"/>
        </w:rPr>
      </w:pPr>
      <w:r>
        <w:rPr>
          <w:rFonts w:ascii="Times New Roman" w:hAnsi="Times New Roman" w:cs="Times New Roman"/>
          <w:sz w:val="26"/>
          <w:szCs w:val="26"/>
        </w:rPr>
        <w:t>Student’s reports were not corrected.</w:t>
      </w:r>
    </w:p>
    <w:p w:rsidR="00AA6340" w:rsidRDefault="00AA6340" w:rsidP="00AA6340">
      <w:pPr>
        <w:jc w:val="both"/>
        <w:rPr>
          <w:rFonts w:ascii="Times New Roman" w:hAnsi="Times New Roman" w:cs="Times New Roman"/>
          <w:b/>
          <w:sz w:val="26"/>
          <w:szCs w:val="26"/>
        </w:rPr>
      </w:pPr>
    </w:p>
    <w:p w:rsidR="00AA6340" w:rsidRDefault="00AA6340" w:rsidP="00AA6340">
      <w:pPr>
        <w:jc w:val="both"/>
        <w:rPr>
          <w:rFonts w:ascii="Times New Roman" w:hAnsi="Times New Roman" w:cs="Times New Roman"/>
          <w:sz w:val="26"/>
          <w:szCs w:val="26"/>
        </w:rPr>
      </w:pPr>
      <w:r>
        <w:rPr>
          <w:rFonts w:ascii="Times New Roman" w:hAnsi="Times New Roman" w:cs="Times New Roman"/>
          <w:b/>
          <w:sz w:val="26"/>
          <w:szCs w:val="26"/>
        </w:rPr>
        <w:t>5.2 RECOMMENDATIONS OF THE SCHEME WAYS OF IMPROVING THE PROGRAMME</w:t>
      </w:r>
    </w:p>
    <w:p w:rsidR="00AA6340" w:rsidRDefault="00AA6340" w:rsidP="00AA6340">
      <w:pPr>
        <w:jc w:val="both"/>
        <w:rPr>
          <w:rFonts w:ascii="Times New Roman" w:hAnsi="Times New Roman" w:cs="Times New Roman"/>
          <w:sz w:val="26"/>
          <w:szCs w:val="26"/>
        </w:rPr>
      </w:pPr>
      <w:r>
        <w:rPr>
          <w:rFonts w:ascii="Times New Roman" w:hAnsi="Times New Roman" w:cs="Times New Roman"/>
          <w:sz w:val="26"/>
          <w:szCs w:val="26"/>
        </w:rPr>
        <w:tab/>
        <w:t>SIWES programme can be improved by the various actors in the programme which include the Federal Government of Nigeria (FGN), Industrial Training Fund (ITF), Supervisory Agencies (NUC, NCCE, and NBTE), the Institutions, and the Employers.</w:t>
      </w:r>
    </w:p>
    <w:p w:rsidR="00AA6340" w:rsidRDefault="00AA6340" w:rsidP="00AA6340">
      <w:pPr>
        <w:jc w:val="both"/>
        <w:rPr>
          <w:rFonts w:ascii="Times New Roman" w:hAnsi="Times New Roman" w:cs="Times New Roman"/>
          <w:b/>
          <w:sz w:val="26"/>
          <w:szCs w:val="26"/>
        </w:rPr>
      </w:pPr>
      <w:r>
        <w:rPr>
          <w:rFonts w:ascii="Times New Roman" w:hAnsi="Times New Roman" w:cs="Times New Roman"/>
          <w:b/>
          <w:sz w:val="26"/>
          <w:szCs w:val="26"/>
        </w:rPr>
        <w:t>A. The Federal Government of Nigeria</w:t>
      </w:r>
    </w:p>
    <w:p w:rsidR="00AA6340" w:rsidRDefault="00AA6340" w:rsidP="00AA6340">
      <w:pPr>
        <w:numPr>
          <w:ilvl w:val="0"/>
          <w:numId w:val="5"/>
        </w:numPr>
        <w:jc w:val="both"/>
        <w:rPr>
          <w:rFonts w:ascii="Times New Roman" w:hAnsi="Times New Roman" w:cs="Times New Roman"/>
          <w:sz w:val="26"/>
          <w:szCs w:val="26"/>
        </w:rPr>
      </w:pPr>
      <w:r>
        <w:rPr>
          <w:rFonts w:ascii="Times New Roman" w:hAnsi="Times New Roman" w:cs="Times New Roman"/>
          <w:sz w:val="26"/>
          <w:szCs w:val="26"/>
        </w:rPr>
        <w:t>The Federal Government should make it mandatory to all ministries, companies, and other organization to offer placement and as well as accept students for industrial attachment.</w:t>
      </w:r>
    </w:p>
    <w:p w:rsidR="00AA6340" w:rsidRDefault="00AA6340" w:rsidP="00AA6340">
      <w:pPr>
        <w:numPr>
          <w:ilvl w:val="0"/>
          <w:numId w:val="5"/>
        </w:numPr>
        <w:jc w:val="both"/>
        <w:rPr>
          <w:rFonts w:ascii="Times New Roman" w:hAnsi="Times New Roman" w:cs="Times New Roman"/>
          <w:sz w:val="26"/>
          <w:szCs w:val="26"/>
        </w:rPr>
      </w:pPr>
      <w:r>
        <w:rPr>
          <w:rFonts w:ascii="Times New Roman" w:hAnsi="Times New Roman" w:cs="Times New Roman"/>
          <w:sz w:val="26"/>
          <w:szCs w:val="26"/>
        </w:rPr>
        <w:t>The Federal Government should increase the fund being provided for the SIWES programme and other educational programmes in general for effective and productive implementation of the scheme.</w:t>
      </w:r>
    </w:p>
    <w:p w:rsidR="00AA6340" w:rsidRDefault="00AA6340" w:rsidP="00AA6340">
      <w:pPr>
        <w:jc w:val="both"/>
        <w:rPr>
          <w:rFonts w:ascii="Times New Roman" w:hAnsi="Times New Roman" w:cs="Times New Roman"/>
          <w:b/>
          <w:sz w:val="26"/>
          <w:szCs w:val="26"/>
        </w:rPr>
      </w:pPr>
      <w:r>
        <w:rPr>
          <w:rFonts w:ascii="Times New Roman" w:hAnsi="Times New Roman" w:cs="Times New Roman"/>
          <w:b/>
          <w:sz w:val="26"/>
          <w:szCs w:val="26"/>
        </w:rPr>
        <w:t>B. The Industrial Training Fund (ITF)</w:t>
      </w:r>
    </w:p>
    <w:p w:rsidR="00AA6340" w:rsidRDefault="00AA6340" w:rsidP="00AA6340">
      <w:pPr>
        <w:numPr>
          <w:ilvl w:val="0"/>
          <w:numId w:val="6"/>
        </w:numPr>
        <w:jc w:val="both"/>
        <w:rPr>
          <w:rFonts w:ascii="Times New Roman" w:hAnsi="Times New Roman" w:cs="Times New Roman"/>
          <w:sz w:val="26"/>
          <w:szCs w:val="26"/>
        </w:rPr>
      </w:pPr>
      <w:r>
        <w:rPr>
          <w:rFonts w:ascii="Times New Roman" w:hAnsi="Times New Roman" w:cs="Times New Roman"/>
          <w:sz w:val="26"/>
          <w:szCs w:val="26"/>
        </w:rPr>
        <w:t>The Industrial Training Fund should provide a strong insurance policy covered for students on SIWES programme.</w:t>
      </w:r>
    </w:p>
    <w:p w:rsidR="00AA6340" w:rsidRDefault="00AA6340" w:rsidP="00AA6340">
      <w:pPr>
        <w:numPr>
          <w:ilvl w:val="0"/>
          <w:numId w:val="6"/>
        </w:numPr>
        <w:jc w:val="both"/>
        <w:rPr>
          <w:rFonts w:ascii="Times New Roman" w:hAnsi="Times New Roman" w:cs="Times New Roman"/>
          <w:sz w:val="26"/>
          <w:szCs w:val="26"/>
        </w:rPr>
      </w:pPr>
      <w:r>
        <w:rPr>
          <w:rFonts w:ascii="Times New Roman" w:hAnsi="Times New Roman" w:cs="Times New Roman"/>
          <w:sz w:val="26"/>
          <w:szCs w:val="26"/>
        </w:rPr>
        <w:t>The ITF should provide logistic and material necessary for the effective administration of the scheme.</w:t>
      </w:r>
    </w:p>
    <w:p w:rsidR="00AA6340" w:rsidRDefault="00AA6340" w:rsidP="00AA6340">
      <w:pPr>
        <w:numPr>
          <w:ilvl w:val="0"/>
          <w:numId w:val="6"/>
        </w:numPr>
        <w:jc w:val="both"/>
        <w:rPr>
          <w:rFonts w:ascii="Times New Roman" w:hAnsi="Times New Roman" w:cs="Times New Roman"/>
          <w:sz w:val="26"/>
          <w:szCs w:val="26"/>
        </w:rPr>
      </w:pPr>
      <w:r>
        <w:rPr>
          <w:rFonts w:ascii="Times New Roman" w:hAnsi="Times New Roman" w:cs="Times New Roman"/>
          <w:sz w:val="26"/>
          <w:szCs w:val="26"/>
        </w:rPr>
        <w:t>The ITF should formulate policies and guidelines for SIWES programme for enhancement to all SIWES participating bodies, institutions and companies involved in the scheme.</w:t>
      </w:r>
    </w:p>
    <w:p w:rsidR="00AA6340" w:rsidRDefault="00AA6340" w:rsidP="00AA6340">
      <w:pPr>
        <w:numPr>
          <w:ilvl w:val="0"/>
          <w:numId w:val="6"/>
        </w:numPr>
        <w:jc w:val="both"/>
        <w:rPr>
          <w:rFonts w:ascii="Times New Roman" w:hAnsi="Times New Roman" w:cs="Times New Roman"/>
          <w:sz w:val="26"/>
          <w:szCs w:val="26"/>
        </w:rPr>
      </w:pPr>
      <w:r>
        <w:rPr>
          <w:rFonts w:ascii="Times New Roman" w:hAnsi="Times New Roman" w:cs="Times New Roman"/>
          <w:sz w:val="26"/>
          <w:szCs w:val="26"/>
        </w:rPr>
        <w:t>The ITF should provide information on companies for the attachment and help in the placement of students.</w:t>
      </w:r>
    </w:p>
    <w:p w:rsidR="00AA6340" w:rsidRDefault="00AA6340" w:rsidP="00AA6340">
      <w:pPr>
        <w:jc w:val="both"/>
        <w:rPr>
          <w:rFonts w:ascii="Times New Roman" w:hAnsi="Times New Roman" w:cs="Times New Roman"/>
          <w:b/>
          <w:sz w:val="26"/>
          <w:szCs w:val="26"/>
        </w:rPr>
      </w:pPr>
      <w:r>
        <w:rPr>
          <w:rFonts w:ascii="Times New Roman" w:hAnsi="Times New Roman" w:cs="Times New Roman"/>
          <w:b/>
          <w:sz w:val="26"/>
          <w:szCs w:val="26"/>
        </w:rPr>
        <w:t>C. The Supervisory Agency</w:t>
      </w:r>
    </w:p>
    <w:p w:rsidR="00AA6340" w:rsidRDefault="00AA6340" w:rsidP="00AA6340">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supervisory agency should liaise with the Industrial Training Fund to ensure the implementation of all federal government policies on the scheme.</w:t>
      </w:r>
    </w:p>
    <w:p w:rsidR="00AA6340" w:rsidRDefault="00AA6340" w:rsidP="00AA6340">
      <w:pPr>
        <w:numPr>
          <w:ilvl w:val="0"/>
          <w:numId w:val="7"/>
        </w:numPr>
        <w:jc w:val="both"/>
        <w:rPr>
          <w:rFonts w:ascii="Times New Roman" w:hAnsi="Times New Roman" w:cs="Times New Roman"/>
          <w:sz w:val="26"/>
          <w:szCs w:val="26"/>
        </w:rPr>
      </w:pPr>
      <w:r>
        <w:rPr>
          <w:rFonts w:ascii="Times New Roman" w:hAnsi="Times New Roman" w:cs="Times New Roman"/>
          <w:sz w:val="26"/>
          <w:szCs w:val="26"/>
        </w:rPr>
        <w:lastRenderedPageBreak/>
        <w:t>The supervisory agency should ensure adequate funding of the SIWES unit in all the institutions for effective administration of the scheme.</w:t>
      </w:r>
    </w:p>
    <w:p w:rsidR="00AA6340" w:rsidRDefault="00AA6340" w:rsidP="00AA6340">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supervisory agency should research into the development of the scheme in line with advances in technological development.</w:t>
      </w:r>
    </w:p>
    <w:p w:rsidR="00AA6340" w:rsidRDefault="00AA6340" w:rsidP="00AA6340">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supervisory agency should develop, monitor and review job specification in collaboration with the institution toward the maintenance of the National Minimum Academic Standard for the entire programme approved for SIWES.</w:t>
      </w:r>
    </w:p>
    <w:p w:rsidR="00AA6340" w:rsidRDefault="00AA6340" w:rsidP="00AA6340">
      <w:pPr>
        <w:jc w:val="both"/>
        <w:rPr>
          <w:rFonts w:ascii="Times New Roman" w:hAnsi="Times New Roman" w:cs="Times New Roman"/>
          <w:b/>
          <w:sz w:val="26"/>
          <w:szCs w:val="26"/>
        </w:rPr>
      </w:pPr>
      <w:r>
        <w:rPr>
          <w:rFonts w:ascii="Times New Roman" w:hAnsi="Times New Roman" w:cs="Times New Roman"/>
          <w:b/>
          <w:sz w:val="26"/>
          <w:szCs w:val="26"/>
        </w:rPr>
        <w:t>D. The Institution</w:t>
      </w:r>
    </w:p>
    <w:p w:rsidR="00AA6340" w:rsidRDefault="00AA6340" w:rsidP="00AA6340">
      <w:pPr>
        <w:numPr>
          <w:ilvl w:val="0"/>
          <w:numId w:val="8"/>
        </w:numPr>
        <w:jc w:val="both"/>
        <w:rPr>
          <w:rFonts w:ascii="Times New Roman" w:hAnsi="Times New Roman" w:cs="Times New Roman"/>
          <w:sz w:val="26"/>
          <w:szCs w:val="26"/>
        </w:rPr>
      </w:pPr>
      <w:r>
        <w:rPr>
          <w:rFonts w:ascii="Times New Roman" w:hAnsi="Times New Roman" w:cs="Times New Roman"/>
          <w:sz w:val="26"/>
          <w:szCs w:val="26"/>
        </w:rPr>
        <w:t>The Institution should help identify placement opportunities for student attachment with employers.</w:t>
      </w:r>
    </w:p>
    <w:p w:rsidR="00AA6340" w:rsidRDefault="00AA6340" w:rsidP="00AA6340">
      <w:pPr>
        <w:numPr>
          <w:ilvl w:val="0"/>
          <w:numId w:val="8"/>
        </w:numPr>
        <w:jc w:val="both"/>
        <w:rPr>
          <w:rFonts w:ascii="Times New Roman" w:hAnsi="Times New Roman" w:cs="Times New Roman"/>
          <w:sz w:val="26"/>
          <w:szCs w:val="26"/>
        </w:rPr>
      </w:pPr>
      <w:r>
        <w:rPr>
          <w:rFonts w:ascii="Times New Roman" w:hAnsi="Times New Roman" w:cs="Times New Roman"/>
          <w:sz w:val="26"/>
          <w:szCs w:val="26"/>
        </w:rPr>
        <w:t>The Institution should ensure regular visitation of their students on industrial training to monitor their welfare and improvement status.</w:t>
      </w:r>
    </w:p>
    <w:p w:rsidR="00AA6340" w:rsidRDefault="00AA6340" w:rsidP="00AA6340">
      <w:pPr>
        <w:numPr>
          <w:ilvl w:val="0"/>
          <w:numId w:val="8"/>
        </w:numPr>
        <w:jc w:val="both"/>
        <w:rPr>
          <w:rFonts w:ascii="Times New Roman" w:hAnsi="Times New Roman" w:cs="Times New Roman"/>
          <w:sz w:val="26"/>
          <w:szCs w:val="26"/>
        </w:rPr>
      </w:pPr>
      <w:r>
        <w:rPr>
          <w:rFonts w:ascii="Times New Roman" w:hAnsi="Times New Roman" w:cs="Times New Roman"/>
          <w:sz w:val="26"/>
          <w:szCs w:val="26"/>
        </w:rPr>
        <w:t>The Institution should have adequate information on some of the challenges facing the firm and the student; it should be noted and treated immediately.</w:t>
      </w:r>
    </w:p>
    <w:p w:rsidR="00AA6340" w:rsidRDefault="00AA6340" w:rsidP="00AA6340">
      <w:pPr>
        <w:numPr>
          <w:ilvl w:val="0"/>
          <w:numId w:val="8"/>
        </w:numPr>
        <w:jc w:val="both"/>
        <w:rPr>
          <w:rFonts w:ascii="Times New Roman" w:hAnsi="Times New Roman" w:cs="Times New Roman"/>
          <w:sz w:val="26"/>
          <w:szCs w:val="26"/>
        </w:rPr>
      </w:pPr>
      <w:r>
        <w:rPr>
          <w:rFonts w:ascii="Times New Roman" w:hAnsi="Times New Roman" w:cs="Times New Roman"/>
          <w:sz w:val="26"/>
          <w:szCs w:val="26"/>
        </w:rPr>
        <w:t>The Institution should ensure payment of student’s allowances and other outstanding financial challenges.</w:t>
      </w:r>
    </w:p>
    <w:p w:rsidR="00AA6340" w:rsidRDefault="00AA6340" w:rsidP="00AA6340">
      <w:pPr>
        <w:jc w:val="both"/>
        <w:rPr>
          <w:rFonts w:ascii="Times New Roman" w:hAnsi="Times New Roman" w:cs="Times New Roman"/>
          <w:b/>
          <w:sz w:val="26"/>
          <w:szCs w:val="26"/>
        </w:rPr>
      </w:pPr>
      <w:r>
        <w:rPr>
          <w:rFonts w:ascii="Times New Roman" w:hAnsi="Times New Roman" w:cs="Times New Roman"/>
          <w:b/>
          <w:sz w:val="26"/>
          <w:szCs w:val="26"/>
        </w:rPr>
        <w:t>E. The Employer</w:t>
      </w:r>
    </w:p>
    <w:p w:rsidR="00AA6340" w:rsidRDefault="00AA6340" w:rsidP="00AA6340">
      <w:pPr>
        <w:numPr>
          <w:ilvl w:val="0"/>
          <w:numId w:val="9"/>
        </w:numPr>
        <w:jc w:val="both"/>
        <w:rPr>
          <w:rFonts w:ascii="Times New Roman" w:hAnsi="Times New Roman" w:cs="Times New Roman"/>
          <w:sz w:val="26"/>
          <w:szCs w:val="26"/>
        </w:rPr>
      </w:pPr>
      <w:r>
        <w:rPr>
          <w:rFonts w:ascii="Times New Roman" w:hAnsi="Times New Roman" w:cs="Times New Roman"/>
          <w:sz w:val="26"/>
          <w:szCs w:val="26"/>
        </w:rPr>
        <w:t>The Employers should accept students for industrial training attachment.</w:t>
      </w:r>
    </w:p>
    <w:p w:rsidR="00AA6340" w:rsidRDefault="00AA6340" w:rsidP="00AA6340">
      <w:pPr>
        <w:numPr>
          <w:ilvl w:val="0"/>
          <w:numId w:val="9"/>
        </w:numPr>
        <w:jc w:val="both"/>
        <w:rPr>
          <w:rFonts w:ascii="Times New Roman" w:hAnsi="Times New Roman" w:cs="Times New Roman"/>
          <w:sz w:val="26"/>
          <w:szCs w:val="26"/>
        </w:rPr>
      </w:pPr>
      <w:r>
        <w:rPr>
          <w:rFonts w:ascii="Times New Roman" w:hAnsi="Times New Roman" w:cs="Times New Roman"/>
          <w:sz w:val="26"/>
          <w:szCs w:val="26"/>
        </w:rPr>
        <w:t>The Employer should allow the students to have access to some of their useful equipment and other useful facilities.</w:t>
      </w:r>
    </w:p>
    <w:p w:rsidR="00AA6340" w:rsidRDefault="00AA6340" w:rsidP="00AA6340">
      <w:pPr>
        <w:numPr>
          <w:ilvl w:val="0"/>
          <w:numId w:val="9"/>
        </w:numPr>
        <w:jc w:val="both"/>
        <w:rPr>
          <w:rFonts w:ascii="Times New Roman" w:hAnsi="Times New Roman" w:cs="Times New Roman"/>
          <w:sz w:val="26"/>
          <w:szCs w:val="26"/>
        </w:rPr>
      </w:pPr>
      <w:r>
        <w:rPr>
          <w:rFonts w:ascii="Times New Roman" w:hAnsi="Times New Roman" w:cs="Times New Roman"/>
          <w:sz w:val="26"/>
          <w:szCs w:val="26"/>
        </w:rPr>
        <w:t>The Employer should provide welfare services like drugs and other medication and show good hospitality to students.</w:t>
      </w:r>
    </w:p>
    <w:p w:rsidR="00AA6340" w:rsidRDefault="00AA6340" w:rsidP="00AA6340">
      <w:pPr>
        <w:jc w:val="both"/>
        <w:rPr>
          <w:rFonts w:ascii="Times New Roman" w:hAnsi="Times New Roman" w:cs="Times New Roman"/>
          <w:sz w:val="26"/>
          <w:szCs w:val="26"/>
        </w:rPr>
      </w:pPr>
      <w:r>
        <w:rPr>
          <w:rFonts w:ascii="Times New Roman" w:hAnsi="Times New Roman" w:cs="Times New Roman"/>
          <w:b/>
          <w:sz w:val="26"/>
          <w:szCs w:val="26"/>
        </w:rPr>
        <w:t>5.2.1</w:t>
      </w:r>
      <w:r>
        <w:rPr>
          <w:rFonts w:ascii="Times New Roman" w:hAnsi="Times New Roman" w:cs="Times New Roman"/>
          <w:b/>
          <w:sz w:val="26"/>
          <w:szCs w:val="26"/>
        </w:rPr>
        <w:tab/>
        <w:t>Advice for Future Participants</w:t>
      </w:r>
    </w:p>
    <w:p w:rsidR="00AA6340" w:rsidRDefault="00AA6340" w:rsidP="00AA6340">
      <w:pPr>
        <w:jc w:val="both"/>
        <w:rPr>
          <w:rFonts w:ascii="Times New Roman" w:hAnsi="Times New Roman" w:cs="Times New Roman"/>
          <w:sz w:val="26"/>
          <w:szCs w:val="26"/>
        </w:rPr>
      </w:pPr>
      <w:r>
        <w:rPr>
          <w:rFonts w:ascii="Times New Roman" w:hAnsi="Times New Roman" w:cs="Times New Roman"/>
          <w:sz w:val="26"/>
          <w:szCs w:val="26"/>
        </w:rPr>
        <w:t>I strongly recommend that future participants should bear the following in mind;</w:t>
      </w:r>
    </w:p>
    <w:p w:rsidR="00AA6340" w:rsidRDefault="00AA6340" w:rsidP="00AA6340">
      <w:pPr>
        <w:numPr>
          <w:ilvl w:val="0"/>
          <w:numId w:val="10"/>
        </w:numPr>
        <w:jc w:val="both"/>
        <w:rPr>
          <w:rFonts w:ascii="Times New Roman" w:hAnsi="Times New Roman" w:cs="Times New Roman"/>
          <w:sz w:val="26"/>
          <w:szCs w:val="26"/>
        </w:rPr>
      </w:pPr>
      <w:r>
        <w:rPr>
          <w:rFonts w:ascii="Times New Roman" w:hAnsi="Times New Roman" w:cs="Times New Roman"/>
          <w:sz w:val="26"/>
          <w:szCs w:val="26"/>
        </w:rPr>
        <w:t>The student should be focused to avoid disputing the reputation of the institution in their place of industrial attachment and they should also bear in mind the objective of the scheme and show commitment, diligence and honesty.</w:t>
      </w:r>
    </w:p>
    <w:p w:rsidR="00AA6340" w:rsidRDefault="00AA6340" w:rsidP="00AA6340">
      <w:pPr>
        <w:numPr>
          <w:ilvl w:val="0"/>
          <w:numId w:val="10"/>
        </w:numPr>
        <w:jc w:val="both"/>
        <w:rPr>
          <w:rFonts w:ascii="Times New Roman" w:hAnsi="Times New Roman" w:cs="Times New Roman"/>
          <w:sz w:val="26"/>
          <w:szCs w:val="26"/>
        </w:rPr>
      </w:pPr>
      <w:r>
        <w:rPr>
          <w:rFonts w:ascii="Times New Roman" w:hAnsi="Times New Roman" w:cs="Times New Roman"/>
          <w:sz w:val="26"/>
          <w:szCs w:val="26"/>
        </w:rPr>
        <w:t>The student should obey and adhere strictly to all rules and regulations of the company; they should respect the industrial based supervisors as well as other staffs of the company because the moral standard of the student is also evaluated.</w:t>
      </w:r>
    </w:p>
    <w:p w:rsidR="00AA6340" w:rsidRDefault="00AA6340" w:rsidP="00AA6340">
      <w:pPr>
        <w:numPr>
          <w:ilvl w:val="0"/>
          <w:numId w:val="10"/>
        </w:numPr>
        <w:jc w:val="both"/>
        <w:rPr>
          <w:rFonts w:ascii="Times New Roman" w:hAnsi="Times New Roman" w:cs="Times New Roman"/>
          <w:sz w:val="26"/>
          <w:szCs w:val="26"/>
        </w:rPr>
      </w:pPr>
      <w:r>
        <w:rPr>
          <w:rFonts w:ascii="Times New Roman" w:hAnsi="Times New Roman" w:cs="Times New Roman"/>
          <w:sz w:val="26"/>
          <w:szCs w:val="26"/>
        </w:rPr>
        <w:t>The student should avoid change of placement without seeking permission from the institutional based supervisor, the employer and the industrial training fund.</w:t>
      </w:r>
    </w:p>
    <w:p w:rsidR="00AA6340" w:rsidRDefault="00AA6340" w:rsidP="00AA6340">
      <w:pPr>
        <w:numPr>
          <w:ilvl w:val="0"/>
          <w:numId w:val="10"/>
        </w:numPr>
        <w:jc w:val="both"/>
        <w:rPr>
          <w:rFonts w:ascii="Times New Roman" w:hAnsi="Times New Roman" w:cs="Times New Roman"/>
          <w:sz w:val="26"/>
          <w:szCs w:val="26"/>
        </w:rPr>
      </w:pPr>
      <w:r>
        <w:rPr>
          <w:rFonts w:ascii="Times New Roman" w:hAnsi="Times New Roman" w:cs="Times New Roman"/>
          <w:sz w:val="26"/>
          <w:szCs w:val="26"/>
        </w:rPr>
        <w:lastRenderedPageBreak/>
        <w:t>The student should handle the equipment if the firm with great care and they should take pride in protecting the interest of the company throughout the period of industrial attachment.</w:t>
      </w:r>
    </w:p>
    <w:p w:rsidR="00AA6340" w:rsidRDefault="00AA6340" w:rsidP="00AA6340">
      <w:pPr>
        <w:jc w:val="both"/>
        <w:rPr>
          <w:rFonts w:ascii="Times New Roman" w:hAnsi="Times New Roman" w:cs="Times New Roman"/>
          <w:sz w:val="26"/>
          <w:szCs w:val="26"/>
        </w:rPr>
      </w:pPr>
      <w:r>
        <w:rPr>
          <w:rFonts w:ascii="Times New Roman" w:hAnsi="Times New Roman" w:cs="Times New Roman"/>
          <w:b/>
          <w:sz w:val="26"/>
          <w:szCs w:val="26"/>
        </w:rPr>
        <w:t>5.2.2</w:t>
      </w:r>
      <w:r>
        <w:rPr>
          <w:rFonts w:ascii="Times New Roman" w:hAnsi="Times New Roman" w:cs="Times New Roman"/>
          <w:b/>
          <w:sz w:val="26"/>
          <w:szCs w:val="26"/>
        </w:rPr>
        <w:tab/>
        <w:t>Advice for the SIWES managers</w:t>
      </w:r>
    </w:p>
    <w:p w:rsidR="00AA6340" w:rsidRDefault="00AA6340" w:rsidP="00AA6340">
      <w:pPr>
        <w:numPr>
          <w:ilvl w:val="0"/>
          <w:numId w:val="11"/>
        </w:numPr>
        <w:jc w:val="both"/>
        <w:rPr>
          <w:rFonts w:ascii="Times New Roman" w:hAnsi="Times New Roman" w:cs="Times New Roman"/>
          <w:sz w:val="26"/>
          <w:szCs w:val="26"/>
        </w:rPr>
      </w:pPr>
      <w:r>
        <w:rPr>
          <w:rFonts w:ascii="Times New Roman" w:hAnsi="Times New Roman" w:cs="Times New Roman"/>
          <w:sz w:val="26"/>
          <w:szCs w:val="26"/>
        </w:rPr>
        <w:t>The SIWES managers should give attention to student welfare on industrial training and the students allowance should be increased as a result as high cost of living in our society.</w:t>
      </w:r>
    </w:p>
    <w:p w:rsidR="00AA6340" w:rsidRDefault="00AA6340" w:rsidP="00AA6340">
      <w:pPr>
        <w:numPr>
          <w:ilvl w:val="0"/>
          <w:numId w:val="11"/>
        </w:numPr>
        <w:jc w:val="both"/>
        <w:rPr>
          <w:rFonts w:ascii="Times New Roman" w:hAnsi="Times New Roman" w:cs="Times New Roman"/>
          <w:sz w:val="26"/>
          <w:szCs w:val="26"/>
        </w:rPr>
      </w:pPr>
      <w:r>
        <w:rPr>
          <w:rFonts w:ascii="Times New Roman" w:hAnsi="Times New Roman" w:cs="Times New Roman"/>
          <w:sz w:val="26"/>
          <w:szCs w:val="26"/>
        </w:rPr>
        <w:t>Technologists from various departments or program should be involved in the drafting of time table for students on IT to ensure that students are always sent into areas where activities that will result in learning experience are taking place.</w:t>
      </w:r>
    </w:p>
    <w:p w:rsidR="00AA6340" w:rsidRDefault="00AA6340" w:rsidP="00AA6340">
      <w:pPr>
        <w:pStyle w:val="Heading2"/>
        <w:numPr>
          <w:ilvl w:val="0"/>
          <w:numId w:val="0"/>
        </w:numPr>
        <w:ind w:left="724"/>
        <w:jc w:val="both"/>
        <w:rPr>
          <w:rFonts w:ascii="Times New Roman" w:eastAsia="Calibri" w:hAnsi="Times New Roman" w:cs="Times New Roman"/>
          <w:sz w:val="26"/>
          <w:szCs w:val="26"/>
        </w:rPr>
      </w:pPr>
      <w:r>
        <w:rPr>
          <w:rFonts w:ascii="Times New Roman" w:eastAsia="Wingdings" w:hAnsi="Times New Roman" w:cs="Times New Roman"/>
          <w:sz w:val="26"/>
          <w:szCs w:val="26"/>
        </w:rPr>
        <w:t>5.3 CONCLUSION</w:t>
      </w:r>
    </w:p>
    <w:p w:rsidR="00AA6340" w:rsidRDefault="00AA6340" w:rsidP="00AA6340">
      <w:pPr>
        <w:jc w:val="both"/>
        <w:rPr>
          <w:rFonts w:ascii="Times New Roman" w:hAnsi="Times New Roman" w:cs="Times New Roman"/>
          <w:sz w:val="24"/>
          <w:szCs w:val="24"/>
        </w:rPr>
      </w:pPr>
      <w:r>
        <w:rPr>
          <w:rFonts w:ascii="Times New Roman" w:hAnsi="Times New Roman" w:cs="Times New Roman"/>
          <w:sz w:val="24"/>
          <w:szCs w:val="24"/>
        </w:rPr>
        <w:t>The gains of this exercise are immense; that it was worth the while is grossly an understatement. Being accorded another opportunity in life to be exposed to the rudiments of work places outside the class room teaching is an experience of a life time.</w:t>
      </w:r>
    </w:p>
    <w:p w:rsidR="00AA6340" w:rsidRDefault="00AA6340" w:rsidP="00AA6340">
      <w:pPr>
        <w:jc w:val="both"/>
        <w:rPr>
          <w:rFonts w:ascii="Times New Roman" w:hAnsi="Times New Roman" w:cs="Times New Roman"/>
          <w:sz w:val="24"/>
          <w:szCs w:val="24"/>
        </w:rPr>
      </w:pPr>
      <w:r>
        <w:rPr>
          <w:rFonts w:ascii="Times New Roman" w:hAnsi="Times New Roman" w:cs="Times New Roman"/>
          <w:sz w:val="24"/>
          <w:szCs w:val="24"/>
        </w:rPr>
        <w:t>Furthermore, the exposure to practical tools, and working features had engendered better understanding of lessons thought in the class room and charted a course for career development.</w:t>
      </w:r>
    </w:p>
    <w:p w:rsidR="00AA6340" w:rsidRDefault="00AA6340" w:rsidP="00AA6340"/>
    <w:p w:rsidR="00AA6340" w:rsidRDefault="00AA6340" w:rsidP="00AA6340"/>
    <w:p w:rsidR="00AA6340" w:rsidRDefault="00AA6340" w:rsidP="00AA6340"/>
    <w:p w:rsidR="00AA6340" w:rsidRDefault="00AA6340" w:rsidP="00AA6340"/>
    <w:p w:rsidR="00AA6340" w:rsidRDefault="00AA6340" w:rsidP="00AA6340"/>
    <w:p w:rsidR="00AA6340" w:rsidRDefault="00AA6340" w:rsidP="00AA6340"/>
    <w:p w:rsidR="00AA6340" w:rsidRDefault="00AA6340" w:rsidP="00AA6340"/>
    <w:p w:rsidR="00142E84" w:rsidRDefault="00142E84"/>
    <w:sectPr w:rsidR="00142E84" w:rsidSect="00F44889">
      <w:headerReference w:type="even" r:id="rId6"/>
      <w:headerReference w:type="default" r:id="rId7"/>
      <w:footerReference w:type="default" r:id="rId8"/>
      <w:headerReference w:type="first" r:id="rId9"/>
      <w:pgSz w:w="12240" w:h="15840"/>
      <w:pgMar w:top="1080" w:right="1440" w:bottom="1440" w:left="780" w:header="720" w:footer="720" w:gutter="0"/>
      <w:pgBorders w:display="firstPage" w:offsetFrom="page">
        <w:top w:val="flowersModern1" w:sz="16" w:space="24" w:color="auto"/>
        <w:left w:val="flowersModern1" w:sz="16" w:space="24" w:color="auto"/>
        <w:bottom w:val="flowersModern1" w:sz="16" w:space="24" w:color="auto"/>
        <w:right w:val="flowersModern1" w:sz="16"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4317189"/>
    </w:sdtPr>
    <w:sdtEndPr/>
    <w:sdtContent>
      <w:p w:rsidR="00652EC5" w:rsidRDefault="00AA6340">
        <w:pPr>
          <w:pStyle w:val="Footer"/>
          <w:jc w:val="center"/>
        </w:pPr>
        <w:r>
          <w:rPr>
            <w:noProof/>
          </w:rPr>
        </w:r>
        <w:r>
          <w:rPr>
            <w:noProof/>
          </w:rPr>
          <w:pict>
            <v:shapetype id="_x0000_t110" coordsize="21600,21600" o:spt="110" path="m10800,l,10800,10800,21600,21600,10800xe">
              <v:stroke joinstyle="miter"/>
              <v:path gradientshapeok="t" o:connecttype="rect" textboxrect="5400,5400,16200,16200"/>
            </v:shapetype>
            <v:shape id="Flowchart: Decision 1" o:spid="_x0000_s1025" type="#_x0000_t110" style="width:430.5pt;height: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" fillcolor="black">
              <w10:wrap type="none"/>
              <w10:anchorlock/>
            </v:shape>
          </w:pict>
        </w:r>
      </w:p>
      <w:p w:rsidR="00652EC5" w:rsidRDefault="00AA6340">
        <w:pPr>
          <w:pStyle w:val="Footer"/>
          <w:jc w:val="center"/>
        </w:pPr>
        <w:r>
          <w:fldChar w:fldCharType="begin"/>
        </w:r>
        <w:r>
          <w:instrText xml:space="preserve"> PAGE    \* MERGEFORMAT </w:instrText>
        </w:r>
        <w:r>
          <w:fldChar w:fldCharType="separate"/>
        </w:r>
        <w:r>
          <w:rPr>
            <w:noProof/>
          </w:rPr>
          <w:t>20</w:t>
        </w:r>
        <w:r>
          <w:fldChar w:fldCharType="end"/>
        </w:r>
      </w:p>
    </w:sdtContent>
  </w:sdt>
  <w:p w:rsidR="00652EC5" w:rsidRDefault="00AA6340">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EC5" w:rsidRDefault="00AA6340">
    <w:pPr>
      <w:pStyle w:val="Header"/>
    </w:pPr>
    <w:r>
      <w:rPr>
        <w:noProof/>
      </w:rP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942965" cy="5589905"/>
          <wp:effectExtent l="0" t="0" r="635" b="10795"/>
          <wp:wrapNone/>
          <wp:docPr id="28" name="WordPictureWatermark719945688" descr="Kwarapo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19945688" descr="Kwarapoly logo"/>
                  <pic:cNvPicPr>
                    <a:picLocks noChangeAspect="1"/>
                  </pic:cNvPicPr>
                </pic:nvPicPr>
                <pic:blipFill>
                  <a:blip r:embed="rId1">
                    <a:lum bright="70001" contrast="-70000"/>
                  </a:blip>
                  <a:stretch>
                    <a:fillRect/>
                  </a:stretch>
                </pic:blipFill>
                <pic:spPr>
                  <a:xfrm>
                    <a:off x="0" y="0"/>
                    <a:ext cx="5942965" cy="5589905"/>
                  </a:xfrm>
                  <a:prstGeom prst="rect">
                    <a:avLst/>
                  </a:prstGeom>
                  <a:noFill/>
                  <a:ln>
                    <a:noFill/>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EC5" w:rsidRDefault="00AA6340">
    <w:pPr>
      <w:pStyle w:val="Header"/>
    </w:pPr>
    <w:r>
      <w:rPr>
        <w:noProof/>
      </w:rPr>
      <w:drawing>
        <wp:anchor distT="0" distB="0" distL="114300" distR="114300" simplePos="0" relativeHeight="251661312" behindDoc="1" locked="0" layoutInCell="0" allowOverlap="1">
          <wp:simplePos x="0" y="0"/>
          <wp:positionH relativeFrom="margin">
            <wp:align>center</wp:align>
          </wp:positionH>
          <wp:positionV relativeFrom="margin">
            <wp:align>center</wp:align>
          </wp:positionV>
          <wp:extent cx="5942965" cy="5589905"/>
          <wp:effectExtent l="0" t="0" r="635" b="10795"/>
          <wp:wrapNone/>
          <wp:docPr id="29" name="WordPictureWatermark719945689" descr="Kwarapo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719945689" descr="Kwarapoly logo"/>
                  <pic:cNvPicPr>
                    <a:picLocks noChangeAspect="1"/>
                  </pic:cNvPicPr>
                </pic:nvPicPr>
                <pic:blipFill>
                  <a:blip r:embed="rId1">
                    <a:lum bright="70001" contrast="-70000"/>
                  </a:blip>
                  <a:stretch>
                    <a:fillRect/>
                  </a:stretch>
                </pic:blipFill>
                <pic:spPr>
                  <a:xfrm>
                    <a:off x="0" y="0"/>
                    <a:ext cx="5942965" cy="5589905"/>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EC5" w:rsidRDefault="00AA6340">
    <w:pPr>
      <w:pStyle w:val="Header"/>
    </w:pPr>
    <w:r>
      <w:rPr>
        <w:noProof/>
      </w:rP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5942965" cy="5589905"/>
          <wp:effectExtent l="0" t="0" r="635" b="10795"/>
          <wp:wrapNone/>
          <wp:docPr id="30" name="WordPictureWatermark719945687" descr="Kwarapo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719945687" descr="Kwarapoly logo"/>
                  <pic:cNvPicPr>
                    <a:picLocks noChangeAspect="1"/>
                  </pic:cNvPicPr>
                </pic:nvPicPr>
                <pic:blipFill>
                  <a:blip r:embed="rId1">
                    <a:lum bright="70001" contrast="-70000"/>
                  </a:blip>
                  <a:stretch>
                    <a:fillRect/>
                  </a:stretch>
                </pic:blipFill>
                <pic:spPr>
                  <a:xfrm>
                    <a:off x="0" y="0"/>
                    <a:ext cx="5942965" cy="5589905"/>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38558AB"/>
    <w:multiLevelType w:val="multilevel"/>
    <w:tmpl w:val="E376C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4BA1E4C"/>
    <w:multiLevelType w:val="multilevel"/>
    <w:tmpl w:val="1734A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9">
    <w:nsid w:val="53220F94"/>
    <w:multiLevelType w:val="multilevel"/>
    <w:tmpl w:val="53220F94"/>
    <w:lvl w:ilvl="0">
      <w:start w:val="1"/>
      <w:numFmt w:val="decimal"/>
      <w:lvlText w:val="%1."/>
      <w:lvlJc w:val="left"/>
      <w:pPr>
        <w:ind w:left="1080" w:hanging="360"/>
      </w:pPr>
    </w:lvl>
    <w:lvl w:ilvl="1">
      <w:start w:val="2"/>
      <w:numFmt w:val="decimal"/>
      <w:pStyle w:val="Heading2"/>
      <w:isLgl/>
      <w:lvlText w:val="%1.%2"/>
      <w:lvlJc w:val="left"/>
      <w:pPr>
        <w:ind w:left="1444" w:hanging="720"/>
      </w:pPr>
    </w:lvl>
    <w:lvl w:ilvl="2">
      <w:start w:val="1"/>
      <w:numFmt w:val="decimal"/>
      <w:isLgl/>
      <w:lvlText w:val="%1.%2.%3"/>
      <w:lvlJc w:val="left"/>
      <w:pPr>
        <w:ind w:left="1448" w:hanging="720"/>
      </w:pPr>
    </w:lvl>
    <w:lvl w:ilvl="3">
      <w:start w:val="1"/>
      <w:numFmt w:val="decimal"/>
      <w:isLgl/>
      <w:lvlText w:val="%1.%2.%3.%4"/>
      <w:lvlJc w:val="left"/>
      <w:pPr>
        <w:ind w:left="1452" w:hanging="720"/>
      </w:pPr>
    </w:lvl>
    <w:lvl w:ilvl="4">
      <w:start w:val="1"/>
      <w:numFmt w:val="decimal"/>
      <w:isLgl/>
      <w:lvlText w:val="%1.%2.%3.%4.%5"/>
      <w:lvlJc w:val="left"/>
      <w:pPr>
        <w:ind w:left="1816" w:hanging="1080"/>
      </w:pPr>
    </w:lvl>
    <w:lvl w:ilvl="5">
      <w:start w:val="1"/>
      <w:numFmt w:val="decimal"/>
      <w:isLgl/>
      <w:lvlText w:val="%1.%2.%3.%4.%5.%6"/>
      <w:lvlJc w:val="left"/>
      <w:pPr>
        <w:ind w:left="1820" w:hanging="1080"/>
      </w:pPr>
    </w:lvl>
    <w:lvl w:ilvl="6">
      <w:start w:val="1"/>
      <w:numFmt w:val="decimal"/>
      <w:isLgl/>
      <w:lvlText w:val="%1.%2.%3.%4.%5.%6.%7"/>
      <w:lvlJc w:val="left"/>
      <w:pPr>
        <w:ind w:left="2184" w:hanging="1440"/>
      </w:pPr>
    </w:lvl>
    <w:lvl w:ilvl="7">
      <w:start w:val="1"/>
      <w:numFmt w:val="decimal"/>
      <w:isLgl/>
      <w:lvlText w:val="%1.%2.%3.%4.%5.%6.%7.%8"/>
      <w:lvlJc w:val="left"/>
      <w:pPr>
        <w:ind w:left="2188" w:hanging="1440"/>
      </w:pPr>
    </w:lvl>
    <w:lvl w:ilvl="8">
      <w:start w:val="1"/>
      <w:numFmt w:val="decimal"/>
      <w:isLgl/>
      <w:lvlText w:val="%1.%2.%3.%4.%5.%6.%7.%8.%9"/>
      <w:lvlJc w:val="left"/>
      <w:pPr>
        <w:ind w:left="2552" w:hanging="1800"/>
      </w:pPr>
    </w:lvl>
  </w:abstractNum>
  <w:abstractNum w:abstractNumId="1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8"/>
  </w:num>
  <w:num w:numId="4">
    <w:abstractNumId w:val="12"/>
  </w:num>
  <w:num w:numId="5">
    <w:abstractNumId w:val="2"/>
  </w:num>
  <w:num w:numId="6">
    <w:abstractNumId w:val="0"/>
  </w:num>
  <w:num w:numId="7">
    <w:abstractNumId w:val="10"/>
  </w:num>
  <w:num w:numId="8">
    <w:abstractNumId w:val="7"/>
  </w:num>
  <w:num w:numId="9">
    <w:abstractNumId w:val="1"/>
  </w:num>
  <w:num w:numId="1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hdrShapeDefaults>
    <o:shapedefaults v:ext="edit" spidmax="3074"/>
    <o:shapelayout v:ext="edit">
      <o:idmap v:ext="edit" data="1"/>
    </o:shapelayout>
  </w:hdrShapeDefaults>
  <w:compat/>
  <w:rsids>
    <w:rsidRoot w:val="00AA6340"/>
    <w:rsid w:val="00034795"/>
    <w:rsid w:val="00087BFA"/>
    <w:rsid w:val="00137C07"/>
    <w:rsid w:val="00142E84"/>
    <w:rsid w:val="002C5F2C"/>
    <w:rsid w:val="003515BD"/>
    <w:rsid w:val="007B64D4"/>
    <w:rsid w:val="00813EB1"/>
    <w:rsid w:val="00A45F20"/>
    <w:rsid w:val="00A849B0"/>
    <w:rsid w:val="00AA6340"/>
    <w:rsid w:val="00CF12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340"/>
    <w:pPr>
      <w:spacing w:after="160" w:line="259" w:lineRule="auto"/>
    </w:pPr>
    <w:rPr>
      <w:rFonts w:ascii="Calibri" w:eastAsia="Calibri" w:hAnsi="Calibri" w:cs="SimSun"/>
    </w:rPr>
  </w:style>
  <w:style w:type="paragraph" w:styleId="Heading2">
    <w:name w:val="heading 2"/>
    <w:basedOn w:val="Normal"/>
    <w:next w:val="Normal"/>
    <w:link w:val="Heading2Char"/>
    <w:uiPriority w:val="9"/>
    <w:unhideWhenUsed/>
    <w:qFormat/>
    <w:rsid w:val="00AA6340"/>
    <w:pPr>
      <w:keepNext/>
      <w:keepLines/>
      <w:numPr>
        <w:ilvl w:val="1"/>
        <w:numId w:val="1"/>
      </w:numPr>
      <w:spacing w:before="200" w:after="240" w:line="360" w:lineRule="auto"/>
      <w:ind w:left="0" w:firstLine="0"/>
      <w:outlineLvl w:val="1"/>
    </w:pPr>
    <w:rPr>
      <w:rFonts w:asciiTheme="minorHAnsi" w:eastAsiaTheme="majorEastAsia" w:hAnsiTheme="minorHAnsi" w:cstheme="minorHAnsi"/>
      <w:b/>
      <w:bCs/>
      <w:color w:val="000000" w:themeColor="text1"/>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A6340"/>
    <w:rPr>
      <w:rFonts w:eastAsiaTheme="majorEastAsia" w:cstheme="minorHAnsi"/>
      <w:b/>
      <w:bCs/>
      <w:color w:val="000000" w:themeColor="text1"/>
      <w:sz w:val="24"/>
      <w:szCs w:val="24"/>
      <w:lang w:val="en-GB"/>
    </w:rPr>
  </w:style>
  <w:style w:type="character" w:styleId="Emphasis">
    <w:name w:val="Emphasis"/>
    <w:basedOn w:val="DefaultParagraphFont"/>
    <w:qFormat/>
    <w:rsid w:val="00AA6340"/>
    <w:rPr>
      <w:i/>
      <w:iCs/>
    </w:rPr>
  </w:style>
  <w:style w:type="paragraph" w:styleId="Footer">
    <w:name w:val="footer"/>
    <w:basedOn w:val="Normal"/>
    <w:link w:val="FooterChar"/>
    <w:uiPriority w:val="99"/>
    <w:unhideWhenUsed/>
    <w:qFormat/>
    <w:rsid w:val="00AA63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6340"/>
    <w:rPr>
      <w:rFonts w:ascii="Calibri" w:eastAsia="Calibri" w:hAnsi="Calibri" w:cs="SimSun"/>
    </w:rPr>
  </w:style>
  <w:style w:type="paragraph" w:styleId="Header">
    <w:name w:val="header"/>
    <w:basedOn w:val="Normal"/>
    <w:link w:val="HeaderChar"/>
    <w:uiPriority w:val="99"/>
    <w:unhideWhenUsed/>
    <w:qFormat/>
    <w:rsid w:val="00AA63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6340"/>
    <w:rPr>
      <w:rFonts w:ascii="Calibri" w:eastAsia="Calibri" w:hAnsi="Calibri" w:cs="SimSun"/>
    </w:rPr>
  </w:style>
  <w:style w:type="character" w:customStyle="1" w:styleId="a1">
    <w:name w:val="a1"/>
    <w:qFormat/>
    <w:rsid w:val="00AA6340"/>
    <w:rPr>
      <w:rFonts w:ascii="Times New Roman" w:hAnsi="Times New Roman" w:cs="Times New Roman" w:hint="default"/>
    </w:rPr>
  </w:style>
  <w:style w:type="paragraph" w:styleId="ListParagraph">
    <w:name w:val="List Paragraph"/>
    <w:basedOn w:val="Normal"/>
    <w:uiPriority w:val="34"/>
    <w:qFormat/>
    <w:rsid w:val="00AA6340"/>
    <w:pPr>
      <w:ind w:left="720"/>
      <w:contextualSpacing/>
    </w:pPr>
  </w:style>
  <w:style w:type="paragraph" w:styleId="BalloonText">
    <w:name w:val="Balloon Text"/>
    <w:basedOn w:val="Normal"/>
    <w:link w:val="BalloonTextChar"/>
    <w:uiPriority w:val="99"/>
    <w:semiHidden/>
    <w:unhideWhenUsed/>
    <w:rsid w:val="00AA63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6340"/>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5428</Words>
  <Characters>30946</Characters>
  <Application>Microsoft Office Word</Application>
  <DocSecurity>0</DocSecurity>
  <Lines>257</Lines>
  <Paragraphs>72</Paragraphs>
  <ScaleCrop>false</ScaleCrop>
  <Company/>
  <LinksUpToDate>false</LinksUpToDate>
  <CharactersWithSpaces>36302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ABUTAO TECH</dc:creator>
  <cp:lastModifiedBy>ABUTAO TECH</cp:lastModifiedBy>
  <cp:revision>1</cp:revision>
  <dcterms:created xsi:type="dcterms:W3CDTF">2025-03-06T13:19:00Z</dcterms:created>
  <dcterms:modified xsi:type="dcterms:W3CDTF">2025-03-06T13:19:00Z</dcterms:modified>
</cp:coreProperties>
</file>