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22478" w14:textId="3E6E6E89" w:rsidR="00C01BC5" w:rsidRDefault="00951E44">
      <w:pPr>
        <w:spacing w:line="240" w:lineRule="auto"/>
        <w:jc w:val="center"/>
        <w:rPr>
          <w:rFonts w:asciiTheme="majorBidi" w:hAnsiTheme="majorBidi" w:cstheme="majorBidi"/>
          <w:b/>
          <w:sz w:val="28"/>
          <w:szCs w:val="28"/>
        </w:rPr>
      </w:pPr>
      <w:r>
        <w:rPr>
          <w:noProof/>
        </w:rPr>
        <mc:AlternateContent>
          <mc:Choice Requires="wps">
            <w:drawing>
              <wp:anchor distT="0" distB="0" distL="114300" distR="114300" simplePos="0" relativeHeight="251677696" behindDoc="0" locked="0" layoutInCell="1" allowOverlap="1" wp14:anchorId="30AEA1F3" wp14:editId="50789EBC">
                <wp:simplePos x="0" y="0"/>
                <wp:positionH relativeFrom="column">
                  <wp:posOffset>2286000</wp:posOffset>
                </wp:positionH>
                <wp:positionV relativeFrom="paragraph">
                  <wp:posOffset>-222250</wp:posOffset>
                </wp:positionV>
                <wp:extent cx="1247140" cy="1168400"/>
                <wp:effectExtent l="9525" t="6350" r="10160" b="6350"/>
                <wp:wrapNone/>
                <wp:docPr id="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140" cy="1168400"/>
                        </a:xfrm>
                        <a:prstGeom prst="rect">
                          <a:avLst/>
                        </a:prstGeom>
                        <a:solidFill>
                          <a:srgbClr val="FFFFFF"/>
                        </a:solidFill>
                        <a:ln w="9525">
                          <a:solidFill>
                            <a:schemeClr val="bg1">
                              <a:lumMod val="100000"/>
                              <a:lumOff val="0"/>
                            </a:schemeClr>
                          </a:solidFill>
                          <a:miter lim="800000"/>
                          <a:headEnd/>
                          <a:tailEnd/>
                        </a:ln>
                      </wps:spPr>
                      <wps:txbx>
                        <w:txbxContent>
                          <w:p w14:paraId="610A1D4D" w14:textId="77777777" w:rsidR="00C01BC5" w:rsidRDefault="0091713E">
                            <w:r>
                              <w:object w:dxaOrig="1660" w:dyaOrig="1500" w14:anchorId="4EF15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pt;height:75pt">
                                  <v:imagedata r:id="rId6" o:title=""/>
                                </v:shape>
                                <o:OLEObject Type="Embed" ProgID="CorelDRAW.Graphic.13" ShapeID="_x0000_i1026" DrawAspect="Content" ObjectID="_1802682326" r:id="rId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0AEA1F3" id="Rectangle 21" o:spid="_x0000_s1026" style="position:absolute;left:0;text-align:left;margin-left:180pt;margin-top:-17.5pt;width:98.2pt;height:92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" strokecolor="white [3212]">
                <v:textbox style="mso-fit-shape-to-text:t">
                  <w:txbxContent>
                    <w:p w14:paraId="610A1D4D" w14:textId="77777777" w:rsidR="00C01BC5" w:rsidRDefault="0091713E">
                      <w:r>
                        <w:object w:dxaOrig="1660" w:dyaOrig="1500" w14:anchorId="4EF15591">
                          <v:shape id="_x0000_i1026" type="#_x0000_t75" style="width:83pt;height:75pt">
                            <v:imagedata r:id="rId6" o:title=""/>
                          </v:shape>
                          <o:OLEObject Type="Embed" ProgID="CorelDRAW.Graphic.13" ShapeID="_x0000_i1026" DrawAspect="Content" ObjectID="_1802682326" r:id="rId8"/>
                        </w:object>
                      </w:r>
                    </w:p>
                  </w:txbxContent>
                </v:textbox>
              </v:rect>
            </w:pict>
          </mc:Fallback>
        </mc:AlternateContent>
      </w:r>
    </w:p>
    <w:p w14:paraId="6BCE05D4" w14:textId="77777777" w:rsidR="00C01BC5" w:rsidRDefault="00C01BC5">
      <w:pPr>
        <w:spacing w:line="240" w:lineRule="auto"/>
        <w:jc w:val="center"/>
        <w:rPr>
          <w:rFonts w:asciiTheme="majorBidi" w:hAnsiTheme="majorBidi" w:cstheme="majorBidi"/>
          <w:b/>
          <w:sz w:val="28"/>
          <w:szCs w:val="28"/>
        </w:rPr>
      </w:pPr>
    </w:p>
    <w:p w14:paraId="59C28821" w14:textId="77777777" w:rsidR="00C01BC5" w:rsidRDefault="00C01BC5">
      <w:pPr>
        <w:spacing w:line="240" w:lineRule="auto"/>
        <w:jc w:val="center"/>
        <w:rPr>
          <w:rFonts w:asciiTheme="majorBidi" w:hAnsiTheme="majorBidi" w:cstheme="majorBidi"/>
          <w:b/>
          <w:sz w:val="28"/>
          <w:szCs w:val="28"/>
        </w:rPr>
      </w:pPr>
    </w:p>
    <w:p w14:paraId="16ED4C68" w14:textId="77777777" w:rsidR="00C01BC5" w:rsidRDefault="0091713E">
      <w:pPr>
        <w:spacing w:line="240" w:lineRule="auto"/>
        <w:jc w:val="center"/>
        <w:rPr>
          <w:rFonts w:asciiTheme="majorBidi" w:hAnsiTheme="majorBidi" w:cstheme="majorBidi"/>
          <w:b/>
          <w:sz w:val="30"/>
          <w:szCs w:val="30"/>
        </w:rPr>
      </w:pPr>
      <w:r>
        <w:rPr>
          <w:rFonts w:asciiTheme="majorBidi" w:hAnsiTheme="majorBidi" w:cstheme="majorBidi"/>
          <w:b/>
          <w:sz w:val="30"/>
          <w:szCs w:val="30"/>
        </w:rPr>
        <w:t>TECHNICAL REPORT</w:t>
      </w:r>
    </w:p>
    <w:p w14:paraId="2898F345" w14:textId="77777777" w:rsidR="00C01BC5" w:rsidRDefault="0091713E">
      <w:pPr>
        <w:spacing w:line="240" w:lineRule="auto"/>
        <w:jc w:val="center"/>
        <w:rPr>
          <w:rFonts w:asciiTheme="majorBidi" w:hAnsiTheme="majorBidi" w:cstheme="majorBidi"/>
          <w:b/>
          <w:sz w:val="30"/>
          <w:szCs w:val="30"/>
        </w:rPr>
      </w:pPr>
      <w:r>
        <w:rPr>
          <w:rFonts w:asciiTheme="majorBidi" w:hAnsiTheme="majorBidi" w:cstheme="majorBidi"/>
          <w:b/>
          <w:sz w:val="30"/>
          <w:szCs w:val="30"/>
        </w:rPr>
        <w:t>ON</w:t>
      </w:r>
    </w:p>
    <w:p w14:paraId="0EB96E78" w14:textId="77777777" w:rsidR="00C01BC5" w:rsidRDefault="0091713E">
      <w:pPr>
        <w:spacing w:line="240" w:lineRule="auto"/>
        <w:jc w:val="center"/>
        <w:rPr>
          <w:rFonts w:asciiTheme="majorBidi" w:hAnsiTheme="majorBidi" w:cstheme="majorBidi"/>
          <w:b/>
          <w:sz w:val="30"/>
          <w:szCs w:val="30"/>
        </w:rPr>
      </w:pPr>
      <w:r>
        <w:rPr>
          <w:rFonts w:asciiTheme="majorBidi" w:hAnsiTheme="majorBidi" w:cstheme="majorBidi"/>
          <w:b/>
          <w:sz w:val="30"/>
          <w:szCs w:val="30"/>
        </w:rPr>
        <w:t>STUDENTS’ INDUSTRIAL WORK EXPERIENCE SCHEME (SIWES)</w:t>
      </w:r>
    </w:p>
    <w:p w14:paraId="7ACFA13F" w14:textId="77777777" w:rsidR="00C01BC5" w:rsidRDefault="00C01BC5">
      <w:pPr>
        <w:spacing w:line="240" w:lineRule="auto"/>
        <w:jc w:val="center"/>
        <w:rPr>
          <w:rFonts w:asciiTheme="majorBidi" w:hAnsiTheme="majorBidi" w:cstheme="majorBidi"/>
          <w:b/>
          <w:sz w:val="28"/>
          <w:szCs w:val="28"/>
        </w:rPr>
      </w:pPr>
    </w:p>
    <w:p w14:paraId="0A69DBCF" w14:textId="77777777" w:rsidR="00C01BC5" w:rsidRDefault="0091713E">
      <w:pPr>
        <w:spacing w:line="240" w:lineRule="auto"/>
        <w:jc w:val="center"/>
        <w:rPr>
          <w:rFonts w:asciiTheme="majorBidi" w:hAnsiTheme="majorBidi" w:cstheme="majorBidi"/>
          <w:b/>
          <w:sz w:val="28"/>
          <w:szCs w:val="28"/>
        </w:rPr>
      </w:pPr>
      <w:r>
        <w:rPr>
          <w:rFonts w:asciiTheme="majorBidi" w:hAnsiTheme="majorBidi" w:cstheme="majorBidi"/>
          <w:b/>
          <w:sz w:val="28"/>
          <w:szCs w:val="28"/>
        </w:rPr>
        <w:t>HELD AT</w:t>
      </w:r>
    </w:p>
    <w:p w14:paraId="1A2259A9" w14:textId="77777777" w:rsidR="00C01BC5" w:rsidRDefault="0091713E">
      <w:pPr>
        <w:spacing w:line="240" w:lineRule="auto"/>
        <w:jc w:val="center"/>
        <w:rPr>
          <w:rFonts w:asciiTheme="majorBidi" w:hAnsiTheme="majorBidi" w:cstheme="majorBidi"/>
          <w:b/>
          <w:sz w:val="28"/>
          <w:szCs w:val="28"/>
        </w:rPr>
      </w:pPr>
      <w:r>
        <w:rPr>
          <w:sz w:val="28"/>
          <w:szCs w:val="28"/>
        </w:rPr>
        <w:t xml:space="preserve">OFFICE OF SURVEYOR GENERAL COMMISSIONER </w:t>
      </w:r>
      <w:proofErr w:type="gramStart"/>
      <w:r>
        <w:rPr>
          <w:sz w:val="28"/>
          <w:szCs w:val="28"/>
        </w:rPr>
        <w:t>LODGE  WAY</w:t>
      </w:r>
      <w:proofErr w:type="gramEnd"/>
      <w:r>
        <w:rPr>
          <w:sz w:val="28"/>
          <w:szCs w:val="28"/>
        </w:rPr>
        <w:t xml:space="preserve"> ILORIN </w:t>
      </w:r>
      <w:r>
        <w:rPr>
          <w:sz w:val="28"/>
          <w:szCs w:val="28"/>
        </w:rPr>
        <w:t xml:space="preserve"> </w:t>
      </w:r>
      <w:r>
        <w:rPr>
          <w:sz w:val="28"/>
          <w:szCs w:val="28"/>
        </w:rPr>
        <w:t xml:space="preserve">KWARA STATE </w:t>
      </w:r>
    </w:p>
    <w:p w14:paraId="32D66A7B" w14:textId="77777777" w:rsidR="00C01BC5" w:rsidRDefault="00C01BC5">
      <w:pPr>
        <w:spacing w:line="240" w:lineRule="auto"/>
        <w:jc w:val="center"/>
        <w:rPr>
          <w:rFonts w:asciiTheme="majorBidi" w:hAnsiTheme="majorBidi" w:cstheme="majorBidi"/>
          <w:b/>
          <w:sz w:val="28"/>
          <w:szCs w:val="28"/>
        </w:rPr>
      </w:pPr>
    </w:p>
    <w:p w14:paraId="66BFD277" w14:textId="77777777" w:rsidR="00C01BC5" w:rsidRDefault="0091713E">
      <w:pPr>
        <w:spacing w:line="240" w:lineRule="auto"/>
        <w:jc w:val="center"/>
        <w:rPr>
          <w:rFonts w:asciiTheme="majorBidi" w:hAnsiTheme="majorBidi" w:cstheme="majorBidi"/>
          <w:b/>
          <w:sz w:val="28"/>
          <w:szCs w:val="28"/>
        </w:rPr>
      </w:pPr>
      <w:r>
        <w:rPr>
          <w:rFonts w:asciiTheme="majorBidi" w:hAnsiTheme="majorBidi" w:cstheme="majorBidi"/>
          <w:b/>
          <w:sz w:val="28"/>
          <w:szCs w:val="28"/>
        </w:rPr>
        <w:t>BY</w:t>
      </w:r>
    </w:p>
    <w:p w14:paraId="67F9FAA4" w14:textId="77777777" w:rsidR="00C01BC5" w:rsidRDefault="0091713E">
      <w:pPr>
        <w:spacing w:line="240" w:lineRule="auto"/>
        <w:jc w:val="center"/>
        <w:rPr>
          <w:rFonts w:asciiTheme="majorBidi" w:hAnsiTheme="majorBidi" w:cstheme="majorBidi"/>
          <w:b/>
          <w:sz w:val="28"/>
          <w:szCs w:val="28"/>
        </w:rPr>
      </w:pPr>
      <w:r>
        <w:rPr>
          <w:rFonts w:asciiTheme="majorBidi" w:hAnsiTheme="majorBidi" w:cstheme="majorBidi"/>
          <w:b/>
          <w:sz w:val="28"/>
          <w:szCs w:val="28"/>
        </w:rPr>
        <w:t xml:space="preserve">STUDENT NAME: </w:t>
      </w:r>
      <w:proofErr w:type="gramStart"/>
      <w:r>
        <w:rPr>
          <w:rFonts w:asciiTheme="majorBidi" w:hAnsiTheme="majorBidi" w:cstheme="majorBidi"/>
          <w:b/>
          <w:sz w:val="28"/>
          <w:szCs w:val="28"/>
        </w:rPr>
        <w:t>MURITALA  KEHINDE</w:t>
      </w:r>
      <w:proofErr w:type="gramEnd"/>
      <w:r>
        <w:rPr>
          <w:rFonts w:asciiTheme="majorBidi" w:hAnsiTheme="majorBidi" w:cstheme="majorBidi"/>
          <w:b/>
          <w:sz w:val="28"/>
          <w:szCs w:val="28"/>
        </w:rPr>
        <w:t xml:space="preserve"> MUJIDAH </w:t>
      </w:r>
    </w:p>
    <w:p w14:paraId="7C11567E" w14:textId="465827B2" w:rsidR="00C01BC5" w:rsidRDefault="0091713E">
      <w:pPr>
        <w:spacing w:line="240" w:lineRule="auto"/>
        <w:jc w:val="center"/>
        <w:rPr>
          <w:rFonts w:asciiTheme="majorBidi" w:hAnsiTheme="majorBidi" w:cstheme="majorBidi"/>
          <w:b/>
          <w:sz w:val="28"/>
          <w:szCs w:val="28"/>
        </w:rPr>
      </w:pPr>
      <w:r>
        <w:rPr>
          <w:rFonts w:asciiTheme="majorBidi" w:hAnsiTheme="majorBidi" w:cstheme="majorBidi"/>
          <w:b/>
          <w:sz w:val="28"/>
          <w:szCs w:val="28"/>
        </w:rPr>
        <w:t>MATRIC NO: ND/2</w:t>
      </w:r>
      <w:r>
        <w:rPr>
          <w:rFonts w:asciiTheme="majorBidi" w:hAnsiTheme="majorBidi" w:cstheme="majorBidi"/>
          <w:b/>
          <w:sz w:val="28"/>
          <w:szCs w:val="28"/>
        </w:rPr>
        <w:t>3/SGI</w:t>
      </w:r>
      <w:r w:rsidR="00BB640B">
        <w:rPr>
          <w:rFonts w:asciiTheme="majorBidi" w:hAnsiTheme="majorBidi" w:cstheme="majorBidi"/>
          <w:b/>
          <w:sz w:val="28"/>
          <w:szCs w:val="28"/>
        </w:rPr>
        <w:t>/FT</w:t>
      </w:r>
      <w:r>
        <w:rPr>
          <w:rFonts w:asciiTheme="majorBidi" w:hAnsiTheme="majorBidi" w:cstheme="majorBidi"/>
          <w:b/>
          <w:sz w:val="28"/>
          <w:szCs w:val="28"/>
        </w:rPr>
        <w:t>/0</w:t>
      </w:r>
      <w:r w:rsidR="00BB640B">
        <w:rPr>
          <w:rFonts w:asciiTheme="majorBidi" w:hAnsiTheme="majorBidi" w:cstheme="majorBidi"/>
          <w:b/>
          <w:sz w:val="28"/>
          <w:szCs w:val="28"/>
        </w:rPr>
        <w:t>0</w:t>
      </w:r>
      <w:r>
        <w:rPr>
          <w:rFonts w:asciiTheme="majorBidi" w:hAnsiTheme="majorBidi" w:cstheme="majorBidi"/>
          <w:b/>
          <w:sz w:val="28"/>
          <w:szCs w:val="28"/>
        </w:rPr>
        <w:t>68</w:t>
      </w:r>
    </w:p>
    <w:p w14:paraId="403015B6" w14:textId="77777777" w:rsidR="00C01BC5" w:rsidRDefault="00C01BC5">
      <w:pPr>
        <w:spacing w:line="240" w:lineRule="auto"/>
        <w:jc w:val="center"/>
        <w:rPr>
          <w:rFonts w:asciiTheme="majorBidi" w:hAnsiTheme="majorBidi" w:cstheme="majorBidi"/>
          <w:b/>
          <w:sz w:val="28"/>
          <w:szCs w:val="28"/>
        </w:rPr>
      </w:pPr>
    </w:p>
    <w:p w14:paraId="0FBDBD5D" w14:textId="77777777" w:rsidR="00C01BC5" w:rsidRDefault="0091713E">
      <w:pPr>
        <w:spacing w:line="240" w:lineRule="auto"/>
        <w:jc w:val="center"/>
        <w:rPr>
          <w:rFonts w:asciiTheme="majorBidi" w:hAnsiTheme="majorBidi" w:cstheme="majorBidi"/>
          <w:b/>
          <w:sz w:val="28"/>
          <w:szCs w:val="28"/>
        </w:rPr>
      </w:pPr>
      <w:r>
        <w:rPr>
          <w:rFonts w:asciiTheme="majorBidi" w:hAnsiTheme="majorBidi" w:cstheme="majorBidi"/>
          <w:b/>
          <w:sz w:val="28"/>
          <w:szCs w:val="28"/>
        </w:rPr>
        <w:t>SUBMITTED TO</w:t>
      </w:r>
    </w:p>
    <w:p w14:paraId="7D164EE1" w14:textId="77777777" w:rsidR="00C01BC5" w:rsidRDefault="00C01BC5">
      <w:pPr>
        <w:spacing w:line="240" w:lineRule="auto"/>
        <w:jc w:val="center"/>
        <w:rPr>
          <w:rFonts w:asciiTheme="majorBidi" w:hAnsiTheme="majorBidi" w:cstheme="majorBidi"/>
          <w:b/>
          <w:sz w:val="28"/>
          <w:szCs w:val="28"/>
        </w:rPr>
      </w:pPr>
    </w:p>
    <w:p w14:paraId="5BDD137C" w14:textId="2671A9D1" w:rsidR="00C01BC5" w:rsidRDefault="0091713E">
      <w:pPr>
        <w:spacing w:after="0" w:line="240" w:lineRule="auto"/>
        <w:jc w:val="center"/>
        <w:rPr>
          <w:rFonts w:asciiTheme="majorBidi" w:hAnsiTheme="majorBidi" w:cstheme="majorBidi"/>
          <w:b/>
          <w:sz w:val="28"/>
          <w:szCs w:val="28"/>
        </w:rPr>
      </w:pPr>
      <w:r>
        <w:rPr>
          <w:rFonts w:asciiTheme="majorBidi" w:hAnsiTheme="majorBidi" w:cstheme="majorBidi"/>
          <w:b/>
          <w:sz w:val="28"/>
          <w:szCs w:val="28"/>
        </w:rPr>
        <w:t>THE DEPARTMENT OF SURVEY AND GEO-INFORMATICS, INSTITUTE OF ENVIRONMENTAL STUDIES</w:t>
      </w:r>
      <w:bookmarkStart w:id="0" w:name="_GoBack"/>
      <w:bookmarkEnd w:id="0"/>
      <w:r>
        <w:rPr>
          <w:rFonts w:asciiTheme="majorBidi" w:hAnsiTheme="majorBidi" w:cstheme="majorBidi"/>
          <w:b/>
          <w:sz w:val="28"/>
          <w:szCs w:val="28"/>
        </w:rPr>
        <w:t>, KWARA STATE POLYTECHNIC, ILORIN</w:t>
      </w:r>
    </w:p>
    <w:p w14:paraId="4B415EBA" w14:textId="77777777" w:rsidR="00C01BC5" w:rsidRDefault="00C01BC5">
      <w:pPr>
        <w:spacing w:after="0" w:line="240" w:lineRule="auto"/>
        <w:jc w:val="center"/>
        <w:rPr>
          <w:rFonts w:asciiTheme="majorBidi" w:hAnsiTheme="majorBidi" w:cstheme="majorBidi"/>
          <w:b/>
          <w:sz w:val="28"/>
          <w:szCs w:val="28"/>
        </w:rPr>
      </w:pPr>
    </w:p>
    <w:p w14:paraId="25DBE7E1" w14:textId="77777777" w:rsidR="00C01BC5" w:rsidRDefault="0091713E">
      <w:pPr>
        <w:spacing w:line="240" w:lineRule="auto"/>
        <w:jc w:val="center"/>
        <w:rPr>
          <w:rFonts w:asciiTheme="majorBidi" w:hAnsiTheme="majorBidi" w:cstheme="majorBidi"/>
          <w:b/>
          <w:sz w:val="28"/>
          <w:szCs w:val="28"/>
        </w:rPr>
      </w:pPr>
      <w:r>
        <w:rPr>
          <w:rFonts w:asciiTheme="majorBidi" w:hAnsiTheme="majorBidi" w:cstheme="majorBidi"/>
          <w:b/>
          <w:sz w:val="28"/>
          <w:szCs w:val="28"/>
        </w:rPr>
        <w:t>IN PARTIAL FULFILLMENT OF THE REQUIREMENT FOR THE AWARD OF NATIONAL DIPLOMA (ND)</w:t>
      </w:r>
      <w:r>
        <w:rPr>
          <w:rFonts w:asciiTheme="majorBidi" w:hAnsiTheme="majorBidi" w:cstheme="majorBidi"/>
          <w:b/>
          <w:sz w:val="28"/>
          <w:szCs w:val="28"/>
        </w:rPr>
        <w:t xml:space="preserve"> IN SURVEY AND GEO-INFORMATICS</w:t>
      </w:r>
    </w:p>
    <w:p w14:paraId="005B6235" w14:textId="77777777" w:rsidR="00C01BC5" w:rsidRDefault="00C01BC5">
      <w:pPr>
        <w:spacing w:line="240" w:lineRule="auto"/>
        <w:jc w:val="center"/>
        <w:rPr>
          <w:rFonts w:asciiTheme="majorBidi" w:hAnsiTheme="majorBidi" w:cstheme="majorBidi"/>
          <w:b/>
          <w:sz w:val="28"/>
          <w:szCs w:val="28"/>
        </w:rPr>
      </w:pPr>
    </w:p>
    <w:p w14:paraId="4CD338F6" w14:textId="77777777" w:rsidR="00C01BC5" w:rsidRDefault="00C01BC5">
      <w:pPr>
        <w:spacing w:line="240" w:lineRule="auto"/>
        <w:ind w:left="5760"/>
        <w:jc w:val="center"/>
        <w:rPr>
          <w:rFonts w:asciiTheme="majorBidi" w:hAnsiTheme="majorBidi" w:cstheme="majorBidi"/>
          <w:b/>
          <w:sz w:val="28"/>
          <w:szCs w:val="28"/>
        </w:rPr>
      </w:pPr>
    </w:p>
    <w:p w14:paraId="5E3D0790" w14:textId="77777777" w:rsidR="00C01BC5" w:rsidRDefault="00C01BC5">
      <w:pPr>
        <w:spacing w:line="240" w:lineRule="auto"/>
        <w:ind w:left="5760"/>
        <w:jc w:val="center"/>
        <w:rPr>
          <w:rFonts w:asciiTheme="majorBidi" w:hAnsiTheme="majorBidi" w:cstheme="majorBidi"/>
          <w:b/>
          <w:sz w:val="28"/>
          <w:szCs w:val="28"/>
        </w:rPr>
      </w:pPr>
    </w:p>
    <w:p w14:paraId="66581180" w14:textId="77777777" w:rsidR="00C01BC5" w:rsidRDefault="0091713E">
      <w:pPr>
        <w:spacing w:line="240" w:lineRule="auto"/>
        <w:ind w:left="5760"/>
        <w:jc w:val="center"/>
        <w:rPr>
          <w:rFonts w:asciiTheme="majorBidi" w:hAnsiTheme="majorBidi" w:cstheme="majorBidi"/>
          <w:b/>
          <w:sz w:val="28"/>
          <w:szCs w:val="28"/>
        </w:rPr>
      </w:pPr>
      <w:r>
        <w:rPr>
          <w:rFonts w:asciiTheme="majorBidi" w:hAnsiTheme="majorBidi" w:cstheme="majorBidi"/>
          <w:b/>
          <w:sz w:val="28"/>
          <w:szCs w:val="28"/>
        </w:rPr>
        <w:t>February,5</w:t>
      </w:r>
    </w:p>
    <w:p w14:paraId="5BA454CF" w14:textId="77777777" w:rsidR="00C01BC5" w:rsidRDefault="0091713E">
      <w:pPr>
        <w:rPr>
          <w:rFonts w:asciiTheme="majorBidi" w:hAnsiTheme="majorBidi" w:cstheme="majorBidi"/>
          <w:sz w:val="28"/>
          <w:szCs w:val="28"/>
        </w:rPr>
      </w:pPr>
      <w:r>
        <w:rPr>
          <w:rFonts w:asciiTheme="majorBidi" w:hAnsiTheme="majorBidi" w:cstheme="majorBidi"/>
          <w:sz w:val="28"/>
          <w:szCs w:val="28"/>
        </w:rPr>
        <w:br w:type="page"/>
      </w:r>
    </w:p>
    <w:p w14:paraId="4A5665F6" w14:textId="77777777" w:rsidR="00C01BC5" w:rsidRDefault="0091713E">
      <w:pPr>
        <w:spacing w:line="360" w:lineRule="auto"/>
        <w:jc w:val="center"/>
        <w:rPr>
          <w:rFonts w:asciiTheme="majorBidi" w:hAnsiTheme="majorBidi" w:cstheme="majorBidi"/>
          <w:b/>
          <w:bCs/>
          <w:sz w:val="36"/>
          <w:szCs w:val="36"/>
        </w:rPr>
      </w:pPr>
      <w:r>
        <w:rPr>
          <w:rFonts w:asciiTheme="majorBidi" w:hAnsiTheme="majorBidi" w:cstheme="majorBidi"/>
          <w:b/>
          <w:bCs/>
          <w:sz w:val="36"/>
          <w:szCs w:val="36"/>
        </w:rPr>
        <w:lastRenderedPageBreak/>
        <w:t>CERTIFICATION PAGE</w:t>
      </w:r>
    </w:p>
    <w:p w14:paraId="6F926342" w14:textId="12F17ECD" w:rsidR="00C01BC5" w:rsidRDefault="0091713E">
      <w:pPr>
        <w:spacing w:line="360" w:lineRule="auto"/>
        <w:jc w:val="both"/>
        <w:rPr>
          <w:rFonts w:asciiTheme="majorBidi" w:hAnsiTheme="majorBidi" w:cstheme="majorBidi"/>
          <w:sz w:val="28"/>
          <w:szCs w:val="28"/>
        </w:rPr>
      </w:pPr>
      <w:proofErr w:type="gramStart"/>
      <w:r>
        <w:rPr>
          <w:rFonts w:asciiTheme="majorBidi" w:hAnsiTheme="majorBidi" w:cstheme="majorBidi"/>
          <w:sz w:val="28"/>
          <w:szCs w:val="28"/>
        </w:rPr>
        <w:t>I</w:t>
      </w:r>
      <w:r>
        <w:rPr>
          <w:rFonts w:asciiTheme="majorBidi" w:hAnsiTheme="majorBidi" w:cstheme="majorBidi"/>
          <w:sz w:val="20"/>
          <w:szCs w:val="20"/>
        </w:rPr>
        <w:t xml:space="preserve"> </w:t>
      </w:r>
      <w:r>
        <w:rPr>
          <w:rFonts w:asciiTheme="majorBidi" w:hAnsiTheme="majorBidi" w:cstheme="majorBidi"/>
          <w:sz w:val="28"/>
          <w:szCs w:val="28"/>
        </w:rPr>
        <w:t xml:space="preserve"> hereby</w:t>
      </w:r>
      <w:proofErr w:type="gramEnd"/>
      <w:r>
        <w:rPr>
          <w:rFonts w:asciiTheme="majorBidi" w:hAnsiTheme="majorBidi" w:cstheme="majorBidi"/>
          <w:sz w:val="28"/>
          <w:szCs w:val="28"/>
        </w:rPr>
        <w:t xml:space="preserve"> certify that this report of Student Industrial Work Experience (SIWES) was prepared and compiled by </w:t>
      </w:r>
      <w:r>
        <w:rPr>
          <w:rFonts w:asciiTheme="majorBidi" w:hAnsiTheme="majorBidi" w:cstheme="majorBidi"/>
          <w:b/>
          <w:bCs/>
          <w:sz w:val="28"/>
          <w:szCs w:val="28"/>
        </w:rPr>
        <w:t xml:space="preserve">MURITALA KEHINDE MUJIDAH </w:t>
      </w:r>
      <w:r>
        <w:rPr>
          <w:rFonts w:asciiTheme="majorBidi" w:hAnsiTheme="majorBidi" w:cstheme="majorBidi"/>
          <w:sz w:val="28"/>
          <w:szCs w:val="28"/>
        </w:rPr>
        <w:t xml:space="preserve">with the matriculation number </w:t>
      </w:r>
      <w:r w:rsidR="00065892">
        <w:rPr>
          <w:rFonts w:asciiTheme="majorBidi" w:hAnsiTheme="majorBidi" w:cstheme="majorBidi"/>
          <w:b/>
          <w:sz w:val="28"/>
          <w:szCs w:val="28"/>
        </w:rPr>
        <w:t>ND/23/SGI/FT/0068</w:t>
      </w:r>
      <w:r w:rsidR="00065892">
        <w:rPr>
          <w:rFonts w:asciiTheme="majorBidi" w:hAnsiTheme="majorBidi" w:cstheme="majorBidi"/>
          <w:b/>
          <w:sz w:val="28"/>
          <w:szCs w:val="28"/>
        </w:rPr>
        <w:t xml:space="preserve"> </w:t>
      </w:r>
      <w:r>
        <w:rPr>
          <w:rFonts w:asciiTheme="majorBidi" w:hAnsiTheme="majorBidi" w:cstheme="majorBidi"/>
          <w:sz w:val="28"/>
          <w:szCs w:val="28"/>
        </w:rPr>
        <w:t xml:space="preserve">from the department of Survey and Geo-informatics, Kwara State Polytechnic, </w:t>
      </w:r>
      <w:r>
        <w:rPr>
          <w:rFonts w:asciiTheme="majorBidi" w:hAnsiTheme="majorBidi" w:cstheme="majorBidi"/>
          <w:sz w:val="28"/>
          <w:szCs w:val="28"/>
        </w:rPr>
        <w:t xml:space="preserve">Ilorin, Kwara State for the successful completion of SIWES undertaken as </w:t>
      </w:r>
      <w:r>
        <w:rPr>
          <w:rFonts w:asciiTheme="majorBidi" w:hAnsiTheme="majorBidi" w:cstheme="majorBidi"/>
          <w:sz w:val="28"/>
          <w:szCs w:val="28"/>
        </w:rPr>
        <w:t xml:space="preserve">office of surveyor general commissioner lodge way </w:t>
      </w:r>
      <w:proofErr w:type="spellStart"/>
      <w:r>
        <w:rPr>
          <w:rFonts w:asciiTheme="majorBidi" w:hAnsiTheme="majorBidi" w:cstheme="majorBidi"/>
          <w:sz w:val="28"/>
          <w:szCs w:val="28"/>
        </w:rPr>
        <w:t>gra</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ilorin</w:t>
      </w:r>
      <w:proofErr w:type="spellEnd"/>
      <w:r>
        <w:rPr>
          <w:rFonts w:asciiTheme="majorBidi" w:hAnsiTheme="majorBidi" w:cstheme="majorBidi"/>
          <w:sz w:val="28"/>
          <w:szCs w:val="28"/>
        </w:rPr>
        <w:t xml:space="preserve"> </w:t>
      </w:r>
    </w:p>
    <w:p w14:paraId="5DF6D376" w14:textId="77777777" w:rsidR="00C01BC5" w:rsidRDefault="00C01BC5">
      <w:pPr>
        <w:spacing w:line="360" w:lineRule="auto"/>
        <w:rPr>
          <w:rFonts w:asciiTheme="majorBidi" w:hAnsiTheme="majorBidi" w:cstheme="majorBidi"/>
        </w:rPr>
      </w:pPr>
    </w:p>
    <w:p w14:paraId="611B32B4" w14:textId="77777777" w:rsidR="00C01BC5" w:rsidRDefault="00C01BC5">
      <w:pPr>
        <w:spacing w:line="360" w:lineRule="auto"/>
        <w:rPr>
          <w:rFonts w:asciiTheme="majorBidi" w:hAnsiTheme="majorBidi" w:cstheme="majorBidi"/>
        </w:rPr>
      </w:pPr>
    </w:p>
    <w:p w14:paraId="6B74FF40" w14:textId="77777777" w:rsidR="00C01BC5" w:rsidRDefault="0091713E">
      <w:pPr>
        <w:spacing w:line="360" w:lineRule="auto"/>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w:t>
      </w:r>
    </w:p>
    <w:p w14:paraId="02712E9E" w14:textId="77777777" w:rsidR="00C01BC5" w:rsidRDefault="0091713E">
      <w:pPr>
        <w:spacing w:line="360" w:lineRule="auto"/>
        <w:rPr>
          <w:rFonts w:asciiTheme="majorBidi" w:hAnsiTheme="majorBidi" w:cstheme="majorBidi"/>
          <w:sz w:val="28"/>
          <w:szCs w:val="28"/>
        </w:rPr>
      </w:pPr>
      <w:r>
        <w:rPr>
          <w:rFonts w:asciiTheme="majorBidi" w:hAnsiTheme="majorBidi" w:cstheme="majorBidi"/>
          <w:sz w:val="28"/>
          <w:szCs w:val="28"/>
        </w:rPr>
        <w:t>SURVEYOR BANJI AKINYEDE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DATE</w:t>
      </w:r>
    </w:p>
    <w:p w14:paraId="4B161A52" w14:textId="77777777" w:rsidR="00C01BC5" w:rsidRDefault="0091713E">
      <w:pPr>
        <w:spacing w:line="360" w:lineRule="auto"/>
        <w:rPr>
          <w:rFonts w:asciiTheme="majorBidi" w:hAnsiTheme="majorBidi" w:cstheme="majorBidi"/>
          <w:sz w:val="28"/>
          <w:szCs w:val="28"/>
        </w:rPr>
      </w:pPr>
      <w:r>
        <w:rPr>
          <w:rFonts w:asciiTheme="majorBidi" w:hAnsiTheme="majorBidi" w:cstheme="majorBidi"/>
          <w:sz w:val="28"/>
          <w:szCs w:val="28"/>
        </w:rPr>
        <w:t>COORDINATOR SUPERVISOR</w:t>
      </w:r>
    </w:p>
    <w:p w14:paraId="29FC9B1A" w14:textId="77777777" w:rsidR="00C01BC5" w:rsidRDefault="00C01BC5">
      <w:pPr>
        <w:spacing w:line="360" w:lineRule="auto"/>
        <w:rPr>
          <w:rFonts w:asciiTheme="majorBidi" w:hAnsiTheme="majorBidi" w:cstheme="majorBidi"/>
          <w:sz w:val="28"/>
          <w:szCs w:val="28"/>
        </w:rPr>
      </w:pPr>
    </w:p>
    <w:p w14:paraId="5AD700B9" w14:textId="77777777" w:rsidR="00C01BC5" w:rsidRDefault="00C01BC5">
      <w:pPr>
        <w:spacing w:line="360" w:lineRule="auto"/>
        <w:rPr>
          <w:rFonts w:asciiTheme="majorBidi" w:hAnsiTheme="majorBidi" w:cstheme="majorBidi"/>
          <w:sz w:val="28"/>
          <w:szCs w:val="28"/>
        </w:rPr>
      </w:pPr>
    </w:p>
    <w:p w14:paraId="05438F9A" w14:textId="77777777" w:rsidR="00C01BC5" w:rsidRDefault="0091713E">
      <w:pPr>
        <w:spacing w:line="360" w:lineRule="auto"/>
        <w:rPr>
          <w:rFonts w:asciiTheme="majorBidi" w:hAnsiTheme="majorBidi" w:cstheme="majorBidi"/>
          <w:sz w:val="28"/>
          <w:szCs w:val="28"/>
        </w:rPr>
      </w:pPr>
      <w:r>
        <w:rPr>
          <w:rFonts w:asciiTheme="majorBidi" w:hAnsiTheme="majorBidi" w:cstheme="majorBidi"/>
          <w:sz w:val="28"/>
          <w:szCs w:val="28"/>
        </w:rPr>
        <w:t>………………………………….</w:t>
      </w:r>
      <w:r>
        <w:rPr>
          <w:rFonts w:asciiTheme="majorBidi" w:hAnsiTheme="majorBidi" w:cstheme="majorBidi"/>
          <w:sz w:val="28"/>
          <w:szCs w:val="28"/>
        </w:rPr>
        <w:tab/>
      </w:r>
      <w:r>
        <w:rPr>
          <w:rFonts w:asciiTheme="majorBidi" w:hAnsiTheme="majorBidi" w:cstheme="majorBidi"/>
          <w:sz w:val="28"/>
          <w:szCs w:val="28"/>
        </w:rPr>
        <w:tab/>
        <w:t>……..…………………</w:t>
      </w:r>
      <w:r>
        <w:rPr>
          <w:rFonts w:asciiTheme="majorBidi" w:hAnsiTheme="majorBidi" w:cstheme="majorBidi"/>
          <w:sz w:val="28"/>
          <w:szCs w:val="28"/>
        </w:rPr>
        <w:t>………</w:t>
      </w:r>
    </w:p>
    <w:p w14:paraId="0BE8CAFC" w14:textId="77777777" w:rsidR="00C01BC5" w:rsidRDefault="0091713E">
      <w:pPr>
        <w:spacing w:line="360" w:lineRule="auto"/>
        <w:rPr>
          <w:rFonts w:asciiTheme="majorBidi" w:hAnsiTheme="majorBidi" w:cstheme="majorBidi"/>
          <w:sz w:val="28"/>
          <w:szCs w:val="28"/>
        </w:rPr>
      </w:pPr>
      <w:r>
        <w:rPr>
          <w:rFonts w:asciiTheme="majorBidi" w:hAnsiTheme="majorBidi" w:cstheme="majorBidi"/>
          <w:sz w:val="28"/>
          <w:szCs w:val="28"/>
        </w:rPr>
        <w:t>SURVEYOR ABIOLA YISAU</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 xml:space="preserve">      DATE</w:t>
      </w:r>
    </w:p>
    <w:p w14:paraId="7CBFD652" w14:textId="77777777" w:rsidR="00C01BC5" w:rsidRDefault="0091713E">
      <w:pPr>
        <w:spacing w:line="360" w:lineRule="auto"/>
        <w:rPr>
          <w:rFonts w:asciiTheme="majorBidi" w:hAnsiTheme="majorBidi" w:cstheme="majorBidi"/>
          <w:sz w:val="28"/>
          <w:szCs w:val="28"/>
        </w:rPr>
      </w:pPr>
      <w:r>
        <w:rPr>
          <w:rFonts w:asciiTheme="majorBidi" w:hAnsiTheme="majorBidi" w:cstheme="majorBidi"/>
          <w:sz w:val="28"/>
          <w:szCs w:val="28"/>
        </w:rPr>
        <w:t>HEAD OF DEPARTMENT</w:t>
      </w:r>
    </w:p>
    <w:p w14:paraId="668E1181" w14:textId="77777777" w:rsidR="00C01BC5" w:rsidRDefault="00C01BC5">
      <w:pPr>
        <w:spacing w:line="360" w:lineRule="auto"/>
        <w:rPr>
          <w:rFonts w:asciiTheme="majorBidi" w:hAnsiTheme="majorBidi" w:cstheme="majorBidi"/>
        </w:rPr>
      </w:pPr>
    </w:p>
    <w:p w14:paraId="73427CAB" w14:textId="77777777" w:rsidR="00C01BC5" w:rsidRDefault="0091713E">
      <w:pPr>
        <w:rPr>
          <w:rFonts w:asciiTheme="majorBidi" w:hAnsiTheme="majorBidi" w:cstheme="majorBidi"/>
          <w:b/>
          <w:sz w:val="30"/>
          <w:szCs w:val="30"/>
        </w:rPr>
      </w:pPr>
      <w:r>
        <w:rPr>
          <w:rFonts w:asciiTheme="majorBidi" w:hAnsiTheme="majorBidi" w:cstheme="majorBidi"/>
          <w:b/>
          <w:sz w:val="30"/>
          <w:szCs w:val="30"/>
        </w:rPr>
        <w:br w:type="page"/>
      </w:r>
    </w:p>
    <w:p w14:paraId="58B5A128" w14:textId="77777777" w:rsidR="00C01BC5" w:rsidRDefault="0091713E">
      <w:pPr>
        <w:spacing w:line="480" w:lineRule="auto"/>
        <w:jc w:val="center"/>
        <w:rPr>
          <w:rFonts w:asciiTheme="majorBidi" w:hAnsiTheme="majorBidi" w:cstheme="majorBidi"/>
          <w:b/>
          <w:sz w:val="30"/>
          <w:szCs w:val="30"/>
        </w:rPr>
      </w:pPr>
      <w:r>
        <w:rPr>
          <w:rFonts w:asciiTheme="majorBidi" w:hAnsiTheme="majorBidi" w:cstheme="majorBidi"/>
          <w:b/>
          <w:sz w:val="30"/>
          <w:szCs w:val="30"/>
        </w:rPr>
        <w:lastRenderedPageBreak/>
        <w:t>DEDICATION</w:t>
      </w:r>
    </w:p>
    <w:p w14:paraId="4AF4713E" w14:textId="77777777" w:rsidR="00C01BC5" w:rsidRDefault="0091713E">
      <w:pPr>
        <w:spacing w:line="480" w:lineRule="auto"/>
        <w:rPr>
          <w:rFonts w:asciiTheme="majorBidi" w:hAnsiTheme="majorBidi" w:cstheme="majorBidi"/>
          <w:sz w:val="28"/>
          <w:szCs w:val="28"/>
        </w:rPr>
      </w:pPr>
      <w:r>
        <w:rPr>
          <w:rFonts w:asciiTheme="majorBidi" w:hAnsiTheme="majorBidi" w:cstheme="majorBidi"/>
          <w:sz w:val="28"/>
          <w:szCs w:val="28"/>
        </w:rPr>
        <w:t>I dedicate this report to God Almighty my creator, my strong pillar, my source of inspiration, wisdom, knowledge and understanding. He has been the source of my strength throughout t</w:t>
      </w:r>
      <w:r>
        <w:rPr>
          <w:rFonts w:asciiTheme="majorBidi" w:hAnsiTheme="majorBidi" w:cstheme="majorBidi"/>
          <w:sz w:val="28"/>
          <w:szCs w:val="28"/>
        </w:rPr>
        <w:t xml:space="preserve">he period of my SIWES </w:t>
      </w:r>
      <w:proofErr w:type="spellStart"/>
      <w:r>
        <w:rPr>
          <w:rFonts w:asciiTheme="majorBidi" w:hAnsiTheme="majorBidi" w:cstheme="majorBidi"/>
          <w:sz w:val="28"/>
          <w:szCs w:val="28"/>
        </w:rPr>
        <w:t>programme</w:t>
      </w:r>
      <w:proofErr w:type="spellEnd"/>
      <w:r>
        <w:rPr>
          <w:rFonts w:asciiTheme="majorBidi" w:hAnsiTheme="majorBidi" w:cstheme="majorBidi"/>
          <w:sz w:val="28"/>
          <w:szCs w:val="28"/>
        </w:rPr>
        <w:t>.</w:t>
      </w:r>
    </w:p>
    <w:p w14:paraId="1EA93F14" w14:textId="77777777" w:rsidR="00C01BC5" w:rsidRDefault="0091713E">
      <w:pPr>
        <w:spacing w:line="480" w:lineRule="auto"/>
        <w:rPr>
          <w:rFonts w:asciiTheme="majorBidi" w:hAnsiTheme="majorBidi" w:cstheme="majorBidi"/>
          <w:sz w:val="28"/>
          <w:szCs w:val="28"/>
        </w:rPr>
      </w:pPr>
      <w:r>
        <w:rPr>
          <w:rFonts w:asciiTheme="majorBidi" w:hAnsiTheme="majorBidi" w:cstheme="majorBidi"/>
          <w:sz w:val="28"/>
          <w:szCs w:val="28"/>
        </w:rPr>
        <w:t xml:space="preserve"> I also dedicate this to my </w:t>
      </w:r>
      <w:proofErr w:type="gramStart"/>
      <w:r>
        <w:rPr>
          <w:rFonts w:asciiTheme="majorBidi" w:hAnsiTheme="majorBidi" w:cstheme="majorBidi"/>
          <w:sz w:val="28"/>
          <w:szCs w:val="28"/>
        </w:rPr>
        <w:t>parents</w:t>
      </w:r>
      <w:proofErr w:type="gramEnd"/>
      <w:r>
        <w:rPr>
          <w:rFonts w:asciiTheme="majorBidi" w:hAnsiTheme="majorBidi" w:cstheme="majorBidi"/>
          <w:sz w:val="28"/>
          <w:szCs w:val="28"/>
        </w:rPr>
        <w:t xml:space="preserve"> </w:t>
      </w:r>
      <w:r>
        <w:rPr>
          <w:rFonts w:asciiTheme="majorBidi" w:hAnsiTheme="majorBidi" w:cstheme="majorBidi"/>
          <w:b/>
          <w:bCs/>
          <w:sz w:val="28"/>
          <w:szCs w:val="28"/>
        </w:rPr>
        <w:t xml:space="preserve">MR &amp; MRS </w:t>
      </w:r>
      <w:r>
        <w:rPr>
          <w:rFonts w:asciiTheme="majorBidi" w:hAnsiTheme="majorBidi" w:cstheme="majorBidi"/>
          <w:b/>
          <w:bCs/>
          <w:sz w:val="28"/>
          <w:szCs w:val="28"/>
        </w:rPr>
        <w:t xml:space="preserve">MURITALA </w:t>
      </w:r>
      <w:r>
        <w:rPr>
          <w:rFonts w:asciiTheme="majorBidi" w:hAnsiTheme="majorBidi" w:cstheme="majorBidi"/>
          <w:sz w:val="28"/>
          <w:szCs w:val="28"/>
        </w:rPr>
        <w:t>who encouraged me all the way and whose encouragement have made sure that I give it all it takes to finish that which I have started. May the blessing of GOD be with the</w:t>
      </w:r>
      <w:r>
        <w:rPr>
          <w:rFonts w:asciiTheme="majorBidi" w:hAnsiTheme="majorBidi" w:cstheme="majorBidi"/>
          <w:sz w:val="28"/>
          <w:szCs w:val="28"/>
        </w:rPr>
        <w:t xml:space="preserve">m now and always “Amen”    </w:t>
      </w:r>
    </w:p>
    <w:p w14:paraId="5DE596CA" w14:textId="77777777" w:rsidR="00C01BC5" w:rsidRDefault="00C01BC5">
      <w:pPr>
        <w:spacing w:line="480" w:lineRule="auto"/>
        <w:rPr>
          <w:rFonts w:asciiTheme="majorBidi" w:hAnsiTheme="majorBidi" w:cstheme="majorBidi"/>
          <w:sz w:val="28"/>
          <w:szCs w:val="28"/>
        </w:rPr>
      </w:pPr>
    </w:p>
    <w:p w14:paraId="4BD6A9E2" w14:textId="77777777" w:rsidR="00C01BC5" w:rsidRDefault="00C01BC5">
      <w:pPr>
        <w:rPr>
          <w:rFonts w:asciiTheme="majorBidi" w:hAnsiTheme="majorBidi" w:cstheme="majorBidi"/>
          <w:sz w:val="28"/>
          <w:szCs w:val="28"/>
        </w:rPr>
      </w:pPr>
    </w:p>
    <w:p w14:paraId="05402F87" w14:textId="77777777" w:rsidR="00C01BC5" w:rsidRDefault="00C01BC5">
      <w:pPr>
        <w:rPr>
          <w:rFonts w:asciiTheme="majorBidi" w:hAnsiTheme="majorBidi" w:cstheme="majorBidi"/>
          <w:sz w:val="28"/>
          <w:szCs w:val="28"/>
        </w:rPr>
      </w:pPr>
    </w:p>
    <w:p w14:paraId="0A6BFB27" w14:textId="77777777" w:rsidR="00C01BC5" w:rsidRDefault="00C01BC5">
      <w:pPr>
        <w:rPr>
          <w:rFonts w:asciiTheme="majorBidi" w:hAnsiTheme="majorBidi" w:cstheme="majorBidi"/>
          <w:sz w:val="28"/>
          <w:szCs w:val="28"/>
        </w:rPr>
      </w:pPr>
    </w:p>
    <w:p w14:paraId="6B8EC7FB" w14:textId="77777777" w:rsidR="00C01BC5" w:rsidRDefault="00C01BC5">
      <w:pPr>
        <w:rPr>
          <w:rFonts w:asciiTheme="majorBidi" w:hAnsiTheme="majorBidi" w:cstheme="majorBidi"/>
          <w:sz w:val="28"/>
          <w:szCs w:val="28"/>
        </w:rPr>
      </w:pPr>
    </w:p>
    <w:p w14:paraId="5F9AC697" w14:textId="77777777" w:rsidR="00C01BC5" w:rsidRDefault="00C01BC5">
      <w:pPr>
        <w:rPr>
          <w:rFonts w:asciiTheme="majorBidi" w:hAnsiTheme="majorBidi" w:cstheme="majorBidi"/>
          <w:sz w:val="28"/>
          <w:szCs w:val="28"/>
        </w:rPr>
      </w:pPr>
    </w:p>
    <w:p w14:paraId="4FC189F6" w14:textId="77777777" w:rsidR="00C01BC5" w:rsidRDefault="00C01BC5">
      <w:pPr>
        <w:rPr>
          <w:rFonts w:asciiTheme="majorBidi" w:hAnsiTheme="majorBidi" w:cstheme="majorBidi"/>
          <w:sz w:val="28"/>
          <w:szCs w:val="28"/>
        </w:rPr>
      </w:pPr>
    </w:p>
    <w:p w14:paraId="4ED68CEA" w14:textId="77777777" w:rsidR="00C01BC5" w:rsidRDefault="00C01BC5">
      <w:pPr>
        <w:rPr>
          <w:rFonts w:asciiTheme="majorBidi" w:hAnsiTheme="majorBidi" w:cstheme="majorBidi"/>
          <w:sz w:val="28"/>
          <w:szCs w:val="28"/>
        </w:rPr>
      </w:pPr>
    </w:p>
    <w:p w14:paraId="17E8D217" w14:textId="77777777" w:rsidR="00C01BC5" w:rsidRDefault="00C01BC5">
      <w:pPr>
        <w:rPr>
          <w:rFonts w:asciiTheme="majorBidi" w:hAnsiTheme="majorBidi" w:cstheme="majorBidi"/>
          <w:sz w:val="28"/>
          <w:szCs w:val="28"/>
        </w:rPr>
      </w:pPr>
    </w:p>
    <w:p w14:paraId="59D0711B" w14:textId="77777777" w:rsidR="00C01BC5" w:rsidRDefault="00C01BC5">
      <w:pPr>
        <w:rPr>
          <w:rFonts w:asciiTheme="majorBidi" w:hAnsiTheme="majorBidi" w:cstheme="majorBidi"/>
          <w:sz w:val="28"/>
          <w:szCs w:val="28"/>
        </w:rPr>
      </w:pPr>
    </w:p>
    <w:p w14:paraId="2C8FEDDB" w14:textId="77777777" w:rsidR="00C01BC5" w:rsidRDefault="00C01BC5">
      <w:pPr>
        <w:rPr>
          <w:rFonts w:asciiTheme="majorBidi" w:hAnsiTheme="majorBidi" w:cstheme="majorBidi"/>
          <w:sz w:val="28"/>
          <w:szCs w:val="28"/>
        </w:rPr>
      </w:pPr>
    </w:p>
    <w:p w14:paraId="28A4A441" w14:textId="77777777" w:rsidR="00C01BC5" w:rsidRDefault="0091713E">
      <w:pPr>
        <w:rPr>
          <w:rFonts w:asciiTheme="majorBidi" w:hAnsiTheme="majorBidi" w:cstheme="majorBidi"/>
          <w:sz w:val="28"/>
          <w:szCs w:val="28"/>
        </w:rPr>
      </w:pPr>
      <w:r>
        <w:rPr>
          <w:rFonts w:asciiTheme="majorBidi" w:hAnsiTheme="majorBidi" w:cstheme="majorBidi"/>
          <w:sz w:val="28"/>
          <w:szCs w:val="28"/>
        </w:rPr>
        <w:br w:type="page"/>
      </w:r>
    </w:p>
    <w:p w14:paraId="4F3E2635" w14:textId="77777777" w:rsidR="00C01BC5" w:rsidRDefault="0091713E">
      <w:pPr>
        <w:jc w:val="center"/>
        <w:rPr>
          <w:rFonts w:asciiTheme="majorBidi" w:hAnsiTheme="majorBidi" w:cstheme="majorBidi"/>
          <w:b/>
          <w:bCs/>
          <w:sz w:val="28"/>
          <w:szCs w:val="28"/>
        </w:rPr>
      </w:pPr>
      <w:r>
        <w:rPr>
          <w:rFonts w:asciiTheme="majorBidi" w:hAnsiTheme="majorBidi" w:cstheme="majorBidi"/>
          <w:b/>
          <w:bCs/>
          <w:sz w:val="28"/>
          <w:szCs w:val="28"/>
        </w:rPr>
        <w:lastRenderedPageBreak/>
        <w:t>ACKNOWLEDGEMENT</w:t>
      </w:r>
    </w:p>
    <w:p w14:paraId="1E4C9BDE" w14:textId="77777777" w:rsidR="00C01BC5" w:rsidRDefault="00C01BC5">
      <w:pPr>
        <w:spacing w:line="480" w:lineRule="auto"/>
        <w:rPr>
          <w:rFonts w:asciiTheme="majorBidi" w:hAnsiTheme="majorBidi" w:cstheme="majorBidi"/>
          <w:sz w:val="2"/>
          <w:szCs w:val="2"/>
        </w:rPr>
      </w:pPr>
    </w:p>
    <w:p w14:paraId="7C045A9A" w14:textId="77777777" w:rsidR="00C01BC5" w:rsidRDefault="0091713E">
      <w:pPr>
        <w:spacing w:line="480" w:lineRule="auto"/>
        <w:rPr>
          <w:rFonts w:asciiTheme="majorBidi" w:hAnsiTheme="majorBidi" w:cstheme="majorBidi"/>
          <w:sz w:val="28"/>
          <w:szCs w:val="28"/>
        </w:rPr>
      </w:pPr>
      <w:r>
        <w:rPr>
          <w:rFonts w:asciiTheme="majorBidi" w:hAnsiTheme="majorBidi" w:cstheme="majorBidi"/>
          <w:sz w:val="28"/>
          <w:szCs w:val="28"/>
        </w:rPr>
        <w:t>First and foremost, my deepest acknowledgement goes to God for His overwhelming love upon my life throughout the Scheme.</w:t>
      </w:r>
    </w:p>
    <w:p w14:paraId="4E14C6AC" w14:textId="77777777" w:rsidR="00C01BC5" w:rsidRDefault="0091713E">
      <w:pPr>
        <w:spacing w:line="480" w:lineRule="auto"/>
        <w:rPr>
          <w:rFonts w:asciiTheme="majorBidi" w:hAnsiTheme="majorBidi" w:cstheme="majorBidi"/>
          <w:sz w:val="28"/>
          <w:szCs w:val="28"/>
        </w:rPr>
      </w:pPr>
      <w:r>
        <w:rPr>
          <w:rFonts w:asciiTheme="majorBidi" w:hAnsiTheme="majorBidi" w:cstheme="majorBidi"/>
          <w:sz w:val="28"/>
          <w:szCs w:val="28"/>
        </w:rPr>
        <w:t xml:space="preserve">I appreciate my parents and friends for their constant help and </w:t>
      </w:r>
      <w:r>
        <w:rPr>
          <w:rFonts w:asciiTheme="majorBidi" w:hAnsiTheme="majorBidi" w:cstheme="majorBidi"/>
          <w:sz w:val="28"/>
          <w:szCs w:val="28"/>
        </w:rPr>
        <w:t>support. My special thanks go to my lecturers for inspiring me to be a good broadcaster.</w:t>
      </w:r>
    </w:p>
    <w:p w14:paraId="0E1690B9" w14:textId="77777777" w:rsidR="00C01BC5" w:rsidRDefault="0091713E">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I also appreciate all staff members of </w:t>
      </w:r>
      <w:r>
        <w:rPr>
          <w:rFonts w:asciiTheme="majorBidi" w:hAnsiTheme="majorBidi" w:cstheme="majorBidi"/>
          <w:sz w:val="28"/>
          <w:szCs w:val="28"/>
        </w:rPr>
        <w:t xml:space="preserve">office of surveyor general commissioner lodge way </w:t>
      </w:r>
      <w:proofErr w:type="spellStart"/>
      <w:r>
        <w:rPr>
          <w:rFonts w:asciiTheme="majorBidi" w:hAnsiTheme="majorBidi" w:cstheme="majorBidi"/>
          <w:sz w:val="28"/>
          <w:szCs w:val="28"/>
        </w:rPr>
        <w:t>gra</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ilorin</w:t>
      </w:r>
      <w:proofErr w:type="spellEnd"/>
      <w:r>
        <w:rPr>
          <w:rFonts w:asciiTheme="majorBidi" w:hAnsiTheme="majorBidi" w:cstheme="majorBidi"/>
          <w:sz w:val="28"/>
          <w:szCs w:val="28"/>
        </w:rPr>
        <w:t xml:space="preserve"> </w:t>
      </w:r>
    </w:p>
    <w:p w14:paraId="12BAD3B0" w14:textId="77777777" w:rsidR="00C01BC5" w:rsidRDefault="0091713E">
      <w:pPr>
        <w:spacing w:line="480" w:lineRule="auto"/>
        <w:rPr>
          <w:rFonts w:asciiTheme="majorBidi" w:hAnsiTheme="majorBidi" w:cstheme="majorBidi"/>
          <w:sz w:val="28"/>
          <w:szCs w:val="28"/>
        </w:rPr>
      </w:pPr>
      <w:r>
        <w:rPr>
          <w:rFonts w:asciiTheme="majorBidi" w:hAnsiTheme="majorBidi" w:cstheme="majorBidi"/>
          <w:sz w:val="28"/>
          <w:szCs w:val="28"/>
        </w:rPr>
        <w:t xml:space="preserve">SURV SUNDAY </w:t>
      </w:r>
      <w:r>
        <w:rPr>
          <w:rFonts w:asciiTheme="majorBidi" w:hAnsiTheme="majorBidi" w:cstheme="majorBidi"/>
          <w:sz w:val="28"/>
          <w:szCs w:val="28"/>
        </w:rPr>
        <w:t>who gave out of her tight schedules to attend to me.</w:t>
      </w:r>
    </w:p>
    <w:p w14:paraId="2457CF8C" w14:textId="77777777" w:rsidR="00C01BC5" w:rsidRDefault="0091713E">
      <w:pPr>
        <w:rPr>
          <w:rFonts w:asciiTheme="majorBidi" w:hAnsiTheme="majorBidi" w:cstheme="majorBidi"/>
          <w:b/>
          <w:sz w:val="28"/>
          <w:szCs w:val="28"/>
        </w:rPr>
      </w:pPr>
      <w:r>
        <w:rPr>
          <w:rFonts w:asciiTheme="majorBidi" w:hAnsiTheme="majorBidi" w:cstheme="majorBidi"/>
          <w:b/>
          <w:sz w:val="28"/>
          <w:szCs w:val="28"/>
        </w:rPr>
        <w:br w:type="page"/>
      </w:r>
    </w:p>
    <w:p w14:paraId="57C1E1B5" w14:textId="77777777" w:rsidR="00C01BC5" w:rsidRDefault="0091713E">
      <w:pPr>
        <w:jc w:val="center"/>
        <w:rPr>
          <w:rFonts w:asciiTheme="majorBidi" w:hAnsiTheme="majorBidi" w:cstheme="majorBidi"/>
          <w:b/>
          <w:sz w:val="28"/>
          <w:szCs w:val="28"/>
        </w:rPr>
      </w:pPr>
      <w:r>
        <w:rPr>
          <w:rFonts w:asciiTheme="majorBidi" w:hAnsiTheme="majorBidi" w:cstheme="majorBidi"/>
          <w:b/>
          <w:sz w:val="28"/>
          <w:szCs w:val="28"/>
        </w:rPr>
        <w:lastRenderedPageBreak/>
        <w:t>TABLE OF CONTENTS</w:t>
      </w:r>
    </w:p>
    <w:p w14:paraId="43FCD144"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Title page</w:t>
      </w:r>
    </w:p>
    <w:p w14:paraId="54F508DA"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Certification Page</w:t>
      </w:r>
    </w:p>
    <w:p w14:paraId="5761634B"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Dedication</w:t>
      </w:r>
    </w:p>
    <w:p w14:paraId="4E2B14C1"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Acknowledgements</w:t>
      </w:r>
    </w:p>
    <w:p w14:paraId="65C80827"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Table of content</w:t>
      </w:r>
    </w:p>
    <w:p w14:paraId="45EDAA6B"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Abstract</w:t>
      </w:r>
    </w:p>
    <w:p w14:paraId="49AF9413" w14:textId="77777777" w:rsidR="00C01BC5" w:rsidRDefault="00C01BC5">
      <w:pPr>
        <w:spacing w:after="0" w:line="240" w:lineRule="auto"/>
        <w:jc w:val="both"/>
        <w:rPr>
          <w:rFonts w:asciiTheme="majorBidi" w:hAnsiTheme="majorBidi" w:cstheme="majorBidi"/>
          <w:bCs/>
          <w:sz w:val="28"/>
          <w:szCs w:val="28"/>
        </w:rPr>
      </w:pPr>
    </w:p>
    <w:p w14:paraId="6FD0887F" w14:textId="77777777" w:rsidR="00C01BC5" w:rsidRDefault="0091713E">
      <w:pPr>
        <w:spacing w:after="0" w:line="240" w:lineRule="auto"/>
        <w:jc w:val="both"/>
        <w:rPr>
          <w:rFonts w:asciiTheme="majorBidi" w:hAnsiTheme="majorBidi" w:cstheme="majorBidi"/>
          <w:b/>
          <w:sz w:val="28"/>
          <w:szCs w:val="28"/>
        </w:rPr>
      </w:pPr>
      <w:r>
        <w:rPr>
          <w:rFonts w:asciiTheme="majorBidi" w:hAnsiTheme="majorBidi" w:cstheme="majorBidi"/>
          <w:b/>
          <w:sz w:val="28"/>
          <w:szCs w:val="28"/>
        </w:rPr>
        <w:t>CHAPTER ONE</w:t>
      </w:r>
    </w:p>
    <w:p w14:paraId="2E116A0C"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1.0: Introduction</w:t>
      </w:r>
    </w:p>
    <w:p w14:paraId="6D1E1637"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1.1: Inception of Students’ Industrial Work Experience Scheme (SIWES)</w:t>
      </w:r>
    </w:p>
    <w:p w14:paraId="36471D3D"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1.2: Purpose and Aim of SIWES</w:t>
      </w:r>
    </w:p>
    <w:p w14:paraId="61397E4E"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1.3: The Role of the I</w:t>
      </w:r>
      <w:r>
        <w:rPr>
          <w:rFonts w:asciiTheme="majorBidi" w:hAnsiTheme="majorBidi" w:cstheme="majorBidi"/>
          <w:bCs/>
          <w:sz w:val="28"/>
          <w:szCs w:val="28"/>
        </w:rPr>
        <w:t>ndustrial Training Fund</w:t>
      </w:r>
    </w:p>
    <w:p w14:paraId="75AF6BAC"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1.4: Objectives of SIWES</w:t>
      </w:r>
    </w:p>
    <w:p w14:paraId="65C2908E"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1.5: Relevance and Justification of SIWES</w:t>
      </w:r>
    </w:p>
    <w:p w14:paraId="74308727" w14:textId="77777777" w:rsidR="00C01BC5" w:rsidRDefault="00C01BC5">
      <w:pPr>
        <w:spacing w:after="0" w:line="240" w:lineRule="auto"/>
        <w:jc w:val="both"/>
        <w:rPr>
          <w:rFonts w:asciiTheme="majorBidi" w:hAnsiTheme="majorBidi" w:cstheme="majorBidi"/>
          <w:bCs/>
          <w:sz w:val="28"/>
          <w:szCs w:val="28"/>
        </w:rPr>
      </w:pPr>
    </w:p>
    <w:p w14:paraId="04BDCEC5" w14:textId="77777777" w:rsidR="00C01BC5" w:rsidRDefault="0091713E">
      <w:pPr>
        <w:spacing w:after="0" w:line="240" w:lineRule="auto"/>
        <w:jc w:val="both"/>
        <w:rPr>
          <w:rFonts w:asciiTheme="majorBidi" w:hAnsiTheme="majorBidi" w:cstheme="majorBidi"/>
          <w:b/>
          <w:sz w:val="28"/>
          <w:szCs w:val="28"/>
        </w:rPr>
      </w:pPr>
      <w:r>
        <w:rPr>
          <w:rFonts w:asciiTheme="majorBidi" w:hAnsiTheme="majorBidi" w:cstheme="majorBidi"/>
          <w:b/>
          <w:sz w:val="28"/>
          <w:szCs w:val="28"/>
        </w:rPr>
        <w:t>CHAPTER TWO</w:t>
      </w:r>
    </w:p>
    <w:p w14:paraId="00B208C1"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 xml:space="preserve">2.0: COMPANY PROFILE </w:t>
      </w:r>
    </w:p>
    <w:p w14:paraId="49067588"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2.1: Brief History of the Organization</w:t>
      </w:r>
    </w:p>
    <w:p w14:paraId="17D7BCB3"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2.1.1: Location</w:t>
      </w:r>
    </w:p>
    <w:p w14:paraId="4A6ED93F"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 xml:space="preserve">2.2: Our Mission and Objectives  </w:t>
      </w:r>
    </w:p>
    <w:p w14:paraId="199124E6"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 xml:space="preserve">2.3: Our Products and Services </w:t>
      </w:r>
    </w:p>
    <w:p w14:paraId="70414B51" w14:textId="77777777" w:rsidR="00C01BC5" w:rsidRDefault="00C01BC5">
      <w:pPr>
        <w:spacing w:after="0" w:line="240" w:lineRule="auto"/>
        <w:jc w:val="both"/>
        <w:rPr>
          <w:rFonts w:asciiTheme="majorBidi" w:hAnsiTheme="majorBidi" w:cstheme="majorBidi"/>
          <w:bCs/>
          <w:sz w:val="28"/>
          <w:szCs w:val="28"/>
        </w:rPr>
      </w:pPr>
    </w:p>
    <w:p w14:paraId="13F3525F" w14:textId="77777777" w:rsidR="00C01BC5" w:rsidRDefault="0091713E">
      <w:pPr>
        <w:spacing w:after="0" w:line="240" w:lineRule="auto"/>
        <w:jc w:val="both"/>
        <w:rPr>
          <w:rFonts w:asciiTheme="majorBidi" w:hAnsiTheme="majorBidi" w:cstheme="majorBidi"/>
          <w:b/>
          <w:sz w:val="28"/>
          <w:szCs w:val="28"/>
        </w:rPr>
      </w:pPr>
      <w:r>
        <w:rPr>
          <w:rFonts w:asciiTheme="majorBidi" w:hAnsiTheme="majorBidi" w:cstheme="majorBidi"/>
          <w:b/>
          <w:sz w:val="28"/>
          <w:szCs w:val="28"/>
        </w:rPr>
        <w:t>CHAPTER THREE</w:t>
      </w:r>
    </w:p>
    <w:p w14:paraId="78ABC85F"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3.0: Company Organogram</w:t>
      </w:r>
    </w:p>
    <w:p w14:paraId="7132D7C0"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3.1: Departments and Unit in the Firm</w:t>
      </w:r>
    </w:p>
    <w:p w14:paraId="468BC8AD"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3.2: Administrative Orientation</w:t>
      </w:r>
    </w:p>
    <w:p w14:paraId="7B9E6C49"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3.3: Survey and surveying instruments</w:t>
      </w:r>
    </w:p>
    <w:p w14:paraId="07AD2BC0"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3.4: Site Inspection Analysis</w:t>
      </w:r>
    </w:p>
    <w:p w14:paraId="197428B6"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3.5: Dispute Resolution</w:t>
      </w:r>
    </w:p>
    <w:p w14:paraId="184A9E4B" w14:textId="77777777" w:rsidR="00C01BC5" w:rsidRDefault="00C01BC5">
      <w:pPr>
        <w:spacing w:after="0" w:line="240" w:lineRule="auto"/>
        <w:jc w:val="both"/>
        <w:rPr>
          <w:rFonts w:asciiTheme="majorBidi" w:hAnsiTheme="majorBidi" w:cstheme="majorBidi"/>
          <w:bCs/>
          <w:sz w:val="28"/>
          <w:szCs w:val="28"/>
        </w:rPr>
      </w:pPr>
    </w:p>
    <w:p w14:paraId="01A7645D" w14:textId="77777777" w:rsidR="00C01BC5" w:rsidRDefault="0091713E">
      <w:pPr>
        <w:spacing w:after="0" w:line="240" w:lineRule="auto"/>
        <w:jc w:val="both"/>
        <w:rPr>
          <w:rFonts w:asciiTheme="majorBidi" w:hAnsiTheme="majorBidi" w:cstheme="majorBidi"/>
          <w:b/>
          <w:sz w:val="28"/>
          <w:szCs w:val="28"/>
        </w:rPr>
      </w:pPr>
      <w:r>
        <w:rPr>
          <w:rFonts w:asciiTheme="majorBidi" w:hAnsiTheme="majorBidi" w:cstheme="majorBidi"/>
          <w:b/>
          <w:sz w:val="28"/>
          <w:szCs w:val="28"/>
        </w:rPr>
        <w:t>CHAPTER FOUR</w:t>
      </w:r>
    </w:p>
    <w:p w14:paraId="0DC1F158"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 xml:space="preserve">4.0 List </w:t>
      </w:r>
      <w:r>
        <w:rPr>
          <w:rFonts w:asciiTheme="majorBidi" w:hAnsiTheme="majorBidi" w:cstheme="majorBidi"/>
          <w:bCs/>
          <w:sz w:val="28"/>
          <w:szCs w:val="28"/>
        </w:rPr>
        <w:t xml:space="preserve">of </w:t>
      </w:r>
      <w:proofErr w:type="gramStart"/>
      <w:r>
        <w:rPr>
          <w:rFonts w:asciiTheme="majorBidi" w:hAnsiTheme="majorBidi" w:cstheme="majorBidi"/>
          <w:bCs/>
          <w:sz w:val="28"/>
          <w:szCs w:val="28"/>
        </w:rPr>
        <w:t>instrument</w:t>
      </w:r>
      <w:proofErr w:type="gramEnd"/>
      <w:r>
        <w:rPr>
          <w:rFonts w:asciiTheme="majorBidi" w:hAnsiTheme="majorBidi" w:cstheme="majorBidi"/>
          <w:bCs/>
          <w:sz w:val="28"/>
          <w:szCs w:val="28"/>
        </w:rPr>
        <w:t xml:space="preserve"> used</w:t>
      </w:r>
    </w:p>
    <w:p w14:paraId="6454813A" w14:textId="77777777" w:rsidR="00C01BC5" w:rsidRDefault="00C01BC5">
      <w:pPr>
        <w:spacing w:after="0" w:line="240" w:lineRule="auto"/>
        <w:jc w:val="both"/>
        <w:rPr>
          <w:rFonts w:asciiTheme="majorBidi" w:hAnsiTheme="majorBidi" w:cstheme="majorBidi"/>
          <w:b/>
          <w:sz w:val="28"/>
          <w:szCs w:val="28"/>
        </w:rPr>
      </w:pPr>
    </w:p>
    <w:p w14:paraId="18EE859F" w14:textId="77777777" w:rsidR="00C01BC5" w:rsidRDefault="0091713E">
      <w:pPr>
        <w:spacing w:after="0" w:line="240" w:lineRule="auto"/>
        <w:jc w:val="both"/>
        <w:rPr>
          <w:rFonts w:asciiTheme="majorBidi" w:hAnsiTheme="majorBidi" w:cstheme="majorBidi"/>
          <w:b/>
          <w:sz w:val="28"/>
          <w:szCs w:val="28"/>
        </w:rPr>
      </w:pPr>
      <w:r>
        <w:rPr>
          <w:rFonts w:asciiTheme="majorBidi" w:hAnsiTheme="majorBidi" w:cstheme="majorBidi"/>
          <w:b/>
          <w:sz w:val="28"/>
          <w:szCs w:val="28"/>
        </w:rPr>
        <w:t>CHAPTER FIVE</w:t>
      </w:r>
    </w:p>
    <w:p w14:paraId="1188E401"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Summary</w:t>
      </w:r>
    </w:p>
    <w:p w14:paraId="4B9FB987" w14:textId="77777777" w:rsidR="00C01BC5" w:rsidRDefault="0091713E">
      <w:pPr>
        <w:spacing w:after="0" w:line="240" w:lineRule="auto"/>
        <w:jc w:val="both"/>
        <w:rPr>
          <w:rFonts w:asciiTheme="majorBidi" w:hAnsiTheme="majorBidi" w:cstheme="majorBidi"/>
          <w:b/>
          <w:sz w:val="28"/>
          <w:szCs w:val="28"/>
        </w:rPr>
      </w:pPr>
      <w:r>
        <w:rPr>
          <w:rFonts w:asciiTheme="majorBidi" w:hAnsiTheme="majorBidi" w:cstheme="majorBidi"/>
          <w:bCs/>
          <w:sz w:val="28"/>
          <w:szCs w:val="28"/>
        </w:rPr>
        <w:t>Problem encountered</w:t>
      </w:r>
    </w:p>
    <w:p w14:paraId="499D4E9A"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Recommendation</w:t>
      </w:r>
    </w:p>
    <w:p w14:paraId="32DD4CA1" w14:textId="77777777" w:rsidR="00C01BC5" w:rsidRDefault="0091713E">
      <w:pPr>
        <w:spacing w:after="0" w:line="240" w:lineRule="auto"/>
        <w:jc w:val="both"/>
        <w:rPr>
          <w:rFonts w:asciiTheme="majorBidi" w:hAnsiTheme="majorBidi" w:cstheme="majorBidi"/>
          <w:bCs/>
          <w:sz w:val="28"/>
          <w:szCs w:val="28"/>
        </w:rPr>
      </w:pPr>
      <w:r>
        <w:rPr>
          <w:rFonts w:asciiTheme="majorBidi" w:hAnsiTheme="majorBidi" w:cstheme="majorBidi"/>
          <w:bCs/>
          <w:sz w:val="28"/>
          <w:szCs w:val="28"/>
        </w:rPr>
        <w:t>Conclusion</w:t>
      </w:r>
    </w:p>
    <w:p w14:paraId="6ED1786E" w14:textId="77777777" w:rsidR="00C01BC5" w:rsidRDefault="0091713E">
      <w:pPr>
        <w:pStyle w:val="Default"/>
        <w:spacing w:line="480" w:lineRule="auto"/>
        <w:jc w:val="center"/>
        <w:rPr>
          <w:sz w:val="28"/>
          <w:szCs w:val="28"/>
        </w:rPr>
      </w:pPr>
      <w:r>
        <w:rPr>
          <w:b/>
          <w:bCs/>
          <w:sz w:val="28"/>
          <w:szCs w:val="28"/>
        </w:rPr>
        <w:lastRenderedPageBreak/>
        <w:t>CHAPTER ONE</w:t>
      </w:r>
    </w:p>
    <w:p w14:paraId="7505F9C9" w14:textId="77777777" w:rsidR="00C01BC5" w:rsidRDefault="0091713E">
      <w:pPr>
        <w:pStyle w:val="Default"/>
        <w:spacing w:line="480" w:lineRule="auto"/>
        <w:jc w:val="both"/>
        <w:rPr>
          <w:sz w:val="28"/>
          <w:szCs w:val="28"/>
        </w:rPr>
      </w:pPr>
      <w:r>
        <w:rPr>
          <w:b/>
          <w:bCs/>
          <w:sz w:val="28"/>
          <w:szCs w:val="28"/>
        </w:rPr>
        <w:t>1.0</w:t>
      </w:r>
      <w:r>
        <w:rPr>
          <w:b/>
          <w:bCs/>
          <w:sz w:val="28"/>
          <w:szCs w:val="28"/>
        </w:rPr>
        <w:tab/>
        <w:t xml:space="preserve">Introduction </w:t>
      </w:r>
    </w:p>
    <w:p w14:paraId="014C8E88" w14:textId="77777777" w:rsidR="00C01BC5" w:rsidRDefault="0091713E">
      <w:pPr>
        <w:pStyle w:val="Default"/>
        <w:spacing w:line="480" w:lineRule="auto"/>
        <w:jc w:val="both"/>
        <w:rPr>
          <w:sz w:val="28"/>
          <w:szCs w:val="28"/>
        </w:rPr>
      </w:pPr>
      <w:r>
        <w:rPr>
          <w:b/>
          <w:bCs/>
          <w:sz w:val="28"/>
          <w:szCs w:val="28"/>
        </w:rPr>
        <w:t xml:space="preserve">1.1 </w:t>
      </w:r>
      <w:r>
        <w:rPr>
          <w:b/>
          <w:bCs/>
          <w:sz w:val="28"/>
          <w:szCs w:val="28"/>
        </w:rPr>
        <w:tab/>
        <w:t xml:space="preserve">Inception of Student Industrial Work Experience Scheme </w:t>
      </w:r>
    </w:p>
    <w:p w14:paraId="7104AA48" w14:textId="77777777" w:rsidR="00C01BC5" w:rsidRDefault="0091713E">
      <w:pPr>
        <w:pStyle w:val="Default"/>
        <w:spacing w:line="480" w:lineRule="auto"/>
        <w:ind w:left="720" w:firstLine="720"/>
        <w:jc w:val="both"/>
        <w:rPr>
          <w:sz w:val="28"/>
          <w:szCs w:val="28"/>
        </w:rPr>
      </w:pPr>
      <w:r>
        <w:rPr>
          <w:sz w:val="28"/>
          <w:szCs w:val="28"/>
        </w:rPr>
        <w:t xml:space="preserve">The Students Industrial Work Experience Scheme (SIWES) is a program that was established in Nigeria to bridge the gap between theoretical knowledge acquired in the classroom and practical skills required in the workplace. SIWES was initiated in Nigeria in </w:t>
      </w:r>
      <w:r>
        <w:rPr>
          <w:sz w:val="28"/>
          <w:szCs w:val="28"/>
        </w:rPr>
        <w:t>1973 by the federal government as a response to the need for practical exposure of students in higher institutions to real work environments. Its relevance in the education system cannot be over emphasized as it develops the student to become skilled and e</w:t>
      </w:r>
      <w:r>
        <w:rPr>
          <w:sz w:val="28"/>
          <w:szCs w:val="28"/>
        </w:rPr>
        <w:t>xperience professionalism in the various disciplines. It enables students to appreciate the basic concept involved in their field of study. SIWES, which involves the university authorities and the industrial sector, runs for 24 weeks for students in the fo</w:t>
      </w:r>
      <w:r>
        <w:rPr>
          <w:sz w:val="28"/>
          <w:szCs w:val="28"/>
        </w:rPr>
        <w:t>urth academic year in the universities. The scheme was organized by the federal Government and jointly coordinated by the Industrial Training Fund (ITF) and the Nigerian Universities Commission (NUC). The importance of the training scheme is justified as i</w:t>
      </w:r>
      <w:r>
        <w:rPr>
          <w:sz w:val="28"/>
          <w:szCs w:val="28"/>
        </w:rPr>
        <w:t xml:space="preserve">t is a research field, which enables students to be totally in-depth in finding the working culture, practice and tools in their various areas of specialization. </w:t>
      </w:r>
    </w:p>
    <w:p w14:paraId="5B0572CF" w14:textId="77777777" w:rsidR="00C01BC5" w:rsidRDefault="0091713E">
      <w:pPr>
        <w:pStyle w:val="Default"/>
        <w:spacing w:line="480" w:lineRule="auto"/>
        <w:jc w:val="both"/>
        <w:rPr>
          <w:sz w:val="28"/>
          <w:szCs w:val="28"/>
        </w:rPr>
      </w:pPr>
      <w:r>
        <w:rPr>
          <w:b/>
          <w:bCs/>
          <w:sz w:val="28"/>
          <w:szCs w:val="28"/>
        </w:rPr>
        <w:t xml:space="preserve">1.2 </w:t>
      </w:r>
      <w:r>
        <w:rPr>
          <w:b/>
          <w:bCs/>
          <w:sz w:val="28"/>
          <w:szCs w:val="28"/>
        </w:rPr>
        <w:tab/>
        <w:t xml:space="preserve">Purpose and Aim of SIWES </w:t>
      </w:r>
    </w:p>
    <w:p w14:paraId="7B124EBB" w14:textId="77777777" w:rsidR="00C01BC5" w:rsidRDefault="0091713E">
      <w:pPr>
        <w:pStyle w:val="Default"/>
        <w:spacing w:line="480" w:lineRule="auto"/>
        <w:ind w:left="720" w:firstLine="720"/>
        <w:jc w:val="both"/>
        <w:rPr>
          <w:sz w:val="28"/>
          <w:szCs w:val="28"/>
        </w:rPr>
      </w:pPr>
      <w:r>
        <w:rPr>
          <w:sz w:val="28"/>
          <w:szCs w:val="28"/>
        </w:rPr>
        <w:lastRenderedPageBreak/>
        <w:t>The Students' Industrial Work Experience Scheme (SIWES) was cr</w:t>
      </w:r>
      <w:r>
        <w:rPr>
          <w:sz w:val="28"/>
          <w:szCs w:val="28"/>
        </w:rPr>
        <w:t>eated with the goal of fostering and supporting the development of skills in business and industry in order to create a pool of qualified native workers sufficient to meet the demands of the economy. Any industrial organization's most valuable resource dep</w:t>
      </w:r>
      <w:r>
        <w:rPr>
          <w:sz w:val="28"/>
          <w:szCs w:val="28"/>
        </w:rPr>
        <w:t>ends on the technical proficiency of its workforce to operate and maintain its non-human assets and resources, which is why SIWES is required. According to the program's operational norms and guidelines, students are assigned to a structured environment (p</w:t>
      </w:r>
      <w:r>
        <w:rPr>
          <w:sz w:val="28"/>
          <w:szCs w:val="28"/>
        </w:rPr>
        <w:t>rivate or public), whose operations are related to their course of study. The purpose of this training time is to help students at different levels connect the theory they learn in class to real-world applications. According to the government's education p</w:t>
      </w:r>
      <w:r>
        <w:rPr>
          <w:sz w:val="28"/>
          <w:szCs w:val="28"/>
        </w:rPr>
        <w:t xml:space="preserve">olicy, participation in SIWES is now a requirement before most institutions of higher learning in the nation will grant diploma and degree certificates in particular fields. Operators include the ITF, coordinating organizations (NUC, NCCE, NBTE), </w:t>
      </w:r>
      <w:proofErr w:type="spellStart"/>
      <w:r>
        <w:rPr>
          <w:sz w:val="28"/>
          <w:szCs w:val="28"/>
        </w:rPr>
        <w:t>labour</w:t>
      </w:r>
      <w:proofErr w:type="spellEnd"/>
      <w:r>
        <w:rPr>
          <w:sz w:val="28"/>
          <w:szCs w:val="28"/>
        </w:rPr>
        <w:t xml:space="preserve"> em</w:t>
      </w:r>
      <w:r>
        <w:rPr>
          <w:sz w:val="28"/>
          <w:szCs w:val="28"/>
        </w:rPr>
        <w:t xml:space="preserve">ployers, and institutions. The Federal Government of Nigeria provides funding. </w:t>
      </w:r>
    </w:p>
    <w:p w14:paraId="08634C7B" w14:textId="77777777" w:rsidR="00C01BC5" w:rsidRDefault="0091713E">
      <w:pPr>
        <w:pStyle w:val="Default"/>
        <w:spacing w:line="480" w:lineRule="auto"/>
        <w:jc w:val="both"/>
        <w:rPr>
          <w:sz w:val="28"/>
          <w:szCs w:val="28"/>
        </w:rPr>
      </w:pPr>
      <w:r>
        <w:rPr>
          <w:b/>
          <w:bCs/>
          <w:sz w:val="28"/>
          <w:szCs w:val="28"/>
        </w:rPr>
        <w:t xml:space="preserve">1.3 </w:t>
      </w:r>
      <w:r>
        <w:rPr>
          <w:b/>
          <w:bCs/>
          <w:sz w:val="28"/>
          <w:szCs w:val="28"/>
        </w:rPr>
        <w:tab/>
        <w:t xml:space="preserve">The Role of the Industrial Training Fund </w:t>
      </w:r>
    </w:p>
    <w:p w14:paraId="6479B790" w14:textId="77777777" w:rsidR="00C01BC5" w:rsidRDefault="0091713E">
      <w:pPr>
        <w:pStyle w:val="Default"/>
        <w:spacing w:line="480" w:lineRule="auto"/>
        <w:ind w:left="720" w:firstLine="720"/>
        <w:jc w:val="both"/>
        <w:rPr>
          <w:sz w:val="28"/>
          <w:szCs w:val="28"/>
        </w:rPr>
      </w:pPr>
      <w:r>
        <w:rPr>
          <w:sz w:val="28"/>
          <w:szCs w:val="28"/>
        </w:rPr>
        <w:t>The Industrial Training Fund (ITF) was established by decree 47 of the 1971 constitution and charged with the responsibility of p</w:t>
      </w:r>
      <w:r>
        <w:rPr>
          <w:sz w:val="28"/>
          <w:szCs w:val="28"/>
        </w:rPr>
        <w:t xml:space="preserve">romoting and encouraging the acquisition of industrial skills, with the view of generating a </w:t>
      </w:r>
      <w:r>
        <w:rPr>
          <w:sz w:val="28"/>
          <w:szCs w:val="28"/>
        </w:rPr>
        <w:lastRenderedPageBreak/>
        <w:t>collection of indigenous trained manpower, sufficient to enhance and meet the needs of the economy so as to promote development. Supervision of students, organizin</w:t>
      </w:r>
      <w:r>
        <w:rPr>
          <w:sz w:val="28"/>
          <w:szCs w:val="28"/>
        </w:rPr>
        <w:t xml:space="preserve">g orientation programs, and disbursing allowances to students are some of the roles played by the industrial training fund in the implementation of SIWES. (Mathew </w:t>
      </w:r>
      <w:r>
        <w:rPr>
          <w:i/>
          <w:sz w:val="28"/>
          <w:szCs w:val="28"/>
        </w:rPr>
        <w:t>et al</w:t>
      </w:r>
      <w:r>
        <w:rPr>
          <w:sz w:val="28"/>
          <w:szCs w:val="28"/>
        </w:rPr>
        <w:t>., 2019.)</w:t>
      </w:r>
    </w:p>
    <w:p w14:paraId="2C8407F3" w14:textId="77777777" w:rsidR="00C01BC5" w:rsidRDefault="0091713E">
      <w:pPr>
        <w:pStyle w:val="Default"/>
        <w:spacing w:line="480" w:lineRule="auto"/>
        <w:jc w:val="both"/>
        <w:rPr>
          <w:sz w:val="28"/>
          <w:szCs w:val="28"/>
        </w:rPr>
      </w:pPr>
      <w:r>
        <w:rPr>
          <w:b/>
          <w:bCs/>
          <w:sz w:val="28"/>
          <w:szCs w:val="28"/>
        </w:rPr>
        <w:t xml:space="preserve">1.4 </w:t>
      </w:r>
      <w:r>
        <w:rPr>
          <w:b/>
          <w:bCs/>
          <w:sz w:val="28"/>
          <w:szCs w:val="28"/>
        </w:rPr>
        <w:tab/>
        <w:t xml:space="preserve">Objective of the Scheme </w:t>
      </w:r>
    </w:p>
    <w:p w14:paraId="6031B9AF" w14:textId="77777777" w:rsidR="00C01BC5" w:rsidRDefault="0091713E">
      <w:pPr>
        <w:pStyle w:val="Default"/>
        <w:numPr>
          <w:ilvl w:val="0"/>
          <w:numId w:val="1"/>
        </w:numPr>
        <w:spacing w:after="183" w:line="480" w:lineRule="auto"/>
        <w:jc w:val="both"/>
        <w:rPr>
          <w:sz w:val="28"/>
          <w:szCs w:val="28"/>
        </w:rPr>
      </w:pPr>
      <w:r>
        <w:rPr>
          <w:sz w:val="28"/>
          <w:szCs w:val="28"/>
        </w:rPr>
        <w:t>To create an opportunity for students enrolled i</w:t>
      </w:r>
      <w:r>
        <w:rPr>
          <w:sz w:val="28"/>
          <w:szCs w:val="28"/>
        </w:rPr>
        <w:t>n Nigerian universities to gain industrial skills and practical experience related to their respective fields of study.</w:t>
      </w:r>
    </w:p>
    <w:p w14:paraId="6EAD688E" w14:textId="77777777" w:rsidR="00C01BC5" w:rsidRDefault="0091713E">
      <w:pPr>
        <w:pStyle w:val="Default"/>
        <w:numPr>
          <w:ilvl w:val="0"/>
          <w:numId w:val="1"/>
        </w:numPr>
        <w:spacing w:after="183" w:line="480" w:lineRule="auto"/>
        <w:jc w:val="both"/>
        <w:rPr>
          <w:sz w:val="28"/>
          <w:szCs w:val="28"/>
        </w:rPr>
      </w:pPr>
      <w:r>
        <w:rPr>
          <w:sz w:val="28"/>
          <w:szCs w:val="28"/>
        </w:rPr>
        <w:t xml:space="preserve">To equip students with the readiness and familiarity they are expected to encounter in their post-graduation work environments. </w:t>
      </w:r>
    </w:p>
    <w:p w14:paraId="0D9104B4" w14:textId="77777777" w:rsidR="00C01BC5" w:rsidRDefault="0091713E">
      <w:pPr>
        <w:pStyle w:val="Default"/>
        <w:numPr>
          <w:ilvl w:val="0"/>
          <w:numId w:val="1"/>
        </w:numPr>
        <w:spacing w:after="183" w:line="480" w:lineRule="auto"/>
        <w:jc w:val="both"/>
        <w:rPr>
          <w:sz w:val="28"/>
          <w:szCs w:val="28"/>
        </w:rPr>
      </w:pPr>
      <w:r>
        <w:rPr>
          <w:sz w:val="28"/>
          <w:szCs w:val="28"/>
        </w:rPr>
        <w:t>To intr</w:t>
      </w:r>
      <w:r>
        <w:rPr>
          <w:sz w:val="28"/>
          <w:szCs w:val="28"/>
        </w:rPr>
        <w:t xml:space="preserve">oduce students to work procedures and methodologies for operating equipment and machinery that might not be readily accessible within the university premises. </w:t>
      </w:r>
    </w:p>
    <w:p w14:paraId="0F6E1D46" w14:textId="77777777" w:rsidR="00C01BC5" w:rsidRDefault="0091713E">
      <w:pPr>
        <w:pStyle w:val="Default"/>
        <w:numPr>
          <w:ilvl w:val="0"/>
          <w:numId w:val="1"/>
        </w:numPr>
        <w:spacing w:after="183" w:line="480" w:lineRule="auto"/>
        <w:jc w:val="both"/>
        <w:rPr>
          <w:sz w:val="28"/>
          <w:szCs w:val="28"/>
        </w:rPr>
      </w:pPr>
      <w:r>
        <w:rPr>
          <w:sz w:val="28"/>
          <w:szCs w:val="28"/>
        </w:rPr>
        <w:t>To facilitate the transition from the university to the professional work environment, thereby i</w:t>
      </w:r>
      <w:r>
        <w:rPr>
          <w:sz w:val="28"/>
          <w:szCs w:val="28"/>
        </w:rPr>
        <w:t xml:space="preserve">mproving students' networking opportunities for future job placements. </w:t>
      </w:r>
    </w:p>
    <w:p w14:paraId="0E65BC88" w14:textId="77777777" w:rsidR="00C01BC5" w:rsidRDefault="0091713E">
      <w:pPr>
        <w:pStyle w:val="Default"/>
        <w:numPr>
          <w:ilvl w:val="0"/>
          <w:numId w:val="1"/>
        </w:numPr>
        <w:spacing w:after="183" w:line="480" w:lineRule="auto"/>
        <w:jc w:val="both"/>
        <w:rPr>
          <w:sz w:val="28"/>
          <w:szCs w:val="28"/>
        </w:rPr>
      </w:pPr>
      <w:r>
        <w:rPr>
          <w:sz w:val="28"/>
          <w:szCs w:val="28"/>
        </w:rPr>
        <w:lastRenderedPageBreak/>
        <w:t xml:space="preserve">To afford students the chance to put into practice the theoretical knowledge they've acquired in academic settings, thereby narrowing the divide between university learning and </w:t>
      </w:r>
      <w:r>
        <w:rPr>
          <w:sz w:val="28"/>
          <w:szCs w:val="28"/>
        </w:rPr>
        <w:t>real-world application.</w:t>
      </w:r>
    </w:p>
    <w:p w14:paraId="6FFE666D" w14:textId="77777777" w:rsidR="00C01BC5" w:rsidRDefault="0091713E">
      <w:pPr>
        <w:pStyle w:val="Default"/>
        <w:numPr>
          <w:ilvl w:val="0"/>
          <w:numId w:val="1"/>
        </w:numPr>
        <w:spacing w:after="183" w:line="480" w:lineRule="auto"/>
        <w:jc w:val="both"/>
        <w:rPr>
          <w:sz w:val="28"/>
          <w:szCs w:val="28"/>
        </w:rPr>
      </w:pPr>
      <w:r>
        <w:rPr>
          <w:sz w:val="28"/>
          <w:szCs w:val="28"/>
        </w:rPr>
        <w:t xml:space="preserve">To engage and enhance the active participation of employers in the complete educational process aimed at preparing university undergraduates for employment within the industry. </w:t>
      </w:r>
    </w:p>
    <w:p w14:paraId="0DAC4635" w14:textId="77777777" w:rsidR="00C01BC5" w:rsidRDefault="0091713E">
      <w:pPr>
        <w:pStyle w:val="Default"/>
        <w:spacing w:line="480" w:lineRule="auto"/>
        <w:jc w:val="both"/>
        <w:rPr>
          <w:sz w:val="28"/>
          <w:szCs w:val="28"/>
        </w:rPr>
      </w:pPr>
      <w:r>
        <w:rPr>
          <w:b/>
          <w:bCs/>
          <w:sz w:val="28"/>
          <w:szCs w:val="28"/>
        </w:rPr>
        <w:t xml:space="preserve">1.5 </w:t>
      </w:r>
      <w:r>
        <w:rPr>
          <w:b/>
          <w:bCs/>
          <w:sz w:val="28"/>
          <w:szCs w:val="28"/>
        </w:rPr>
        <w:tab/>
        <w:t xml:space="preserve">Relevance and Justification of SIWES </w:t>
      </w:r>
    </w:p>
    <w:p w14:paraId="250E143B" w14:textId="77777777" w:rsidR="00C01BC5" w:rsidRDefault="0091713E">
      <w:pPr>
        <w:spacing w:line="480" w:lineRule="auto"/>
        <w:ind w:left="720" w:firstLine="720"/>
        <w:jc w:val="both"/>
        <w:rPr>
          <w:rFonts w:ascii="Times New Roman" w:hAnsi="Times New Roman" w:cs="Times New Roman"/>
          <w:sz w:val="28"/>
          <w:szCs w:val="28"/>
        </w:rPr>
      </w:pPr>
      <w:r>
        <w:rPr>
          <w:rFonts w:ascii="Times New Roman" w:hAnsi="Times New Roman" w:cs="Times New Roman"/>
          <w:sz w:val="28"/>
          <w:szCs w:val="28"/>
        </w:rPr>
        <w:t>Formal educ</w:t>
      </w:r>
      <w:r>
        <w:rPr>
          <w:rFonts w:ascii="Times New Roman" w:hAnsi="Times New Roman" w:cs="Times New Roman"/>
          <w:sz w:val="28"/>
          <w:szCs w:val="28"/>
        </w:rPr>
        <w:t>ation that includes practical, hands-on fieldwork or industrial experience is crucial for the development of graduates with highly specialized skills. Hence, the Students Industrial Work Experience Scheme (SIWES) holds significance in the following context</w:t>
      </w:r>
      <w:r>
        <w:rPr>
          <w:rFonts w:ascii="Times New Roman" w:hAnsi="Times New Roman" w:cs="Times New Roman"/>
          <w:sz w:val="28"/>
          <w:szCs w:val="28"/>
        </w:rPr>
        <w:t>s:</w:t>
      </w:r>
    </w:p>
    <w:p w14:paraId="282ADF05" w14:textId="77777777" w:rsidR="00C01BC5" w:rsidRDefault="0091713E">
      <w:pPr>
        <w:pStyle w:val="ListParagraph1"/>
        <w:numPr>
          <w:ilvl w:val="0"/>
          <w:numId w:val="2"/>
        </w:numPr>
        <w:autoSpaceDE w:val="0"/>
        <w:autoSpaceDN w:val="0"/>
        <w:adjustRightInd w:val="0"/>
        <w:spacing w:after="183" w:line="48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Enhancement of education in the fields of science and technology.</w:t>
      </w:r>
    </w:p>
    <w:p w14:paraId="0FBA9684" w14:textId="77777777" w:rsidR="00C01BC5" w:rsidRDefault="0091713E">
      <w:pPr>
        <w:pStyle w:val="ListParagraph1"/>
        <w:numPr>
          <w:ilvl w:val="0"/>
          <w:numId w:val="2"/>
        </w:numPr>
        <w:autoSpaceDE w:val="0"/>
        <w:autoSpaceDN w:val="0"/>
        <w:adjustRightInd w:val="0"/>
        <w:spacing w:after="183" w:line="48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development of a proficient and capable workforce. </w:t>
      </w:r>
    </w:p>
    <w:p w14:paraId="042CF550" w14:textId="77777777" w:rsidR="00C01BC5" w:rsidRDefault="0091713E">
      <w:pPr>
        <w:pStyle w:val="ListParagraph1"/>
        <w:numPr>
          <w:ilvl w:val="0"/>
          <w:numId w:val="2"/>
        </w:numPr>
        <w:autoSpaceDE w:val="0"/>
        <w:autoSpaceDN w:val="0"/>
        <w:adjustRightInd w:val="0"/>
        <w:spacing w:after="183" w:line="48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Establishment of a society characterized by an elevated quality of life. </w:t>
      </w:r>
    </w:p>
    <w:p w14:paraId="4BCBA9BF" w14:textId="77777777" w:rsidR="00C01BC5" w:rsidRDefault="0091713E">
      <w:pPr>
        <w:pStyle w:val="ListParagraph1"/>
        <w:numPr>
          <w:ilvl w:val="0"/>
          <w:numId w:val="2"/>
        </w:numPr>
        <w:autoSpaceDE w:val="0"/>
        <w:autoSpaceDN w:val="0"/>
        <w:adjustRightInd w:val="0"/>
        <w:spacing w:after="183" w:line="48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Fostering the cultivation of analytical and scientific me</w:t>
      </w:r>
      <w:r>
        <w:rPr>
          <w:rFonts w:ascii="Times New Roman" w:hAnsi="Times New Roman" w:cs="Times New Roman"/>
          <w:color w:val="000000"/>
          <w:sz w:val="28"/>
          <w:szCs w:val="28"/>
        </w:rPr>
        <w:t xml:space="preserve">thodologies for addressing and resolving issues. </w:t>
      </w:r>
    </w:p>
    <w:p w14:paraId="5F3BDA41" w14:textId="77777777" w:rsidR="00C01BC5" w:rsidRDefault="00C01BC5">
      <w:pPr>
        <w:pStyle w:val="ListParagraph1"/>
        <w:autoSpaceDE w:val="0"/>
        <w:autoSpaceDN w:val="0"/>
        <w:adjustRightInd w:val="0"/>
        <w:spacing w:after="183" w:line="480" w:lineRule="auto"/>
        <w:jc w:val="both"/>
        <w:rPr>
          <w:rFonts w:ascii="Times New Roman" w:hAnsi="Times New Roman" w:cs="Times New Roman"/>
          <w:color w:val="000000"/>
          <w:sz w:val="28"/>
          <w:szCs w:val="28"/>
        </w:rPr>
      </w:pPr>
    </w:p>
    <w:p w14:paraId="1630CF99" w14:textId="77777777" w:rsidR="00C01BC5" w:rsidRDefault="0091713E">
      <w:pPr>
        <w:rPr>
          <w:rFonts w:ascii="Times New Roman" w:hAnsi="Times New Roman" w:cs="Times New Roman"/>
          <w:b/>
          <w:bCs/>
          <w:color w:val="000000"/>
          <w:sz w:val="28"/>
          <w:szCs w:val="28"/>
        </w:rPr>
      </w:pPr>
      <w:r>
        <w:rPr>
          <w:b/>
          <w:bCs/>
          <w:sz w:val="28"/>
          <w:szCs w:val="28"/>
        </w:rPr>
        <w:br w:type="page"/>
      </w:r>
    </w:p>
    <w:p w14:paraId="6998EE35" w14:textId="77777777" w:rsidR="00C01BC5" w:rsidRDefault="0091713E">
      <w:pPr>
        <w:pStyle w:val="Default"/>
        <w:spacing w:line="480" w:lineRule="auto"/>
        <w:jc w:val="center"/>
        <w:rPr>
          <w:sz w:val="28"/>
          <w:szCs w:val="28"/>
        </w:rPr>
      </w:pPr>
      <w:r>
        <w:rPr>
          <w:b/>
          <w:bCs/>
          <w:sz w:val="28"/>
          <w:szCs w:val="28"/>
        </w:rPr>
        <w:lastRenderedPageBreak/>
        <w:t>CHAPTER TWO</w:t>
      </w:r>
    </w:p>
    <w:p w14:paraId="2AF747FD" w14:textId="77777777" w:rsidR="00C01BC5" w:rsidRDefault="0091713E">
      <w:pPr>
        <w:pStyle w:val="Default"/>
        <w:spacing w:line="480" w:lineRule="auto"/>
        <w:jc w:val="both"/>
        <w:rPr>
          <w:sz w:val="28"/>
          <w:szCs w:val="28"/>
        </w:rPr>
      </w:pPr>
      <w:r>
        <w:rPr>
          <w:b/>
          <w:bCs/>
          <w:sz w:val="28"/>
          <w:szCs w:val="28"/>
        </w:rPr>
        <w:t>2.0</w:t>
      </w:r>
      <w:r>
        <w:rPr>
          <w:b/>
          <w:bCs/>
          <w:sz w:val="28"/>
          <w:szCs w:val="28"/>
        </w:rPr>
        <w:tab/>
        <w:t xml:space="preserve">COMPANY PROFILE </w:t>
      </w:r>
    </w:p>
    <w:p w14:paraId="6B917B7E" w14:textId="77777777" w:rsidR="00C01BC5" w:rsidRDefault="0091713E">
      <w:pPr>
        <w:pStyle w:val="Default"/>
        <w:spacing w:line="480" w:lineRule="auto"/>
        <w:jc w:val="both"/>
        <w:rPr>
          <w:sz w:val="28"/>
          <w:szCs w:val="28"/>
        </w:rPr>
      </w:pPr>
      <w:r>
        <w:rPr>
          <w:b/>
          <w:bCs/>
          <w:sz w:val="28"/>
          <w:szCs w:val="28"/>
        </w:rPr>
        <w:t xml:space="preserve">2.1 </w:t>
      </w:r>
      <w:r>
        <w:rPr>
          <w:b/>
          <w:bCs/>
          <w:sz w:val="28"/>
          <w:szCs w:val="28"/>
        </w:rPr>
        <w:tab/>
        <w:t xml:space="preserve">Brief History of the Organization </w:t>
      </w:r>
    </w:p>
    <w:p w14:paraId="473B6EA9" w14:textId="77777777" w:rsidR="00C01BC5" w:rsidRDefault="0091713E">
      <w:pPr>
        <w:pStyle w:val="Default"/>
        <w:spacing w:line="480" w:lineRule="auto"/>
        <w:ind w:left="720" w:firstLine="720"/>
        <w:jc w:val="both"/>
        <w:rPr>
          <w:sz w:val="28"/>
          <w:szCs w:val="28"/>
        </w:rPr>
      </w:pPr>
      <w:r>
        <w:rPr>
          <w:sz w:val="28"/>
          <w:szCs w:val="28"/>
        </w:rPr>
        <w:t xml:space="preserve"> </w:t>
      </w:r>
      <w:r>
        <w:rPr>
          <w:sz w:val="28"/>
          <w:szCs w:val="28"/>
        </w:rPr>
        <w:t xml:space="preserve">OFFICE OF SURVEYOR GENERAL COMMISSIONER </w:t>
      </w:r>
      <w:proofErr w:type="gramStart"/>
      <w:r>
        <w:rPr>
          <w:sz w:val="28"/>
          <w:szCs w:val="28"/>
        </w:rPr>
        <w:t>LODGE  WAY</w:t>
      </w:r>
      <w:proofErr w:type="gramEnd"/>
      <w:r>
        <w:rPr>
          <w:sz w:val="28"/>
          <w:szCs w:val="28"/>
        </w:rPr>
        <w:t xml:space="preserve"> </w:t>
      </w:r>
      <w:r>
        <w:rPr>
          <w:sz w:val="28"/>
          <w:szCs w:val="28"/>
        </w:rPr>
        <w:t xml:space="preserve">is </w:t>
      </w:r>
      <w:r>
        <w:rPr>
          <w:sz w:val="28"/>
          <w:szCs w:val="28"/>
        </w:rPr>
        <w:t xml:space="preserve">government </w:t>
      </w:r>
      <w:r>
        <w:rPr>
          <w:sz w:val="28"/>
          <w:szCs w:val="28"/>
        </w:rPr>
        <w:t xml:space="preserve">firm. The company was established and legal registered under C.A.C corporate commission in the year 1979, and the firm has fully involved in both government and privates survey job both in the state and outside Lagos State. </w:t>
      </w:r>
    </w:p>
    <w:p w14:paraId="4E1113CC" w14:textId="77777777" w:rsidR="00C01BC5" w:rsidRDefault="0091713E">
      <w:pPr>
        <w:pStyle w:val="Default"/>
        <w:spacing w:line="480" w:lineRule="auto"/>
        <w:jc w:val="both"/>
        <w:rPr>
          <w:b/>
          <w:sz w:val="28"/>
          <w:szCs w:val="28"/>
        </w:rPr>
      </w:pPr>
      <w:r>
        <w:rPr>
          <w:b/>
          <w:sz w:val="28"/>
          <w:szCs w:val="28"/>
        </w:rPr>
        <w:t>2.1.1</w:t>
      </w:r>
      <w:r>
        <w:rPr>
          <w:b/>
          <w:sz w:val="28"/>
          <w:szCs w:val="28"/>
        </w:rPr>
        <w:tab/>
        <w:t>Location</w:t>
      </w:r>
    </w:p>
    <w:p w14:paraId="0031611D" w14:textId="77777777" w:rsidR="00C01BC5" w:rsidRDefault="0091713E">
      <w:pPr>
        <w:pStyle w:val="Default"/>
        <w:spacing w:line="480" w:lineRule="auto"/>
        <w:ind w:left="720" w:firstLine="720"/>
        <w:jc w:val="both"/>
        <w:rPr>
          <w:b/>
          <w:sz w:val="28"/>
          <w:szCs w:val="28"/>
        </w:rPr>
      </w:pPr>
      <w:r>
        <w:rPr>
          <w:sz w:val="28"/>
          <w:szCs w:val="28"/>
        </w:rPr>
        <w:t>OFFICE OF SURVEY</w:t>
      </w:r>
      <w:r>
        <w:rPr>
          <w:sz w:val="28"/>
          <w:szCs w:val="28"/>
        </w:rPr>
        <w:t xml:space="preserve">OR GENERAL COMMISSIONER </w:t>
      </w:r>
      <w:proofErr w:type="gramStart"/>
      <w:r>
        <w:rPr>
          <w:sz w:val="28"/>
          <w:szCs w:val="28"/>
        </w:rPr>
        <w:t>LODGE  WAY</w:t>
      </w:r>
      <w:proofErr w:type="gramEnd"/>
      <w:r>
        <w:rPr>
          <w:sz w:val="28"/>
          <w:szCs w:val="28"/>
        </w:rPr>
        <w:t xml:space="preserve"> ILORIN </w:t>
      </w:r>
      <w:r>
        <w:rPr>
          <w:sz w:val="28"/>
          <w:szCs w:val="28"/>
        </w:rPr>
        <w:t xml:space="preserve"> </w:t>
      </w:r>
      <w:r>
        <w:rPr>
          <w:sz w:val="28"/>
          <w:szCs w:val="28"/>
        </w:rPr>
        <w:t xml:space="preserve">KWARA STATE </w:t>
      </w:r>
    </w:p>
    <w:p w14:paraId="01674D83" w14:textId="77777777" w:rsidR="00C01BC5" w:rsidRDefault="0091713E">
      <w:pPr>
        <w:rPr>
          <w:rFonts w:ascii="Times New Roman" w:hAnsi="Times New Roman" w:cs="Times New Roman"/>
          <w:b/>
          <w:color w:val="4472C4" w:themeColor="accent1"/>
          <w:sz w:val="28"/>
          <w:szCs w:val="28"/>
        </w:rPr>
      </w:pPr>
      <w:r>
        <w:rPr>
          <w:rFonts w:ascii="Times New Roman" w:hAnsi="Times New Roman" w:cs="Times New Roman"/>
          <w:b/>
          <w:bCs/>
          <w:sz w:val="28"/>
          <w:szCs w:val="28"/>
        </w:rPr>
        <w:t xml:space="preserve">2.2 </w:t>
      </w:r>
      <w:r>
        <w:rPr>
          <w:b/>
          <w:bCs/>
          <w:sz w:val="28"/>
          <w:szCs w:val="28"/>
        </w:rPr>
        <w:tab/>
      </w:r>
      <w:r>
        <w:rPr>
          <w:rFonts w:ascii="Times New Roman" w:hAnsi="Times New Roman" w:cs="Times New Roman"/>
          <w:b/>
          <w:sz w:val="28"/>
          <w:szCs w:val="28"/>
        </w:rPr>
        <w:t>Our Mission and Vision (Objectives)</w:t>
      </w:r>
    </w:p>
    <w:p w14:paraId="73154200" w14:textId="77777777" w:rsidR="00C01BC5" w:rsidRDefault="0091713E">
      <w:pPr>
        <w:pStyle w:val="ListParagraph1"/>
        <w:numPr>
          <w:ilvl w:val="0"/>
          <w:numId w:val="3"/>
        </w:numPr>
        <w:spacing w:after="160" w:line="480" w:lineRule="auto"/>
        <w:rPr>
          <w:rFonts w:ascii="Times New Roman" w:hAnsi="Times New Roman" w:cs="Times New Roman"/>
          <w:sz w:val="28"/>
          <w:szCs w:val="28"/>
        </w:rPr>
      </w:pPr>
      <w:r>
        <w:rPr>
          <w:rFonts w:ascii="Times New Roman" w:hAnsi="Times New Roman" w:cs="Times New Roman"/>
          <w:sz w:val="28"/>
          <w:szCs w:val="28"/>
        </w:rPr>
        <w:t>Scientific Honesty</w:t>
      </w:r>
    </w:p>
    <w:p w14:paraId="1191F70C" w14:textId="77777777" w:rsidR="00C01BC5" w:rsidRDefault="0091713E">
      <w:pPr>
        <w:pStyle w:val="ListParagraph1"/>
        <w:numPr>
          <w:ilvl w:val="0"/>
          <w:numId w:val="3"/>
        </w:numPr>
        <w:spacing w:after="160" w:line="480" w:lineRule="auto"/>
        <w:rPr>
          <w:rFonts w:ascii="Times New Roman" w:hAnsi="Times New Roman" w:cs="Times New Roman"/>
          <w:sz w:val="28"/>
          <w:szCs w:val="28"/>
        </w:rPr>
      </w:pPr>
      <w:r>
        <w:rPr>
          <w:rFonts w:ascii="Times New Roman" w:hAnsi="Times New Roman" w:cs="Times New Roman"/>
          <w:sz w:val="28"/>
          <w:szCs w:val="28"/>
        </w:rPr>
        <w:t xml:space="preserve">Quick Service Delivery </w:t>
      </w:r>
    </w:p>
    <w:p w14:paraId="27BF3598" w14:textId="77777777" w:rsidR="00C01BC5" w:rsidRDefault="0091713E">
      <w:pPr>
        <w:pStyle w:val="ListParagraph1"/>
        <w:numPr>
          <w:ilvl w:val="0"/>
          <w:numId w:val="3"/>
        </w:numPr>
        <w:spacing w:after="160" w:line="480" w:lineRule="auto"/>
        <w:rPr>
          <w:rFonts w:ascii="Times New Roman" w:hAnsi="Times New Roman" w:cs="Times New Roman"/>
          <w:sz w:val="28"/>
          <w:szCs w:val="28"/>
        </w:rPr>
      </w:pPr>
      <w:r>
        <w:rPr>
          <w:rFonts w:ascii="Times New Roman" w:hAnsi="Times New Roman" w:cs="Times New Roman"/>
          <w:sz w:val="28"/>
          <w:szCs w:val="28"/>
        </w:rPr>
        <w:t>Standard Accuracy Maintenance</w:t>
      </w:r>
    </w:p>
    <w:p w14:paraId="6D77BE77" w14:textId="77777777" w:rsidR="00C01BC5" w:rsidRDefault="0091713E">
      <w:pPr>
        <w:pStyle w:val="ListParagraph1"/>
        <w:numPr>
          <w:ilvl w:val="0"/>
          <w:numId w:val="3"/>
        </w:numPr>
        <w:spacing w:after="160" w:line="480" w:lineRule="auto"/>
        <w:rPr>
          <w:rFonts w:ascii="Times New Roman" w:hAnsi="Times New Roman" w:cs="Times New Roman"/>
          <w:sz w:val="28"/>
          <w:szCs w:val="28"/>
        </w:rPr>
      </w:pPr>
      <w:r>
        <w:rPr>
          <w:rFonts w:ascii="Times New Roman" w:hAnsi="Times New Roman" w:cs="Times New Roman"/>
          <w:sz w:val="28"/>
          <w:szCs w:val="28"/>
        </w:rPr>
        <w:t>Upgrading Survey Industry</w:t>
      </w:r>
    </w:p>
    <w:p w14:paraId="25D2C88E" w14:textId="77777777" w:rsidR="00C01BC5" w:rsidRDefault="0091713E">
      <w:pPr>
        <w:pStyle w:val="ListParagraph1"/>
        <w:numPr>
          <w:ilvl w:val="0"/>
          <w:numId w:val="3"/>
        </w:numPr>
        <w:spacing w:after="160" w:line="480" w:lineRule="auto"/>
        <w:rPr>
          <w:rFonts w:ascii="Times New Roman" w:hAnsi="Times New Roman" w:cs="Times New Roman"/>
          <w:sz w:val="28"/>
          <w:szCs w:val="28"/>
        </w:rPr>
      </w:pPr>
      <w:r>
        <w:rPr>
          <w:rFonts w:ascii="Times New Roman" w:hAnsi="Times New Roman" w:cs="Times New Roman"/>
          <w:sz w:val="28"/>
          <w:szCs w:val="28"/>
        </w:rPr>
        <w:t>GIS Explorer</w:t>
      </w:r>
    </w:p>
    <w:p w14:paraId="2264A3AA" w14:textId="77777777" w:rsidR="00C01BC5" w:rsidRDefault="0091713E">
      <w:pPr>
        <w:pStyle w:val="ListParagraph1"/>
        <w:numPr>
          <w:ilvl w:val="0"/>
          <w:numId w:val="3"/>
        </w:numPr>
        <w:spacing w:after="160" w:line="480" w:lineRule="auto"/>
        <w:rPr>
          <w:rFonts w:ascii="Times New Roman" w:hAnsi="Times New Roman" w:cs="Times New Roman"/>
          <w:sz w:val="28"/>
          <w:szCs w:val="28"/>
        </w:rPr>
      </w:pPr>
      <w:r>
        <w:rPr>
          <w:rFonts w:ascii="Times New Roman" w:hAnsi="Times New Roman" w:cs="Times New Roman"/>
          <w:sz w:val="28"/>
          <w:szCs w:val="28"/>
        </w:rPr>
        <w:t xml:space="preserve">Cadastral Survey Exploitation </w:t>
      </w:r>
    </w:p>
    <w:p w14:paraId="09E76D74" w14:textId="77777777" w:rsidR="00C01BC5" w:rsidRDefault="0091713E">
      <w:pPr>
        <w:rPr>
          <w:rFonts w:ascii="Times New Roman" w:hAnsi="Times New Roman" w:cs="Times New Roman"/>
          <w:sz w:val="28"/>
          <w:szCs w:val="28"/>
        </w:rPr>
      </w:pPr>
      <w:r>
        <w:rPr>
          <w:rFonts w:ascii="Times New Roman" w:hAnsi="Times New Roman" w:cs="Times New Roman"/>
          <w:sz w:val="28"/>
          <w:szCs w:val="28"/>
        </w:rPr>
        <w:br w:type="page"/>
      </w:r>
    </w:p>
    <w:p w14:paraId="0E5EB391" w14:textId="77777777" w:rsidR="00C01BC5" w:rsidRDefault="0091713E">
      <w:pPr>
        <w:spacing w:line="480" w:lineRule="auto"/>
        <w:rPr>
          <w:rFonts w:ascii="Times New Roman" w:hAnsi="Times New Roman" w:cs="Times New Roman"/>
          <w:b/>
          <w:sz w:val="28"/>
          <w:szCs w:val="28"/>
        </w:rPr>
      </w:pPr>
      <w:r>
        <w:rPr>
          <w:rFonts w:ascii="Times New Roman" w:hAnsi="Times New Roman" w:cs="Times New Roman"/>
          <w:b/>
          <w:bCs/>
          <w:sz w:val="28"/>
          <w:szCs w:val="28"/>
        </w:rPr>
        <w:lastRenderedPageBreak/>
        <w:t xml:space="preserve">2.3 </w:t>
      </w:r>
      <w:r>
        <w:rPr>
          <w:b/>
          <w:bCs/>
          <w:sz w:val="28"/>
          <w:szCs w:val="28"/>
        </w:rPr>
        <w:tab/>
      </w:r>
      <w:r>
        <w:rPr>
          <w:rFonts w:ascii="Times New Roman" w:hAnsi="Times New Roman" w:cs="Times New Roman"/>
          <w:b/>
          <w:sz w:val="28"/>
          <w:szCs w:val="28"/>
        </w:rPr>
        <w:t>Our Product and Services</w:t>
      </w:r>
    </w:p>
    <w:p w14:paraId="621B6C88" w14:textId="77777777" w:rsidR="00C01BC5" w:rsidRDefault="0091713E">
      <w:pPr>
        <w:spacing w:line="360" w:lineRule="auto"/>
        <w:ind w:left="720" w:firstLine="720"/>
        <w:rPr>
          <w:rFonts w:ascii="Times New Roman" w:hAnsi="Times New Roman" w:cs="Times New Roman"/>
          <w:sz w:val="28"/>
          <w:szCs w:val="28"/>
        </w:rPr>
      </w:pPr>
      <w:r>
        <w:rPr>
          <w:sz w:val="28"/>
          <w:szCs w:val="28"/>
        </w:rPr>
        <w:t xml:space="preserve">OFFICE OF SURVEYOR GENERAL COMMISSIONER </w:t>
      </w:r>
      <w:proofErr w:type="gramStart"/>
      <w:r>
        <w:rPr>
          <w:sz w:val="28"/>
          <w:szCs w:val="28"/>
        </w:rPr>
        <w:t>LODGE  WAY</w:t>
      </w:r>
      <w:proofErr w:type="gramEnd"/>
      <w:r>
        <w:rPr>
          <w:sz w:val="28"/>
          <w:szCs w:val="28"/>
        </w:rPr>
        <w:t xml:space="preserve"> ILORIN </w:t>
      </w:r>
      <w:r>
        <w:rPr>
          <w:sz w:val="28"/>
          <w:szCs w:val="28"/>
        </w:rPr>
        <w:t xml:space="preserve"> </w:t>
      </w:r>
      <w:r>
        <w:rPr>
          <w:sz w:val="28"/>
          <w:szCs w:val="28"/>
        </w:rPr>
        <w:t xml:space="preserve">KWARA STATE </w:t>
      </w:r>
      <w:r>
        <w:rPr>
          <w:rFonts w:ascii="Times New Roman" w:hAnsi="Times New Roman" w:cs="Times New Roman"/>
          <w:sz w:val="28"/>
          <w:szCs w:val="28"/>
        </w:rPr>
        <w:t>provides the following services to their clients every time. It is our duties to serve our clients satisfactory and delive</w:t>
      </w:r>
      <w:r>
        <w:rPr>
          <w:rFonts w:ascii="Times New Roman" w:hAnsi="Times New Roman" w:cs="Times New Roman"/>
          <w:sz w:val="28"/>
          <w:szCs w:val="28"/>
        </w:rPr>
        <w:t>ry of a quality services. Our product and service are:</w:t>
      </w:r>
    </w:p>
    <w:p w14:paraId="511F99B6" w14:textId="77777777" w:rsidR="00C01BC5" w:rsidRDefault="0091713E">
      <w:pPr>
        <w:pStyle w:val="ListParagraph1"/>
        <w:numPr>
          <w:ilvl w:val="0"/>
          <w:numId w:val="4"/>
        </w:numPr>
        <w:spacing w:after="160" w:line="360" w:lineRule="auto"/>
        <w:ind w:firstLine="0"/>
        <w:rPr>
          <w:rFonts w:ascii="Times New Roman" w:hAnsi="Times New Roman" w:cs="Times New Roman"/>
          <w:sz w:val="28"/>
          <w:szCs w:val="28"/>
        </w:rPr>
      </w:pPr>
      <w:r>
        <w:rPr>
          <w:rFonts w:ascii="Times New Roman" w:hAnsi="Times New Roman" w:cs="Times New Roman"/>
          <w:sz w:val="28"/>
          <w:szCs w:val="28"/>
        </w:rPr>
        <w:t>Delivery of our duties as ‘Cadastral Surveyor’</w:t>
      </w:r>
    </w:p>
    <w:p w14:paraId="4458C212" w14:textId="77777777" w:rsidR="00C01BC5" w:rsidRDefault="0091713E">
      <w:pPr>
        <w:pStyle w:val="ListParagraph1"/>
        <w:numPr>
          <w:ilvl w:val="0"/>
          <w:numId w:val="5"/>
        </w:numPr>
        <w:spacing w:after="160" w:line="360" w:lineRule="auto"/>
        <w:rPr>
          <w:rFonts w:ascii="Times New Roman" w:hAnsi="Times New Roman" w:cs="Times New Roman"/>
          <w:sz w:val="28"/>
          <w:szCs w:val="28"/>
        </w:rPr>
      </w:pPr>
      <w:r>
        <w:rPr>
          <w:rFonts w:ascii="Times New Roman" w:hAnsi="Times New Roman" w:cs="Times New Roman"/>
          <w:sz w:val="28"/>
          <w:szCs w:val="28"/>
        </w:rPr>
        <w:t>Boundary demarcation</w:t>
      </w:r>
    </w:p>
    <w:p w14:paraId="1C19F60C" w14:textId="77777777" w:rsidR="00C01BC5" w:rsidRDefault="0091713E">
      <w:pPr>
        <w:pStyle w:val="ListParagraph1"/>
        <w:numPr>
          <w:ilvl w:val="0"/>
          <w:numId w:val="5"/>
        </w:numPr>
        <w:spacing w:after="160" w:line="360" w:lineRule="auto"/>
        <w:rPr>
          <w:rFonts w:ascii="Times New Roman" w:hAnsi="Times New Roman" w:cs="Times New Roman"/>
          <w:sz w:val="28"/>
          <w:szCs w:val="28"/>
        </w:rPr>
      </w:pPr>
      <w:r>
        <w:rPr>
          <w:rFonts w:ascii="Times New Roman" w:hAnsi="Times New Roman" w:cs="Times New Roman"/>
          <w:sz w:val="28"/>
          <w:szCs w:val="28"/>
        </w:rPr>
        <w:t>Production of a good Cadastral Plan</w:t>
      </w:r>
    </w:p>
    <w:p w14:paraId="2B00E51B" w14:textId="77777777" w:rsidR="00C01BC5" w:rsidRDefault="0091713E">
      <w:pPr>
        <w:pStyle w:val="ListParagraph1"/>
        <w:numPr>
          <w:ilvl w:val="0"/>
          <w:numId w:val="5"/>
        </w:numPr>
        <w:spacing w:after="160" w:line="480" w:lineRule="auto"/>
        <w:jc w:val="both"/>
        <w:rPr>
          <w:rFonts w:ascii="Times New Roman" w:hAnsi="Times New Roman" w:cs="Times New Roman"/>
          <w:sz w:val="28"/>
          <w:szCs w:val="28"/>
        </w:rPr>
      </w:pPr>
      <w:r>
        <w:rPr>
          <w:rFonts w:ascii="Times New Roman" w:hAnsi="Times New Roman" w:cs="Times New Roman"/>
          <w:sz w:val="28"/>
          <w:szCs w:val="28"/>
        </w:rPr>
        <w:t>Layout Survey</w:t>
      </w:r>
    </w:p>
    <w:p w14:paraId="5C61FFDE" w14:textId="77777777" w:rsidR="00C01BC5" w:rsidRDefault="0091713E">
      <w:pPr>
        <w:pStyle w:val="ListParagraph1"/>
        <w:numPr>
          <w:ilvl w:val="0"/>
          <w:numId w:val="4"/>
        </w:numPr>
        <w:spacing w:after="160" w:line="48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Engineering Surveying:  Data Acquisition, Data Processing, Route Design and </w:t>
      </w:r>
    </w:p>
    <w:p w14:paraId="36A1D74B" w14:textId="77777777" w:rsidR="00C01BC5" w:rsidRDefault="0091713E">
      <w:pPr>
        <w:pStyle w:val="ListParagraph1"/>
        <w:spacing w:after="160" w:line="480" w:lineRule="auto"/>
        <w:ind w:firstLine="720"/>
        <w:jc w:val="both"/>
        <w:rPr>
          <w:rFonts w:ascii="Times New Roman" w:hAnsi="Times New Roman" w:cs="Times New Roman"/>
          <w:sz w:val="28"/>
          <w:szCs w:val="28"/>
        </w:rPr>
      </w:pPr>
      <w:r>
        <w:rPr>
          <w:rFonts w:ascii="Times New Roman" w:hAnsi="Times New Roman" w:cs="Times New Roman"/>
          <w:sz w:val="28"/>
          <w:szCs w:val="28"/>
        </w:rPr>
        <w:t>Setting out Survey.</w:t>
      </w:r>
    </w:p>
    <w:p w14:paraId="79CD2472" w14:textId="77777777" w:rsidR="00C01BC5" w:rsidRDefault="0091713E">
      <w:pPr>
        <w:pStyle w:val="ListParagraph1"/>
        <w:numPr>
          <w:ilvl w:val="0"/>
          <w:numId w:val="4"/>
        </w:numPr>
        <w:spacing w:after="160" w:line="480" w:lineRule="auto"/>
        <w:ind w:firstLine="0"/>
        <w:jc w:val="both"/>
        <w:rPr>
          <w:rFonts w:ascii="Times New Roman" w:hAnsi="Times New Roman" w:cs="Times New Roman"/>
          <w:sz w:val="28"/>
          <w:szCs w:val="28"/>
        </w:rPr>
      </w:pPr>
      <w:r>
        <w:rPr>
          <w:rFonts w:ascii="Times New Roman" w:hAnsi="Times New Roman" w:cs="Times New Roman"/>
          <w:sz w:val="28"/>
          <w:szCs w:val="28"/>
        </w:rPr>
        <w:t>Topographic Surveying</w:t>
      </w:r>
    </w:p>
    <w:p w14:paraId="4DFC1F33" w14:textId="77777777" w:rsidR="00C01BC5" w:rsidRDefault="0091713E">
      <w:pPr>
        <w:pStyle w:val="ListParagraph1"/>
        <w:numPr>
          <w:ilvl w:val="0"/>
          <w:numId w:val="4"/>
        </w:numPr>
        <w:spacing w:after="160" w:line="480" w:lineRule="auto"/>
        <w:ind w:firstLine="0"/>
        <w:jc w:val="both"/>
        <w:rPr>
          <w:rFonts w:ascii="Times New Roman" w:hAnsi="Times New Roman" w:cs="Times New Roman"/>
          <w:sz w:val="28"/>
          <w:szCs w:val="28"/>
        </w:rPr>
      </w:pPr>
      <w:r>
        <w:rPr>
          <w:rFonts w:ascii="Times New Roman" w:hAnsi="Times New Roman" w:cs="Times New Roman"/>
          <w:sz w:val="28"/>
          <w:szCs w:val="28"/>
        </w:rPr>
        <w:t>Geographic Information System Analysis</w:t>
      </w:r>
    </w:p>
    <w:p w14:paraId="5C45D60C" w14:textId="77777777" w:rsidR="00C01BC5" w:rsidRDefault="0091713E">
      <w:pPr>
        <w:pStyle w:val="ListParagraph1"/>
        <w:numPr>
          <w:ilvl w:val="0"/>
          <w:numId w:val="4"/>
        </w:numPr>
        <w:spacing w:after="160" w:line="480" w:lineRule="auto"/>
        <w:ind w:firstLine="0"/>
        <w:jc w:val="both"/>
        <w:rPr>
          <w:rFonts w:ascii="Times New Roman" w:hAnsi="Times New Roman" w:cs="Times New Roman"/>
          <w:sz w:val="28"/>
          <w:szCs w:val="28"/>
        </w:rPr>
      </w:pPr>
      <w:r>
        <w:rPr>
          <w:rFonts w:ascii="Times New Roman" w:hAnsi="Times New Roman" w:cs="Times New Roman"/>
          <w:sz w:val="28"/>
          <w:szCs w:val="28"/>
        </w:rPr>
        <w:t>Digital Mapping and Street Guide Mapping</w:t>
      </w:r>
    </w:p>
    <w:p w14:paraId="7E31611F" w14:textId="77777777" w:rsidR="00C01BC5" w:rsidRDefault="0091713E">
      <w:pPr>
        <w:pStyle w:val="ListParagraph1"/>
        <w:numPr>
          <w:ilvl w:val="0"/>
          <w:numId w:val="4"/>
        </w:numPr>
        <w:spacing w:after="160" w:line="480" w:lineRule="auto"/>
        <w:ind w:firstLine="0"/>
        <w:jc w:val="both"/>
        <w:rPr>
          <w:rFonts w:ascii="Times New Roman" w:hAnsi="Times New Roman" w:cs="Times New Roman"/>
          <w:sz w:val="28"/>
          <w:szCs w:val="28"/>
        </w:rPr>
      </w:pPr>
      <w:r>
        <w:rPr>
          <w:rFonts w:ascii="Times New Roman" w:hAnsi="Times New Roman" w:cs="Times New Roman"/>
          <w:sz w:val="28"/>
          <w:szCs w:val="28"/>
        </w:rPr>
        <w:t>Drone Mapping and Analysis</w:t>
      </w:r>
    </w:p>
    <w:p w14:paraId="4767EF80" w14:textId="77777777" w:rsidR="00C01BC5" w:rsidRDefault="0091713E">
      <w:pPr>
        <w:pStyle w:val="ListParagraph1"/>
        <w:numPr>
          <w:ilvl w:val="0"/>
          <w:numId w:val="4"/>
        </w:numPr>
        <w:spacing w:after="160" w:line="480" w:lineRule="auto"/>
        <w:ind w:firstLine="0"/>
        <w:jc w:val="both"/>
        <w:rPr>
          <w:rFonts w:ascii="Times New Roman" w:hAnsi="Times New Roman" w:cs="Times New Roman"/>
          <w:sz w:val="28"/>
          <w:szCs w:val="28"/>
        </w:rPr>
      </w:pPr>
      <w:r>
        <w:rPr>
          <w:rFonts w:ascii="Times New Roman" w:hAnsi="Times New Roman" w:cs="Times New Roman"/>
          <w:sz w:val="28"/>
          <w:szCs w:val="28"/>
        </w:rPr>
        <w:t>Hydrographic Surveying</w:t>
      </w:r>
    </w:p>
    <w:p w14:paraId="795BEA79" w14:textId="77777777" w:rsidR="00C01BC5" w:rsidRDefault="00C01BC5">
      <w:pPr>
        <w:rPr>
          <w:rFonts w:asciiTheme="majorBidi" w:hAnsiTheme="majorBidi" w:cstheme="majorBidi"/>
          <w:b/>
          <w:sz w:val="28"/>
          <w:szCs w:val="28"/>
        </w:rPr>
      </w:pPr>
    </w:p>
    <w:p w14:paraId="563F1027" w14:textId="77777777" w:rsidR="00C01BC5" w:rsidRDefault="0091713E">
      <w:pPr>
        <w:jc w:val="center"/>
        <w:rPr>
          <w:rFonts w:asciiTheme="majorBidi" w:hAnsiTheme="majorBidi" w:cstheme="majorBidi"/>
          <w:b/>
          <w:sz w:val="28"/>
          <w:szCs w:val="28"/>
        </w:rPr>
      </w:pPr>
      <w:r>
        <w:rPr>
          <w:rFonts w:asciiTheme="majorBidi" w:hAnsiTheme="majorBidi" w:cstheme="majorBidi"/>
          <w:b/>
          <w:sz w:val="28"/>
          <w:szCs w:val="28"/>
        </w:rPr>
        <w:br w:type="page"/>
      </w:r>
      <w:r>
        <w:rPr>
          <w:rFonts w:asciiTheme="majorBidi" w:hAnsiTheme="majorBidi" w:cstheme="majorBidi"/>
          <w:b/>
          <w:sz w:val="28"/>
          <w:szCs w:val="28"/>
        </w:rPr>
        <w:lastRenderedPageBreak/>
        <w:t>CHAPT</w:t>
      </w:r>
      <w:r>
        <w:rPr>
          <w:rFonts w:asciiTheme="majorBidi" w:hAnsiTheme="majorBidi" w:cstheme="majorBidi"/>
          <w:b/>
          <w:sz w:val="28"/>
          <w:szCs w:val="28"/>
        </w:rPr>
        <w:t>ER THREE</w:t>
      </w:r>
    </w:p>
    <w:p w14:paraId="4C5B8D19" w14:textId="77777777" w:rsidR="00C01BC5" w:rsidRDefault="0091713E">
      <w:pPr>
        <w:spacing w:line="480" w:lineRule="auto"/>
        <w:rPr>
          <w:rFonts w:ascii="Times New Roman" w:hAnsi="Times New Roman" w:cs="Times New Roman"/>
          <w:sz w:val="28"/>
          <w:szCs w:val="28"/>
        </w:rPr>
      </w:pPr>
      <w:r>
        <w:rPr>
          <w:rFonts w:ascii="Times New Roman" w:hAnsi="Times New Roman" w:cs="Times New Roman"/>
          <w:b/>
          <w:bCs/>
          <w:sz w:val="28"/>
          <w:szCs w:val="28"/>
        </w:rPr>
        <w:t>3.0</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u w:val="single"/>
        </w:rPr>
        <w:t>COMPANY ORGANOGRAM</w:t>
      </w:r>
    </w:p>
    <w:p w14:paraId="6F40C541" w14:textId="21BDA322" w:rsidR="00C01BC5" w:rsidRDefault="00951E44">
      <w:pPr>
        <w:pStyle w:val="Default"/>
        <w:spacing w:line="480" w:lineRule="auto"/>
        <w:jc w:val="both"/>
        <w:rPr>
          <w:b/>
          <w:bCs/>
          <w:sz w:val="28"/>
          <w:szCs w:val="28"/>
        </w:rPr>
      </w:pPr>
      <w:r>
        <w:rPr>
          <w:noProof/>
          <w:sz w:val="28"/>
          <w:szCs w:val="28"/>
        </w:rPr>
        <mc:AlternateContent>
          <mc:Choice Requires="wps">
            <w:drawing>
              <wp:anchor distT="0" distB="0" distL="114300" distR="114300" simplePos="0" relativeHeight="251680768" behindDoc="0" locked="0" layoutInCell="1" allowOverlap="1" wp14:anchorId="3687A3C8" wp14:editId="60290BFC">
                <wp:simplePos x="0" y="0"/>
                <wp:positionH relativeFrom="column">
                  <wp:posOffset>1222375</wp:posOffset>
                </wp:positionH>
                <wp:positionV relativeFrom="paragraph">
                  <wp:posOffset>320040</wp:posOffset>
                </wp:positionV>
                <wp:extent cx="1739265" cy="695960"/>
                <wp:effectExtent l="31750" t="9525" r="10160" b="56515"/>
                <wp:wrapNone/>
                <wp:docPr id="1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9265" cy="695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9F31B2" id="_x0000_t32" coordsize="21600,21600" o:spt="32" o:oned="t" path="m,l21600,21600e" filled="f">
                <v:path arrowok="t" fillok="f" o:connecttype="none"/>
                <o:lock v:ext="edit" shapetype="t"/>
              </v:shapetype>
              <v:shape id="AutoShape 23" o:spid="_x0000_s1026" type="#_x0000_t32" style="position:absolute;margin-left:96.25pt;margin-top:25.2pt;width:136.95pt;height:54.8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">
                <v:stroke endarrow="block"/>
              </v:shape>
            </w:pict>
          </mc:Fallback>
        </mc:AlternateContent>
      </w:r>
      <w:r>
        <w:rPr>
          <w:b/>
          <w:bCs/>
          <w:noProof/>
          <w:sz w:val="28"/>
          <w:szCs w:val="28"/>
        </w:rPr>
        <mc:AlternateContent>
          <mc:Choice Requires="wps">
            <w:drawing>
              <wp:anchor distT="0" distB="0" distL="114300" distR="114300" simplePos="0" relativeHeight="251682816" behindDoc="0" locked="0" layoutInCell="1" allowOverlap="1" wp14:anchorId="0CA31034" wp14:editId="5CA3E485">
                <wp:simplePos x="0" y="0"/>
                <wp:positionH relativeFrom="column">
                  <wp:posOffset>2961640</wp:posOffset>
                </wp:positionH>
                <wp:positionV relativeFrom="paragraph">
                  <wp:posOffset>320040</wp:posOffset>
                </wp:positionV>
                <wp:extent cx="1689735" cy="695960"/>
                <wp:effectExtent l="8890" t="9525" r="34925" b="56515"/>
                <wp:wrapNone/>
                <wp:docPr id="1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735" cy="695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83772" id="AutoShape 25" o:spid="_x0000_s1026" type="#_x0000_t32" style="position:absolute;margin-left:233.2pt;margin-top:25.2pt;width:133.05pt;height:5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">
                <v:stroke endarrow="block"/>
              </v:shape>
            </w:pict>
          </mc:Fallback>
        </mc:AlternateContent>
      </w:r>
      <w:r>
        <w:rPr>
          <w:noProof/>
          <w:sz w:val="28"/>
          <w:szCs w:val="28"/>
        </w:rPr>
        <mc:AlternateContent>
          <mc:Choice Requires="wps">
            <w:drawing>
              <wp:anchor distT="0" distB="0" distL="114300" distR="114300" simplePos="0" relativeHeight="251679744" behindDoc="0" locked="0" layoutInCell="1" allowOverlap="1" wp14:anchorId="66B16345" wp14:editId="3DE67818">
                <wp:simplePos x="0" y="0"/>
                <wp:positionH relativeFrom="column">
                  <wp:posOffset>2056765</wp:posOffset>
                </wp:positionH>
                <wp:positionV relativeFrom="paragraph">
                  <wp:posOffset>12065</wp:posOffset>
                </wp:positionV>
                <wp:extent cx="1798955" cy="307975"/>
                <wp:effectExtent l="8890" t="6350" r="11430" b="9525"/>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307975"/>
                        </a:xfrm>
                        <a:prstGeom prst="rect">
                          <a:avLst/>
                        </a:prstGeom>
                        <a:solidFill>
                          <a:srgbClr val="FFFFFF"/>
                        </a:solidFill>
                        <a:ln w="9525">
                          <a:solidFill>
                            <a:srgbClr val="000000"/>
                          </a:solidFill>
                          <a:miter lim="800000"/>
                          <a:headEnd/>
                          <a:tailEnd/>
                        </a:ln>
                      </wps:spPr>
                      <wps:txbx>
                        <w:txbxContent>
                          <w:p w14:paraId="5CB7BD5F" w14:textId="77777777" w:rsidR="00C01BC5" w:rsidRDefault="0091713E">
                            <w:pPr>
                              <w:jc w:val="center"/>
                              <w:rPr>
                                <w:rFonts w:ascii="Times New Roman" w:hAnsi="Times New Roman" w:cs="Times New Roman"/>
                                <w:b/>
                                <w:sz w:val="24"/>
                                <w:szCs w:val="24"/>
                              </w:rPr>
                            </w:pPr>
                            <w:r>
                              <w:rPr>
                                <w:rFonts w:ascii="Times New Roman" w:hAnsi="Times New Roman" w:cs="Times New Roman"/>
                                <w:b/>
                                <w:sz w:val="24"/>
                                <w:szCs w:val="24"/>
                              </w:rPr>
                              <w:t>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16345" id="_x0000_t202" coordsize="21600,21600" o:spt="202" path="m,l,21600r21600,l21600,xe">
                <v:stroke joinstyle="miter"/>
                <v:path gradientshapeok="t" o:connecttype="rect"/>
              </v:shapetype>
              <v:shape id="Text Box 22" o:spid="_x0000_s1027" type="#_x0000_t202" style="position:absolute;left:0;text-align:left;margin-left:161.95pt;margin-top:.95pt;width:141.65pt;height: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kwLQIAAFkEAAAOAAAAZHJzL2Uyb0RvYy54bWysVNtu2zAMfR+wfxD0vtjx4iY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">
                <v:textbox>
                  <w:txbxContent>
                    <w:p w14:paraId="5CB7BD5F" w14:textId="77777777" w:rsidR="00C01BC5" w:rsidRDefault="0091713E">
                      <w:pPr>
                        <w:jc w:val="center"/>
                        <w:rPr>
                          <w:rFonts w:ascii="Times New Roman" w:hAnsi="Times New Roman" w:cs="Times New Roman"/>
                          <w:b/>
                          <w:sz w:val="24"/>
                          <w:szCs w:val="24"/>
                        </w:rPr>
                      </w:pPr>
                      <w:r>
                        <w:rPr>
                          <w:rFonts w:ascii="Times New Roman" w:hAnsi="Times New Roman" w:cs="Times New Roman"/>
                          <w:b/>
                          <w:sz w:val="24"/>
                          <w:szCs w:val="24"/>
                        </w:rPr>
                        <w:t>DIRECTOR</w:t>
                      </w:r>
                    </w:p>
                  </w:txbxContent>
                </v:textbox>
              </v:shape>
            </w:pict>
          </mc:Fallback>
        </mc:AlternateContent>
      </w:r>
      <w:r w:rsidR="0091713E">
        <w:rPr>
          <w:b/>
          <w:bCs/>
          <w:sz w:val="28"/>
          <w:szCs w:val="28"/>
        </w:rPr>
        <w:tab/>
      </w:r>
      <w:r w:rsidR="0091713E">
        <w:rPr>
          <w:b/>
          <w:bCs/>
          <w:sz w:val="28"/>
          <w:szCs w:val="28"/>
        </w:rPr>
        <w:tab/>
      </w:r>
      <w:r w:rsidR="0091713E">
        <w:rPr>
          <w:b/>
          <w:bCs/>
          <w:sz w:val="28"/>
          <w:szCs w:val="28"/>
        </w:rPr>
        <w:tab/>
      </w:r>
      <w:r w:rsidR="0091713E">
        <w:rPr>
          <w:b/>
          <w:bCs/>
          <w:sz w:val="28"/>
          <w:szCs w:val="28"/>
        </w:rPr>
        <w:tab/>
      </w:r>
      <w:r w:rsidR="0091713E">
        <w:rPr>
          <w:b/>
          <w:bCs/>
          <w:sz w:val="28"/>
          <w:szCs w:val="28"/>
        </w:rPr>
        <w:tab/>
      </w:r>
      <w:r w:rsidR="0091713E">
        <w:rPr>
          <w:b/>
          <w:bCs/>
          <w:sz w:val="28"/>
          <w:szCs w:val="28"/>
        </w:rPr>
        <w:tab/>
      </w:r>
    </w:p>
    <w:p w14:paraId="22DC5244" w14:textId="77777777" w:rsidR="00C01BC5" w:rsidRDefault="00C01BC5">
      <w:pPr>
        <w:pStyle w:val="Default"/>
        <w:spacing w:line="480" w:lineRule="auto"/>
        <w:jc w:val="both"/>
        <w:rPr>
          <w:b/>
          <w:bCs/>
          <w:sz w:val="28"/>
          <w:szCs w:val="28"/>
        </w:rPr>
      </w:pPr>
    </w:p>
    <w:p w14:paraId="794CB3B8" w14:textId="7CD76044" w:rsidR="00C01BC5" w:rsidRDefault="00951E44">
      <w:pPr>
        <w:pStyle w:val="Default"/>
        <w:spacing w:line="480" w:lineRule="auto"/>
        <w:jc w:val="both"/>
        <w:rPr>
          <w:b/>
          <w:bCs/>
          <w:sz w:val="28"/>
          <w:szCs w:val="28"/>
        </w:rPr>
      </w:pPr>
      <w:r>
        <w:rPr>
          <w:b/>
          <w:bCs/>
          <w:noProof/>
          <w:sz w:val="28"/>
          <w:szCs w:val="28"/>
        </w:rPr>
        <mc:AlternateContent>
          <mc:Choice Requires="wps">
            <w:drawing>
              <wp:anchor distT="0" distB="0" distL="114300" distR="114300" simplePos="0" relativeHeight="251681792" behindDoc="0" locked="0" layoutInCell="1" allowOverlap="1" wp14:anchorId="3E3A39BD" wp14:editId="5B057E9E">
                <wp:simplePos x="0" y="0"/>
                <wp:positionH relativeFrom="column">
                  <wp:posOffset>3488690</wp:posOffset>
                </wp:positionH>
                <wp:positionV relativeFrom="paragraph">
                  <wp:posOffset>315595</wp:posOffset>
                </wp:positionV>
                <wp:extent cx="2095500" cy="357505"/>
                <wp:effectExtent l="12065" t="13335" r="6985" b="1016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57505"/>
                        </a:xfrm>
                        <a:prstGeom prst="rect">
                          <a:avLst/>
                        </a:prstGeom>
                        <a:solidFill>
                          <a:srgbClr val="FFFFFF"/>
                        </a:solidFill>
                        <a:ln w="9525">
                          <a:solidFill>
                            <a:srgbClr val="000000"/>
                          </a:solidFill>
                          <a:miter lim="800000"/>
                          <a:headEnd/>
                          <a:tailEnd/>
                        </a:ln>
                      </wps:spPr>
                      <wps:txbx>
                        <w:txbxContent>
                          <w:p w14:paraId="7174552C" w14:textId="77777777" w:rsidR="00C01BC5" w:rsidRDefault="0091713E">
                            <w:pPr>
                              <w:jc w:val="center"/>
                              <w:rPr>
                                <w:rFonts w:ascii="Times New Roman" w:hAnsi="Times New Roman" w:cs="Times New Roman"/>
                                <w:b/>
                                <w:sz w:val="24"/>
                                <w:szCs w:val="24"/>
                              </w:rPr>
                            </w:pPr>
                            <w:r>
                              <w:rPr>
                                <w:rFonts w:ascii="Times New Roman" w:hAnsi="Times New Roman" w:cs="Times New Roman"/>
                                <w:b/>
                                <w:sz w:val="24"/>
                                <w:szCs w:val="24"/>
                              </w:rPr>
                              <w:t>TECHNICAL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A39BD" id="Text Box 24" o:spid="_x0000_s1028" type="#_x0000_t202" style="position:absolute;left:0;text-align:left;margin-left:274.7pt;margin-top:24.85pt;width:165pt;height:2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">
                <v:textbox>
                  <w:txbxContent>
                    <w:p w14:paraId="7174552C" w14:textId="77777777" w:rsidR="00C01BC5" w:rsidRDefault="0091713E">
                      <w:pPr>
                        <w:jc w:val="center"/>
                        <w:rPr>
                          <w:rFonts w:ascii="Times New Roman" w:hAnsi="Times New Roman" w:cs="Times New Roman"/>
                          <w:b/>
                          <w:sz w:val="24"/>
                          <w:szCs w:val="24"/>
                        </w:rPr>
                      </w:pPr>
                      <w:r>
                        <w:rPr>
                          <w:rFonts w:ascii="Times New Roman" w:hAnsi="Times New Roman" w:cs="Times New Roman"/>
                          <w:b/>
                          <w:sz w:val="24"/>
                          <w:szCs w:val="24"/>
                        </w:rPr>
                        <w:t>TECHNICAL DIRECTOR</w:t>
                      </w:r>
                    </w:p>
                  </w:txbxContent>
                </v:textbox>
              </v:shape>
            </w:pict>
          </mc:Fallback>
        </mc:AlternateContent>
      </w:r>
      <w:r>
        <w:rPr>
          <w:b/>
          <w:bCs/>
          <w:noProof/>
          <w:sz w:val="28"/>
          <w:szCs w:val="28"/>
        </w:rPr>
        <mc:AlternateContent>
          <mc:Choice Requires="wps">
            <w:drawing>
              <wp:anchor distT="0" distB="0" distL="114300" distR="114300" simplePos="0" relativeHeight="251683840" behindDoc="0" locked="0" layoutInCell="1" allowOverlap="1" wp14:anchorId="5AC5E22C" wp14:editId="1B997F39">
                <wp:simplePos x="0" y="0"/>
                <wp:positionH relativeFrom="column">
                  <wp:posOffset>257810</wp:posOffset>
                </wp:positionH>
                <wp:positionV relativeFrom="paragraph">
                  <wp:posOffset>315595</wp:posOffset>
                </wp:positionV>
                <wp:extent cx="1798955" cy="307975"/>
                <wp:effectExtent l="10160" t="13335" r="10160" b="12065"/>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307975"/>
                        </a:xfrm>
                        <a:prstGeom prst="rect">
                          <a:avLst/>
                        </a:prstGeom>
                        <a:solidFill>
                          <a:srgbClr val="FFFFFF"/>
                        </a:solidFill>
                        <a:ln w="9525">
                          <a:solidFill>
                            <a:srgbClr val="000000"/>
                          </a:solidFill>
                          <a:miter lim="800000"/>
                          <a:headEnd/>
                          <a:tailEnd/>
                        </a:ln>
                      </wps:spPr>
                      <wps:txbx>
                        <w:txbxContent>
                          <w:p w14:paraId="396194A3" w14:textId="77777777" w:rsidR="00C01BC5" w:rsidRDefault="0091713E">
                            <w:pPr>
                              <w:jc w:val="center"/>
                              <w:rPr>
                                <w:rFonts w:ascii="Times New Roman" w:hAnsi="Times New Roman" w:cs="Times New Roman"/>
                                <w:b/>
                                <w:sz w:val="24"/>
                                <w:szCs w:val="24"/>
                              </w:rPr>
                            </w:pPr>
                            <w:r>
                              <w:rPr>
                                <w:rFonts w:ascii="Times New Roman" w:hAnsi="Times New Roman" w:cs="Times New Roman"/>
                                <w:b/>
                                <w:sz w:val="24"/>
                                <w:szCs w:val="24"/>
                              </w:rPr>
                              <w:t>DIRECTOR ADMIN.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5E22C" id="Text Box 26" o:spid="_x0000_s1029" type="#_x0000_t202" style="position:absolute;left:0;text-align:left;margin-left:20.3pt;margin-top:24.85pt;width:141.65pt;height:2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">
                <v:textbox>
                  <w:txbxContent>
                    <w:p w14:paraId="396194A3" w14:textId="77777777" w:rsidR="00C01BC5" w:rsidRDefault="0091713E">
                      <w:pPr>
                        <w:jc w:val="center"/>
                        <w:rPr>
                          <w:rFonts w:ascii="Times New Roman" w:hAnsi="Times New Roman" w:cs="Times New Roman"/>
                          <w:b/>
                          <w:sz w:val="24"/>
                          <w:szCs w:val="24"/>
                        </w:rPr>
                      </w:pPr>
                      <w:r>
                        <w:rPr>
                          <w:rFonts w:ascii="Times New Roman" w:hAnsi="Times New Roman" w:cs="Times New Roman"/>
                          <w:b/>
                          <w:sz w:val="24"/>
                          <w:szCs w:val="24"/>
                        </w:rPr>
                        <w:t>DIRECTOR ADMIN.</w:t>
                      </w:r>
                    </w:p>
                  </w:txbxContent>
                </v:textbox>
              </v:shape>
            </w:pict>
          </mc:Fallback>
        </mc:AlternateContent>
      </w:r>
    </w:p>
    <w:p w14:paraId="0E97A2D1" w14:textId="4AEBBE5D" w:rsidR="00C01BC5" w:rsidRDefault="00951E44">
      <w:pPr>
        <w:pStyle w:val="Default"/>
        <w:spacing w:line="480" w:lineRule="auto"/>
        <w:jc w:val="both"/>
        <w:rPr>
          <w:b/>
          <w:bCs/>
          <w:sz w:val="28"/>
          <w:szCs w:val="28"/>
        </w:rPr>
      </w:pPr>
      <w:r>
        <w:rPr>
          <w:b/>
          <w:bCs/>
          <w:noProof/>
          <w:sz w:val="28"/>
          <w:szCs w:val="28"/>
        </w:rPr>
        <mc:AlternateContent>
          <mc:Choice Requires="wps">
            <w:drawing>
              <wp:anchor distT="0" distB="0" distL="114300" distR="114300" simplePos="0" relativeHeight="251694080" behindDoc="0" locked="0" layoutInCell="1" allowOverlap="1" wp14:anchorId="74829C01" wp14:editId="0F97BAF3">
                <wp:simplePos x="0" y="0"/>
                <wp:positionH relativeFrom="column">
                  <wp:posOffset>4784090</wp:posOffset>
                </wp:positionH>
                <wp:positionV relativeFrom="paragraph">
                  <wp:posOffset>322580</wp:posOffset>
                </wp:positionV>
                <wp:extent cx="642620" cy="835025"/>
                <wp:effectExtent l="12065" t="10160" r="50165" b="50165"/>
                <wp:wrapNone/>
                <wp:docPr id="1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 cy="835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64FCF" id="AutoShape 36" o:spid="_x0000_s1026" type="#_x0000_t32" style="position:absolute;margin-left:376.7pt;margin-top:25.4pt;width:50.6pt;height:6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">
                <v:stroke endarrow="block"/>
              </v:shape>
            </w:pict>
          </mc:Fallback>
        </mc:AlternateContent>
      </w:r>
      <w:r>
        <w:rPr>
          <w:noProof/>
          <w:sz w:val="28"/>
          <w:szCs w:val="28"/>
        </w:rPr>
        <mc:AlternateContent>
          <mc:Choice Requires="wps">
            <w:drawing>
              <wp:anchor distT="0" distB="0" distL="114300" distR="114300" simplePos="0" relativeHeight="251684864" behindDoc="0" locked="0" layoutInCell="1" allowOverlap="1" wp14:anchorId="51A7D364" wp14:editId="51FED1F1">
                <wp:simplePos x="0" y="0"/>
                <wp:positionH relativeFrom="column">
                  <wp:posOffset>4324350</wp:posOffset>
                </wp:positionH>
                <wp:positionV relativeFrom="paragraph">
                  <wp:posOffset>322580</wp:posOffset>
                </wp:positionV>
                <wp:extent cx="459740" cy="835025"/>
                <wp:effectExtent l="57150" t="10160" r="6985" b="40640"/>
                <wp:wrapNone/>
                <wp:docPr id="1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740" cy="835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F5638" id="AutoShape 27" o:spid="_x0000_s1026" type="#_x0000_t32" style="position:absolute;margin-left:340.5pt;margin-top:25.4pt;width:36.2pt;height:65.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WLPgIAAG0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">
                <v:stroke endarrow="block"/>
              </v:shape>
            </w:pict>
          </mc:Fallback>
        </mc:AlternateContent>
      </w:r>
      <w:r>
        <w:rPr>
          <w:b/>
          <w:bCs/>
          <w:noProof/>
          <w:sz w:val="28"/>
          <w:szCs w:val="28"/>
        </w:rPr>
        <mc:AlternateContent>
          <mc:Choice Requires="wps">
            <w:drawing>
              <wp:anchor distT="0" distB="0" distL="114300" distR="114300" simplePos="0" relativeHeight="251693056" behindDoc="0" locked="0" layoutInCell="1" allowOverlap="1" wp14:anchorId="2E657514" wp14:editId="7BCA7F61">
                <wp:simplePos x="0" y="0"/>
                <wp:positionH relativeFrom="column">
                  <wp:posOffset>3309620</wp:posOffset>
                </wp:positionH>
                <wp:positionV relativeFrom="paragraph">
                  <wp:posOffset>322580</wp:posOffset>
                </wp:positionV>
                <wp:extent cx="1474470" cy="884555"/>
                <wp:effectExtent l="42545" t="10160" r="6985" b="57785"/>
                <wp:wrapNone/>
                <wp:docPr id="1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4470" cy="884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E9612" id="AutoShape 35" o:spid="_x0000_s1026" type="#_x0000_t32" style="position:absolute;margin-left:260.6pt;margin-top:25.4pt;width:116.1pt;height:69.6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">
                <v:stroke endarrow="block"/>
              </v:shape>
            </w:pict>
          </mc:Fallback>
        </mc:AlternateContent>
      </w:r>
      <w:r>
        <w:rPr>
          <w:b/>
          <w:bCs/>
          <w:noProof/>
          <w:sz w:val="28"/>
          <w:szCs w:val="28"/>
        </w:rPr>
        <mc:AlternateContent>
          <mc:Choice Requires="wps">
            <w:drawing>
              <wp:anchor distT="0" distB="0" distL="114300" distR="114300" simplePos="0" relativeHeight="251692032" behindDoc="0" locked="0" layoutInCell="1" allowOverlap="1" wp14:anchorId="05493A44" wp14:editId="291E2E99">
                <wp:simplePos x="0" y="0"/>
                <wp:positionH relativeFrom="column">
                  <wp:posOffset>1123315</wp:posOffset>
                </wp:positionH>
                <wp:positionV relativeFrom="paragraph">
                  <wp:posOffset>273050</wp:posOffset>
                </wp:positionV>
                <wp:extent cx="516890" cy="884555"/>
                <wp:effectExtent l="8890" t="8255" r="55245" b="40640"/>
                <wp:wrapNone/>
                <wp:docPr id="1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 cy="884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56FA1" id="AutoShape 34" o:spid="_x0000_s1026" type="#_x0000_t32" style="position:absolute;margin-left:88.45pt;margin-top:21.5pt;width:40.7pt;height:69.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">
                <v:stroke endarrow="block"/>
              </v:shape>
            </w:pict>
          </mc:Fallback>
        </mc:AlternateContent>
      </w:r>
      <w:r>
        <w:rPr>
          <w:b/>
          <w:bCs/>
          <w:noProof/>
          <w:sz w:val="28"/>
          <w:szCs w:val="28"/>
        </w:rPr>
        <mc:AlternateContent>
          <mc:Choice Requires="wps">
            <w:drawing>
              <wp:anchor distT="0" distB="0" distL="114300" distR="114300" simplePos="0" relativeHeight="251689984" behindDoc="0" locked="0" layoutInCell="1" allowOverlap="1" wp14:anchorId="654CE671" wp14:editId="0D7C8101">
                <wp:simplePos x="0" y="0"/>
                <wp:positionH relativeFrom="column">
                  <wp:posOffset>616585</wp:posOffset>
                </wp:positionH>
                <wp:positionV relativeFrom="paragraph">
                  <wp:posOffset>273050</wp:posOffset>
                </wp:positionV>
                <wp:extent cx="506730" cy="884555"/>
                <wp:effectExtent l="54610" t="8255" r="10160" b="40640"/>
                <wp:wrapNone/>
                <wp:docPr id="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730" cy="884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C1805" id="AutoShape 32" o:spid="_x0000_s1026" type="#_x0000_t32" style="position:absolute;margin-left:48.55pt;margin-top:21.5pt;width:39.9pt;height:69.6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">
                <v:stroke endarrow="block"/>
              </v:shape>
            </w:pict>
          </mc:Fallback>
        </mc:AlternateContent>
      </w:r>
      <w:r w:rsidR="0091713E">
        <w:rPr>
          <w:b/>
          <w:bCs/>
          <w:sz w:val="28"/>
          <w:szCs w:val="28"/>
        </w:rPr>
        <w:tab/>
      </w:r>
      <w:r w:rsidR="0091713E">
        <w:rPr>
          <w:b/>
          <w:bCs/>
          <w:sz w:val="28"/>
          <w:szCs w:val="28"/>
        </w:rPr>
        <w:tab/>
      </w:r>
      <w:r w:rsidR="0091713E">
        <w:rPr>
          <w:b/>
          <w:bCs/>
          <w:sz w:val="28"/>
          <w:szCs w:val="28"/>
        </w:rPr>
        <w:tab/>
      </w:r>
      <w:r w:rsidR="0091713E">
        <w:rPr>
          <w:b/>
          <w:bCs/>
          <w:sz w:val="28"/>
          <w:szCs w:val="28"/>
        </w:rPr>
        <w:tab/>
      </w:r>
      <w:r w:rsidR="0091713E">
        <w:rPr>
          <w:b/>
          <w:bCs/>
          <w:sz w:val="28"/>
          <w:szCs w:val="28"/>
        </w:rPr>
        <w:tab/>
      </w:r>
      <w:r w:rsidR="0091713E">
        <w:rPr>
          <w:b/>
          <w:bCs/>
          <w:sz w:val="28"/>
          <w:szCs w:val="28"/>
        </w:rPr>
        <w:tab/>
      </w:r>
      <w:r w:rsidR="0091713E">
        <w:rPr>
          <w:b/>
          <w:bCs/>
          <w:sz w:val="28"/>
          <w:szCs w:val="28"/>
        </w:rPr>
        <w:tab/>
      </w:r>
      <w:r w:rsidR="0091713E">
        <w:rPr>
          <w:b/>
          <w:bCs/>
          <w:sz w:val="28"/>
          <w:szCs w:val="28"/>
        </w:rPr>
        <w:tab/>
      </w:r>
      <w:r w:rsidR="0091713E">
        <w:rPr>
          <w:b/>
          <w:bCs/>
          <w:sz w:val="28"/>
          <w:szCs w:val="28"/>
        </w:rPr>
        <w:tab/>
      </w:r>
    </w:p>
    <w:p w14:paraId="6A4DE0E6" w14:textId="77777777" w:rsidR="00C01BC5" w:rsidRDefault="00C01BC5">
      <w:pPr>
        <w:pStyle w:val="Default"/>
        <w:spacing w:line="480" w:lineRule="auto"/>
        <w:jc w:val="both"/>
        <w:rPr>
          <w:b/>
          <w:bCs/>
          <w:sz w:val="28"/>
          <w:szCs w:val="28"/>
        </w:rPr>
      </w:pPr>
    </w:p>
    <w:p w14:paraId="48B9C181" w14:textId="77777777" w:rsidR="00C01BC5" w:rsidRDefault="00C01BC5">
      <w:pPr>
        <w:pStyle w:val="Default"/>
        <w:spacing w:line="480" w:lineRule="auto"/>
        <w:jc w:val="both"/>
        <w:rPr>
          <w:b/>
          <w:bCs/>
          <w:sz w:val="28"/>
          <w:szCs w:val="28"/>
        </w:rPr>
      </w:pPr>
    </w:p>
    <w:p w14:paraId="19414590" w14:textId="5D416D5C" w:rsidR="00C01BC5" w:rsidRDefault="00951E44">
      <w:pPr>
        <w:pStyle w:val="Default"/>
        <w:spacing w:line="480" w:lineRule="auto"/>
        <w:jc w:val="both"/>
        <w:rPr>
          <w:b/>
          <w:bCs/>
          <w:sz w:val="28"/>
          <w:szCs w:val="28"/>
        </w:rPr>
      </w:pPr>
      <w:r>
        <w:rPr>
          <w:b/>
          <w:bCs/>
          <w:noProof/>
          <w:sz w:val="28"/>
          <w:szCs w:val="28"/>
        </w:rPr>
        <mc:AlternateContent>
          <mc:Choice Requires="wps">
            <w:drawing>
              <wp:anchor distT="0" distB="0" distL="114300" distR="114300" simplePos="0" relativeHeight="251685888" behindDoc="0" locked="0" layoutInCell="1" allowOverlap="1" wp14:anchorId="52316F8A" wp14:editId="412255C6">
                <wp:simplePos x="0" y="0"/>
                <wp:positionH relativeFrom="column">
                  <wp:posOffset>118745</wp:posOffset>
                </wp:positionH>
                <wp:positionV relativeFrom="paragraph">
                  <wp:posOffset>155575</wp:posOffset>
                </wp:positionV>
                <wp:extent cx="1004570" cy="1003300"/>
                <wp:effectExtent l="13970" t="12700" r="10160" b="12700"/>
                <wp:wrapNone/>
                <wp:docPr id="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1003300"/>
                        </a:xfrm>
                        <a:prstGeom prst="rect">
                          <a:avLst/>
                        </a:prstGeom>
                        <a:solidFill>
                          <a:srgbClr val="FFFFFF"/>
                        </a:solidFill>
                        <a:ln w="9525">
                          <a:solidFill>
                            <a:srgbClr val="000000"/>
                          </a:solidFill>
                          <a:miter lim="800000"/>
                          <a:headEnd/>
                          <a:tailEnd/>
                        </a:ln>
                      </wps:spPr>
                      <wps:txbx>
                        <w:txbxContent>
                          <w:p w14:paraId="02E296D3" w14:textId="77777777" w:rsidR="00C01BC5" w:rsidRDefault="0091713E">
                            <w:pPr>
                              <w:jc w:val="center"/>
                              <w:rPr>
                                <w:rFonts w:ascii="Times New Roman" w:hAnsi="Times New Roman" w:cs="Times New Roman"/>
                                <w:b/>
                                <w:sz w:val="24"/>
                                <w:szCs w:val="24"/>
                              </w:rPr>
                            </w:pPr>
                            <w:r>
                              <w:rPr>
                                <w:rFonts w:ascii="Times New Roman" w:hAnsi="Times New Roman" w:cs="Times New Roman"/>
                                <w:b/>
                                <w:sz w:val="24"/>
                                <w:szCs w:val="24"/>
                              </w:rPr>
                              <w:t>ADMIN. STAFFS</w:t>
                            </w:r>
                          </w:p>
                          <w:p w14:paraId="49C0C9FC" w14:textId="77777777" w:rsidR="00C01BC5" w:rsidRDefault="0091713E">
                            <w:pPr>
                              <w:jc w:val="center"/>
                              <w:rPr>
                                <w:rFonts w:ascii="Times New Roman" w:hAnsi="Times New Roman" w:cs="Times New Roman"/>
                                <w:b/>
                                <w:sz w:val="24"/>
                                <w:szCs w:val="24"/>
                              </w:rPr>
                            </w:pPr>
                            <w:r>
                              <w:rPr>
                                <w:rFonts w:ascii="Times New Roman" w:hAnsi="Times New Roman" w:cs="Times New Roman"/>
                                <w:b/>
                                <w:sz w:val="24"/>
                                <w:szCs w:val="24"/>
                              </w:rPr>
                              <w:t>FINANCE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16F8A" id="Text Box 28" o:spid="_x0000_s1030" type="#_x0000_t202" style="position:absolute;left:0;text-align:left;margin-left:9.35pt;margin-top:12.25pt;width:79.1pt;height:7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">
                <v:textbox>
                  <w:txbxContent>
                    <w:p w14:paraId="02E296D3" w14:textId="77777777" w:rsidR="00C01BC5" w:rsidRDefault="0091713E">
                      <w:pPr>
                        <w:jc w:val="center"/>
                        <w:rPr>
                          <w:rFonts w:ascii="Times New Roman" w:hAnsi="Times New Roman" w:cs="Times New Roman"/>
                          <w:b/>
                          <w:sz w:val="24"/>
                          <w:szCs w:val="24"/>
                        </w:rPr>
                      </w:pPr>
                      <w:r>
                        <w:rPr>
                          <w:rFonts w:ascii="Times New Roman" w:hAnsi="Times New Roman" w:cs="Times New Roman"/>
                          <w:b/>
                          <w:sz w:val="24"/>
                          <w:szCs w:val="24"/>
                        </w:rPr>
                        <w:t>ADMIN. STAFFS</w:t>
                      </w:r>
                    </w:p>
                    <w:p w14:paraId="49C0C9FC" w14:textId="77777777" w:rsidR="00C01BC5" w:rsidRDefault="0091713E">
                      <w:pPr>
                        <w:jc w:val="center"/>
                        <w:rPr>
                          <w:rFonts w:ascii="Times New Roman" w:hAnsi="Times New Roman" w:cs="Times New Roman"/>
                          <w:b/>
                          <w:sz w:val="24"/>
                          <w:szCs w:val="24"/>
                        </w:rPr>
                      </w:pPr>
                      <w:r>
                        <w:rPr>
                          <w:rFonts w:ascii="Times New Roman" w:hAnsi="Times New Roman" w:cs="Times New Roman"/>
                          <w:b/>
                          <w:sz w:val="24"/>
                          <w:szCs w:val="24"/>
                        </w:rPr>
                        <w:t>FINANCE UNIT</w:t>
                      </w:r>
                    </w:p>
                  </w:txbxContent>
                </v:textbox>
              </v:shape>
            </w:pict>
          </mc:Fallback>
        </mc:AlternateContent>
      </w:r>
      <w:r>
        <w:rPr>
          <w:b/>
          <w:bCs/>
          <w:noProof/>
          <w:sz w:val="28"/>
          <w:szCs w:val="28"/>
        </w:rPr>
        <mc:AlternateContent>
          <mc:Choice Requires="wps">
            <w:drawing>
              <wp:anchor distT="0" distB="0" distL="114300" distR="114300" simplePos="0" relativeHeight="251687936" behindDoc="0" locked="0" layoutInCell="1" allowOverlap="1" wp14:anchorId="4D90EFF4" wp14:editId="6C4CAF58">
                <wp:simplePos x="0" y="0"/>
                <wp:positionH relativeFrom="column">
                  <wp:posOffset>2852420</wp:posOffset>
                </wp:positionH>
                <wp:positionV relativeFrom="paragraph">
                  <wp:posOffset>155575</wp:posOffset>
                </wp:positionV>
                <wp:extent cx="805180" cy="527050"/>
                <wp:effectExtent l="13970" t="12700" r="9525" b="12700"/>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527050"/>
                        </a:xfrm>
                        <a:prstGeom prst="rect">
                          <a:avLst/>
                        </a:prstGeom>
                        <a:solidFill>
                          <a:srgbClr val="FFFFFF"/>
                        </a:solidFill>
                        <a:ln w="9525">
                          <a:solidFill>
                            <a:srgbClr val="000000"/>
                          </a:solidFill>
                          <a:miter lim="800000"/>
                          <a:headEnd/>
                          <a:tailEnd/>
                        </a:ln>
                      </wps:spPr>
                      <wps:txbx>
                        <w:txbxContent>
                          <w:p w14:paraId="32F17FC1" w14:textId="77777777" w:rsidR="00C01BC5" w:rsidRDefault="0091713E">
                            <w:pPr>
                              <w:jc w:val="center"/>
                              <w:rPr>
                                <w:rFonts w:ascii="Times New Roman" w:hAnsi="Times New Roman" w:cs="Times New Roman"/>
                                <w:b/>
                                <w:sz w:val="24"/>
                                <w:szCs w:val="24"/>
                              </w:rPr>
                            </w:pPr>
                            <w:r>
                              <w:rPr>
                                <w:rFonts w:ascii="Times New Roman" w:hAnsi="Times New Roman" w:cs="Times New Roman"/>
                                <w:b/>
                                <w:sz w:val="24"/>
                                <w:szCs w:val="24"/>
                              </w:rPr>
                              <w:t>FIELD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0EFF4" id="Text Box 30" o:spid="_x0000_s1031" type="#_x0000_t202" style="position:absolute;left:0;text-align:left;margin-left:224.6pt;margin-top:12.25pt;width:63.4pt;height: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">
                <v:textbox>
                  <w:txbxContent>
                    <w:p w14:paraId="32F17FC1" w14:textId="77777777" w:rsidR="00C01BC5" w:rsidRDefault="0091713E">
                      <w:pPr>
                        <w:jc w:val="center"/>
                        <w:rPr>
                          <w:rFonts w:ascii="Times New Roman" w:hAnsi="Times New Roman" w:cs="Times New Roman"/>
                          <w:b/>
                          <w:sz w:val="24"/>
                          <w:szCs w:val="24"/>
                        </w:rPr>
                      </w:pPr>
                      <w:r>
                        <w:rPr>
                          <w:rFonts w:ascii="Times New Roman" w:hAnsi="Times New Roman" w:cs="Times New Roman"/>
                          <w:b/>
                          <w:sz w:val="24"/>
                          <w:szCs w:val="24"/>
                        </w:rPr>
                        <w:t>FIELD UNIT</w:t>
                      </w:r>
                    </w:p>
                  </w:txbxContent>
                </v:textbox>
              </v:shape>
            </w:pict>
          </mc:Fallback>
        </mc:AlternateContent>
      </w:r>
      <w:r>
        <w:rPr>
          <w:b/>
          <w:bCs/>
          <w:noProof/>
          <w:sz w:val="28"/>
          <w:szCs w:val="28"/>
        </w:rPr>
        <mc:AlternateContent>
          <mc:Choice Requires="wps">
            <w:drawing>
              <wp:anchor distT="0" distB="0" distL="114300" distR="114300" simplePos="0" relativeHeight="251686912" behindDoc="0" locked="0" layoutInCell="1" allowOverlap="1" wp14:anchorId="4C522FEB" wp14:editId="35F8884B">
                <wp:simplePos x="0" y="0"/>
                <wp:positionH relativeFrom="column">
                  <wp:posOffset>1222375</wp:posOffset>
                </wp:positionH>
                <wp:positionV relativeFrom="paragraph">
                  <wp:posOffset>155575</wp:posOffset>
                </wp:positionV>
                <wp:extent cx="1232535" cy="527050"/>
                <wp:effectExtent l="12700" t="12700" r="12065" b="1270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527050"/>
                        </a:xfrm>
                        <a:prstGeom prst="rect">
                          <a:avLst/>
                        </a:prstGeom>
                        <a:solidFill>
                          <a:srgbClr val="FFFFFF"/>
                        </a:solidFill>
                        <a:ln w="9525">
                          <a:solidFill>
                            <a:srgbClr val="000000"/>
                          </a:solidFill>
                          <a:miter lim="800000"/>
                          <a:headEnd/>
                          <a:tailEnd/>
                        </a:ln>
                      </wps:spPr>
                      <wps:txbx>
                        <w:txbxContent>
                          <w:p w14:paraId="360780D1" w14:textId="77777777" w:rsidR="00C01BC5" w:rsidRDefault="0091713E">
                            <w:pPr>
                              <w:spacing w:after="0"/>
                              <w:jc w:val="center"/>
                              <w:rPr>
                                <w:rFonts w:ascii="Times New Roman" w:hAnsi="Times New Roman" w:cs="Times New Roman"/>
                                <w:b/>
                                <w:sz w:val="24"/>
                                <w:szCs w:val="24"/>
                              </w:rPr>
                            </w:pPr>
                            <w:r>
                              <w:rPr>
                                <w:rFonts w:ascii="Times New Roman" w:hAnsi="Times New Roman" w:cs="Times New Roman"/>
                                <w:b/>
                                <w:sz w:val="24"/>
                                <w:szCs w:val="24"/>
                              </w:rPr>
                              <w:t>CLEANER/</w:t>
                            </w:r>
                          </w:p>
                          <w:p w14:paraId="58E59F7A" w14:textId="77777777" w:rsidR="00C01BC5" w:rsidRDefault="0091713E">
                            <w:pPr>
                              <w:spacing w:after="0"/>
                              <w:jc w:val="center"/>
                              <w:rPr>
                                <w:rFonts w:ascii="Times New Roman" w:hAnsi="Times New Roman" w:cs="Times New Roman"/>
                                <w:b/>
                                <w:sz w:val="24"/>
                                <w:szCs w:val="24"/>
                              </w:rPr>
                            </w:pPr>
                            <w:r>
                              <w:rPr>
                                <w:rFonts w:ascii="Times New Roman" w:hAnsi="Times New Roman" w:cs="Times New Roman"/>
                                <w:b/>
                                <w:sz w:val="24"/>
                                <w:szCs w:val="24"/>
                              </w:rPr>
                              <w:t>SECETARY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22FEB" id="Text Box 29" o:spid="_x0000_s1032" type="#_x0000_t202" style="position:absolute;left:0;text-align:left;margin-left:96.25pt;margin-top:12.25pt;width:97.05pt;height: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">
                <v:textbox>
                  <w:txbxContent>
                    <w:p w14:paraId="360780D1" w14:textId="77777777" w:rsidR="00C01BC5" w:rsidRDefault="0091713E">
                      <w:pPr>
                        <w:spacing w:after="0"/>
                        <w:jc w:val="center"/>
                        <w:rPr>
                          <w:rFonts w:ascii="Times New Roman" w:hAnsi="Times New Roman" w:cs="Times New Roman"/>
                          <w:b/>
                          <w:sz w:val="24"/>
                          <w:szCs w:val="24"/>
                        </w:rPr>
                      </w:pPr>
                      <w:r>
                        <w:rPr>
                          <w:rFonts w:ascii="Times New Roman" w:hAnsi="Times New Roman" w:cs="Times New Roman"/>
                          <w:b/>
                          <w:sz w:val="24"/>
                          <w:szCs w:val="24"/>
                        </w:rPr>
                        <w:t>CLEANER/</w:t>
                      </w:r>
                    </w:p>
                    <w:p w14:paraId="58E59F7A" w14:textId="77777777" w:rsidR="00C01BC5" w:rsidRDefault="0091713E">
                      <w:pPr>
                        <w:spacing w:after="0"/>
                        <w:jc w:val="center"/>
                        <w:rPr>
                          <w:rFonts w:ascii="Times New Roman" w:hAnsi="Times New Roman" w:cs="Times New Roman"/>
                          <w:b/>
                          <w:sz w:val="24"/>
                          <w:szCs w:val="24"/>
                        </w:rPr>
                      </w:pPr>
                      <w:r>
                        <w:rPr>
                          <w:rFonts w:ascii="Times New Roman" w:hAnsi="Times New Roman" w:cs="Times New Roman"/>
                          <w:b/>
                          <w:sz w:val="24"/>
                          <w:szCs w:val="24"/>
                        </w:rPr>
                        <w:t>SECETARY</w:t>
                      </w:r>
                    </w:p>
                  </w:txbxContent>
                </v:textbox>
              </v:shape>
            </w:pict>
          </mc:Fallback>
        </mc:AlternateContent>
      </w:r>
      <w:r>
        <w:rPr>
          <w:b/>
          <w:bCs/>
          <w:noProof/>
          <w:sz w:val="28"/>
          <w:szCs w:val="28"/>
        </w:rPr>
        <mc:AlternateContent>
          <mc:Choice Requires="wps">
            <w:drawing>
              <wp:anchor distT="0" distB="0" distL="114300" distR="114300" simplePos="0" relativeHeight="251691008" behindDoc="0" locked="0" layoutInCell="1" allowOverlap="1" wp14:anchorId="080520C4" wp14:editId="3095E596">
                <wp:simplePos x="0" y="0"/>
                <wp:positionH relativeFrom="column">
                  <wp:posOffset>4976495</wp:posOffset>
                </wp:positionH>
                <wp:positionV relativeFrom="paragraph">
                  <wp:posOffset>155575</wp:posOffset>
                </wp:positionV>
                <wp:extent cx="920115" cy="527050"/>
                <wp:effectExtent l="13970" t="12700" r="8890" b="12700"/>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527050"/>
                        </a:xfrm>
                        <a:prstGeom prst="rect">
                          <a:avLst/>
                        </a:prstGeom>
                        <a:solidFill>
                          <a:srgbClr val="FFFFFF"/>
                        </a:solidFill>
                        <a:ln w="9525">
                          <a:solidFill>
                            <a:srgbClr val="000000"/>
                          </a:solidFill>
                          <a:miter lim="800000"/>
                          <a:headEnd/>
                          <a:tailEnd/>
                        </a:ln>
                      </wps:spPr>
                      <wps:txbx>
                        <w:txbxContent>
                          <w:p w14:paraId="081847B3" w14:textId="77777777" w:rsidR="00C01BC5" w:rsidRDefault="0091713E">
                            <w:pPr>
                              <w:rPr>
                                <w:rFonts w:ascii="Times New Roman" w:hAnsi="Times New Roman" w:cs="Times New Roman"/>
                                <w:b/>
                                <w:sz w:val="24"/>
                                <w:szCs w:val="24"/>
                              </w:rPr>
                            </w:pPr>
                            <w:r>
                              <w:rPr>
                                <w:rFonts w:ascii="Times New Roman" w:hAnsi="Times New Roman" w:cs="Times New Roman"/>
                                <w:b/>
                                <w:sz w:val="24"/>
                                <w:szCs w:val="24"/>
                              </w:rPr>
                              <w:t>GIS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520C4" id="Text Box 33" o:spid="_x0000_s1033" type="#_x0000_t202" style="position:absolute;left:0;text-align:left;margin-left:391.85pt;margin-top:12.25pt;width:72.45pt;height: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">
                <v:textbox>
                  <w:txbxContent>
                    <w:p w14:paraId="081847B3" w14:textId="77777777" w:rsidR="00C01BC5" w:rsidRDefault="0091713E">
                      <w:pPr>
                        <w:rPr>
                          <w:rFonts w:ascii="Times New Roman" w:hAnsi="Times New Roman" w:cs="Times New Roman"/>
                          <w:b/>
                          <w:sz w:val="24"/>
                          <w:szCs w:val="24"/>
                        </w:rPr>
                      </w:pPr>
                      <w:r>
                        <w:rPr>
                          <w:rFonts w:ascii="Times New Roman" w:hAnsi="Times New Roman" w:cs="Times New Roman"/>
                          <w:b/>
                          <w:sz w:val="24"/>
                          <w:szCs w:val="24"/>
                        </w:rPr>
                        <w:t>GIS UNIT</w:t>
                      </w:r>
                    </w:p>
                  </w:txbxContent>
                </v:textbox>
              </v:shape>
            </w:pict>
          </mc:Fallback>
        </mc:AlternateContent>
      </w:r>
      <w:r>
        <w:rPr>
          <w:b/>
          <w:bCs/>
          <w:noProof/>
          <w:sz w:val="28"/>
          <w:szCs w:val="28"/>
        </w:rPr>
        <mc:AlternateContent>
          <mc:Choice Requires="wps">
            <w:drawing>
              <wp:anchor distT="0" distB="0" distL="114300" distR="114300" simplePos="0" relativeHeight="251688960" behindDoc="0" locked="0" layoutInCell="1" allowOverlap="1" wp14:anchorId="47C6C33D" wp14:editId="49765AEF">
                <wp:simplePos x="0" y="0"/>
                <wp:positionH relativeFrom="column">
                  <wp:posOffset>3920490</wp:posOffset>
                </wp:positionH>
                <wp:positionV relativeFrom="paragraph">
                  <wp:posOffset>155575</wp:posOffset>
                </wp:positionV>
                <wp:extent cx="920115" cy="527050"/>
                <wp:effectExtent l="5715" t="12700" r="7620" b="1270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527050"/>
                        </a:xfrm>
                        <a:prstGeom prst="rect">
                          <a:avLst/>
                        </a:prstGeom>
                        <a:solidFill>
                          <a:srgbClr val="FFFFFF"/>
                        </a:solidFill>
                        <a:ln w="9525">
                          <a:solidFill>
                            <a:srgbClr val="000000"/>
                          </a:solidFill>
                          <a:miter lim="800000"/>
                          <a:headEnd/>
                          <a:tailEnd/>
                        </a:ln>
                      </wps:spPr>
                      <wps:txbx>
                        <w:txbxContent>
                          <w:p w14:paraId="176A4D12" w14:textId="77777777" w:rsidR="00C01BC5" w:rsidRDefault="0091713E">
                            <w:pPr>
                              <w:jc w:val="center"/>
                              <w:rPr>
                                <w:rFonts w:ascii="Times New Roman" w:hAnsi="Times New Roman" w:cs="Times New Roman"/>
                                <w:b/>
                                <w:sz w:val="24"/>
                                <w:szCs w:val="24"/>
                              </w:rPr>
                            </w:pPr>
                            <w:r>
                              <w:rPr>
                                <w:rFonts w:ascii="Times New Roman" w:hAnsi="Times New Roman" w:cs="Times New Roman"/>
                                <w:b/>
                                <w:sz w:val="24"/>
                                <w:szCs w:val="24"/>
                              </w:rPr>
                              <w:t>CARTO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6C33D" id="Text Box 31" o:spid="_x0000_s1034" type="#_x0000_t202" style="position:absolute;left:0;text-align:left;margin-left:308.7pt;margin-top:12.25pt;width:72.45pt;height: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">
                <v:textbox>
                  <w:txbxContent>
                    <w:p w14:paraId="176A4D12" w14:textId="77777777" w:rsidR="00C01BC5" w:rsidRDefault="0091713E">
                      <w:pPr>
                        <w:jc w:val="center"/>
                        <w:rPr>
                          <w:rFonts w:ascii="Times New Roman" w:hAnsi="Times New Roman" w:cs="Times New Roman"/>
                          <w:b/>
                          <w:sz w:val="24"/>
                          <w:szCs w:val="24"/>
                        </w:rPr>
                      </w:pPr>
                      <w:r>
                        <w:rPr>
                          <w:rFonts w:ascii="Times New Roman" w:hAnsi="Times New Roman" w:cs="Times New Roman"/>
                          <w:b/>
                          <w:sz w:val="24"/>
                          <w:szCs w:val="24"/>
                        </w:rPr>
                        <w:t>CARTO UNIT</w:t>
                      </w:r>
                    </w:p>
                  </w:txbxContent>
                </v:textbox>
              </v:shape>
            </w:pict>
          </mc:Fallback>
        </mc:AlternateContent>
      </w:r>
    </w:p>
    <w:p w14:paraId="781654AA" w14:textId="26ECEBC9" w:rsidR="00C01BC5" w:rsidRDefault="00951E44">
      <w:pPr>
        <w:pStyle w:val="Default"/>
        <w:spacing w:line="480" w:lineRule="auto"/>
        <w:jc w:val="both"/>
        <w:rPr>
          <w:b/>
          <w:bCs/>
          <w:sz w:val="28"/>
          <w:szCs w:val="28"/>
        </w:rPr>
      </w:pPr>
      <w:r>
        <w:rPr>
          <w:b/>
          <w:bCs/>
          <w:noProof/>
          <w:sz w:val="28"/>
          <w:szCs w:val="28"/>
        </w:rPr>
        <mc:AlternateContent>
          <mc:Choice Requires="wps">
            <w:drawing>
              <wp:anchor distT="0" distB="0" distL="114300" distR="114300" simplePos="0" relativeHeight="251697152" behindDoc="0" locked="0" layoutInCell="1" allowOverlap="1" wp14:anchorId="2F3CD24E" wp14:editId="1844EAB5">
                <wp:simplePos x="0" y="0"/>
                <wp:positionH relativeFrom="column">
                  <wp:posOffset>4651375</wp:posOffset>
                </wp:positionH>
                <wp:positionV relativeFrom="paragraph">
                  <wp:posOffset>332105</wp:posOffset>
                </wp:positionV>
                <wp:extent cx="775335" cy="835025"/>
                <wp:effectExtent l="50800" t="7620" r="12065" b="52705"/>
                <wp:wrapNone/>
                <wp:docPr id="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5335" cy="835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79828" id="AutoShape 39" o:spid="_x0000_s1026" type="#_x0000_t32" style="position:absolute;margin-left:366.25pt;margin-top:26.15pt;width:61.05pt;height:65.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">
                <v:stroke endarrow="block"/>
              </v:shape>
            </w:pict>
          </mc:Fallback>
        </mc:AlternateContent>
      </w:r>
      <w:r>
        <w:rPr>
          <w:b/>
          <w:bCs/>
          <w:noProof/>
          <w:sz w:val="28"/>
          <w:szCs w:val="28"/>
        </w:rPr>
        <mc:AlternateContent>
          <mc:Choice Requires="wps">
            <w:drawing>
              <wp:anchor distT="0" distB="0" distL="114300" distR="114300" simplePos="0" relativeHeight="251696128" behindDoc="0" locked="0" layoutInCell="1" allowOverlap="1" wp14:anchorId="4B5CB754" wp14:editId="1A8B26FC">
                <wp:simplePos x="0" y="0"/>
                <wp:positionH relativeFrom="column">
                  <wp:posOffset>3309620</wp:posOffset>
                </wp:positionH>
                <wp:positionV relativeFrom="paragraph">
                  <wp:posOffset>332105</wp:posOffset>
                </wp:positionV>
                <wp:extent cx="1341755" cy="835025"/>
                <wp:effectExtent l="13970" t="7620" r="44450" b="52705"/>
                <wp:wrapNone/>
                <wp:docPr id="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755" cy="835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990F1" id="AutoShape 38" o:spid="_x0000_s1026" type="#_x0000_t32" style="position:absolute;margin-left:260.6pt;margin-top:26.15pt;width:105.65pt;height:6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">
                <v:stroke endarrow="block"/>
              </v:shape>
            </w:pict>
          </mc:Fallback>
        </mc:AlternateContent>
      </w:r>
    </w:p>
    <w:p w14:paraId="0BBAF62C" w14:textId="77777777" w:rsidR="00C01BC5" w:rsidRDefault="00C01BC5">
      <w:pPr>
        <w:pStyle w:val="Default"/>
        <w:spacing w:line="480" w:lineRule="auto"/>
        <w:jc w:val="both"/>
        <w:rPr>
          <w:b/>
          <w:bCs/>
          <w:sz w:val="28"/>
          <w:szCs w:val="28"/>
        </w:rPr>
      </w:pPr>
    </w:p>
    <w:p w14:paraId="1E82A591" w14:textId="77777777" w:rsidR="00C01BC5" w:rsidRDefault="00C01BC5">
      <w:pPr>
        <w:pStyle w:val="Default"/>
        <w:spacing w:line="480" w:lineRule="auto"/>
        <w:jc w:val="both"/>
        <w:rPr>
          <w:b/>
          <w:bCs/>
          <w:sz w:val="28"/>
          <w:szCs w:val="28"/>
        </w:rPr>
      </w:pPr>
    </w:p>
    <w:p w14:paraId="15166C44" w14:textId="4F3D00D3" w:rsidR="00C01BC5" w:rsidRDefault="00951E44">
      <w:pPr>
        <w:pStyle w:val="Default"/>
        <w:spacing w:line="480" w:lineRule="auto"/>
        <w:jc w:val="both"/>
        <w:rPr>
          <w:b/>
          <w:bCs/>
          <w:sz w:val="28"/>
          <w:szCs w:val="28"/>
        </w:rPr>
      </w:pPr>
      <w:r>
        <w:rPr>
          <w:b/>
          <w:bCs/>
          <w:noProof/>
          <w:sz w:val="28"/>
          <w:szCs w:val="28"/>
        </w:rPr>
        <mc:AlternateContent>
          <mc:Choice Requires="wps">
            <w:drawing>
              <wp:anchor distT="0" distB="0" distL="114300" distR="114300" simplePos="0" relativeHeight="251695104" behindDoc="0" locked="0" layoutInCell="1" allowOverlap="1" wp14:anchorId="3EF1E5CF" wp14:editId="132D6309">
                <wp:simplePos x="0" y="0"/>
                <wp:positionH relativeFrom="column">
                  <wp:posOffset>3785235</wp:posOffset>
                </wp:positionH>
                <wp:positionV relativeFrom="paragraph">
                  <wp:posOffset>115570</wp:posOffset>
                </wp:positionV>
                <wp:extent cx="1798955" cy="307975"/>
                <wp:effectExtent l="13335" t="8255" r="6985" b="7620"/>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307975"/>
                        </a:xfrm>
                        <a:prstGeom prst="rect">
                          <a:avLst/>
                        </a:prstGeom>
                        <a:solidFill>
                          <a:srgbClr val="FFFFFF"/>
                        </a:solidFill>
                        <a:ln w="9525">
                          <a:solidFill>
                            <a:srgbClr val="000000"/>
                          </a:solidFill>
                          <a:miter lim="800000"/>
                          <a:headEnd/>
                          <a:tailEnd/>
                        </a:ln>
                      </wps:spPr>
                      <wps:txbx>
                        <w:txbxContent>
                          <w:p w14:paraId="0CA54543" w14:textId="77777777" w:rsidR="00C01BC5" w:rsidRDefault="0091713E">
                            <w:pPr>
                              <w:jc w:val="center"/>
                              <w:rPr>
                                <w:rFonts w:ascii="Times New Roman" w:hAnsi="Times New Roman" w:cs="Times New Roman"/>
                                <w:b/>
                                <w:sz w:val="24"/>
                                <w:szCs w:val="24"/>
                              </w:rPr>
                            </w:pPr>
                            <w:r>
                              <w:rPr>
                                <w:rFonts w:ascii="Times New Roman" w:hAnsi="Times New Roman" w:cs="Times New Roman"/>
                                <w:b/>
                                <w:sz w:val="24"/>
                                <w:szCs w:val="24"/>
                              </w:rPr>
                              <w:t>PRODUCTION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1E5CF" id="Text Box 37" o:spid="_x0000_s1035" type="#_x0000_t202" style="position:absolute;left:0;text-align:left;margin-left:298.05pt;margin-top:9.1pt;width:141.65pt;height:2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">
                <v:textbox>
                  <w:txbxContent>
                    <w:p w14:paraId="0CA54543" w14:textId="77777777" w:rsidR="00C01BC5" w:rsidRDefault="0091713E">
                      <w:pPr>
                        <w:jc w:val="center"/>
                        <w:rPr>
                          <w:rFonts w:ascii="Times New Roman" w:hAnsi="Times New Roman" w:cs="Times New Roman"/>
                          <w:b/>
                          <w:sz w:val="24"/>
                          <w:szCs w:val="24"/>
                        </w:rPr>
                      </w:pPr>
                      <w:r>
                        <w:rPr>
                          <w:rFonts w:ascii="Times New Roman" w:hAnsi="Times New Roman" w:cs="Times New Roman"/>
                          <w:b/>
                          <w:sz w:val="24"/>
                          <w:szCs w:val="24"/>
                        </w:rPr>
                        <w:t>PRODUCTION UNIT</w:t>
                      </w:r>
                    </w:p>
                  </w:txbxContent>
                </v:textbox>
              </v:shape>
            </w:pict>
          </mc:Fallback>
        </mc:AlternateContent>
      </w:r>
    </w:p>
    <w:p w14:paraId="18443636" w14:textId="77777777" w:rsidR="00C01BC5" w:rsidRDefault="00C01BC5">
      <w:pPr>
        <w:rPr>
          <w:rFonts w:asciiTheme="majorBidi" w:hAnsiTheme="majorBidi" w:cstheme="majorBidi"/>
          <w:b/>
          <w:sz w:val="28"/>
          <w:szCs w:val="28"/>
        </w:rPr>
      </w:pPr>
    </w:p>
    <w:p w14:paraId="0BE0705D" w14:textId="77777777" w:rsidR="00C01BC5" w:rsidRDefault="0091713E">
      <w:pPr>
        <w:pStyle w:val="Default"/>
        <w:spacing w:line="480" w:lineRule="auto"/>
        <w:jc w:val="both"/>
        <w:rPr>
          <w:sz w:val="28"/>
          <w:szCs w:val="28"/>
        </w:rPr>
      </w:pPr>
      <w:r>
        <w:rPr>
          <w:rFonts w:asciiTheme="majorBidi" w:hAnsiTheme="majorBidi" w:cstheme="majorBidi"/>
          <w:b/>
          <w:sz w:val="28"/>
          <w:szCs w:val="28"/>
        </w:rPr>
        <w:t xml:space="preserve">3.1  </w:t>
      </w:r>
      <w:r>
        <w:rPr>
          <w:b/>
          <w:bCs/>
          <w:sz w:val="28"/>
          <w:szCs w:val="28"/>
        </w:rPr>
        <w:t xml:space="preserve"> </w:t>
      </w:r>
      <w:r>
        <w:rPr>
          <w:b/>
          <w:bCs/>
          <w:sz w:val="28"/>
          <w:szCs w:val="28"/>
        </w:rPr>
        <w:tab/>
      </w:r>
      <w:r>
        <w:rPr>
          <w:b/>
          <w:bCs/>
          <w:sz w:val="28"/>
          <w:szCs w:val="28"/>
        </w:rPr>
        <w:tab/>
      </w:r>
      <w:r>
        <w:rPr>
          <w:b/>
          <w:bCs/>
          <w:sz w:val="28"/>
          <w:szCs w:val="28"/>
        </w:rPr>
        <w:tab/>
      </w:r>
      <w:r>
        <w:rPr>
          <w:b/>
          <w:bCs/>
          <w:sz w:val="28"/>
          <w:szCs w:val="28"/>
        </w:rPr>
        <w:tab/>
      </w:r>
      <w:r>
        <w:rPr>
          <w:b/>
          <w:bCs/>
          <w:sz w:val="28"/>
          <w:szCs w:val="28"/>
        </w:rPr>
        <w:t xml:space="preserve">Departments and Units in the Firm </w:t>
      </w:r>
    </w:p>
    <w:p w14:paraId="3C4362D9" w14:textId="77777777" w:rsidR="00C01BC5" w:rsidRDefault="0091713E">
      <w:pPr>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following departments/section were operated and function well, they </w:t>
      </w:r>
      <w:proofErr w:type="gramStart"/>
      <w:r>
        <w:rPr>
          <w:rFonts w:ascii="Times New Roman" w:hAnsi="Times New Roman" w:cs="Times New Roman"/>
          <w:sz w:val="28"/>
          <w:szCs w:val="28"/>
        </w:rPr>
        <w:t>are:-</w:t>
      </w:r>
      <w:proofErr w:type="gramEnd"/>
    </w:p>
    <w:p w14:paraId="0033E81E" w14:textId="77777777" w:rsidR="00C01BC5" w:rsidRDefault="0091713E">
      <w:pPr>
        <w:pStyle w:val="Default"/>
        <w:spacing w:line="276" w:lineRule="auto"/>
        <w:jc w:val="both"/>
        <w:rPr>
          <w:sz w:val="28"/>
          <w:szCs w:val="28"/>
        </w:rPr>
      </w:pPr>
      <w:proofErr w:type="spellStart"/>
      <w:r>
        <w:rPr>
          <w:sz w:val="28"/>
          <w:szCs w:val="28"/>
        </w:rPr>
        <w:t>i</w:t>
      </w:r>
      <w:proofErr w:type="spellEnd"/>
      <w:r>
        <w:rPr>
          <w:sz w:val="28"/>
          <w:szCs w:val="28"/>
        </w:rPr>
        <w:t xml:space="preserve">. </w:t>
      </w:r>
      <w:r>
        <w:rPr>
          <w:sz w:val="28"/>
          <w:szCs w:val="28"/>
        </w:rPr>
        <w:tab/>
        <w:t xml:space="preserve">Field Section </w:t>
      </w:r>
    </w:p>
    <w:p w14:paraId="625C6CBC" w14:textId="77777777" w:rsidR="00C01BC5" w:rsidRDefault="0091713E">
      <w:pPr>
        <w:pStyle w:val="Default"/>
        <w:spacing w:line="276" w:lineRule="auto"/>
        <w:jc w:val="both"/>
        <w:rPr>
          <w:sz w:val="28"/>
          <w:szCs w:val="28"/>
        </w:rPr>
      </w:pPr>
      <w:r>
        <w:rPr>
          <w:sz w:val="28"/>
          <w:szCs w:val="28"/>
        </w:rPr>
        <w:t>ii.</w:t>
      </w:r>
      <w:r>
        <w:rPr>
          <w:sz w:val="28"/>
          <w:szCs w:val="28"/>
        </w:rPr>
        <w:tab/>
        <w:t>Cartographic section</w:t>
      </w:r>
    </w:p>
    <w:p w14:paraId="0EC45E17" w14:textId="77777777" w:rsidR="00C01BC5" w:rsidRDefault="0091713E">
      <w:pPr>
        <w:pStyle w:val="Default"/>
        <w:spacing w:line="276" w:lineRule="auto"/>
        <w:jc w:val="both"/>
        <w:rPr>
          <w:sz w:val="28"/>
          <w:szCs w:val="28"/>
        </w:rPr>
      </w:pPr>
      <w:r>
        <w:rPr>
          <w:sz w:val="28"/>
          <w:szCs w:val="28"/>
        </w:rPr>
        <w:t>iii.</w:t>
      </w:r>
      <w:r>
        <w:rPr>
          <w:sz w:val="28"/>
          <w:szCs w:val="28"/>
        </w:rPr>
        <w:tab/>
        <w:t>GIS Section</w:t>
      </w:r>
    </w:p>
    <w:p w14:paraId="1E5A4889" w14:textId="77777777" w:rsidR="00C01BC5" w:rsidRDefault="0091713E">
      <w:pPr>
        <w:pStyle w:val="Default"/>
        <w:spacing w:line="276" w:lineRule="auto"/>
        <w:jc w:val="both"/>
        <w:rPr>
          <w:sz w:val="28"/>
          <w:szCs w:val="28"/>
        </w:rPr>
      </w:pPr>
      <w:r>
        <w:rPr>
          <w:sz w:val="28"/>
          <w:szCs w:val="28"/>
        </w:rPr>
        <w:t>iv.</w:t>
      </w:r>
      <w:r>
        <w:rPr>
          <w:sz w:val="28"/>
          <w:szCs w:val="28"/>
        </w:rPr>
        <w:tab/>
        <w:t>Admin. Section</w:t>
      </w:r>
    </w:p>
    <w:p w14:paraId="089D81BF" w14:textId="77777777" w:rsidR="00C01BC5" w:rsidRDefault="0091713E">
      <w:pPr>
        <w:pStyle w:val="Default"/>
        <w:spacing w:line="276" w:lineRule="auto"/>
        <w:jc w:val="both"/>
        <w:rPr>
          <w:sz w:val="28"/>
          <w:szCs w:val="28"/>
        </w:rPr>
      </w:pPr>
      <w:r>
        <w:rPr>
          <w:sz w:val="28"/>
          <w:szCs w:val="28"/>
        </w:rPr>
        <w:t>v.</w:t>
      </w:r>
      <w:r>
        <w:rPr>
          <w:sz w:val="28"/>
          <w:szCs w:val="28"/>
        </w:rPr>
        <w:tab/>
        <w:t>Finance and Accounting Section</w:t>
      </w:r>
    </w:p>
    <w:p w14:paraId="1D8724ED" w14:textId="77777777" w:rsidR="00C01BC5" w:rsidRDefault="0091713E">
      <w:pPr>
        <w:pStyle w:val="Default"/>
        <w:spacing w:line="276" w:lineRule="auto"/>
        <w:jc w:val="both"/>
        <w:rPr>
          <w:sz w:val="28"/>
          <w:szCs w:val="28"/>
        </w:rPr>
      </w:pPr>
      <w:r>
        <w:rPr>
          <w:sz w:val="28"/>
          <w:szCs w:val="28"/>
        </w:rPr>
        <w:t>vi.</w:t>
      </w:r>
      <w:r>
        <w:rPr>
          <w:sz w:val="28"/>
          <w:szCs w:val="28"/>
        </w:rPr>
        <w:tab/>
        <w:t xml:space="preserve">SIWES/IT Student </w:t>
      </w:r>
      <w:r>
        <w:rPr>
          <w:sz w:val="28"/>
          <w:szCs w:val="28"/>
        </w:rPr>
        <w:t>Section</w:t>
      </w:r>
    </w:p>
    <w:p w14:paraId="64A055D6" w14:textId="77777777" w:rsidR="00C01BC5" w:rsidRDefault="00C01BC5">
      <w:pPr>
        <w:rPr>
          <w:rFonts w:asciiTheme="majorBidi" w:hAnsiTheme="majorBidi" w:cstheme="majorBidi"/>
          <w:b/>
          <w:sz w:val="28"/>
          <w:szCs w:val="28"/>
        </w:rPr>
      </w:pPr>
    </w:p>
    <w:p w14:paraId="7609E65B" w14:textId="77777777" w:rsidR="00C01BC5" w:rsidRDefault="0091713E">
      <w:pPr>
        <w:rPr>
          <w:rFonts w:asciiTheme="majorBidi" w:hAnsiTheme="majorBidi" w:cstheme="majorBidi"/>
          <w:sz w:val="28"/>
          <w:szCs w:val="28"/>
        </w:rPr>
      </w:pPr>
      <w:r>
        <w:rPr>
          <w:rFonts w:asciiTheme="majorBidi" w:hAnsiTheme="majorBidi" w:cstheme="majorBidi"/>
          <w:b/>
          <w:bCs/>
          <w:sz w:val="28"/>
          <w:szCs w:val="28"/>
        </w:rPr>
        <w:lastRenderedPageBreak/>
        <w:t xml:space="preserve">3.2 </w:t>
      </w:r>
      <w:r>
        <w:rPr>
          <w:rFonts w:asciiTheme="majorBidi" w:hAnsiTheme="majorBidi" w:cstheme="majorBidi"/>
          <w:b/>
          <w:bCs/>
          <w:sz w:val="28"/>
          <w:szCs w:val="28"/>
        </w:rPr>
        <w:tab/>
      </w:r>
      <w:r>
        <w:rPr>
          <w:rFonts w:asciiTheme="majorBidi" w:hAnsiTheme="majorBidi" w:cstheme="majorBidi"/>
          <w:b/>
          <w:bCs/>
          <w:sz w:val="28"/>
          <w:szCs w:val="28"/>
        </w:rPr>
        <w:tab/>
      </w:r>
      <w:r>
        <w:rPr>
          <w:rFonts w:asciiTheme="majorBidi" w:hAnsiTheme="majorBidi" w:cstheme="majorBidi"/>
          <w:b/>
          <w:bCs/>
          <w:sz w:val="28"/>
          <w:szCs w:val="28"/>
        </w:rPr>
        <w:tab/>
        <w:t>ADMINISTRATIVE ORIENTATION</w:t>
      </w:r>
    </w:p>
    <w:p w14:paraId="74D7154F" w14:textId="77777777" w:rsidR="00C01BC5" w:rsidRDefault="0091713E">
      <w:pPr>
        <w:rPr>
          <w:rFonts w:asciiTheme="majorBidi" w:hAnsiTheme="majorBidi" w:cstheme="majorBidi"/>
          <w:sz w:val="28"/>
          <w:szCs w:val="28"/>
        </w:rPr>
      </w:pPr>
      <w:r>
        <w:rPr>
          <w:rFonts w:asciiTheme="majorBidi" w:hAnsiTheme="majorBidi" w:cstheme="majorBidi"/>
          <w:sz w:val="28"/>
          <w:szCs w:val="28"/>
        </w:rPr>
        <w:t xml:space="preserve">Among the orientation given to me, I was told that the section under which I have done my training provide field data to the other sections for further analysis. I was told that respect to their staffs and to the </w:t>
      </w:r>
      <w:r>
        <w:rPr>
          <w:rFonts w:asciiTheme="majorBidi" w:hAnsiTheme="majorBidi" w:cstheme="majorBidi"/>
          <w:sz w:val="28"/>
          <w:szCs w:val="28"/>
        </w:rPr>
        <w:t>rest of the ITF students should be adhered. According to the field director, the IFT students should be available at the office as early as possible (if possible 8:00am) because of the field activities and can leave the office at 2:00pm.</w:t>
      </w:r>
    </w:p>
    <w:p w14:paraId="7A597966" w14:textId="77777777" w:rsidR="00C01BC5" w:rsidRDefault="0091713E">
      <w:pPr>
        <w:rPr>
          <w:rFonts w:asciiTheme="majorBidi" w:hAnsiTheme="majorBidi" w:cstheme="majorBidi"/>
          <w:sz w:val="28"/>
          <w:szCs w:val="28"/>
        </w:rPr>
      </w:pPr>
      <w:r>
        <w:rPr>
          <w:rFonts w:asciiTheme="majorBidi" w:hAnsiTheme="majorBidi" w:cstheme="majorBidi"/>
          <w:b/>
          <w:bCs/>
          <w:sz w:val="28"/>
          <w:szCs w:val="28"/>
        </w:rPr>
        <w:t>3.3</w:t>
      </w:r>
      <w:r>
        <w:rPr>
          <w:rFonts w:asciiTheme="majorBidi" w:hAnsiTheme="majorBidi" w:cstheme="majorBidi"/>
          <w:sz w:val="28"/>
          <w:szCs w:val="28"/>
        </w:rPr>
        <w:t xml:space="preserv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b/>
          <w:bCs/>
          <w:sz w:val="28"/>
          <w:szCs w:val="28"/>
        </w:rPr>
        <w:t>SURVEY AND S</w:t>
      </w:r>
      <w:r>
        <w:rPr>
          <w:rFonts w:asciiTheme="majorBidi" w:hAnsiTheme="majorBidi" w:cstheme="majorBidi"/>
          <w:b/>
          <w:bCs/>
          <w:sz w:val="28"/>
          <w:szCs w:val="28"/>
        </w:rPr>
        <w:t>URVEYING INSTRUMENTS</w:t>
      </w:r>
    </w:p>
    <w:p w14:paraId="55932814" w14:textId="77777777" w:rsidR="00C01BC5" w:rsidRDefault="0091713E">
      <w:pPr>
        <w:rPr>
          <w:rFonts w:asciiTheme="majorBidi" w:hAnsiTheme="majorBidi" w:cstheme="majorBidi"/>
          <w:b/>
          <w:bCs/>
          <w:sz w:val="28"/>
          <w:szCs w:val="28"/>
        </w:rPr>
      </w:pPr>
      <w:r>
        <w:rPr>
          <w:rFonts w:asciiTheme="majorBidi" w:hAnsiTheme="majorBidi" w:cstheme="majorBidi"/>
          <w:b/>
          <w:bCs/>
          <w:sz w:val="28"/>
          <w:szCs w:val="28"/>
        </w:rPr>
        <w:t>What is Survey?</w:t>
      </w:r>
    </w:p>
    <w:p w14:paraId="09756202" w14:textId="77777777" w:rsidR="00C01BC5" w:rsidRDefault="0091713E">
      <w:pPr>
        <w:rPr>
          <w:rFonts w:asciiTheme="majorBidi" w:hAnsiTheme="majorBidi" w:cstheme="majorBidi"/>
          <w:sz w:val="28"/>
          <w:szCs w:val="28"/>
        </w:rPr>
      </w:pPr>
      <w:r>
        <w:rPr>
          <w:rFonts w:asciiTheme="majorBidi" w:hAnsiTheme="majorBidi" w:cstheme="majorBidi"/>
          <w:sz w:val="28"/>
          <w:szCs w:val="28"/>
        </w:rPr>
        <w:t xml:space="preserve">Survey is a technique, profession and science of accurately determining the terrestrial or </w:t>
      </w:r>
      <w:proofErr w:type="gramStart"/>
      <w:r>
        <w:rPr>
          <w:rFonts w:asciiTheme="majorBidi" w:hAnsiTheme="majorBidi" w:cstheme="majorBidi"/>
          <w:sz w:val="28"/>
          <w:szCs w:val="28"/>
        </w:rPr>
        <w:t>three dimensional</w:t>
      </w:r>
      <w:proofErr w:type="gramEnd"/>
      <w:r>
        <w:rPr>
          <w:rFonts w:asciiTheme="majorBidi" w:hAnsiTheme="majorBidi" w:cstheme="majorBidi"/>
          <w:sz w:val="28"/>
          <w:szCs w:val="28"/>
        </w:rPr>
        <w:t xml:space="preserve"> position of points and the distance and angles between them commonly practiced by surveyors and members of var</w:t>
      </w:r>
      <w:r>
        <w:rPr>
          <w:rFonts w:asciiTheme="majorBidi" w:hAnsiTheme="majorBidi" w:cstheme="majorBidi"/>
          <w:sz w:val="28"/>
          <w:szCs w:val="28"/>
        </w:rPr>
        <w:t>ious engineering profession.</w:t>
      </w:r>
    </w:p>
    <w:p w14:paraId="773D98ED" w14:textId="77777777" w:rsidR="00C01BC5" w:rsidRDefault="0091713E">
      <w:pPr>
        <w:rPr>
          <w:rFonts w:asciiTheme="majorBidi" w:hAnsiTheme="majorBidi" w:cstheme="majorBidi"/>
          <w:b/>
          <w:bCs/>
          <w:sz w:val="28"/>
          <w:szCs w:val="28"/>
        </w:rPr>
      </w:pPr>
      <w:r>
        <w:rPr>
          <w:rFonts w:asciiTheme="majorBidi" w:hAnsiTheme="majorBidi" w:cstheme="majorBidi"/>
          <w:b/>
          <w:bCs/>
          <w:sz w:val="28"/>
          <w:szCs w:val="28"/>
        </w:rPr>
        <w:t>SURVEYING INSTRUMENTS</w:t>
      </w:r>
    </w:p>
    <w:p w14:paraId="1120B0C4" w14:textId="77777777" w:rsidR="00C01BC5" w:rsidRDefault="0091713E">
      <w:pPr>
        <w:rPr>
          <w:rFonts w:asciiTheme="majorBidi" w:hAnsiTheme="majorBidi" w:cstheme="majorBidi"/>
          <w:sz w:val="28"/>
          <w:szCs w:val="28"/>
        </w:rPr>
      </w:pPr>
      <w:r>
        <w:rPr>
          <w:rFonts w:asciiTheme="majorBidi" w:hAnsiTheme="majorBidi" w:cstheme="majorBidi"/>
          <w:b/>
          <w:bCs/>
          <w:sz w:val="28"/>
          <w:szCs w:val="28"/>
        </w:rPr>
        <w:t>Ranging Pole:</w:t>
      </w:r>
      <w:r>
        <w:rPr>
          <w:rFonts w:asciiTheme="majorBidi" w:hAnsiTheme="majorBidi" w:cstheme="majorBidi"/>
          <w:sz w:val="28"/>
          <w:szCs w:val="28"/>
        </w:rPr>
        <w:t xml:space="preserve"> It is a 5m straight piece of wood or steel colored red and white used for alignment during survey.</w:t>
      </w:r>
    </w:p>
    <w:p w14:paraId="2E29FBA3" w14:textId="77777777" w:rsidR="00C01BC5" w:rsidRDefault="0091713E">
      <w:pPr>
        <w:rPr>
          <w:rFonts w:asciiTheme="majorBidi" w:hAnsiTheme="majorBidi" w:cstheme="majorBidi"/>
          <w:b/>
          <w:bCs/>
          <w:sz w:val="28"/>
          <w:szCs w:val="28"/>
        </w:rPr>
      </w:pPr>
      <w:r>
        <w:rPr>
          <w:rFonts w:asciiTheme="majorBidi" w:hAnsiTheme="majorBidi" w:cstheme="majorBidi"/>
          <w:b/>
          <w:bCs/>
          <w:sz w:val="28"/>
          <w:szCs w:val="28"/>
        </w:rPr>
        <w:t>Compass</w:t>
      </w:r>
      <w:r>
        <w:rPr>
          <w:rFonts w:asciiTheme="majorBidi" w:hAnsiTheme="majorBidi" w:cstheme="majorBidi"/>
          <w:sz w:val="28"/>
          <w:szCs w:val="28"/>
        </w:rPr>
        <w:t>: Is used for measuring bearings from 0° to 360° in clockwise direction.</w:t>
      </w:r>
    </w:p>
    <w:p w14:paraId="1BA76B0B" w14:textId="77777777" w:rsidR="00C01BC5" w:rsidRDefault="0091713E">
      <w:pPr>
        <w:rPr>
          <w:rFonts w:asciiTheme="majorBidi" w:hAnsiTheme="majorBidi" w:cstheme="majorBidi"/>
          <w:sz w:val="28"/>
          <w:szCs w:val="28"/>
        </w:rPr>
      </w:pPr>
      <w:r>
        <w:rPr>
          <w:rFonts w:asciiTheme="majorBidi" w:hAnsiTheme="majorBidi" w:cstheme="majorBidi"/>
          <w:b/>
          <w:bCs/>
          <w:sz w:val="28"/>
          <w:szCs w:val="28"/>
        </w:rPr>
        <w:t>Theodolite:</w:t>
      </w:r>
      <w:r>
        <w:rPr>
          <w:rFonts w:asciiTheme="majorBidi" w:hAnsiTheme="majorBidi" w:cstheme="majorBidi"/>
          <w:sz w:val="28"/>
          <w:szCs w:val="28"/>
        </w:rPr>
        <w:t xml:space="preserve"> </w:t>
      </w:r>
      <w:r>
        <w:rPr>
          <w:rFonts w:asciiTheme="majorBidi" w:hAnsiTheme="majorBidi" w:cstheme="majorBidi"/>
          <w:sz w:val="28"/>
          <w:szCs w:val="28"/>
        </w:rPr>
        <w:t>Is used for measuring both horizontal and vertical angles.</w:t>
      </w:r>
    </w:p>
    <w:p w14:paraId="00C23BC6" w14:textId="77777777" w:rsidR="00C01BC5" w:rsidRDefault="0091713E">
      <w:pPr>
        <w:rPr>
          <w:rFonts w:asciiTheme="majorBidi" w:hAnsiTheme="majorBidi" w:cstheme="majorBidi"/>
          <w:sz w:val="28"/>
          <w:szCs w:val="28"/>
        </w:rPr>
      </w:pPr>
      <w:r>
        <w:rPr>
          <w:rFonts w:asciiTheme="majorBidi" w:hAnsiTheme="majorBidi" w:cstheme="majorBidi"/>
          <w:b/>
          <w:bCs/>
          <w:sz w:val="28"/>
          <w:szCs w:val="28"/>
        </w:rPr>
        <w:t>Leveling Instrument:</w:t>
      </w:r>
      <w:r>
        <w:rPr>
          <w:rFonts w:asciiTheme="majorBidi" w:hAnsiTheme="majorBidi" w:cstheme="majorBidi"/>
          <w:sz w:val="28"/>
          <w:szCs w:val="28"/>
        </w:rPr>
        <w:t xml:space="preserve"> Is used for measuring the difference in height between points on the surface of the earth they are of different types: automatic level, dumpy level, digital level etc. </w:t>
      </w:r>
    </w:p>
    <w:p w14:paraId="367BC5F0" w14:textId="77777777" w:rsidR="00C01BC5" w:rsidRDefault="0091713E">
      <w:pPr>
        <w:rPr>
          <w:rFonts w:asciiTheme="majorBidi" w:hAnsiTheme="majorBidi" w:cstheme="majorBidi"/>
          <w:sz w:val="28"/>
          <w:szCs w:val="28"/>
        </w:rPr>
      </w:pPr>
      <w:r>
        <w:rPr>
          <w:rFonts w:asciiTheme="majorBidi" w:hAnsiTheme="majorBidi" w:cstheme="majorBidi"/>
          <w:b/>
          <w:bCs/>
          <w:sz w:val="28"/>
          <w:szCs w:val="28"/>
        </w:rPr>
        <w:t>Total Station:</w:t>
      </w:r>
      <w:r>
        <w:rPr>
          <w:rFonts w:asciiTheme="majorBidi" w:hAnsiTheme="majorBidi" w:cstheme="majorBidi"/>
          <w:sz w:val="28"/>
          <w:szCs w:val="28"/>
        </w:rPr>
        <w:t xml:space="preserve">  Used in determining the coordinate of positions, angles and bearing can also be determined.</w:t>
      </w:r>
    </w:p>
    <w:p w14:paraId="45656C11" w14:textId="77777777" w:rsidR="00C01BC5" w:rsidRDefault="0091713E">
      <w:pPr>
        <w:rPr>
          <w:rFonts w:asciiTheme="majorBidi" w:hAnsiTheme="majorBidi" w:cstheme="majorBidi"/>
          <w:b/>
          <w:bCs/>
          <w:sz w:val="28"/>
          <w:szCs w:val="28"/>
        </w:rPr>
      </w:pPr>
      <w:r>
        <w:rPr>
          <w:rFonts w:asciiTheme="majorBidi" w:hAnsiTheme="majorBidi" w:cstheme="majorBidi"/>
          <w:b/>
          <w:bCs/>
          <w:sz w:val="28"/>
          <w:szCs w:val="28"/>
        </w:rPr>
        <w:t xml:space="preserve">Tripod Stand: </w:t>
      </w:r>
      <w:r>
        <w:rPr>
          <w:rFonts w:asciiTheme="majorBidi" w:hAnsiTheme="majorBidi" w:cstheme="majorBidi"/>
          <w:sz w:val="28"/>
          <w:szCs w:val="28"/>
        </w:rPr>
        <w:t>Is equipment used in mounting survey instrument such as theodolite,</w:t>
      </w:r>
      <w:r>
        <w:rPr>
          <w:rFonts w:asciiTheme="majorBidi" w:hAnsiTheme="majorBidi" w:cstheme="majorBidi"/>
          <w:b/>
          <w:bCs/>
          <w:sz w:val="28"/>
          <w:szCs w:val="28"/>
        </w:rPr>
        <w:t xml:space="preserve"> </w:t>
      </w:r>
      <w:r>
        <w:rPr>
          <w:rFonts w:asciiTheme="majorBidi" w:hAnsiTheme="majorBidi" w:cstheme="majorBidi"/>
          <w:sz w:val="28"/>
          <w:szCs w:val="28"/>
        </w:rPr>
        <w:t>level, total station etc.</w:t>
      </w:r>
    </w:p>
    <w:p w14:paraId="5EEFB259" w14:textId="77777777" w:rsidR="00C01BC5" w:rsidRDefault="0091713E">
      <w:pPr>
        <w:rPr>
          <w:rFonts w:asciiTheme="majorBidi" w:hAnsiTheme="majorBidi" w:cstheme="majorBidi"/>
          <w:sz w:val="28"/>
          <w:szCs w:val="28"/>
        </w:rPr>
      </w:pPr>
      <w:r>
        <w:rPr>
          <w:rFonts w:asciiTheme="majorBidi" w:hAnsiTheme="majorBidi" w:cstheme="majorBidi"/>
          <w:b/>
          <w:bCs/>
          <w:sz w:val="28"/>
          <w:szCs w:val="28"/>
        </w:rPr>
        <w:t>Leveling Staff:</w:t>
      </w:r>
      <w:r>
        <w:rPr>
          <w:rFonts w:asciiTheme="majorBidi" w:hAnsiTheme="majorBidi" w:cstheme="majorBidi"/>
          <w:sz w:val="28"/>
          <w:szCs w:val="28"/>
        </w:rPr>
        <w:t xml:space="preserve"> Also called leveling rod</w:t>
      </w:r>
      <w:r>
        <w:rPr>
          <w:rFonts w:asciiTheme="majorBidi" w:hAnsiTheme="majorBidi" w:cstheme="majorBidi"/>
          <w:sz w:val="28"/>
          <w:szCs w:val="28"/>
        </w:rPr>
        <w:t xml:space="preserve"> used with a leveling instrument to determine the difference in height between points above a datum surface.</w:t>
      </w:r>
    </w:p>
    <w:p w14:paraId="2C99E8EF" w14:textId="77777777" w:rsidR="00C01BC5" w:rsidRDefault="0091713E">
      <w:pPr>
        <w:rPr>
          <w:rFonts w:asciiTheme="majorBidi" w:hAnsiTheme="majorBidi" w:cstheme="majorBidi"/>
          <w:sz w:val="28"/>
          <w:szCs w:val="28"/>
        </w:rPr>
      </w:pPr>
      <w:r>
        <w:rPr>
          <w:rFonts w:asciiTheme="majorBidi" w:hAnsiTheme="majorBidi" w:cstheme="majorBidi"/>
          <w:b/>
          <w:bCs/>
          <w:sz w:val="28"/>
          <w:szCs w:val="28"/>
        </w:rPr>
        <w:t>Gunter Chain:</w:t>
      </w:r>
      <w:r>
        <w:rPr>
          <w:rFonts w:asciiTheme="majorBidi" w:hAnsiTheme="majorBidi" w:cstheme="majorBidi"/>
          <w:sz w:val="28"/>
          <w:szCs w:val="28"/>
        </w:rPr>
        <w:t xml:space="preserve"> A formal measuring instrument of 66 ft (</w:t>
      </w:r>
      <w:proofErr w:type="gramStart"/>
      <w:r>
        <w:rPr>
          <w:rFonts w:asciiTheme="majorBidi" w:hAnsiTheme="majorBidi" w:cstheme="majorBidi"/>
          <w:sz w:val="28"/>
          <w:szCs w:val="28"/>
        </w:rPr>
        <w:t>20.Im</w:t>
      </w:r>
      <w:proofErr w:type="gramEnd"/>
      <w:r>
        <w:rPr>
          <w:rFonts w:asciiTheme="majorBidi" w:hAnsiTheme="majorBidi" w:cstheme="majorBidi"/>
          <w:sz w:val="28"/>
          <w:szCs w:val="28"/>
        </w:rPr>
        <w:t>) long, subdivided into 100 links, each of which is a short section of wire connected to the next link by a loop.</w:t>
      </w:r>
    </w:p>
    <w:p w14:paraId="2789E22E" w14:textId="77777777" w:rsidR="00C01BC5" w:rsidRDefault="0091713E">
      <w:pPr>
        <w:pStyle w:val="NoSpacing1"/>
        <w:spacing w:line="276" w:lineRule="auto"/>
        <w:rPr>
          <w:rFonts w:asciiTheme="majorBidi" w:hAnsiTheme="majorBidi" w:cstheme="majorBidi"/>
          <w:sz w:val="28"/>
          <w:szCs w:val="28"/>
        </w:rPr>
      </w:pPr>
      <w:r>
        <w:rPr>
          <w:rFonts w:asciiTheme="majorBidi" w:hAnsiTheme="majorBidi" w:cstheme="majorBidi"/>
          <w:b/>
          <w:bCs/>
          <w:sz w:val="28"/>
          <w:szCs w:val="28"/>
        </w:rPr>
        <w:lastRenderedPageBreak/>
        <w:t>Measuring Tape</w:t>
      </w:r>
      <w:r>
        <w:rPr>
          <w:rFonts w:asciiTheme="majorBidi" w:hAnsiTheme="majorBidi" w:cstheme="majorBidi"/>
          <w:sz w:val="28"/>
          <w:szCs w:val="28"/>
        </w:rPr>
        <w:t>:  A flexible ruler that is used to measure distance. It consists of a ribbon of c</w:t>
      </w:r>
      <w:r>
        <w:rPr>
          <w:rFonts w:asciiTheme="majorBidi" w:hAnsiTheme="majorBidi" w:cstheme="majorBidi"/>
          <w:sz w:val="28"/>
          <w:szCs w:val="28"/>
        </w:rPr>
        <w:t xml:space="preserve">loth, plastic, </w:t>
      </w:r>
      <w:proofErr w:type="spellStart"/>
      <w:r>
        <w:rPr>
          <w:rFonts w:asciiTheme="majorBidi" w:hAnsiTheme="majorBidi" w:cstheme="majorBidi"/>
          <w:sz w:val="28"/>
          <w:szCs w:val="28"/>
        </w:rPr>
        <w:t>fibre</w:t>
      </w:r>
      <w:proofErr w:type="spellEnd"/>
      <w:r>
        <w:rPr>
          <w:rFonts w:asciiTheme="majorBidi" w:hAnsiTheme="majorBidi" w:cstheme="majorBidi"/>
          <w:sz w:val="28"/>
          <w:szCs w:val="28"/>
        </w:rPr>
        <w:t>, glass, or metals strip with linear measurement markings.</w:t>
      </w:r>
    </w:p>
    <w:p w14:paraId="6FB6D1E1" w14:textId="77777777" w:rsidR="00C01BC5" w:rsidRDefault="00C01BC5">
      <w:pPr>
        <w:pStyle w:val="NoSpacing1"/>
        <w:spacing w:line="276" w:lineRule="auto"/>
        <w:rPr>
          <w:rFonts w:asciiTheme="majorBidi" w:hAnsiTheme="majorBidi" w:cstheme="majorBidi"/>
          <w:sz w:val="18"/>
          <w:szCs w:val="18"/>
        </w:rPr>
      </w:pPr>
    </w:p>
    <w:p w14:paraId="539E9667" w14:textId="77777777" w:rsidR="00C01BC5" w:rsidRDefault="0091713E">
      <w:pPr>
        <w:rPr>
          <w:rFonts w:asciiTheme="majorBidi" w:hAnsiTheme="majorBidi" w:cstheme="majorBidi"/>
          <w:sz w:val="28"/>
          <w:szCs w:val="28"/>
        </w:rPr>
      </w:pPr>
      <w:r>
        <w:rPr>
          <w:rFonts w:asciiTheme="majorBidi" w:hAnsiTheme="majorBidi" w:cstheme="majorBidi"/>
          <w:b/>
          <w:bCs/>
          <w:sz w:val="28"/>
          <w:szCs w:val="28"/>
        </w:rPr>
        <w:t>GPS (Global Positioning System):</w:t>
      </w:r>
      <w:r>
        <w:rPr>
          <w:rFonts w:asciiTheme="majorBidi" w:hAnsiTheme="majorBidi" w:cstheme="majorBidi"/>
          <w:sz w:val="28"/>
          <w:szCs w:val="28"/>
        </w:rPr>
        <w:t xml:space="preserve"> A framework for gathering, managing, and analyzing data. Rooted in the science of geography, it analyzes spatial location and organizes layers </w:t>
      </w:r>
      <w:r>
        <w:rPr>
          <w:rFonts w:asciiTheme="majorBidi" w:hAnsiTheme="majorBidi" w:cstheme="majorBidi"/>
          <w:sz w:val="28"/>
          <w:szCs w:val="28"/>
        </w:rPr>
        <w:t>of information into visualizations using maps and 3D scenes.</w:t>
      </w:r>
    </w:p>
    <w:p w14:paraId="05FCDC64" w14:textId="77777777" w:rsidR="00C01BC5" w:rsidRDefault="0091713E">
      <w:pPr>
        <w:rPr>
          <w:rFonts w:asciiTheme="majorBidi" w:hAnsiTheme="majorBidi" w:cstheme="majorBidi"/>
          <w:sz w:val="28"/>
          <w:szCs w:val="28"/>
        </w:rPr>
      </w:pPr>
      <w:r>
        <w:rPr>
          <w:rFonts w:asciiTheme="majorBidi" w:hAnsiTheme="majorBidi" w:cstheme="majorBidi"/>
          <w:b/>
          <w:bCs/>
          <w:sz w:val="28"/>
          <w:szCs w:val="28"/>
        </w:rPr>
        <w:t>Field Notebook:</w:t>
      </w:r>
      <w:r>
        <w:rPr>
          <w:rFonts w:asciiTheme="majorBidi" w:hAnsiTheme="majorBidi" w:cstheme="majorBidi"/>
          <w:sz w:val="28"/>
          <w:szCs w:val="28"/>
        </w:rPr>
        <w:t xml:space="preserve"> A roundup note that entails all necessary information jotted from the field.</w:t>
      </w:r>
    </w:p>
    <w:p w14:paraId="509F9C2E" w14:textId="77777777" w:rsidR="00C01BC5" w:rsidRDefault="00C01BC5">
      <w:pPr>
        <w:rPr>
          <w:rFonts w:asciiTheme="majorBidi" w:hAnsiTheme="majorBidi" w:cstheme="majorBidi"/>
          <w:sz w:val="28"/>
          <w:szCs w:val="28"/>
        </w:rPr>
      </w:pPr>
    </w:p>
    <w:p w14:paraId="16375EDD" w14:textId="77777777" w:rsidR="00C01BC5" w:rsidRDefault="0091713E">
      <w:pPr>
        <w:rPr>
          <w:rFonts w:asciiTheme="majorBidi" w:hAnsiTheme="majorBidi" w:cstheme="majorBidi"/>
          <w:b/>
          <w:bCs/>
          <w:sz w:val="28"/>
          <w:szCs w:val="28"/>
        </w:rPr>
      </w:pPr>
      <w:r>
        <w:rPr>
          <w:rFonts w:asciiTheme="majorBidi" w:hAnsiTheme="majorBidi" w:cstheme="majorBidi"/>
          <w:b/>
          <w:bCs/>
          <w:sz w:val="28"/>
          <w:szCs w:val="28"/>
        </w:rPr>
        <w:t xml:space="preserve">3.4. </w:t>
      </w:r>
      <w:r>
        <w:rPr>
          <w:rFonts w:asciiTheme="majorBidi" w:hAnsiTheme="majorBidi" w:cstheme="majorBidi"/>
          <w:b/>
          <w:bCs/>
          <w:sz w:val="28"/>
          <w:szCs w:val="28"/>
        </w:rPr>
        <w:tab/>
      </w:r>
      <w:r>
        <w:rPr>
          <w:rFonts w:asciiTheme="majorBidi" w:hAnsiTheme="majorBidi" w:cstheme="majorBidi"/>
          <w:b/>
          <w:bCs/>
          <w:sz w:val="28"/>
          <w:szCs w:val="28"/>
        </w:rPr>
        <w:tab/>
        <w:t>SITE INSPECTION ANALYSIS.</w:t>
      </w:r>
    </w:p>
    <w:p w14:paraId="653F0911" w14:textId="77777777" w:rsidR="00C01BC5" w:rsidRDefault="0091713E">
      <w:pPr>
        <w:spacing w:line="240" w:lineRule="auto"/>
        <w:rPr>
          <w:rFonts w:asciiTheme="majorBidi" w:hAnsiTheme="majorBidi" w:cstheme="majorBidi"/>
          <w:b/>
          <w:bCs/>
          <w:sz w:val="28"/>
          <w:szCs w:val="28"/>
        </w:rPr>
      </w:pPr>
      <w:r>
        <w:rPr>
          <w:rFonts w:asciiTheme="majorBidi" w:hAnsiTheme="majorBidi" w:cstheme="majorBidi"/>
          <w:b/>
          <w:bCs/>
          <w:sz w:val="28"/>
          <w:szCs w:val="28"/>
        </w:rPr>
        <w:t>INTRODUCTION</w:t>
      </w:r>
    </w:p>
    <w:p w14:paraId="3E4BC7A3" w14:textId="77777777" w:rsidR="00C01BC5" w:rsidRDefault="0091713E">
      <w:pPr>
        <w:spacing w:line="240" w:lineRule="auto"/>
        <w:rPr>
          <w:rFonts w:asciiTheme="majorBidi" w:hAnsiTheme="majorBidi" w:cstheme="majorBidi"/>
          <w:sz w:val="28"/>
          <w:szCs w:val="28"/>
        </w:rPr>
      </w:pPr>
      <w:r>
        <w:rPr>
          <w:rFonts w:asciiTheme="majorBidi" w:hAnsiTheme="majorBidi" w:cstheme="majorBidi"/>
          <w:b/>
          <w:bCs/>
          <w:sz w:val="28"/>
          <w:szCs w:val="28"/>
        </w:rPr>
        <w:t>Site:</w:t>
      </w:r>
      <w:r>
        <w:rPr>
          <w:rFonts w:asciiTheme="majorBidi" w:hAnsiTheme="majorBidi" w:cstheme="majorBidi"/>
          <w:sz w:val="28"/>
          <w:szCs w:val="28"/>
        </w:rPr>
        <w:t xml:space="preserve"> - is the position or location of a town, building</w:t>
      </w:r>
      <w:r>
        <w:rPr>
          <w:rFonts w:asciiTheme="majorBidi" w:hAnsiTheme="majorBidi" w:cstheme="majorBidi"/>
          <w:sz w:val="28"/>
          <w:szCs w:val="28"/>
        </w:rPr>
        <w:t xml:space="preserve">, plot, </w:t>
      </w:r>
      <w:proofErr w:type="spellStart"/>
      <w:r>
        <w:rPr>
          <w:rFonts w:asciiTheme="majorBidi" w:hAnsiTheme="majorBidi" w:cstheme="majorBidi"/>
          <w:sz w:val="28"/>
          <w:szCs w:val="28"/>
        </w:rPr>
        <w:t>etc</w:t>
      </w:r>
      <w:proofErr w:type="spellEnd"/>
      <w:r>
        <w:rPr>
          <w:rFonts w:asciiTheme="majorBidi" w:hAnsiTheme="majorBidi" w:cstheme="majorBidi"/>
          <w:sz w:val="28"/>
          <w:szCs w:val="28"/>
        </w:rPr>
        <w:t xml:space="preserve"> especially as to its environment. Or area or exact plot of ground on which anything is, has been, or is to be located. It can be described in terms of physical characteristics of the site.</w:t>
      </w:r>
    </w:p>
    <w:p w14:paraId="7C3698B8" w14:textId="77777777" w:rsidR="00C01BC5" w:rsidRDefault="0091713E">
      <w:pPr>
        <w:rPr>
          <w:rFonts w:asciiTheme="majorBidi" w:hAnsiTheme="majorBidi" w:cstheme="majorBidi"/>
          <w:sz w:val="28"/>
          <w:szCs w:val="28"/>
        </w:rPr>
      </w:pPr>
      <w:r>
        <w:rPr>
          <w:rFonts w:asciiTheme="majorBidi" w:hAnsiTheme="majorBidi" w:cstheme="majorBidi"/>
          <w:b/>
          <w:bCs/>
          <w:sz w:val="28"/>
          <w:szCs w:val="28"/>
        </w:rPr>
        <w:t xml:space="preserve">Site Inspection and </w:t>
      </w:r>
      <w:proofErr w:type="gramStart"/>
      <w:r>
        <w:rPr>
          <w:rFonts w:asciiTheme="majorBidi" w:hAnsiTheme="majorBidi" w:cstheme="majorBidi"/>
          <w:b/>
          <w:bCs/>
          <w:sz w:val="28"/>
          <w:szCs w:val="28"/>
        </w:rPr>
        <w:t>Analysis:-</w:t>
      </w:r>
      <w:proofErr w:type="gramEnd"/>
      <w:r>
        <w:rPr>
          <w:rFonts w:asciiTheme="majorBidi" w:hAnsiTheme="majorBidi" w:cstheme="majorBidi"/>
          <w:sz w:val="28"/>
          <w:szCs w:val="28"/>
        </w:rPr>
        <w:t xml:space="preserve">is the act or process of </w:t>
      </w:r>
      <w:r>
        <w:rPr>
          <w:rFonts w:asciiTheme="majorBidi" w:hAnsiTheme="majorBidi" w:cstheme="majorBidi"/>
          <w:sz w:val="28"/>
          <w:szCs w:val="28"/>
        </w:rPr>
        <w:t>looking at something closely in order to learn more about it, to find problems, and give details account of the site in terms of physical features. Planners usually make a sketch of the inspected site in order to represent it on paper. And it mostly had be</w:t>
      </w:r>
      <w:r>
        <w:rPr>
          <w:rFonts w:asciiTheme="majorBidi" w:hAnsiTheme="majorBidi" w:cstheme="majorBidi"/>
          <w:sz w:val="28"/>
          <w:szCs w:val="28"/>
        </w:rPr>
        <w:t>en done with the presence of the site owner or representative, for witness and proper referencing.</w:t>
      </w:r>
    </w:p>
    <w:p w14:paraId="558DC93F" w14:textId="77777777" w:rsidR="00C01BC5" w:rsidRDefault="0091713E">
      <w:pPr>
        <w:spacing w:after="0"/>
        <w:rPr>
          <w:rFonts w:asciiTheme="majorBidi" w:hAnsiTheme="majorBidi" w:cstheme="majorBidi"/>
          <w:b/>
          <w:bCs/>
          <w:sz w:val="28"/>
          <w:szCs w:val="28"/>
        </w:rPr>
      </w:pPr>
      <w:r>
        <w:rPr>
          <w:rFonts w:asciiTheme="majorBidi" w:hAnsiTheme="majorBidi" w:cstheme="majorBidi"/>
          <w:b/>
          <w:bCs/>
          <w:sz w:val="28"/>
          <w:szCs w:val="28"/>
        </w:rPr>
        <w:t>PROCESSES INVOLVED IN SITE INSPECTION ANALYSIS</w:t>
      </w:r>
    </w:p>
    <w:p w14:paraId="3B6E6036" w14:textId="77777777" w:rsidR="00C01BC5" w:rsidRDefault="00C01BC5">
      <w:pPr>
        <w:spacing w:after="0"/>
        <w:rPr>
          <w:rFonts w:asciiTheme="majorBidi" w:hAnsiTheme="majorBidi" w:cstheme="majorBidi"/>
          <w:b/>
          <w:bCs/>
          <w:sz w:val="10"/>
          <w:szCs w:val="10"/>
        </w:rPr>
      </w:pPr>
    </w:p>
    <w:p w14:paraId="146DC7CB" w14:textId="77777777" w:rsidR="00C01BC5" w:rsidRDefault="0091713E">
      <w:pPr>
        <w:spacing w:after="0"/>
        <w:rPr>
          <w:rFonts w:asciiTheme="majorBidi" w:hAnsiTheme="majorBidi" w:cstheme="majorBidi"/>
          <w:sz w:val="28"/>
          <w:szCs w:val="28"/>
        </w:rPr>
      </w:pPr>
      <w:r>
        <w:rPr>
          <w:rFonts w:asciiTheme="majorBidi" w:hAnsiTheme="majorBidi" w:cstheme="majorBidi"/>
          <w:b/>
          <w:bCs/>
          <w:sz w:val="28"/>
          <w:szCs w:val="28"/>
        </w:rPr>
        <w:t>Location of Site</w:t>
      </w:r>
      <w:r>
        <w:rPr>
          <w:rFonts w:asciiTheme="majorBidi" w:hAnsiTheme="majorBidi" w:cstheme="majorBidi"/>
          <w:sz w:val="28"/>
          <w:szCs w:val="28"/>
        </w:rPr>
        <w:t>: the planner locates the site which is to be inspected using topographical map of the area.</w:t>
      </w:r>
    </w:p>
    <w:p w14:paraId="529677DC" w14:textId="77777777" w:rsidR="00C01BC5" w:rsidRDefault="00C01BC5">
      <w:pPr>
        <w:spacing w:after="0"/>
        <w:rPr>
          <w:rFonts w:asciiTheme="majorBidi" w:hAnsiTheme="majorBidi" w:cstheme="majorBidi"/>
          <w:sz w:val="8"/>
          <w:szCs w:val="8"/>
        </w:rPr>
      </w:pPr>
    </w:p>
    <w:p w14:paraId="718106D7" w14:textId="77777777" w:rsidR="00C01BC5" w:rsidRDefault="0091713E">
      <w:pPr>
        <w:rPr>
          <w:rFonts w:asciiTheme="majorBidi" w:hAnsiTheme="majorBidi" w:cstheme="majorBidi"/>
          <w:sz w:val="28"/>
          <w:szCs w:val="28"/>
        </w:rPr>
      </w:pPr>
      <w:r>
        <w:rPr>
          <w:rFonts w:asciiTheme="majorBidi" w:hAnsiTheme="majorBidi" w:cstheme="majorBidi"/>
          <w:b/>
          <w:bCs/>
          <w:sz w:val="28"/>
          <w:szCs w:val="28"/>
        </w:rPr>
        <w:t>Identification:</w:t>
      </w:r>
      <w:r>
        <w:rPr>
          <w:rFonts w:asciiTheme="majorBidi" w:hAnsiTheme="majorBidi" w:cstheme="majorBidi"/>
          <w:sz w:val="28"/>
          <w:szCs w:val="28"/>
        </w:rPr>
        <w:t xml:space="preserve"> the planner identifies the plot boundary.</w:t>
      </w:r>
    </w:p>
    <w:p w14:paraId="7DF050BA" w14:textId="77777777" w:rsidR="00C01BC5" w:rsidRDefault="0091713E">
      <w:pPr>
        <w:rPr>
          <w:rFonts w:asciiTheme="majorBidi" w:hAnsiTheme="majorBidi" w:cstheme="majorBidi"/>
          <w:sz w:val="28"/>
          <w:szCs w:val="28"/>
        </w:rPr>
      </w:pPr>
      <w:r>
        <w:rPr>
          <w:rFonts w:asciiTheme="majorBidi" w:hAnsiTheme="majorBidi" w:cstheme="majorBidi"/>
          <w:b/>
          <w:bCs/>
          <w:sz w:val="28"/>
          <w:szCs w:val="28"/>
        </w:rPr>
        <w:t>Measurement:</w:t>
      </w:r>
      <w:r>
        <w:rPr>
          <w:rFonts w:asciiTheme="majorBidi" w:hAnsiTheme="majorBidi" w:cstheme="majorBidi"/>
          <w:sz w:val="28"/>
          <w:szCs w:val="28"/>
        </w:rPr>
        <w:t xml:space="preserve"> the length and breadth of the plot is measured using either tape or chain and the measurements are being recorded.</w:t>
      </w:r>
    </w:p>
    <w:p w14:paraId="0755DBB2" w14:textId="77777777" w:rsidR="00C01BC5" w:rsidRDefault="0091713E">
      <w:pPr>
        <w:rPr>
          <w:rFonts w:asciiTheme="majorBidi" w:hAnsiTheme="majorBidi" w:cstheme="majorBidi"/>
          <w:sz w:val="28"/>
          <w:szCs w:val="28"/>
        </w:rPr>
      </w:pPr>
      <w:r>
        <w:rPr>
          <w:rFonts w:asciiTheme="majorBidi" w:hAnsiTheme="majorBidi" w:cstheme="majorBidi"/>
          <w:b/>
          <w:bCs/>
          <w:sz w:val="28"/>
          <w:szCs w:val="28"/>
        </w:rPr>
        <w:t>Sketch:</w:t>
      </w:r>
      <w:r>
        <w:rPr>
          <w:rFonts w:asciiTheme="majorBidi" w:hAnsiTheme="majorBidi" w:cstheme="majorBidi"/>
          <w:sz w:val="28"/>
          <w:szCs w:val="28"/>
        </w:rPr>
        <w:t xml:space="preserve"> - draw the rough sketch of the area.</w:t>
      </w:r>
    </w:p>
    <w:p w14:paraId="03D9F357" w14:textId="77777777" w:rsidR="00C01BC5" w:rsidRDefault="0091713E">
      <w:pPr>
        <w:rPr>
          <w:rFonts w:asciiTheme="majorBidi" w:hAnsiTheme="majorBidi" w:cstheme="majorBidi"/>
          <w:sz w:val="28"/>
          <w:szCs w:val="28"/>
        </w:rPr>
      </w:pPr>
      <w:r>
        <w:rPr>
          <w:rFonts w:asciiTheme="majorBidi" w:hAnsiTheme="majorBidi" w:cstheme="majorBidi"/>
          <w:b/>
          <w:bCs/>
          <w:sz w:val="28"/>
          <w:szCs w:val="28"/>
        </w:rPr>
        <w:t>Calculation:</w:t>
      </w:r>
      <w:r>
        <w:rPr>
          <w:rFonts w:asciiTheme="majorBidi" w:hAnsiTheme="majorBidi" w:cstheme="majorBidi"/>
          <w:sz w:val="28"/>
          <w:szCs w:val="28"/>
        </w:rPr>
        <w:t xml:space="preserve"> - the dimen</w:t>
      </w:r>
      <w:r>
        <w:rPr>
          <w:rFonts w:asciiTheme="majorBidi" w:hAnsiTheme="majorBidi" w:cstheme="majorBidi"/>
          <w:sz w:val="28"/>
          <w:szCs w:val="28"/>
        </w:rPr>
        <w:t>sion of the plot is calculated and recorded.</w:t>
      </w:r>
    </w:p>
    <w:p w14:paraId="5B590282" w14:textId="77777777" w:rsidR="00C01BC5" w:rsidRDefault="0091713E">
      <w:pPr>
        <w:rPr>
          <w:rFonts w:asciiTheme="majorBidi" w:hAnsiTheme="majorBidi" w:cstheme="majorBidi"/>
          <w:sz w:val="28"/>
          <w:szCs w:val="28"/>
        </w:rPr>
      </w:pPr>
      <w:r>
        <w:rPr>
          <w:rFonts w:asciiTheme="majorBidi" w:hAnsiTheme="majorBidi" w:cstheme="majorBidi"/>
          <w:b/>
          <w:bCs/>
          <w:sz w:val="28"/>
          <w:szCs w:val="28"/>
        </w:rPr>
        <w:t>Drawing:</w:t>
      </w:r>
      <w:r>
        <w:rPr>
          <w:rFonts w:asciiTheme="majorBidi" w:hAnsiTheme="majorBidi" w:cstheme="majorBidi"/>
          <w:sz w:val="28"/>
          <w:szCs w:val="28"/>
        </w:rPr>
        <w:t xml:space="preserve"> - the planner draws the site inspection plan in the studio.</w:t>
      </w:r>
    </w:p>
    <w:p w14:paraId="00C20E05" w14:textId="77777777" w:rsidR="00C01BC5" w:rsidRDefault="0091713E">
      <w:pPr>
        <w:rPr>
          <w:rFonts w:asciiTheme="majorBidi" w:hAnsiTheme="majorBidi" w:cstheme="majorBidi"/>
          <w:sz w:val="28"/>
          <w:szCs w:val="28"/>
        </w:rPr>
      </w:pPr>
      <w:r>
        <w:rPr>
          <w:rFonts w:asciiTheme="majorBidi" w:hAnsiTheme="majorBidi" w:cstheme="majorBidi"/>
          <w:b/>
          <w:bCs/>
          <w:sz w:val="28"/>
          <w:szCs w:val="28"/>
        </w:rPr>
        <w:t xml:space="preserve">Report: </w:t>
      </w:r>
      <w:r>
        <w:rPr>
          <w:rFonts w:asciiTheme="majorBidi" w:hAnsiTheme="majorBidi" w:cstheme="majorBidi"/>
          <w:sz w:val="28"/>
          <w:szCs w:val="28"/>
        </w:rPr>
        <w:t>write down the report of the site inspection analysis.</w:t>
      </w:r>
    </w:p>
    <w:p w14:paraId="2FA092A9" w14:textId="77777777" w:rsidR="00C01BC5" w:rsidRDefault="0091713E">
      <w:pPr>
        <w:spacing w:line="240" w:lineRule="auto"/>
        <w:rPr>
          <w:rFonts w:asciiTheme="majorBidi" w:hAnsiTheme="majorBidi" w:cstheme="majorBidi"/>
          <w:sz w:val="28"/>
          <w:szCs w:val="28"/>
        </w:rPr>
      </w:pPr>
      <w:r>
        <w:rPr>
          <w:rFonts w:asciiTheme="majorBidi" w:hAnsiTheme="majorBidi" w:cstheme="majorBidi"/>
          <w:b/>
          <w:bCs/>
          <w:sz w:val="28"/>
          <w:szCs w:val="28"/>
        </w:rPr>
        <w:lastRenderedPageBreak/>
        <w:t xml:space="preserve">Documentation: </w:t>
      </w:r>
      <w:r>
        <w:rPr>
          <w:rFonts w:asciiTheme="majorBidi" w:hAnsiTheme="majorBidi" w:cstheme="majorBidi"/>
          <w:sz w:val="28"/>
          <w:szCs w:val="28"/>
        </w:rPr>
        <w:t xml:space="preserve">the site inspection plan and report </w:t>
      </w:r>
      <w:proofErr w:type="gramStart"/>
      <w:r>
        <w:rPr>
          <w:rFonts w:asciiTheme="majorBidi" w:hAnsiTheme="majorBidi" w:cstheme="majorBidi"/>
          <w:sz w:val="28"/>
          <w:szCs w:val="28"/>
        </w:rPr>
        <w:t>is</w:t>
      </w:r>
      <w:proofErr w:type="gramEnd"/>
      <w:r>
        <w:rPr>
          <w:rFonts w:asciiTheme="majorBidi" w:hAnsiTheme="majorBidi" w:cstheme="majorBidi"/>
          <w:sz w:val="28"/>
          <w:szCs w:val="28"/>
        </w:rPr>
        <w:t xml:space="preserve"> documented in technical f</w:t>
      </w:r>
      <w:r>
        <w:rPr>
          <w:rFonts w:asciiTheme="majorBidi" w:hAnsiTheme="majorBidi" w:cstheme="majorBidi"/>
          <w:sz w:val="28"/>
          <w:szCs w:val="28"/>
        </w:rPr>
        <w:t>ile.</w:t>
      </w:r>
    </w:p>
    <w:p w14:paraId="3E2723C1" w14:textId="77777777" w:rsidR="00C01BC5" w:rsidRDefault="0091713E">
      <w:pPr>
        <w:spacing w:line="240" w:lineRule="auto"/>
        <w:rPr>
          <w:rFonts w:asciiTheme="majorBidi" w:hAnsiTheme="majorBidi" w:cstheme="majorBidi"/>
          <w:b/>
          <w:bCs/>
          <w:sz w:val="28"/>
          <w:szCs w:val="28"/>
        </w:rPr>
      </w:pPr>
      <w:r>
        <w:rPr>
          <w:rFonts w:asciiTheme="majorBidi" w:hAnsiTheme="majorBidi" w:cstheme="majorBidi"/>
          <w:b/>
          <w:bCs/>
          <w:sz w:val="28"/>
          <w:szCs w:val="28"/>
        </w:rPr>
        <w:t xml:space="preserve">Forwarding: - </w:t>
      </w:r>
      <w:r>
        <w:rPr>
          <w:rFonts w:asciiTheme="majorBidi" w:hAnsiTheme="majorBidi" w:cstheme="majorBidi"/>
          <w:sz w:val="28"/>
          <w:szCs w:val="28"/>
        </w:rPr>
        <w:t xml:space="preserve">the technical file is forwarded to the Director Town Planning for further analysis. </w:t>
      </w:r>
      <w:r>
        <w:rPr>
          <w:rFonts w:asciiTheme="majorBidi" w:hAnsiTheme="majorBidi" w:cstheme="majorBidi"/>
          <w:b/>
          <w:bCs/>
          <w:sz w:val="28"/>
          <w:szCs w:val="28"/>
        </w:rPr>
        <w:t xml:space="preserve">   </w:t>
      </w:r>
    </w:p>
    <w:p w14:paraId="7E937797" w14:textId="77777777" w:rsidR="00C01BC5" w:rsidRDefault="0091713E">
      <w:pPr>
        <w:spacing w:after="0"/>
        <w:jc w:val="center"/>
        <w:rPr>
          <w:rFonts w:asciiTheme="majorBidi" w:hAnsiTheme="majorBidi" w:cstheme="majorBidi"/>
          <w:b/>
          <w:bCs/>
          <w:sz w:val="28"/>
          <w:szCs w:val="28"/>
        </w:rPr>
      </w:pPr>
      <w:r>
        <w:rPr>
          <w:rFonts w:asciiTheme="majorBidi" w:hAnsiTheme="majorBidi" w:cstheme="majorBidi"/>
          <w:b/>
          <w:bCs/>
          <w:sz w:val="28"/>
          <w:szCs w:val="28"/>
        </w:rPr>
        <w:t>THINGS TO BE NOTED WHEN REPORTING AFTER SITE INSPECTION</w:t>
      </w:r>
    </w:p>
    <w:p w14:paraId="7A5FE785" w14:textId="77777777" w:rsidR="00C01BC5" w:rsidRDefault="00C01BC5">
      <w:pPr>
        <w:spacing w:after="0"/>
        <w:jc w:val="center"/>
        <w:rPr>
          <w:rFonts w:asciiTheme="majorBidi" w:hAnsiTheme="majorBidi" w:cstheme="majorBidi"/>
          <w:b/>
          <w:bCs/>
          <w:sz w:val="6"/>
          <w:szCs w:val="6"/>
        </w:rPr>
      </w:pPr>
    </w:p>
    <w:p w14:paraId="4C41C955" w14:textId="77777777" w:rsidR="00C01BC5" w:rsidRDefault="0091713E">
      <w:pPr>
        <w:pStyle w:val="ListParagraph1"/>
        <w:numPr>
          <w:ilvl w:val="0"/>
          <w:numId w:val="6"/>
        </w:numPr>
        <w:spacing w:after="0"/>
        <w:rPr>
          <w:rFonts w:asciiTheme="majorBidi" w:hAnsiTheme="majorBidi" w:cstheme="majorBidi"/>
          <w:sz w:val="28"/>
          <w:szCs w:val="28"/>
        </w:rPr>
      </w:pPr>
      <w:proofErr w:type="gramStart"/>
      <w:r>
        <w:rPr>
          <w:rFonts w:asciiTheme="majorBidi" w:hAnsiTheme="majorBidi" w:cstheme="majorBidi"/>
          <w:sz w:val="28"/>
          <w:szCs w:val="28"/>
        </w:rPr>
        <w:t>Report  on</w:t>
      </w:r>
      <w:proofErr w:type="gramEnd"/>
      <w:r>
        <w:rPr>
          <w:rFonts w:asciiTheme="majorBidi" w:hAnsiTheme="majorBidi" w:cstheme="majorBidi"/>
          <w:sz w:val="28"/>
          <w:szCs w:val="28"/>
        </w:rPr>
        <w:t xml:space="preserve"> the specific address of the property</w:t>
      </w:r>
    </w:p>
    <w:p w14:paraId="12D5B100" w14:textId="77777777" w:rsidR="00C01BC5" w:rsidRDefault="0091713E">
      <w:pPr>
        <w:pStyle w:val="ListParagraph1"/>
        <w:numPr>
          <w:ilvl w:val="0"/>
          <w:numId w:val="6"/>
        </w:numPr>
        <w:spacing w:after="0"/>
        <w:rPr>
          <w:rFonts w:asciiTheme="majorBidi" w:hAnsiTheme="majorBidi" w:cstheme="majorBidi"/>
          <w:sz w:val="28"/>
          <w:szCs w:val="28"/>
        </w:rPr>
      </w:pPr>
      <w:proofErr w:type="gramStart"/>
      <w:r>
        <w:rPr>
          <w:rFonts w:asciiTheme="majorBidi" w:hAnsiTheme="majorBidi" w:cstheme="majorBidi"/>
          <w:sz w:val="28"/>
          <w:szCs w:val="28"/>
        </w:rPr>
        <w:t>Report  on</w:t>
      </w:r>
      <w:proofErr w:type="gramEnd"/>
      <w:r>
        <w:rPr>
          <w:rFonts w:asciiTheme="majorBidi" w:hAnsiTheme="majorBidi" w:cstheme="majorBidi"/>
          <w:sz w:val="28"/>
          <w:szCs w:val="28"/>
        </w:rPr>
        <w:t xml:space="preserve"> the boundaries of the </w:t>
      </w:r>
      <w:r>
        <w:rPr>
          <w:rFonts w:asciiTheme="majorBidi" w:hAnsiTheme="majorBidi" w:cstheme="majorBidi"/>
          <w:sz w:val="28"/>
          <w:szCs w:val="28"/>
        </w:rPr>
        <w:t>property</w:t>
      </w:r>
    </w:p>
    <w:p w14:paraId="2AF40ECA" w14:textId="77777777" w:rsidR="00C01BC5" w:rsidRDefault="0091713E">
      <w:pPr>
        <w:pStyle w:val="ListParagraph1"/>
        <w:numPr>
          <w:ilvl w:val="0"/>
          <w:numId w:val="6"/>
        </w:numPr>
        <w:spacing w:after="0"/>
        <w:rPr>
          <w:rFonts w:asciiTheme="majorBidi" w:hAnsiTheme="majorBidi" w:cstheme="majorBidi"/>
          <w:sz w:val="28"/>
          <w:szCs w:val="28"/>
        </w:rPr>
      </w:pPr>
      <w:proofErr w:type="gramStart"/>
      <w:r>
        <w:rPr>
          <w:rFonts w:asciiTheme="majorBidi" w:hAnsiTheme="majorBidi" w:cstheme="majorBidi"/>
          <w:sz w:val="28"/>
          <w:szCs w:val="28"/>
        </w:rPr>
        <w:t>Report  on</w:t>
      </w:r>
      <w:proofErr w:type="gramEnd"/>
      <w:r>
        <w:rPr>
          <w:rFonts w:asciiTheme="majorBidi" w:hAnsiTheme="majorBidi" w:cstheme="majorBidi"/>
          <w:sz w:val="28"/>
          <w:szCs w:val="28"/>
        </w:rPr>
        <w:t xml:space="preserve"> the purpose of the property</w:t>
      </w:r>
    </w:p>
    <w:p w14:paraId="6FE8214A" w14:textId="77777777" w:rsidR="00C01BC5" w:rsidRDefault="0091713E">
      <w:pPr>
        <w:pStyle w:val="ListParagraph1"/>
        <w:numPr>
          <w:ilvl w:val="0"/>
          <w:numId w:val="6"/>
        </w:numPr>
        <w:spacing w:after="0"/>
        <w:rPr>
          <w:rFonts w:asciiTheme="majorBidi" w:hAnsiTheme="majorBidi" w:cstheme="majorBidi"/>
          <w:sz w:val="28"/>
          <w:szCs w:val="28"/>
        </w:rPr>
      </w:pPr>
      <w:proofErr w:type="gramStart"/>
      <w:r>
        <w:rPr>
          <w:rFonts w:asciiTheme="majorBidi" w:hAnsiTheme="majorBidi" w:cstheme="majorBidi"/>
          <w:sz w:val="28"/>
          <w:szCs w:val="28"/>
        </w:rPr>
        <w:t>Report  on</w:t>
      </w:r>
      <w:proofErr w:type="gramEnd"/>
      <w:r>
        <w:rPr>
          <w:rFonts w:asciiTheme="majorBidi" w:hAnsiTheme="majorBidi" w:cstheme="majorBidi"/>
          <w:sz w:val="28"/>
          <w:szCs w:val="28"/>
        </w:rPr>
        <w:t xml:space="preserve"> the total area of the property</w:t>
      </w:r>
    </w:p>
    <w:p w14:paraId="3751FFC8" w14:textId="77777777" w:rsidR="00C01BC5" w:rsidRDefault="0091713E">
      <w:pPr>
        <w:spacing w:after="0"/>
        <w:rPr>
          <w:rFonts w:asciiTheme="majorBidi" w:hAnsiTheme="majorBidi" w:cstheme="majorBidi"/>
          <w:sz w:val="28"/>
          <w:szCs w:val="28"/>
        </w:rPr>
      </w:pPr>
      <w:r>
        <w:rPr>
          <w:rFonts w:asciiTheme="majorBidi" w:hAnsiTheme="majorBidi" w:cstheme="majorBidi"/>
          <w:sz w:val="28"/>
          <w:szCs w:val="28"/>
        </w:rPr>
        <w:t xml:space="preserve"> </w:t>
      </w:r>
    </w:p>
    <w:p w14:paraId="5FCE64B6" w14:textId="77777777" w:rsidR="00C01BC5" w:rsidRDefault="0091713E">
      <w:pPr>
        <w:spacing w:line="480" w:lineRule="auto"/>
        <w:rPr>
          <w:rFonts w:asciiTheme="majorBidi" w:hAnsiTheme="majorBidi" w:cstheme="majorBidi"/>
          <w:b/>
          <w:bCs/>
          <w:sz w:val="28"/>
          <w:szCs w:val="28"/>
        </w:rPr>
      </w:pPr>
      <w:r>
        <w:rPr>
          <w:rFonts w:asciiTheme="majorBidi" w:hAnsiTheme="majorBidi" w:cstheme="majorBidi"/>
          <w:b/>
          <w:bCs/>
          <w:sz w:val="28"/>
          <w:szCs w:val="28"/>
        </w:rPr>
        <w:t>3.5   DISPUTE RESOLUTION</w:t>
      </w:r>
    </w:p>
    <w:p w14:paraId="0BFA77C8" w14:textId="77777777" w:rsidR="00C01BC5" w:rsidRDefault="0091713E">
      <w:pPr>
        <w:spacing w:line="480" w:lineRule="auto"/>
        <w:rPr>
          <w:rFonts w:asciiTheme="majorBidi" w:hAnsiTheme="majorBidi" w:cstheme="majorBidi"/>
          <w:sz w:val="28"/>
          <w:szCs w:val="28"/>
        </w:rPr>
      </w:pPr>
      <w:r>
        <w:rPr>
          <w:rFonts w:asciiTheme="majorBidi" w:hAnsiTheme="majorBidi" w:cstheme="majorBidi"/>
          <w:b/>
          <w:bCs/>
          <w:sz w:val="28"/>
          <w:szCs w:val="28"/>
        </w:rPr>
        <w:t>Dispute:</w:t>
      </w:r>
      <w:r>
        <w:rPr>
          <w:rFonts w:asciiTheme="majorBidi" w:hAnsiTheme="majorBidi" w:cstheme="majorBidi"/>
          <w:sz w:val="28"/>
          <w:szCs w:val="28"/>
        </w:rPr>
        <w:t xml:space="preserve"> it can be said as a state of argument, disagreement, or failure to agree between two or more parties.</w:t>
      </w:r>
    </w:p>
    <w:p w14:paraId="22D1E915" w14:textId="77777777" w:rsidR="00C01BC5" w:rsidRDefault="0091713E">
      <w:pPr>
        <w:spacing w:line="480" w:lineRule="auto"/>
        <w:rPr>
          <w:rFonts w:asciiTheme="majorBidi" w:hAnsiTheme="majorBidi" w:cstheme="majorBidi"/>
          <w:sz w:val="28"/>
          <w:szCs w:val="28"/>
        </w:rPr>
      </w:pPr>
      <w:r>
        <w:rPr>
          <w:rFonts w:asciiTheme="majorBidi" w:hAnsiTheme="majorBidi" w:cstheme="majorBidi"/>
          <w:b/>
          <w:bCs/>
          <w:sz w:val="28"/>
          <w:szCs w:val="28"/>
        </w:rPr>
        <w:t>Dispute resolution:</w:t>
      </w:r>
      <w:r>
        <w:rPr>
          <w:rFonts w:asciiTheme="majorBidi" w:hAnsiTheme="majorBidi" w:cstheme="majorBidi"/>
          <w:sz w:val="28"/>
          <w:szCs w:val="28"/>
        </w:rPr>
        <w:t xml:space="preserve"> This has</w:t>
      </w:r>
      <w:r>
        <w:rPr>
          <w:rFonts w:asciiTheme="majorBidi" w:hAnsiTheme="majorBidi" w:cstheme="majorBidi"/>
          <w:sz w:val="28"/>
          <w:szCs w:val="28"/>
        </w:rPr>
        <w:t xml:space="preserve"> to do with finding a solution or bringing an end to a disagreement or argument between two or more parties.</w:t>
      </w:r>
    </w:p>
    <w:p w14:paraId="69E791A9" w14:textId="77777777" w:rsidR="00C01BC5" w:rsidRDefault="0091713E">
      <w:pPr>
        <w:spacing w:line="480" w:lineRule="auto"/>
        <w:rPr>
          <w:rFonts w:asciiTheme="majorBidi" w:hAnsiTheme="majorBidi" w:cstheme="majorBidi"/>
          <w:sz w:val="28"/>
          <w:szCs w:val="28"/>
        </w:rPr>
      </w:pPr>
      <w:r>
        <w:rPr>
          <w:rFonts w:asciiTheme="majorBidi" w:hAnsiTheme="majorBidi" w:cstheme="majorBidi"/>
          <w:sz w:val="28"/>
          <w:szCs w:val="28"/>
        </w:rPr>
        <w:t xml:space="preserve">For a dispute to take place, it most </w:t>
      </w:r>
      <w:proofErr w:type="gramStart"/>
      <w:r>
        <w:rPr>
          <w:rFonts w:asciiTheme="majorBidi" w:hAnsiTheme="majorBidi" w:cstheme="majorBidi"/>
          <w:sz w:val="28"/>
          <w:szCs w:val="28"/>
        </w:rPr>
        <w:t>have</w:t>
      </w:r>
      <w:proofErr w:type="gramEnd"/>
      <w:r>
        <w:rPr>
          <w:rFonts w:asciiTheme="majorBidi" w:hAnsiTheme="majorBidi" w:cstheme="majorBidi"/>
          <w:sz w:val="28"/>
          <w:szCs w:val="28"/>
        </w:rPr>
        <w:t xml:space="preserve"> two or more parties disagreeing with each other's decision as stated above. The Ministry of Lands and Sur</w:t>
      </w:r>
      <w:r>
        <w:rPr>
          <w:rFonts w:asciiTheme="majorBidi" w:hAnsiTheme="majorBidi" w:cstheme="majorBidi"/>
          <w:sz w:val="28"/>
          <w:szCs w:val="28"/>
        </w:rPr>
        <w:t>vey plays a vital role in solving such kind of issues, which may arise between two parties.</w:t>
      </w:r>
    </w:p>
    <w:p w14:paraId="73CBE1B9" w14:textId="77777777" w:rsidR="00C01BC5" w:rsidRDefault="0091713E">
      <w:pPr>
        <w:spacing w:line="360" w:lineRule="auto"/>
        <w:rPr>
          <w:rFonts w:asciiTheme="majorBidi" w:hAnsiTheme="majorBidi" w:cstheme="majorBidi"/>
          <w:sz w:val="28"/>
          <w:szCs w:val="28"/>
        </w:rPr>
      </w:pPr>
      <w:r>
        <w:rPr>
          <w:rFonts w:asciiTheme="majorBidi" w:hAnsiTheme="majorBidi" w:cstheme="majorBidi"/>
          <w:sz w:val="28"/>
          <w:szCs w:val="28"/>
        </w:rPr>
        <w:t xml:space="preserve">   For example, party A and party B had an argument which has to do with plot boundary issues, the ministry takes part in solving such dispute by providing the actu</w:t>
      </w:r>
      <w:r>
        <w:rPr>
          <w:rFonts w:asciiTheme="majorBidi" w:hAnsiTheme="majorBidi" w:cstheme="majorBidi"/>
          <w:sz w:val="28"/>
          <w:szCs w:val="28"/>
        </w:rPr>
        <w:t>al layout of that area so that the accurate dimension of each plot will be provided, and the issue of boundaries will be settled.</w:t>
      </w:r>
    </w:p>
    <w:p w14:paraId="6F9F7489" w14:textId="77777777" w:rsidR="00C01BC5" w:rsidRDefault="0091713E">
      <w:pPr>
        <w:jc w:val="center"/>
        <w:rPr>
          <w:rFonts w:asciiTheme="majorBidi" w:hAnsiTheme="majorBidi" w:cstheme="majorBidi"/>
          <w:b/>
          <w:bCs/>
          <w:sz w:val="28"/>
          <w:szCs w:val="28"/>
        </w:rPr>
      </w:pPr>
      <w:r>
        <w:rPr>
          <w:rFonts w:asciiTheme="majorBidi" w:hAnsiTheme="majorBidi" w:cstheme="majorBidi"/>
          <w:b/>
          <w:bCs/>
          <w:sz w:val="28"/>
          <w:szCs w:val="28"/>
        </w:rPr>
        <w:t>CHAPTER FOUR</w:t>
      </w:r>
    </w:p>
    <w:p w14:paraId="53468F33" w14:textId="77777777" w:rsidR="00C01BC5" w:rsidRDefault="0091713E">
      <w:pPr>
        <w:spacing w:line="276" w:lineRule="auto"/>
        <w:ind w:right="-810"/>
        <w:rPr>
          <w:rFonts w:asciiTheme="majorBidi" w:hAnsiTheme="majorBidi" w:cstheme="majorBidi"/>
          <w:b/>
          <w:bCs/>
          <w:sz w:val="28"/>
          <w:szCs w:val="28"/>
        </w:rPr>
      </w:pPr>
      <w:r>
        <w:rPr>
          <w:rFonts w:asciiTheme="majorBidi" w:hAnsiTheme="majorBidi" w:cstheme="majorBidi"/>
          <w:b/>
          <w:bCs/>
          <w:sz w:val="28"/>
          <w:szCs w:val="28"/>
        </w:rPr>
        <w:t>4.0</w:t>
      </w:r>
      <w:r>
        <w:rPr>
          <w:rFonts w:asciiTheme="majorBidi" w:hAnsiTheme="majorBidi" w:cstheme="majorBidi"/>
          <w:b/>
          <w:bCs/>
          <w:sz w:val="28"/>
          <w:szCs w:val="28"/>
        </w:rPr>
        <w:tab/>
        <w:t xml:space="preserve"> LIST OF INSTRUMENTS USED IN DORI CONSTRUCTION AND ENGINEERING NIGERIA LIMITED </w:t>
      </w:r>
    </w:p>
    <w:p w14:paraId="54F072DD" w14:textId="77777777" w:rsidR="00C01BC5" w:rsidRDefault="0091713E">
      <w:pPr>
        <w:pStyle w:val="ListParagraph1"/>
        <w:numPr>
          <w:ilvl w:val="0"/>
          <w:numId w:val="7"/>
        </w:numPr>
        <w:ind w:left="540" w:right="-810" w:hanging="270"/>
        <w:rPr>
          <w:rFonts w:asciiTheme="majorBidi" w:hAnsiTheme="majorBidi" w:cstheme="majorBidi"/>
          <w:sz w:val="28"/>
          <w:szCs w:val="28"/>
        </w:rPr>
      </w:pPr>
      <w:r>
        <w:rPr>
          <w:rFonts w:asciiTheme="majorBidi" w:hAnsiTheme="majorBidi" w:cstheme="majorBidi"/>
          <w:sz w:val="28"/>
          <w:szCs w:val="28"/>
        </w:rPr>
        <w:lastRenderedPageBreak/>
        <w:t>Paper (A0, A3 &amp; A4)</w:t>
      </w:r>
    </w:p>
    <w:p w14:paraId="2773723C" w14:textId="77777777" w:rsidR="00C01BC5" w:rsidRDefault="0091713E">
      <w:pPr>
        <w:pStyle w:val="ListParagraph1"/>
        <w:numPr>
          <w:ilvl w:val="0"/>
          <w:numId w:val="8"/>
        </w:numPr>
        <w:spacing w:line="360" w:lineRule="auto"/>
        <w:ind w:left="540" w:hanging="270"/>
        <w:rPr>
          <w:rFonts w:asciiTheme="majorBidi" w:hAnsiTheme="majorBidi" w:cstheme="majorBidi"/>
          <w:sz w:val="28"/>
          <w:szCs w:val="28"/>
        </w:rPr>
      </w:pPr>
      <w:r>
        <w:rPr>
          <w:rFonts w:asciiTheme="majorBidi" w:hAnsiTheme="majorBidi" w:cstheme="majorBidi"/>
          <w:sz w:val="28"/>
          <w:szCs w:val="28"/>
        </w:rPr>
        <w:t>Set squar</w:t>
      </w:r>
      <w:r>
        <w:rPr>
          <w:rFonts w:asciiTheme="majorBidi" w:hAnsiTheme="majorBidi" w:cstheme="majorBidi"/>
          <w:sz w:val="28"/>
          <w:szCs w:val="28"/>
        </w:rPr>
        <w:t>es</w:t>
      </w:r>
    </w:p>
    <w:p w14:paraId="12F23B7F" w14:textId="77777777" w:rsidR="00C01BC5" w:rsidRDefault="0091713E">
      <w:pPr>
        <w:pStyle w:val="ListParagraph1"/>
        <w:numPr>
          <w:ilvl w:val="0"/>
          <w:numId w:val="8"/>
        </w:numPr>
        <w:spacing w:line="360" w:lineRule="auto"/>
        <w:ind w:left="540" w:hanging="270"/>
        <w:rPr>
          <w:rFonts w:asciiTheme="majorBidi" w:hAnsiTheme="majorBidi" w:cstheme="majorBidi"/>
          <w:sz w:val="28"/>
          <w:szCs w:val="28"/>
        </w:rPr>
      </w:pPr>
      <w:r>
        <w:rPr>
          <w:rFonts w:asciiTheme="majorBidi" w:hAnsiTheme="majorBidi" w:cstheme="majorBidi"/>
          <w:sz w:val="28"/>
          <w:szCs w:val="28"/>
        </w:rPr>
        <w:t>Scale rule</w:t>
      </w:r>
    </w:p>
    <w:p w14:paraId="71E1267D" w14:textId="77777777" w:rsidR="00C01BC5" w:rsidRDefault="0091713E">
      <w:pPr>
        <w:pStyle w:val="ListParagraph1"/>
        <w:numPr>
          <w:ilvl w:val="0"/>
          <w:numId w:val="8"/>
        </w:numPr>
        <w:spacing w:line="360" w:lineRule="auto"/>
        <w:ind w:left="540" w:hanging="270"/>
        <w:rPr>
          <w:rFonts w:asciiTheme="majorBidi" w:hAnsiTheme="majorBidi" w:cstheme="majorBidi"/>
          <w:sz w:val="28"/>
          <w:szCs w:val="28"/>
        </w:rPr>
      </w:pPr>
      <w:r>
        <w:rPr>
          <w:rFonts w:asciiTheme="majorBidi" w:hAnsiTheme="majorBidi" w:cstheme="majorBidi"/>
          <w:sz w:val="28"/>
          <w:szCs w:val="28"/>
        </w:rPr>
        <w:t>Adjustable set square</w:t>
      </w:r>
    </w:p>
    <w:p w14:paraId="658E81D1" w14:textId="77777777" w:rsidR="00C01BC5" w:rsidRDefault="0091713E">
      <w:pPr>
        <w:pStyle w:val="ListParagraph1"/>
        <w:numPr>
          <w:ilvl w:val="0"/>
          <w:numId w:val="8"/>
        </w:numPr>
        <w:spacing w:line="360" w:lineRule="auto"/>
        <w:ind w:left="540" w:hanging="270"/>
        <w:rPr>
          <w:rFonts w:asciiTheme="majorBidi" w:hAnsiTheme="majorBidi" w:cstheme="majorBidi"/>
          <w:sz w:val="28"/>
          <w:szCs w:val="28"/>
        </w:rPr>
      </w:pPr>
      <w:r>
        <w:rPr>
          <w:rFonts w:asciiTheme="majorBidi" w:hAnsiTheme="majorBidi" w:cstheme="majorBidi"/>
          <w:sz w:val="28"/>
          <w:szCs w:val="28"/>
        </w:rPr>
        <w:t>T-square</w:t>
      </w:r>
    </w:p>
    <w:p w14:paraId="27172B3C" w14:textId="77777777" w:rsidR="00C01BC5" w:rsidRDefault="0091713E">
      <w:pPr>
        <w:pStyle w:val="ListParagraph1"/>
        <w:numPr>
          <w:ilvl w:val="0"/>
          <w:numId w:val="8"/>
        </w:numPr>
        <w:spacing w:line="360" w:lineRule="auto"/>
        <w:ind w:left="540" w:hanging="270"/>
        <w:rPr>
          <w:rFonts w:asciiTheme="majorBidi" w:hAnsiTheme="majorBidi" w:cstheme="majorBidi"/>
          <w:sz w:val="28"/>
          <w:szCs w:val="28"/>
        </w:rPr>
      </w:pPr>
      <w:r>
        <w:rPr>
          <w:rFonts w:asciiTheme="majorBidi" w:hAnsiTheme="majorBidi" w:cstheme="majorBidi"/>
          <w:sz w:val="28"/>
          <w:szCs w:val="28"/>
        </w:rPr>
        <w:t>Eraser</w:t>
      </w:r>
    </w:p>
    <w:p w14:paraId="3EE25D63" w14:textId="77777777" w:rsidR="00C01BC5" w:rsidRDefault="0091713E">
      <w:pPr>
        <w:pStyle w:val="ListParagraph1"/>
        <w:numPr>
          <w:ilvl w:val="0"/>
          <w:numId w:val="8"/>
        </w:numPr>
        <w:spacing w:line="360" w:lineRule="auto"/>
        <w:ind w:left="540" w:hanging="270"/>
        <w:rPr>
          <w:rFonts w:asciiTheme="majorBidi" w:hAnsiTheme="majorBidi" w:cstheme="majorBidi"/>
          <w:sz w:val="28"/>
          <w:szCs w:val="28"/>
        </w:rPr>
      </w:pPr>
      <w:r>
        <w:rPr>
          <w:rFonts w:asciiTheme="majorBidi" w:hAnsiTheme="majorBidi" w:cstheme="majorBidi"/>
          <w:sz w:val="28"/>
          <w:szCs w:val="28"/>
        </w:rPr>
        <w:t xml:space="preserve">Drawing board </w:t>
      </w:r>
      <w:proofErr w:type="gramStart"/>
      <w:r>
        <w:rPr>
          <w:rFonts w:asciiTheme="majorBidi" w:hAnsiTheme="majorBidi" w:cstheme="majorBidi"/>
          <w:sz w:val="28"/>
          <w:szCs w:val="28"/>
        </w:rPr>
        <w:t>( standing</w:t>
      </w:r>
      <w:proofErr w:type="gramEnd"/>
      <w:r>
        <w:rPr>
          <w:rFonts w:asciiTheme="majorBidi" w:hAnsiTheme="majorBidi" w:cstheme="majorBidi"/>
          <w:sz w:val="28"/>
          <w:szCs w:val="28"/>
        </w:rPr>
        <w:t xml:space="preserve"> )</w:t>
      </w:r>
    </w:p>
    <w:p w14:paraId="0D256879" w14:textId="77777777" w:rsidR="00C01BC5" w:rsidRDefault="0091713E">
      <w:pPr>
        <w:pStyle w:val="ListParagraph1"/>
        <w:numPr>
          <w:ilvl w:val="0"/>
          <w:numId w:val="8"/>
        </w:numPr>
        <w:spacing w:line="360" w:lineRule="auto"/>
        <w:ind w:left="540" w:hanging="270"/>
        <w:rPr>
          <w:rFonts w:asciiTheme="majorBidi" w:hAnsiTheme="majorBidi" w:cstheme="majorBidi"/>
          <w:sz w:val="28"/>
          <w:szCs w:val="28"/>
        </w:rPr>
      </w:pPr>
      <w:r>
        <w:rPr>
          <w:rFonts w:asciiTheme="majorBidi" w:hAnsiTheme="majorBidi" w:cstheme="majorBidi"/>
          <w:sz w:val="28"/>
          <w:szCs w:val="28"/>
        </w:rPr>
        <w:t>Rotary pen/ink</w:t>
      </w:r>
    </w:p>
    <w:p w14:paraId="6F25A4B3" w14:textId="77777777" w:rsidR="00C01BC5" w:rsidRDefault="0091713E">
      <w:pPr>
        <w:pStyle w:val="ListParagraph1"/>
        <w:numPr>
          <w:ilvl w:val="0"/>
          <w:numId w:val="8"/>
        </w:numPr>
        <w:spacing w:line="360" w:lineRule="auto"/>
        <w:ind w:left="540" w:hanging="270"/>
        <w:rPr>
          <w:rFonts w:asciiTheme="majorBidi" w:hAnsiTheme="majorBidi" w:cstheme="majorBidi"/>
          <w:sz w:val="28"/>
          <w:szCs w:val="28"/>
        </w:rPr>
      </w:pPr>
      <w:r>
        <w:rPr>
          <w:rFonts w:asciiTheme="majorBidi" w:hAnsiTheme="majorBidi" w:cstheme="majorBidi"/>
          <w:sz w:val="28"/>
          <w:szCs w:val="28"/>
        </w:rPr>
        <w:t>Clutch pencil</w:t>
      </w:r>
    </w:p>
    <w:p w14:paraId="122C5074" w14:textId="77777777" w:rsidR="00C01BC5" w:rsidRDefault="0091713E">
      <w:pPr>
        <w:pStyle w:val="ListParagraph1"/>
        <w:numPr>
          <w:ilvl w:val="0"/>
          <w:numId w:val="8"/>
        </w:numPr>
        <w:spacing w:line="360" w:lineRule="auto"/>
        <w:ind w:left="540" w:hanging="270"/>
        <w:rPr>
          <w:rFonts w:asciiTheme="majorBidi" w:hAnsiTheme="majorBidi" w:cstheme="majorBidi"/>
          <w:sz w:val="28"/>
          <w:szCs w:val="28"/>
        </w:rPr>
      </w:pPr>
      <w:r>
        <w:rPr>
          <w:rFonts w:asciiTheme="majorBidi" w:hAnsiTheme="majorBidi" w:cstheme="majorBidi"/>
          <w:sz w:val="28"/>
          <w:szCs w:val="28"/>
        </w:rPr>
        <w:t xml:space="preserve">Pen </w:t>
      </w:r>
      <w:proofErr w:type="gramStart"/>
      <w:r>
        <w:rPr>
          <w:rFonts w:asciiTheme="majorBidi" w:hAnsiTheme="majorBidi" w:cstheme="majorBidi"/>
          <w:sz w:val="28"/>
          <w:szCs w:val="28"/>
        </w:rPr>
        <w:t>( red</w:t>
      </w:r>
      <w:proofErr w:type="gramEnd"/>
      <w:r>
        <w:rPr>
          <w:rFonts w:asciiTheme="majorBidi" w:hAnsiTheme="majorBidi" w:cstheme="majorBidi"/>
          <w:sz w:val="28"/>
          <w:szCs w:val="28"/>
        </w:rPr>
        <w:t>/black )</w:t>
      </w:r>
    </w:p>
    <w:p w14:paraId="49173B7F" w14:textId="77777777" w:rsidR="00C01BC5" w:rsidRDefault="0091713E">
      <w:pPr>
        <w:pStyle w:val="ListParagraph1"/>
        <w:numPr>
          <w:ilvl w:val="0"/>
          <w:numId w:val="8"/>
        </w:numPr>
        <w:spacing w:line="360" w:lineRule="auto"/>
        <w:ind w:left="540" w:hanging="270"/>
        <w:rPr>
          <w:rFonts w:asciiTheme="majorBidi" w:hAnsiTheme="majorBidi" w:cstheme="majorBidi"/>
          <w:sz w:val="28"/>
          <w:szCs w:val="28"/>
        </w:rPr>
      </w:pPr>
      <w:r>
        <w:rPr>
          <w:rFonts w:asciiTheme="majorBidi" w:hAnsiTheme="majorBidi" w:cstheme="majorBidi"/>
          <w:sz w:val="28"/>
          <w:szCs w:val="28"/>
        </w:rPr>
        <w:t>Measuring tape</w:t>
      </w:r>
    </w:p>
    <w:p w14:paraId="1B524A4F" w14:textId="77777777" w:rsidR="00C01BC5" w:rsidRDefault="00C01BC5">
      <w:pPr>
        <w:pStyle w:val="ListParagraph1"/>
        <w:spacing w:line="360" w:lineRule="auto"/>
        <w:ind w:left="540"/>
        <w:rPr>
          <w:rFonts w:asciiTheme="majorBidi" w:hAnsiTheme="majorBidi" w:cstheme="majorBidi"/>
          <w:sz w:val="2"/>
          <w:szCs w:val="2"/>
        </w:rPr>
      </w:pPr>
    </w:p>
    <w:p w14:paraId="3EF98401" w14:textId="77777777" w:rsidR="00C01BC5" w:rsidRDefault="0091713E">
      <w:pPr>
        <w:pStyle w:val="ListParagraph1"/>
        <w:numPr>
          <w:ilvl w:val="0"/>
          <w:numId w:val="9"/>
        </w:numPr>
        <w:spacing w:line="360" w:lineRule="auto"/>
        <w:ind w:left="180" w:hanging="450"/>
        <w:rPr>
          <w:rFonts w:asciiTheme="majorBidi" w:hAnsiTheme="majorBidi" w:cstheme="majorBidi"/>
          <w:sz w:val="28"/>
          <w:szCs w:val="28"/>
        </w:rPr>
      </w:pPr>
      <w:r>
        <w:rPr>
          <w:rFonts w:asciiTheme="majorBidi" w:hAnsiTheme="majorBidi" w:cstheme="majorBidi"/>
          <w:b/>
          <w:bCs/>
          <w:sz w:val="28"/>
          <w:szCs w:val="28"/>
        </w:rPr>
        <w:t>Paper:</w:t>
      </w:r>
      <w:r>
        <w:rPr>
          <w:rFonts w:asciiTheme="majorBidi" w:hAnsiTheme="majorBidi" w:cstheme="majorBidi"/>
          <w:sz w:val="28"/>
          <w:szCs w:val="28"/>
        </w:rPr>
        <w:t xml:space="preserve"> this is a thin, flat material used for writing, drawing and painting. It is mostly used for the purpose of making the sketch of the inspected site and writing of report about the site inspected in the ministry.</w:t>
      </w:r>
    </w:p>
    <w:p w14:paraId="0549E2E6" w14:textId="77777777" w:rsidR="00C01BC5" w:rsidRDefault="0091713E">
      <w:pPr>
        <w:pStyle w:val="ListParagraph1"/>
        <w:numPr>
          <w:ilvl w:val="0"/>
          <w:numId w:val="9"/>
        </w:numPr>
        <w:spacing w:line="360" w:lineRule="auto"/>
        <w:ind w:left="180" w:hanging="450"/>
        <w:rPr>
          <w:rFonts w:asciiTheme="majorBidi" w:hAnsiTheme="majorBidi" w:cstheme="majorBidi"/>
          <w:sz w:val="28"/>
          <w:szCs w:val="28"/>
        </w:rPr>
      </w:pPr>
      <w:r>
        <w:rPr>
          <w:rFonts w:asciiTheme="majorBidi" w:hAnsiTheme="majorBidi" w:cstheme="majorBidi"/>
          <w:b/>
          <w:bCs/>
          <w:sz w:val="28"/>
          <w:szCs w:val="28"/>
        </w:rPr>
        <w:t>Set Squares:</w:t>
      </w:r>
      <w:r>
        <w:rPr>
          <w:rFonts w:asciiTheme="majorBidi" w:hAnsiTheme="majorBidi" w:cstheme="majorBidi"/>
          <w:sz w:val="28"/>
          <w:szCs w:val="28"/>
        </w:rPr>
        <w:t xml:space="preserve"> These are triangular instrument</w:t>
      </w:r>
      <w:r>
        <w:rPr>
          <w:rFonts w:asciiTheme="majorBidi" w:hAnsiTheme="majorBidi" w:cstheme="majorBidi"/>
          <w:sz w:val="28"/>
          <w:szCs w:val="28"/>
        </w:rPr>
        <w:t>s mostly used in technical drawing and engineering. They are used to provide a straightedge at a right angle or other particular planar angle to a baseline.</w:t>
      </w:r>
    </w:p>
    <w:p w14:paraId="7E923E6F" w14:textId="77777777" w:rsidR="00C01BC5" w:rsidRDefault="0091713E">
      <w:pPr>
        <w:pStyle w:val="ListParagraph1"/>
        <w:numPr>
          <w:ilvl w:val="0"/>
          <w:numId w:val="9"/>
        </w:numPr>
        <w:spacing w:line="360" w:lineRule="auto"/>
        <w:ind w:left="180" w:hanging="450"/>
        <w:rPr>
          <w:rFonts w:asciiTheme="majorBidi" w:hAnsiTheme="majorBidi" w:cstheme="majorBidi"/>
          <w:sz w:val="28"/>
          <w:szCs w:val="28"/>
        </w:rPr>
      </w:pPr>
      <w:r>
        <w:rPr>
          <w:rFonts w:asciiTheme="majorBidi" w:hAnsiTheme="majorBidi" w:cstheme="majorBidi"/>
          <w:b/>
          <w:bCs/>
          <w:sz w:val="28"/>
          <w:szCs w:val="28"/>
        </w:rPr>
        <w:t>Scale Rule</w:t>
      </w:r>
      <w:r>
        <w:rPr>
          <w:rFonts w:asciiTheme="majorBidi" w:hAnsiTheme="majorBidi" w:cstheme="majorBidi"/>
          <w:sz w:val="28"/>
          <w:szCs w:val="28"/>
        </w:rPr>
        <w:t xml:space="preserve">: this is a </w:t>
      </w:r>
      <w:proofErr w:type="gramStart"/>
      <w:r>
        <w:rPr>
          <w:rFonts w:asciiTheme="majorBidi" w:hAnsiTheme="majorBidi" w:cstheme="majorBidi"/>
          <w:sz w:val="28"/>
          <w:szCs w:val="28"/>
        </w:rPr>
        <w:t>three sided</w:t>
      </w:r>
      <w:proofErr w:type="gramEnd"/>
      <w:r>
        <w:rPr>
          <w:rFonts w:asciiTheme="majorBidi" w:hAnsiTheme="majorBidi" w:cstheme="majorBidi"/>
          <w:sz w:val="28"/>
          <w:szCs w:val="28"/>
        </w:rPr>
        <w:t xml:space="preserve"> ruler with different scales (1:100, 1:200, 1:250 etc.), used to m</w:t>
      </w:r>
      <w:r>
        <w:rPr>
          <w:rFonts w:asciiTheme="majorBidi" w:hAnsiTheme="majorBidi" w:cstheme="majorBidi"/>
          <w:sz w:val="28"/>
          <w:szCs w:val="28"/>
        </w:rPr>
        <w:t>easure linear distance and create proportional linear measurements and also to draw straight lines.</w:t>
      </w:r>
    </w:p>
    <w:p w14:paraId="4B7220F5" w14:textId="77777777" w:rsidR="00C01BC5" w:rsidRDefault="0091713E">
      <w:pPr>
        <w:pStyle w:val="ListParagraph1"/>
        <w:numPr>
          <w:ilvl w:val="0"/>
          <w:numId w:val="9"/>
        </w:numPr>
        <w:spacing w:line="360" w:lineRule="auto"/>
        <w:ind w:left="180" w:hanging="450"/>
        <w:rPr>
          <w:rFonts w:asciiTheme="majorBidi" w:hAnsiTheme="majorBidi" w:cstheme="majorBidi"/>
          <w:sz w:val="28"/>
          <w:szCs w:val="28"/>
        </w:rPr>
      </w:pPr>
      <w:r>
        <w:rPr>
          <w:rFonts w:asciiTheme="majorBidi" w:hAnsiTheme="majorBidi" w:cstheme="majorBidi"/>
          <w:b/>
          <w:bCs/>
          <w:sz w:val="28"/>
          <w:szCs w:val="28"/>
        </w:rPr>
        <w:t>Adjustable Set Square:</w:t>
      </w:r>
      <w:r>
        <w:rPr>
          <w:rFonts w:asciiTheme="majorBidi" w:hAnsiTheme="majorBidi" w:cstheme="majorBidi"/>
          <w:sz w:val="28"/>
          <w:szCs w:val="28"/>
        </w:rPr>
        <w:t xml:space="preserve"> this is also a triangular instrument that provides a straight edge at a right angle, but it's adjustable not like the ordinary set-sq</w:t>
      </w:r>
      <w:r>
        <w:rPr>
          <w:rFonts w:asciiTheme="majorBidi" w:hAnsiTheme="majorBidi" w:cstheme="majorBidi"/>
          <w:sz w:val="28"/>
          <w:szCs w:val="28"/>
        </w:rPr>
        <w:t>uares.</w:t>
      </w:r>
    </w:p>
    <w:p w14:paraId="746741EC" w14:textId="77777777" w:rsidR="00C01BC5" w:rsidRDefault="0091713E">
      <w:pPr>
        <w:pStyle w:val="ListParagraph1"/>
        <w:numPr>
          <w:ilvl w:val="0"/>
          <w:numId w:val="9"/>
        </w:numPr>
        <w:spacing w:line="360" w:lineRule="auto"/>
        <w:ind w:left="180" w:hanging="450"/>
        <w:rPr>
          <w:rFonts w:asciiTheme="majorBidi" w:hAnsiTheme="majorBidi" w:cstheme="majorBidi"/>
          <w:sz w:val="28"/>
          <w:szCs w:val="28"/>
        </w:rPr>
      </w:pPr>
      <w:r>
        <w:rPr>
          <w:rFonts w:asciiTheme="majorBidi" w:hAnsiTheme="majorBidi" w:cstheme="majorBidi"/>
          <w:b/>
          <w:bCs/>
          <w:sz w:val="28"/>
          <w:szCs w:val="28"/>
        </w:rPr>
        <w:t>T-Square:</w:t>
      </w:r>
      <w:r>
        <w:rPr>
          <w:rFonts w:asciiTheme="majorBidi" w:hAnsiTheme="majorBidi" w:cstheme="majorBidi"/>
          <w:sz w:val="28"/>
          <w:szCs w:val="28"/>
        </w:rPr>
        <w:t xml:space="preserve"> this is a technical drawing instrument used primarily as a guide for drawing horizontal lines on a drafting table, and it is also used to guide set squares to draw vertical or diagonal lines.</w:t>
      </w:r>
    </w:p>
    <w:p w14:paraId="385902A8" w14:textId="77777777" w:rsidR="00C01BC5" w:rsidRDefault="0091713E">
      <w:pPr>
        <w:pStyle w:val="ListParagraph1"/>
        <w:numPr>
          <w:ilvl w:val="0"/>
          <w:numId w:val="9"/>
        </w:numPr>
        <w:spacing w:line="360" w:lineRule="auto"/>
        <w:ind w:left="180" w:hanging="450"/>
        <w:rPr>
          <w:rFonts w:asciiTheme="majorBidi" w:hAnsiTheme="majorBidi" w:cstheme="majorBidi"/>
          <w:sz w:val="28"/>
          <w:szCs w:val="28"/>
        </w:rPr>
      </w:pPr>
      <w:r>
        <w:rPr>
          <w:rFonts w:asciiTheme="majorBidi" w:hAnsiTheme="majorBidi" w:cstheme="majorBidi"/>
          <w:b/>
          <w:bCs/>
          <w:sz w:val="28"/>
          <w:szCs w:val="28"/>
        </w:rPr>
        <w:lastRenderedPageBreak/>
        <w:t>Eraser:</w:t>
      </w:r>
      <w:r>
        <w:rPr>
          <w:rFonts w:asciiTheme="majorBidi" w:hAnsiTheme="majorBidi" w:cstheme="majorBidi"/>
          <w:sz w:val="28"/>
          <w:szCs w:val="28"/>
        </w:rPr>
        <w:t xml:space="preserve"> this is an instrument used for removing writing from paper or for erasing mistakes in the process of making a sketch.</w:t>
      </w:r>
    </w:p>
    <w:p w14:paraId="49C7ADB0" w14:textId="77777777" w:rsidR="00C01BC5" w:rsidRDefault="0091713E">
      <w:pPr>
        <w:pStyle w:val="ListParagraph1"/>
        <w:numPr>
          <w:ilvl w:val="0"/>
          <w:numId w:val="9"/>
        </w:numPr>
        <w:spacing w:line="360" w:lineRule="auto"/>
        <w:ind w:left="180" w:hanging="450"/>
        <w:rPr>
          <w:rFonts w:asciiTheme="majorBidi" w:hAnsiTheme="majorBidi" w:cstheme="majorBidi"/>
          <w:sz w:val="28"/>
          <w:szCs w:val="28"/>
        </w:rPr>
      </w:pPr>
      <w:r>
        <w:rPr>
          <w:rFonts w:asciiTheme="majorBidi" w:hAnsiTheme="majorBidi" w:cstheme="majorBidi"/>
          <w:b/>
          <w:bCs/>
          <w:sz w:val="28"/>
          <w:szCs w:val="28"/>
        </w:rPr>
        <w:t xml:space="preserve">Drawing Board (Standing): </w:t>
      </w:r>
      <w:r>
        <w:rPr>
          <w:rFonts w:asciiTheme="majorBidi" w:hAnsiTheme="majorBidi" w:cstheme="majorBidi"/>
          <w:sz w:val="28"/>
          <w:szCs w:val="28"/>
        </w:rPr>
        <w:t xml:space="preserve">This is a multipurpose desk which can be used for any kind of drawing or writing. The instrument can be </w:t>
      </w:r>
      <w:proofErr w:type="gramStart"/>
      <w:r>
        <w:rPr>
          <w:rFonts w:asciiTheme="majorBidi" w:hAnsiTheme="majorBidi" w:cstheme="majorBidi"/>
          <w:sz w:val="28"/>
          <w:szCs w:val="28"/>
        </w:rPr>
        <w:t>adjust</w:t>
      </w:r>
      <w:proofErr w:type="gramEnd"/>
      <w:r>
        <w:rPr>
          <w:rFonts w:asciiTheme="majorBidi" w:hAnsiTheme="majorBidi" w:cstheme="majorBidi"/>
          <w:sz w:val="28"/>
          <w:szCs w:val="28"/>
        </w:rPr>
        <w:t xml:space="preserve"> </w:t>
      </w:r>
      <w:r>
        <w:rPr>
          <w:rFonts w:asciiTheme="majorBidi" w:hAnsiTheme="majorBidi" w:cstheme="majorBidi"/>
          <w:sz w:val="28"/>
          <w:szCs w:val="28"/>
        </w:rPr>
        <w:t>to any suitable height.</w:t>
      </w:r>
    </w:p>
    <w:p w14:paraId="0C5F1DCB" w14:textId="77777777" w:rsidR="00C01BC5" w:rsidRDefault="0091713E">
      <w:pPr>
        <w:pStyle w:val="ListParagraph1"/>
        <w:numPr>
          <w:ilvl w:val="0"/>
          <w:numId w:val="9"/>
        </w:numPr>
        <w:spacing w:line="360" w:lineRule="auto"/>
        <w:ind w:left="180" w:hanging="450"/>
        <w:rPr>
          <w:rFonts w:asciiTheme="majorBidi" w:hAnsiTheme="majorBidi" w:cstheme="majorBidi"/>
          <w:sz w:val="28"/>
          <w:szCs w:val="28"/>
        </w:rPr>
      </w:pPr>
      <w:r>
        <w:rPr>
          <w:rFonts w:asciiTheme="majorBidi" w:hAnsiTheme="majorBidi" w:cstheme="majorBidi"/>
          <w:b/>
          <w:bCs/>
          <w:sz w:val="28"/>
          <w:szCs w:val="28"/>
        </w:rPr>
        <w:t>Rotary Pen:</w:t>
      </w:r>
      <w:r>
        <w:rPr>
          <w:rFonts w:asciiTheme="majorBidi" w:hAnsiTheme="majorBidi" w:cstheme="majorBidi"/>
          <w:sz w:val="28"/>
          <w:szCs w:val="28"/>
        </w:rPr>
        <w:t xml:space="preserve"> this is an instrument inform of a pen mostly used in layout designs having a thick black ink with different openings (0.5, 1.5, 2.0....).</w:t>
      </w:r>
    </w:p>
    <w:p w14:paraId="3806BAF4" w14:textId="77777777" w:rsidR="00C01BC5" w:rsidRDefault="0091713E">
      <w:pPr>
        <w:pStyle w:val="ListParagraph1"/>
        <w:numPr>
          <w:ilvl w:val="0"/>
          <w:numId w:val="9"/>
        </w:numPr>
        <w:spacing w:line="360" w:lineRule="auto"/>
        <w:ind w:left="180" w:hanging="450"/>
        <w:rPr>
          <w:rFonts w:asciiTheme="majorBidi" w:hAnsiTheme="majorBidi" w:cstheme="majorBidi"/>
          <w:sz w:val="28"/>
          <w:szCs w:val="28"/>
        </w:rPr>
      </w:pPr>
      <w:r>
        <w:rPr>
          <w:rFonts w:asciiTheme="majorBidi" w:hAnsiTheme="majorBidi" w:cstheme="majorBidi"/>
          <w:b/>
          <w:bCs/>
          <w:sz w:val="28"/>
          <w:szCs w:val="28"/>
        </w:rPr>
        <w:t>Clutch Pencil:</w:t>
      </w:r>
      <w:r>
        <w:rPr>
          <w:rFonts w:asciiTheme="majorBidi" w:hAnsiTheme="majorBidi" w:cstheme="majorBidi"/>
          <w:sz w:val="28"/>
          <w:szCs w:val="28"/>
        </w:rPr>
        <w:t xml:space="preserve"> this is an instrument with a replaceable and mechanically extendabl</w:t>
      </w:r>
      <w:r>
        <w:rPr>
          <w:rFonts w:asciiTheme="majorBidi" w:hAnsiTheme="majorBidi" w:cstheme="majorBidi"/>
          <w:sz w:val="28"/>
          <w:szCs w:val="28"/>
        </w:rPr>
        <w:t>e solid pigment core called a "lead". It is an instrument used in drawing and writing as well.</w:t>
      </w:r>
    </w:p>
    <w:p w14:paraId="753F040B" w14:textId="77777777" w:rsidR="00C01BC5" w:rsidRDefault="0091713E">
      <w:pPr>
        <w:pStyle w:val="ListParagraph1"/>
        <w:numPr>
          <w:ilvl w:val="0"/>
          <w:numId w:val="9"/>
        </w:numPr>
        <w:spacing w:line="360" w:lineRule="auto"/>
        <w:ind w:left="180" w:hanging="450"/>
        <w:rPr>
          <w:rFonts w:asciiTheme="majorBidi" w:hAnsiTheme="majorBidi" w:cstheme="majorBidi"/>
          <w:sz w:val="28"/>
          <w:szCs w:val="28"/>
        </w:rPr>
      </w:pPr>
      <w:r>
        <w:rPr>
          <w:rFonts w:asciiTheme="majorBidi" w:hAnsiTheme="majorBidi" w:cstheme="majorBidi"/>
          <w:b/>
          <w:bCs/>
          <w:sz w:val="28"/>
          <w:szCs w:val="28"/>
        </w:rPr>
        <w:t>Pen (Red/Black):</w:t>
      </w:r>
      <w:r>
        <w:rPr>
          <w:rFonts w:asciiTheme="majorBidi" w:hAnsiTheme="majorBidi" w:cstheme="majorBidi"/>
          <w:sz w:val="28"/>
          <w:szCs w:val="28"/>
        </w:rPr>
        <w:t xml:space="preserve"> this instrument is used to trace the original sketch done with a pencil in order to make it more presentable.</w:t>
      </w:r>
    </w:p>
    <w:p w14:paraId="0D8B1F4C" w14:textId="77777777" w:rsidR="00C01BC5" w:rsidRDefault="0091713E">
      <w:pPr>
        <w:pStyle w:val="ListParagraph1"/>
        <w:numPr>
          <w:ilvl w:val="0"/>
          <w:numId w:val="9"/>
        </w:numPr>
        <w:spacing w:line="360" w:lineRule="auto"/>
        <w:ind w:left="180" w:hanging="450"/>
        <w:rPr>
          <w:rFonts w:asciiTheme="majorBidi" w:hAnsiTheme="majorBidi" w:cstheme="majorBidi"/>
          <w:sz w:val="28"/>
          <w:szCs w:val="28"/>
        </w:rPr>
      </w:pPr>
      <w:r>
        <w:rPr>
          <w:rFonts w:asciiTheme="majorBidi" w:hAnsiTheme="majorBidi" w:cstheme="majorBidi"/>
          <w:b/>
          <w:bCs/>
          <w:sz w:val="28"/>
          <w:szCs w:val="28"/>
        </w:rPr>
        <w:t>Measuring Tape:</w:t>
      </w:r>
      <w:r>
        <w:rPr>
          <w:rFonts w:asciiTheme="majorBidi" w:hAnsiTheme="majorBidi" w:cstheme="majorBidi"/>
          <w:sz w:val="28"/>
          <w:szCs w:val="28"/>
        </w:rPr>
        <w:t xml:space="preserve"> A flexible ruler t</w:t>
      </w:r>
      <w:r>
        <w:rPr>
          <w:rFonts w:asciiTheme="majorBidi" w:hAnsiTheme="majorBidi" w:cstheme="majorBidi"/>
          <w:sz w:val="28"/>
          <w:szCs w:val="28"/>
        </w:rPr>
        <w:t xml:space="preserve">hat is used to measure distance. It consists of a ribbon of cloth, plastic, </w:t>
      </w:r>
      <w:proofErr w:type="spellStart"/>
      <w:r>
        <w:rPr>
          <w:rFonts w:asciiTheme="majorBidi" w:hAnsiTheme="majorBidi" w:cstheme="majorBidi"/>
          <w:sz w:val="28"/>
          <w:szCs w:val="28"/>
        </w:rPr>
        <w:t>fibre</w:t>
      </w:r>
      <w:proofErr w:type="spellEnd"/>
      <w:r>
        <w:rPr>
          <w:rFonts w:asciiTheme="majorBidi" w:hAnsiTheme="majorBidi" w:cstheme="majorBidi"/>
          <w:sz w:val="28"/>
          <w:szCs w:val="28"/>
        </w:rPr>
        <w:t xml:space="preserve"> glass, or metals strip with linear measurement markings.</w:t>
      </w:r>
    </w:p>
    <w:p w14:paraId="2D3C5F7B" w14:textId="77777777" w:rsidR="00C01BC5" w:rsidRDefault="00C01BC5">
      <w:pPr>
        <w:rPr>
          <w:rFonts w:asciiTheme="majorBidi" w:hAnsiTheme="majorBidi" w:cstheme="majorBidi"/>
          <w:sz w:val="28"/>
          <w:szCs w:val="28"/>
        </w:rPr>
      </w:pPr>
    </w:p>
    <w:p w14:paraId="0027C65B" w14:textId="77777777" w:rsidR="00C01BC5" w:rsidRDefault="00C01BC5">
      <w:pPr>
        <w:pStyle w:val="ListParagraph1"/>
        <w:spacing w:line="360" w:lineRule="auto"/>
        <w:rPr>
          <w:rFonts w:asciiTheme="majorBidi" w:hAnsiTheme="majorBidi" w:cstheme="majorBidi"/>
          <w:b/>
          <w:bCs/>
          <w:sz w:val="28"/>
          <w:szCs w:val="28"/>
        </w:rPr>
      </w:pPr>
    </w:p>
    <w:p w14:paraId="10F14E47" w14:textId="77777777" w:rsidR="00C01BC5" w:rsidRDefault="00C01BC5">
      <w:pPr>
        <w:spacing w:line="360" w:lineRule="auto"/>
        <w:rPr>
          <w:rFonts w:asciiTheme="majorBidi" w:hAnsiTheme="majorBidi" w:cstheme="majorBidi"/>
          <w:sz w:val="28"/>
          <w:szCs w:val="28"/>
        </w:rPr>
      </w:pPr>
    </w:p>
    <w:p w14:paraId="1454BCA2" w14:textId="77777777" w:rsidR="00C01BC5" w:rsidRDefault="0091713E">
      <w:pPr>
        <w:rPr>
          <w:rFonts w:asciiTheme="majorBidi" w:hAnsiTheme="majorBidi" w:cstheme="majorBidi"/>
          <w:sz w:val="28"/>
          <w:szCs w:val="28"/>
        </w:rPr>
      </w:pPr>
      <w:r>
        <w:rPr>
          <w:rFonts w:asciiTheme="majorBidi" w:hAnsiTheme="majorBidi" w:cstheme="majorBidi"/>
          <w:sz w:val="28"/>
          <w:szCs w:val="28"/>
        </w:rPr>
        <w:br w:type="page"/>
      </w:r>
    </w:p>
    <w:p w14:paraId="11D55599" w14:textId="77777777" w:rsidR="00C01BC5" w:rsidRDefault="0091713E">
      <w:pPr>
        <w:jc w:val="center"/>
        <w:rPr>
          <w:rFonts w:asciiTheme="majorBidi" w:hAnsiTheme="majorBidi" w:cstheme="majorBidi"/>
          <w:b/>
          <w:bCs/>
          <w:sz w:val="28"/>
          <w:szCs w:val="28"/>
        </w:rPr>
      </w:pPr>
      <w:r>
        <w:rPr>
          <w:rFonts w:asciiTheme="majorBidi" w:hAnsiTheme="majorBidi" w:cstheme="majorBidi"/>
          <w:b/>
          <w:bCs/>
          <w:sz w:val="28"/>
          <w:szCs w:val="28"/>
        </w:rPr>
        <w:lastRenderedPageBreak/>
        <w:t>CHAPTER FIVE</w:t>
      </w:r>
    </w:p>
    <w:p w14:paraId="404183D6" w14:textId="77777777" w:rsidR="00C01BC5" w:rsidRDefault="0091713E">
      <w:pPr>
        <w:rPr>
          <w:rFonts w:asciiTheme="majorBidi" w:hAnsiTheme="majorBidi" w:cstheme="majorBidi"/>
          <w:sz w:val="28"/>
          <w:szCs w:val="28"/>
        </w:rPr>
      </w:pPr>
      <w:r>
        <w:rPr>
          <w:rFonts w:asciiTheme="majorBidi" w:hAnsiTheme="majorBidi" w:cstheme="majorBidi"/>
          <w:sz w:val="28"/>
          <w:szCs w:val="28"/>
        </w:rPr>
        <w:t>This chapter contains the summary of my I.T experience, the problems I encountered during the proce</w:t>
      </w:r>
      <w:r>
        <w:rPr>
          <w:rFonts w:asciiTheme="majorBidi" w:hAnsiTheme="majorBidi" w:cstheme="majorBidi"/>
          <w:sz w:val="28"/>
          <w:szCs w:val="28"/>
        </w:rPr>
        <w:t>ss, recommendations and lastly, my conclusion.</w:t>
      </w:r>
    </w:p>
    <w:p w14:paraId="2C6B900D" w14:textId="77777777" w:rsidR="00C01BC5" w:rsidRDefault="00C01BC5">
      <w:pPr>
        <w:jc w:val="center"/>
        <w:rPr>
          <w:rFonts w:asciiTheme="majorBidi" w:hAnsiTheme="majorBidi" w:cstheme="majorBidi"/>
          <w:b/>
          <w:bCs/>
          <w:sz w:val="2"/>
          <w:szCs w:val="2"/>
        </w:rPr>
      </w:pPr>
    </w:p>
    <w:p w14:paraId="35821093" w14:textId="77777777" w:rsidR="00C01BC5" w:rsidRDefault="0091713E">
      <w:pPr>
        <w:jc w:val="center"/>
        <w:rPr>
          <w:rFonts w:asciiTheme="majorBidi" w:hAnsiTheme="majorBidi" w:cstheme="majorBidi"/>
          <w:b/>
          <w:bCs/>
          <w:sz w:val="28"/>
          <w:szCs w:val="28"/>
        </w:rPr>
      </w:pPr>
      <w:r>
        <w:rPr>
          <w:rFonts w:asciiTheme="majorBidi" w:hAnsiTheme="majorBidi" w:cstheme="majorBidi"/>
          <w:b/>
          <w:bCs/>
          <w:sz w:val="28"/>
          <w:szCs w:val="28"/>
        </w:rPr>
        <w:t>SUMMARY</w:t>
      </w:r>
    </w:p>
    <w:p w14:paraId="59C2A6AD" w14:textId="77777777" w:rsidR="00C01BC5" w:rsidRDefault="0091713E">
      <w:pPr>
        <w:spacing w:line="360" w:lineRule="auto"/>
        <w:rPr>
          <w:rFonts w:asciiTheme="majorBidi" w:hAnsiTheme="majorBidi" w:cstheme="majorBidi"/>
          <w:sz w:val="28"/>
          <w:szCs w:val="28"/>
        </w:rPr>
      </w:pPr>
      <w:r>
        <w:rPr>
          <w:rFonts w:asciiTheme="majorBidi" w:hAnsiTheme="majorBidi" w:cstheme="majorBidi"/>
          <w:sz w:val="28"/>
          <w:szCs w:val="28"/>
        </w:rPr>
        <w:t xml:space="preserve">During my industrial training in Dori Construction and Construction Engineering Nigeria Limited. I have acquired a lot of knowledge and skills concerning the activities of the ministry which </w:t>
      </w:r>
      <w:r>
        <w:rPr>
          <w:rFonts w:asciiTheme="majorBidi" w:hAnsiTheme="majorBidi" w:cstheme="majorBidi"/>
          <w:sz w:val="28"/>
          <w:szCs w:val="28"/>
        </w:rPr>
        <w:t>include: allocation of lands to members of the public, layout design, site inspection and analysis, drawing of sketch plans of inspected sites, process of obtaining statutory.</w:t>
      </w:r>
    </w:p>
    <w:p w14:paraId="1B811B6F" w14:textId="77777777" w:rsidR="00C01BC5" w:rsidRDefault="0091713E">
      <w:pPr>
        <w:spacing w:after="0" w:line="360" w:lineRule="auto"/>
        <w:rPr>
          <w:rFonts w:asciiTheme="majorBidi" w:hAnsiTheme="majorBidi" w:cstheme="majorBidi"/>
          <w:sz w:val="28"/>
          <w:szCs w:val="28"/>
        </w:rPr>
      </w:pPr>
      <w:r>
        <w:rPr>
          <w:rFonts w:asciiTheme="majorBidi" w:hAnsiTheme="majorBidi" w:cstheme="majorBidi"/>
          <w:sz w:val="28"/>
          <w:szCs w:val="28"/>
        </w:rPr>
        <w:t>In respect to the higher ranking of the establishment, the ministry of lands and</w:t>
      </w:r>
      <w:r>
        <w:rPr>
          <w:rFonts w:asciiTheme="majorBidi" w:hAnsiTheme="majorBidi" w:cstheme="majorBidi"/>
          <w:sz w:val="28"/>
          <w:szCs w:val="28"/>
        </w:rPr>
        <w:t xml:space="preserve"> survey is headed by the commissioner and assisted by the permanent secretary and surveyor general of the state.</w:t>
      </w:r>
    </w:p>
    <w:p w14:paraId="430629F8" w14:textId="77777777" w:rsidR="00C01BC5" w:rsidRDefault="00C01BC5">
      <w:pPr>
        <w:spacing w:after="0" w:line="360" w:lineRule="auto"/>
        <w:rPr>
          <w:rFonts w:asciiTheme="majorBidi" w:hAnsiTheme="majorBidi" w:cstheme="majorBidi"/>
          <w:sz w:val="12"/>
          <w:szCs w:val="12"/>
        </w:rPr>
      </w:pPr>
    </w:p>
    <w:p w14:paraId="5E84F538" w14:textId="77777777" w:rsidR="00C01BC5" w:rsidRDefault="0091713E">
      <w:pPr>
        <w:spacing w:line="360" w:lineRule="auto"/>
        <w:rPr>
          <w:rFonts w:asciiTheme="majorBidi" w:hAnsiTheme="majorBidi" w:cstheme="majorBidi"/>
          <w:sz w:val="28"/>
          <w:szCs w:val="28"/>
        </w:rPr>
      </w:pPr>
      <w:r>
        <w:rPr>
          <w:rFonts w:asciiTheme="majorBidi" w:hAnsiTheme="majorBidi" w:cstheme="majorBidi"/>
          <w:sz w:val="28"/>
          <w:szCs w:val="28"/>
        </w:rPr>
        <w:t>While director's takes charge of the various departments of the ministry and staff officer (SO) take charge of the affairs of all administrati</w:t>
      </w:r>
      <w:r>
        <w:rPr>
          <w:rFonts w:asciiTheme="majorBidi" w:hAnsiTheme="majorBidi" w:cstheme="majorBidi"/>
          <w:sz w:val="28"/>
          <w:szCs w:val="28"/>
        </w:rPr>
        <w:t>on works in the ministry.</w:t>
      </w:r>
    </w:p>
    <w:p w14:paraId="2DC0554A" w14:textId="77777777" w:rsidR="00C01BC5" w:rsidRDefault="0091713E">
      <w:pPr>
        <w:spacing w:line="360" w:lineRule="auto"/>
        <w:rPr>
          <w:rFonts w:asciiTheme="majorBidi" w:hAnsiTheme="majorBidi" w:cstheme="majorBidi"/>
          <w:sz w:val="28"/>
          <w:szCs w:val="28"/>
        </w:rPr>
      </w:pPr>
      <w:r>
        <w:rPr>
          <w:rFonts w:asciiTheme="majorBidi" w:hAnsiTheme="majorBidi" w:cstheme="majorBidi"/>
          <w:sz w:val="28"/>
          <w:szCs w:val="28"/>
        </w:rPr>
        <w:t>In planning departments, I learned about developmental plan, how to design a plan, processes in applying for conversion of plots of land from customary to stationary plots of land, processes in acquisition of certificate of owners</w:t>
      </w:r>
      <w:r>
        <w:rPr>
          <w:rFonts w:asciiTheme="majorBidi" w:hAnsiTheme="majorBidi" w:cstheme="majorBidi"/>
          <w:sz w:val="28"/>
          <w:szCs w:val="28"/>
        </w:rPr>
        <w:t>hip (C of O), the importance of layout designs, importance of site inspection and many others functions of the departments.</w:t>
      </w:r>
    </w:p>
    <w:p w14:paraId="4694B998" w14:textId="77777777" w:rsidR="00C01BC5" w:rsidRDefault="0091713E">
      <w:pPr>
        <w:jc w:val="center"/>
        <w:rPr>
          <w:rFonts w:asciiTheme="majorBidi" w:hAnsiTheme="majorBidi" w:cstheme="majorBidi"/>
          <w:b/>
          <w:bCs/>
          <w:sz w:val="28"/>
          <w:szCs w:val="28"/>
        </w:rPr>
      </w:pPr>
      <w:r>
        <w:rPr>
          <w:rFonts w:asciiTheme="majorBidi" w:hAnsiTheme="majorBidi" w:cstheme="majorBidi"/>
          <w:b/>
          <w:bCs/>
          <w:sz w:val="28"/>
          <w:szCs w:val="28"/>
        </w:rPr>
        <w:t>PROBLEMS ENCOUNTERED</w:t>
      </w:r>
    </w:p>
    <w:p w14:paraId="52A0E185" w14:textId="77777777" w:rsidR="00C01BC5" w:rsidRDefault="0091713E">
      <w:pPr>
        <w:spacing w:line="360" w:lineRule="auto"/>
        <w:rPr>
          <w:rFonts w:asciiTheme="majorBidi" w:hAnsiTheme="majorBidi" w:cstheme="majorBidi"/>
          <w:sz w:val="28"/>
          <w:szCs w:val="28"/>
        </w:rPr>
      </w:pPr>
      <w:r>
        <w:rPr>
          <w:rFonts w:asciiTheme="majorBidi" w:hAnsiTheme="majorBidi" w:cstheme="majorBidi"/>
          <w:sz w:val="28"/>
          <w:szCs w:val="28"/>
        </w:rPr>
        <w:t>During my industrial training attachment in Dori Construction and Engineering Nigeria Limited, I encountered so</w:t>
      </w:r>
      <w:r>
        <w:rPr>
          <w:rFonts w:asciiTheme="majorBidi" w:hAnsiTheme="majorBidi" w:cstheme="majorBidi"/>
          <w:sz w:val="28"/>
          <w:szCs w:val="28"/>
        </w:rPr>
        <w:t>me problems which include;</w:t>
      </w:r>
    </w:p>
    <w:p w14:paraId="00F89B57" w14:textId="77777777" w:rsidR="00C01BC5" w:rsidRDefault="0091713E">
      <w:pPr>
        <w:pStyle w:val="ListParagraph1"/>
        <w:numPr>
          <w:ilvl w:val="0"/>
          <w:numId w:val="10"/>
        </w:numPr>
        <w:spacing w:line="360" w:lineRule="auto"/>
        <w:rPr>
          <w:rFonts w:asciiTheme="majorBidi" w:hAnsiTheme="majorBidi" w:cstheme="majorBidi"/>
          <w:sz w:val="28"/>
          <w:szCs w:val="28"/>
        </w:rPr>
      </w:pPr>
      <w:r>
        <w:rPr>
          <w:rFonts w:asciiTheme="majorBidi" w:hAnsiTheme="majorBidi" w:cstheme="majorBidi"/>
          <w:sz w:val="28"/>
          <w:szCs w:val="28"/>
        </w:rPr>
        <w:t>Insufficient site vehicles.</w:t>
      </w:r>
    </w:p>
    <w:p w14:paraId="5C6BFAEC" w14:textId="77777777" w:rsidR="00C01BC5" w:rsidRDefault="0091713E">
      <w:pPr>
        <w:pStyle w:val="ListParagraph1"/>
        <w:numPr>
          <w:ilvl w:val="0"/>
          <w:numId w:val="10"/>
        </w:numPr>
        <w:spacing w:line="360" w:lineRule="auto"/>
        <w:rPr>
          <w:rFonts w:asciiTheme="majorBidi" w:hAnsiTheme="majorBidi" w:cstheme="majorBidi"/>
          <w:sz w:val="28"/>
          <w:szCs w:val="28"/>
        </w:rPr>
      </w:pPr>
      <w:r>
        <w:rPr>
          <w:rFonts w:asciiTheme="majorBidi" w:hAnsiTheme="majorBidi" w:cstheme="majorBidi"/>
          <w:sz w:val="28"/>
          <w:szCs w:val="28"/>
        </w:rPr>
        <w:t>Insufficient staffs within the planning department.</w:t>
      </w:r>
    </w:p>
    <w:p w14:paraId="358610EB" w14:textId="77777777" w:rsidR="00C01BC5" w:rsidRDefault="0091713E">
      <w:pPr>
        <w:pStyle w:val="ListParagraph1"/>
        <w:numPr>
          <w:ilvl w:val="0"/>
          <w:numId w:val="10"/>
        </w:numPr>
        <w:spacing w:line="360" w:lineRule="auto"/>
        <w:rPr>
          <w:rFonts w:asciiTheme="majorBidi" w:hAnsiTheme="majorBidi" w:cstheme="majorBidi"/>
          <w:sz w:val="28"/>
          <w:szCs w:val="28"/>
        </w:rPr>
      </w:pPr>
      <w:r>
        <w:rPr>
          <w:rFonts w:asciiTheme="majorBidi" w:hAnsiTheme="majorBidi" w:cstheme="majorBidi"/>
          <w:sz w:val="28"/>
          <w:szCs w:val="28"/>
        </w:rPr>
        <w:t>Inadequate design materials/instruments.</w:t>
      </w:r>
    </w:p>
    <w:p w14:paraId="7343DCDD" w14:textId="77777777" w:rsidR="00C01BC5" w:rsidRDefault="00C01BC5">
      <w:pPr>
        <w:pStyle w:val="ListParagraph1"/>
        <w:spacing w:line="360" w:lineRule="auto"/>
        <w:rPr>
          <w:rFonts w:asciiTheme="majorBidi" w:hAnsiTheme="majorBidi" w:cstheme="majorBidi"/>
          <w:sz w:val="6"/>
          <w:szCs w:val="6"/>
        </w:rPr>
      </w:pPr>
    </w:p>
    <w:p w14:paraId="0D7CEDCB" w14:textId="77777777" w:rsidR="00C01BC5" w:rsidRDefault="0091713E">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RECOMMENDATIONS</w:t>
      </w:r>
    </w:p>
    <w:p w14:paraId="0CBB409E" w14:textId="77777777" w:rsidR="00C01BC5" w:rsidRDefault="0091713E">
      <w:pPr>
        <w:pStyle w:val="ListParagraph1"/>
        <w:numPr>
          <w:ilvl w:val="0"/>
          <w:numId w:val="11"/>
        </w:numPr>
        <w:spacing w:line="480" w:lineRule="auto"/>
        <w:rPr>
          <w:rFonts w:asciiTheme="majorBidi" w:hAnsiTheme="majorBidi" w:cstheme="majorBidi"/>
          <w:sz w:val="28"/>
          <w:szCs w:val="28"/>
        </w:rPr>
      </w:pPr>
      <w:r>
        <w:rPr>
          <w:rFonts w:asciiTheme="majorBidi" w:hAnsiTheme="majorBidi" w:cstheme="majorBidi"/>
          <w:sz w:val="28"/>
          <w:szCs w:val="28"/>
        </w:rPr>
        <w:t>Provision of more design materials/instrument should be made by the government to the priva</w:t>
      </w:r>
      <w:r>
        <w:rPr>
          <w:rFonts w:asciiTheme="majorBidi" w:hAnsiTheme="majorBidi" w:cstheme="majorBidi"/>
          <w:sz w:val="28"/>
          <w:szCs w:val="28"/>
        </w:rPr>
        <w:t>te sectors.</w:t>
      </w:r>
    </w:p>
    <w:p w14:paraId="06AAA5E6" w14:textId="77777777" w:rsidR="00C01BC5" w:rsidRDefault="0091713E">
      <w:pPr>
        <w:spacing w:line="480" w:lineRule="auto"/>
        <w:jc w:val="center"/>
        <w:rPr>
          <w:rFonts w:asciiTheme="majorBidi" w:hAnsiTheme="majorBidi" w:cstheme="majorBidi"/>
          <w:b/>
          <w:bCs/>
          <w:sz w:val="28"/>
          <w:szCs w:val="28"/>
        </w:rPr>
      </w:pPr>
      <w:r>
        <w:rPr>
          <w:rFonts w:asciiTheme="majorBidi" w:hAnsiTheme="majorBidi" w:cstheme="majorBidi"/>
          <w:b/>
          <w:bCs/>
          <w:sz w:val="28"/>
          <w:szCs w:val="28"/>
        </w:rPr>
        <w:t>CONCLUSION</w:t>
      </w:r>
    </w:p>
    <w:p w14:paraId="5BAB1A61" w14:textId="77777777" w:rsidR="00C01BC5" w:rsidRDefault="0091713E">
      <w:pPr>
        <w:spacing w:line="480" w:lineRule="auto"/>
        <w:ind w:firstLine="720"/>
        <w:rPr>
          <w:rFonts w:asciiTheme="majorBidi" w:hAnsiTheme="majorBidi" w:cstheme="majorBidi"/>
          <w:sz w:val="28"/>
          <w:szCs w:val="28"/>
        </w:rPr>
      </w:pPr>
      <w:r>
        <w:rPr>
          <w:rFonts w:asciiTheme="majorBidi" w:hAnsiTheme="majorBidi" w:cstheme="majorBidi"/>
          <w:sz w:val="28"/>
          <w:szCs w:val="28"/>
        </w:rPr>
        <w:t>In conclusion, The Industrial training program was a wonderful experience that provided me with the opportunity to know what it feels like to be in the working environment and how to meet and cope with office works and challenges and</w:t>
      </w:r>
      <w:r>
        <w:rPr>
          <w:rFonts w:asciiTheme="majorBidi" w:hAnsiTheme="majorBidi" w:cstheme="majorBidi"/>
          <w:sz w:val="28"/>
          <w:szCs w:val="28"/>
        </w:rPr>
        <w:t xml:space="preserve"> how to tackle matters arising from place of work, it also advance my thought about planning and survey profession in general and the type of challenge encounter when I was in such field as officer.</w:t>
      </w:r>
    </w:p>
    <w:p w14:paraId="4E1FF36C" w14:textId="77777777" w:rsidR="00C01BC5" w:rsidRDefault="0091713E">
      <w:pPr>
        <w:spacing w:line="480" w:lineRule="auto"/>
        <w:rPr>
          <w:rFonts w:asciiTheme="majorBidi" w:hAnsiTheme="majorBidi" w:cstheme="majorBidi"/>
          <w:sz w:val="28"/>
          <w:szCs w:val="28"/>
        </w:rPr>
      </w:pPr>
      <w:r>
        <w:rPr>
          <w:rFonts w:asciiTheme="majorBidi" w:hAnsiTheme="majorBidi" w:cstheme="majorBidi"/>
          <w:sz w:val="28"/>
          <w:szCs w:val="28"/>
        </w:rPr>
        <w:br w:type="page"/>
      </w:r>
    </w:p>
    <w:p w14:paraId="3ACA5D90" w14:textId="77777777" w:rsidR="00C01BC5" w:rsidRDefault="0091713E">
      <w:pPr>
        <w:spacing w:line="480" w:lineRule="auto"/>
        <w:ind w:right="180"/>
        <w:jc w:val="center"/>
        <w:rPr>
          <w:rFonts w:asciiTheme="majorBidi" w:hAnsiTheme="majorBidi" w:cstheme="majorBidi"/>
          <w:b/>
          <w:bCs/>
          <w:sz w:val="28"/>
          <w:szCs w:val="28"/>
        </w:rPr>
      </w:pPr>
      <w:r>
        <w:rPr>
          <w:rFonts w:asciiTheme="majorBidi" w:hAnsiTheme="majorBidi" w:cstheme="majorBidi"/>
          <w:b/>
          <w:bCs/>
          <w:sz w:val="28"/>
          <w:szCs w:val="28"/>
        </w:rPr>
        <w:lastRenderedPageBreak/>
        <w:t>REFERENCES</w:t>
      </w:r>
    </w:p>
    <w:p w14:paraId="0074234D" w14:textId="77777777" w:rsidR="00C01BC5" w:rsidRDefault="0091713E">
      <w:pPr>
        <w:spacing w:line="480" w:lineRule="auto"/>
        <w:ind w:right="-1080"/>
        <w:rPr>
          <w:rFonts w:asciiTheme="majorBidi" w:hAnsiTheme="majorBidi" w:cstheme="majorBidi"/>
          <w:sz w:val="26"/>
          <w:szCs w:val="26"/>
        </w:rPr>
      </w:pPr>
      <w:r>
        <w:rPr>
          <w:rFonts w:asciiTheme="majorBidi" w:hAnsiTheme="majorBidi" w:cstheme="majorBidi"/>
          <w:sz w:val="26"/>
          <w:szCs w:val="26"/>
        </w:rPr>
        <w:t xml:space="preserve">Anderson, J &amp; Mikhail, E (1998), </w:t>
      </w:r>
      <w:r>
        <w:rPr>
          <w:rFonts w:asciiTheme="majorBidi" w:hAnsiTheme="majorBidi" w:cstheme="majorBidi"/>
          <w:sz w:val="26"/>
          <w:szCs w:val="26"/>
        </w:rPr>
        <w:t>surveying: theory and Practice, Seventh Edition, McGraw-</w:t>
      </w:r>
    </w:p>
    <w:p w14:paraId="027AE71E" w14:textId="77777777" w:rsidR="00C01BC5" w:rsidRDefault="0091713E">
      <w:pPr>
        <w:spacing w:line="480" w:lineRule="auto"/>
        <w:rPr>
          <w:rFonts w:asciiTheme="majorBidi" w:hAnsiTheme="majorBidi" w:cstheme="majorBidi"/>
          <w:sz w:val="26"/>
          <w:szCs w:val="26"/>
        </w:rPr>
      </w:pPr>
      <w:r>
        <w:rPr>
          <w:rFonts w:asciiTheme="majorBidi" w:hAnsiTheme="majorBidi" w:cstheme="majorBidi"/>
          <w:sz w:val="26"/>
          <w:szCs w:val="26"/>
        </w:rPr>
        <w:t xml:space="preserve">    Hill, </w:t>
      </w:r>
      <w:proofErr w:type="spellStart"/>
      <w:r>
        <w:rPr>
          <w:rFonts w:asciiTheme="majorBidi" w:hAnsiTheme="majorBidi" w:cstheme="majorBidi"/>
          <w:sz w:val="26"/>
          <w:szCs w:val="26"/>
        </w:rPr>
        <w:t>Pg</w:t>
      </w:r>
      <w:proofErr w:type="spellEnd"/>
      <w:r>
        <w:rPr>
          <w:rFonts w:asciiTheme="majorBidi" w:hAnsiTheme="majorBidi" w:cstheme="majorBidi"/>
          <w:sz w:val="26"/>
          <w:szCs w:val="26"/>
        </w:rPr>
        <w:t xml:space="preserve"> 1011.</w:t>
      </w:r>
    </w:p>
    <w:p w14:paraId="40010878" w14:textId="77777777" w:rsidR="00C01BC5" w:rsidRDefault="0091713E">
      <w:pPr>
        <w:spacing w:line="480" w:lineRule="auto"/>
        <w:rPr>
          <w:rFonts w:asciiTheme="majorBidi" w:hAnsiTheme="majorBidi" w:cstheme="majorBidi"/>
          <w:sz w:val="26"/>
          <w:szCs w:val="26"/>
        </w:rPr>
      </w:pPr>
      <w:proofErr w:type="spellStart"/>
      <w:r>
        <w:rPr>
          <w:rFonts w:asciiTheme="majorBidi" w:hAnsiTheme="majorBidi" w:cstheme="majorBidi"/>
          <w:sz w:val="26"/>
          <w:szCs w:val="26"/>
        </w:rPr>
        <w:t>Dahlman</w:t>
      </w:r>
      <w:proofErr w:type="spellEnd"/>
      <w:r>
        <w:rPr>
          <w:rFonts w:asciiTheme="majorBidi" w:hAnsiTheme="majorBidi" w:cstheme="majorBidi"/>
          <w:sz w:val="26"/>
          <w:szCs w:val="26"/>
        </w:rPr>
        <w:t>, Renwick &amp; Bergman (2003), Introduction to Geography, People, Places and</w:t>
      </w:r>
    </w:p>
    <w:p w14:paraId="02AECD22" w14:textId="77777777" w:rsidR="00C01BC5" w:rsidRDefault="0091713E">
      <w:pPr>
        <w:spacing w:line="480" w:lineRule="auto"/>
        <w:rPr>
          <w:rFonts w:asciiTheme="majorBidi" w:hAnsiTheme="majorBidi" w:cstheme="majorBidi"/>
          <w:b/>
          <w:sz w:val="28"/>
          <w:szCs w:val="28"/>
        </w:rPr>
      </w:pPr>
      <w:r>
        <w:rPr>
          <w:rFonts w:asciiTheme="majorBidi" w:hAnsiTheme="majorBidi" w:cstheme="majorBidi"/>
          <w:sz w:val="26"/>
          <w:szCs w:val="26"/>
        </w:rPr>
        <w:t xml:space="preserve">    Environment, Fifth Edition, </w:t>
      </w:r>
      <w:proofErr w:type="spellStart"/>
      <w:r>
        <w:rPr>
          <w:rFonts w:asciiTheme="majorBidi" w:hAnsiTheme="majorBidi" w:cstheme="majorBidi"/>
          <w:sz w:val="26"/>
          <w:szCs w:val="26"/>
        </w:rPr>
        <w:t>Pg</w:t>
      </w:r>
      <w:proofErr w:type="spellEnd"/>
      <w:r>
        <w:rPr>
          <w:rFonts w:asciiTheme="majorBidi" w:hAnsiTheme="majorBidi" w:cstheme="majorBidi"/>
          <w:sz w:val="26"/>
          <w:szCs w:val="26"/>
        </w:rPr>
        <w:t xml:space="preserve"> 392.</w:t>
      </w:r>
    </w:p>
    <w:p w14:paraId="07003AF1" w14:textId="77777777" w:rsidR="00C01BC5" w:rsidRDefault="0091713E">
      <w:pPr>
        <w:spacing w:line="480" w:lineRule="auto"/>
        <w:rPr>
          <w:rFonts w:asciiTheme="majorBidi" w:hAnsiTheme="majorBidi" w:cstheme="majorBidi"/>
          <w:sz w:val="26"/>
          <w:szCs w:val="26"/>
        </w:rPr>
      </w:pPr>
      <w:r>
        <w:rPr>
          <w:rFonts w:asciiTheme="majorBidi" w:hAnsiTheme="majorBidi" w:cstheme="majorBidi"/>
          <w:sz w:val="26"/>
          <w:szCs w:val="26"/>
        </w:rPr>
        <w:t xml:space="preserve">Alan and Arthur Strahler (2000), Physical </w:t>
      </w:r>
      <w:r>
        <w:rPr>
          <w:rFonts w:asciiTheme="majorBidi" w:hAnsiTheme="majorBidi" w:cstheme="majorBidi"/>
          <w:sz w:val="26"/>
          <w:szCs w:val="26"/>
        </w:rPr>
        <w:t>Geography, Science and Systems of the</w:t>
      </w:r>
    </w:p>
    <w:p w14:paraId="2EE1DBC3" w14:textId="77777777" w:rsidR="00C01BC5" w:rsidRDefault="0091713E">
      <w:pPr>
        <w:spacing w:line="480" w:lineRule="auto"/>
        <w:ind w:right="-810"/>
        <w:rPr>
          <w:rFonts w:asciiTheme="majorBidi" w:hAnsiTheme="majorBidi" w:cstheme="majorBidi"/>
          <w:sz w:val="26"/>
          <w:szCs w:val="26"/>
        </w:rPr>
      </w:pPr>
      <w:r>
        <w:rPr>
          <w:rFonts w:asciiTheme="majorBidi" w:hAnsiTheme="majorBidi" w:cstheme="majorBidi"/>
          <w:sz w:val="26"/>
          <w:szCs w:val="26"/>
        </w:rPr>
        <w:t xml:space="preserve">     Human Environment, Second Edition, </w:t>
      </w:r>
      <w:proofErr w:type="spellStart"/>
      <w:r>
        <w:rPr>
          <w:rFonts w:asciiTheme="majorBidi" w:hAnsiTheme="majorBidi" w:cstheme="majorBidi"/>
          <w:sz w:val="26"/>
          <w:szCs w:val="26"/>
        </w:rPr>
        <w:t>Pg</w:t>
      </w:r>
      <w:proofErr w:type="spellEnd"/>
      <w:r>
        <w:rPr>
          <w:rFonts w:asciiTheme="majorBidi" w:hAnsiTheme="majorBidi" w:cstheme="majorBidi"/>
          <w:sz w:val="26"/>
          <w:szCs w:val="26"/>
        </w:rPr>
        <w:t xml:space="preserve"> 7 and 46-48. American Planning Association</w:t>
      </w:r>
    </w:p>
    <w:p w14:paraId="29B898C1" w14:textId="77777777" w:rsidR="00C01BC5" w:rsidRDefault="0091713E">
      <w:pPr>
        <w:spacing w:line="480" w:lineRule="auto"/>
        <w:ind w:right="-900"/>
        <w:rPr>
          <w:rFonts w:asciiTheme="majorBidi" w:hAnsiTheme="majorBidi" w:cstheme="majorBidi"/>
          <w:sz w:val="26"/>
          <w:szCs w:val="26"/>
        </w:rPr>
      </w:pPr>
      <w:r>
        <w:rPr>
          <w:rFonts w:asciiTheme="majorBidi" w:hAnsiTheme="majorBidi" w:cstheme="majorBidi"/>
          <w:sz w:val="26"/>
          <w:szCs w:val="26"/>
        </w:rPr>
        <w:t xml:space="preserve">     2011 article.</w:t>
      </w:r>
    </w:p>
    <w:p w14:paraId="29C8F54D" w14:textId="77777777" w:rsidR="00C01BC5" w:rsidRDefault="0091713E">
      <w:pPr>
        <w:spacing w:line="480" w:lineRule="auto"/>
        <w:ind w:right="-990"/>
        <w:rPr>
          <w:rFonts w:asciiTheme="majorBidi" w:hAnsiTheme="majorBidi" w:cstheme="majorBidi"/>
          <w:sz w:val="26"/>
          <w:szCs w:val="26"/>
        </w:rPr>
      </w:pPr>
      <w:proofErr w:type="spellStart"/>
      <w:r>
        <w:rPr>
          <w:rFonts w:asciiTheme="majorBidi" w:hAnsiTheme="majorBidi" w:cstheme="majorBidi"/>
          <w:sz w:val="26"/>
          <w:szCs w:val="26"/>
        </w:rPr>
        <w:t>Baklit</w:t>
      </w:r>
      <w:proofErr w:type="spellEnd"/>
      <w:r>
        <w:rPr>
          <w:rFonts w:asciiTheme="majorBidi" w:hAnsiTheme="majorBidi" w:cstheme="majorBidi"/>
          <w:sz w:val="26"/>
          <w:szCs w:val="26"/>
        </w:rPr>
        <w:t xml:space="preserve"> </w:t>
      </w:r>
      <w:proofErr w:type="spellStart"/>
      <w:r>
        <w:rPr>
          <w:rFonts w:asciiTheme="majorBidi" w:hAnsiTheme="majorBidi" w:cstheme="majorBidi"/>
          <w:sz w:val="26"/>
          <w:szCs w:val="26"/>
        </w:rPr>
        <w:t>Mukang</w:t>
      </w:r>
      <w:proofErr w:type="spellEnd"/>
      <w:r>
        <w:rPr>
          <w:rFonts w:asciiTheme="majorBidi" w:hAnsiTheme="majorBidi" w:cstheme="majorBidi"/>
          <w:sz w:val="26"/>
          <w:szCs w:val="26"/>
        </w:rPr>
        <w:t xml:space="preserve"> (2012), Department of Geography and planning, University of Jos, Plateau State,</w:t>
      </w:r>
    </w:p>
    <w:p w14:paraId="1D774A41" w14:textId="77777777" w:rsidR="00C01BC5" w:rsidRDefault="0091713E">
      <w:pPr>
        <w:spacing w:line="480" w:lineRule="auto"/>
        <w:rPr>
          <w:rFonts w:asciiTheme="majorBidi" w:hAnsiTheme="majorBidi" w:cstheme="majorBidi"/>
          <w:sz w:val="26"/>
          <w:szCs w:val="26"/>
        </w:rPr>
      </w:pPr>
      <w:r>
        <w:rPr>
          <w:rFonts w:asciiTheme="majorBidi" w:hAnsiTheme="majorBidi" w:cstheme="majorBidi"/>
          <w:sz w:val="26"/>
          <w:szCs w:val="26"/>
        </w:rPr>
        <w:t xml:space="preserve">    Nigeria. Canadi</w:t>
      </w:r>
      <w:r>
        <w:rPr>
          <w:rFonts w:asciiTheme="majorBidi" w:hAnsiTheme="majorBidi" w:cstheme="majorBidi"/>
          <w:sz w:val="26"/>
          <w:szCs w:val="26"/>
        </w:rPr>
        <w:t>an Institute of Planners 201l article Copyright @2013 Dictionary .com</w:t>
      </w:r>
    </w:p>
    <w:p w14:paraId="04684F16" w14:textId="77777777" w:rsidR="00C01BC5" w:rsidRDefault="0091713E">
      <w:pPr>
        <w:spacing w:line="480" w:lineRule="auto"/>
        <w:rPr>
          <w:rFonts w:ascii="Times New Roman" w:hAnsi="Times New Roman" w:cs="Times New Roman"/>
          <w:sz w:val="24"/>
          <w:szCs w:val="24"/>
        </w:rPr>
      </w:pPr>
      <w:r>
        <w:rPr>
          <w:rFonts w:asciiTheme="majorBidi" w:hAnsiTheme="majorBidi" w:cstheme="majorBidi"/>
          <w:sz w:val="26"/>
          <w:szCs w:val="26"/>
        </w:rPr>
        <w:t xml:space="preserve">    LLC.</w:t>
      </w:r>
    </w:p>
    <w:sectPr w:rsidR="00C01BC5">
      <w:pgSz w:w="12240" w:h="15840"/>
      <w:pgMar w:top="1440" w:right="1440" w:bottom="1440" w:left="1440" w:header="720" w:footer="720" w:gutter="0"/>
      <w:pgBorders w:display="firstPage" w:offsetFrom="page">
        <w:top w:val="single" w:sz="14" w:space="24" w:color="auto"/>
        <w:left w:val="single" w:sz="14" w:space="24" w:color="auto"/>
        <w:bottom w:val="single" w:sz="14" w:space="24" w:color="auto"/>
        <w:right w:val="single" w:sz="1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default"/>
    <w:sig w:usb0="00000000"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222D3"/>
    <w:multiLevelType w:val="multilevel"/>
    <w:tmpl w:val="1CF222D3"/>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D3D6435"/>
    <w:multiLevelType w:val="multilevel"/>
    <w:tmpl w:val="1D3D64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93A4EBB"/>
    <w:multiLevelType w:val="multilevel"/>
    <w:tmpl w:val="293A4EB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4244E17"/>
    <w:multiLevelType w:val="multilevel"/>
    <w:tmpl w:val="44244E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59C2FC9"/>
    <w:multiLevelType w:val="multilevel"/>
    <w:tmpl w:val="459C2FC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4185795"/>
    <w:multiLevelType w:val="multilevel"/>
    <w:tmpl w:val="5418579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0BF4EED"/>
    <w:multiLevelType w:val="multilevel"/>
    <w:tmpl w:val="60BF4EE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0FC60FD"/>
    <w:multiLevelType w:val="multilevel"/>
    <w:tmpl w:val="60FC60F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C9C6CFF"/>
    <w:multiLevelType w:val="multilevel"/>
    <w:tmpl w:val="6C9C6CFF"/>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C757657"/>
    <w:multiLevelType w:val="multilevel"/>
    <w:tmpl w:val="7C757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D4920BA"/>
    <w:multiLevelType w:val="multilevel"/>
    <w:tmpl w:val="7D4920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2"/>
  </w:num>
  <w:num w:numId="4">
    <w:abstractNumId w:val="4"/>
  </w:num>
  <w:num w:numId="5">
    <w:abstractNumId w:val="0"/>
  </w:num>
  <w:num w:numId="6">
    <w:abstractNumId w:val="7"/>
  </w:num>
  <w:num w:numId="7">
    <w:abstractNumId w:val="1"/>
  </w:num>
  <w:num w:numId="8">
    <w:abstractNumId w:val="10"/>
  </w:num>
  <w:num w:numId="9">
    <w:abstractNumId w:val="8"/>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BC5"/>
    <w:rsid w:val="00065892"/>
    <w:rsid w:val="0091713E"/>
    <w:rsid w:val="00951E44"/>
    <w:rsid w:val="00BB640B"/>
    <w:rsid w:val="00C01B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A63C072"/>
  <w15:docId w15:val="{8DF41DC2-E609-4E60-B144-EA8EE60A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customStyle="1" w:styleId="ListParagraph1">
    <w:name w:val="List Paragraph1"/>
    <w:basedOn w:val="Normal"/>
    <w:uiPriority w:val="34"/>
    <w:qFormat/>
    <w:pPr>
      <w:spacing w:after="200" w:line="276" w:lineRule="auto"/>
      <w:ind w:left="720"/>
      <w:contextualSpacing/>
    </w:pPr>
  </w:style>
  <w:style w:type="paragraph" w:customStyle="1" w:styleId="Default">
    <w:name w:val="Default"/>
    <w:pPr>
      <w:autoSpaceDE w:val="0"/>
      <w:autoSpaceDN w:val="0"/>
      <w:adjustRightInd w:val="0"/>
      <w:spacing w:after="0" w:line="240" w:lineRule="auto"/>
    </w:pPr>
    <w:rPr>
      <w:rFonts w:eastAsiaTheme="minorHAnsi"/>
      <w:color w:val="000000"/>
      <w:sz w:val="24"/>
      <w:szCs w:val="24"/>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NoSpacing1">
    <w:name w:val="No Spacing1"/>
    <w:uiPriority w:val="1"/>
    <w:qFormat/>
    <w:pPr>
      <w:spacing w:after="0" w:line="240" w:lineRule="auto"/>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5"/>
    <customShpInfo spid="_x0000_s1047"/>
    <customShpInfo spid="_x0000_s1049"/>
    <customShpInfo spid="_x0000_s1046"/>
    <customShpInfo spid="_x0000_s1048"/>
    <customShpInfo spid="_x0000_s1050"/>
    <customShpInfo spid="_x0000_s1060"/>
    <customShpInfo spid="_x0000_s1051"/>
    <customShpInfo spid="_x0000_s1059"/>
    <customShpInfo spid="_x0000_s1058"/>
    <customShpInfo spid="_x0000_s1056"/>
    <customShpInfo spid="_x0000_s1052"/>
    <customShpInfo spid="_x0000_s1054"/>
    <customShpInfo spid="_x0000_s1053"/>
    <customShpInfo spid="_x0000_s1057"/>
    <customShpInfo spid="_x0000_s1055"/>
    <customShpInfo spid="_x0000_s1063"/>
    <customShpInfo spid="_x0000_s1062"/>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2828</Words>
  <Characters>16124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MR.KABIRU</dc:creator>
  <cp:lastModifiedBy>USER</cp:lastModifiedBy>
  <cp:revision>3</cp:revision>
  <dcterms:created xsi:type="dcterms:W3CDTF">2025-03-05T11:16:00Z</dcterms:created>
  <dcterms:modified xsi:type="dcterms:W3CDTF">2025-03-05T11:19:00Z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04113B57663959FDC852C5676F7B154C_32</vt:lpwstr>
  </property>
  <property fmtid="{D5CDD505-2E9C-101B-9397-08002B2CF9AE}" pid="3" name="KSOProductBuildVer">
    <vt:lpwstr>3081-11.33.90</vt:lpwstr>
  </property>
</Properties>
</file>