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C462B" w14:textId="77777777" w:rsidR="00676356" w:rsidRPr="0033131F" w:rsidRDefault="00676356" w:rsidP="00676356">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073420E0" wp14:editId="75DDD4E3">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217CBCAF" w14:textId="77777777" w:rsidR="00676356" w:rsidRDefault="00676356" w:rsidP="006763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495F4FFA" w14:textId="77777777" w:rsidR="00676356" w:rsidRDefault="00676356" w:rsidP="0067635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688C11D2" w14:textId="3DC884EC" w:rsidR="00676356" w:rsidRPr="0033131F" w:rsidRDefault="00E00862" w:rsidP="00676356">
      <w:pPr>
        <w:spacing w:before="100" w:beforeAutospacing="1" w:after="100" w:afterAutospacing="1" w:line="360" w:lineRule="auto"/>
        <w:jc w:val="center"/>
        <w:rPr>
          <w:rFonts w:ascii="Times New Roman" w:eastAsia="Times New Roman" w:hAnsi="Times New Roman" w:cs="Times New Roman"/>
          <w:b/>
          <w:sz w:val="24"/>
          <w:szCs w:val="24"/>
        </w:rPr>
      </w:pPr>
      <w:r w:rsidRPr="00E00862">
        <w:rPr>
          <w:rFonts w:ascii="Times New Roman" w:eastAsia="Times New Roman" w:hAnsi="Times New Roman" w:cs="Times New Roman"/>
          <w:b/>
          <w:sz w:val="24"/>
          <w:szCs w:val="24"/>
        </w:rPr>
        <w:t>THE NATIONAL CEREALS RESEARCH INSTITUTE (NCRI)</w:t>
      </w:r>
      <w:r w:rsidR="00676356">
        <w:rPr>
          <w:rFonts w:ascii="Times New Roman" w:eastAsia="Times New Roman" w:hAnsi="Times New Roman" w:cs="Times New Roman"/>
          <w:b/>
          <w:sz w:val="24"/>
          <w:szCs w:val="24"/>
        </w:rPr>
        <w:t>, BACITA, KWARA STATE</w:t>
      </w:r>
    </w:p>
    <w:p w14:paraId="6094839F" w14:textId="77777777" w:rsidR="00676356" w:rsidRPr="0033131F" w:rsidRDefault="00676356" w:rsidP="00676356">
      <w:pPr>
        <w:spacing w:before="100" w:beforeAutospacing="1" w:after="100" w:afterAutospacing="1" w:line="360" w:lineRule="auto"/>
        <w:jc w:val="center"/>
        <w:rPr>
          <w:rFonts w:ascii="Times New Roman" w:eastAsia="Times New Roman" w:hAnsi="Times New Roman" w:cs="Times New Roman"/>
          <w:b/>
          <w:sz w:val="24"/>
          <w:szCs w:val="24"/>
        </w:rPr>
      </w:pPr>
    </w:p>
    <w:p w14:paraId="3C8A5EE7" w14:textId="77777777" w:rsidR="00676356" w:rsidRPr="0033131F" w:rsidRDefault="00676356" w:rsidP="006763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23678C3A" w14:textId="49A2F0DB" w:rsidR="00676356" w:rsidRPr="0005699B" w:rsidRDefault="00676356" w:rsidP="00676356">
      <w:pPr>
        <w:spacing w:before="100" w:beforeAutospacing="1" w:after="100" w:afterAutospacing="1" w:line="240" w:lineRule="auto"/>
        <w:jc w:val="center"/>
        <w:rPr>
          <w:rFonts w:ascii="Arial Black" w:eastAsia="Times New Roman" w:hAnsi="Arial Black" w:cs="Times New Roman"/>
          <w:b/>
          <w:sz w:val="40"/>
          <w:szCs w:val="40"/>
        </w:rPr>
      </w:pPr>
      <w:r>
        <w:rPr>
          <w:rFonts w:ascii="Arial Black" w:eastAsia="Times New Roman" w:hAnsi="Arial Black" w:cs="Times New Roman"/>
          <w:b/>
          <w:sz w:val="40"/>
          <w:szCs w:val="40"/>
        </w:rPr>
        <w:t>ADAM</w:t>
      </w:r>
      <w:r>
        <w:rPr>
          <w:rFonts w:ascii="Arial Black" w:eastAsia="Times New Roman" w:hAnsi="Arial Black" w:cs="Times New Roman"/>
          <w:b/>
          <w:sz w:val="40"/>
          <w:szCs w:val="40"/>
        </w:rPr>
        <w:t xml:space="preserve"> UMAR</w:t>
      </w:r>
    </w:p>
    <w:p w14:paraId="567B4B69" w14:textId="49187B3A" w:rsidR="00676356" w:rsidRPr="0005699B" w:rsidRDefault="00676356" w:rsidP="00676356">
      <w:pPr>
        <w:spacing w:before="100" w:beforeAutospacing="1" w:after="100" w:afterAutospacing="1" w:line="240" w:lineRule="auto"/>
        <w:jc w:val="center"/>
        <w:rPr>
          <w:rFonts w:ascii="Arial Black" w:eastAsia="Times New Roman" w:hAnsi="Arial Black" w:cs="Times New Roman"/>
          <w:b/>
          <w:sz w:val="40"/>
          <w:szCs w:val="40"/>
        </w:rPr>
      </w:pPr>
      <w:r w:rsidRPr="0005699B">
        <w:rPr>
          <w:rFonts w:ascii="Arial Black" w:eastAsia="Times New Roman" w:hAnsi="Arial Black" w:cs="Times New Roman"/>
          <w:b/>
          <w:sz w:val="40"/>
          <w:szCs w:val="40"/>
        </w:rPr>
        <w:t>ND/23/AGT/</w:t>
      </w:r>
      <w:r>
        <w:rPr>
          <w:rFonts w:ascii="Arial Black" w:eastAsia="Times New Roman" w:hAnsi="Arial Black" w:cs="Times New Roman"/>
          <w:b/>
          <w:sz w:val="40"/>
          <w:szCs w:val="40"/>
        </w:rPr>
        <w:t>P</w:t>
      </w:r>
      <w:r w:rsidRPr="0005699B">
        <w:rPr>
          <w:rFonts w:ascii="Arial Black" w:eastAsia="Times New Roman" w:hAnsi="Arial Black" w:cs="Times New Roman"/>
          <w:b/>
          <w:sz w:val="40"/>
          <w:szCs w:val="40"/>
        </w:rPr>
        <w:t>T/00</w:t>
      </w:r>
      <w:r>
        <w:rPr>
          <w:rFonts w:ascii="Arial Black" w:eastAsia="Times New Roman" w:hAnsi="Arial Black" w:cs="Times New Roman"/>
          <w:b/>
          <w:sz w:val="40"/>
          <w:szCs w:val="40"/>
        </w:rPr>
        <w:t>07</w:t>
      </w:r>
    </w:p>
    <w:p w14:paraId="5308D9C7" w14:textId="77777777" w:rsidR="00676356" w:rsidRPr="0033131F" w:rsidRDefault="00676356" w:rsidP="00676356">
      <w:pPr>
        <w:spacing w:before="100" w:beforeAutospacing="1" w:after="100" w:afterAutospacing="1" w:line="360" w:lineRule="auto"/>
        <w:jc w:val="center"/>
        <w:rPr>
          <w:rFonts w:ascii="Times New Roman" w:eastAsia="Times New Roman" w:hAnsi="Times New Roman" w:cs="Times New Roman"/>
          <w:b/>
          <w:sz w:val="24"/>
          <w:szCs w:val="24"/>
        </w:rPr>
      </w:pPr>
    </w:p>
    <w:p w14:paraId="159790F2" w14:textId="77777777" w:rsidR="00676356" w:rsidRPr="0033131F" w:rsidRDefault="00676356" w:rsidP="006763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AGRICULTURAL TECHNOLOGY</w:t>
      </w:r>
      <w:r w:rsidRPr="0033131F">
        <w:rPr>
          <w:rFonts w:ascii="Times New Roman" w:eastAsia="Times New Roman" w:hAnsi="Times New Roman" w:cs="Times New Roman"/>
          <w:b/>
          <w:sz w:val="24"/>
          <w:szCs w:val="24"/>
        </w:rPr>
        <w:t>,</w:t>
      </w:r>
    </w:p>
    <w:p w14:paraId="72A04BBC" w14:textId="77777777" w:rsidR="00676356" w:rsidRPr="0033131F" w:rsidRDefault="00676356" w:rsidP="006763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OF APPLIED SCIENCES,</w:t>
      </w:r>
      <w:r w:rsidRPr="0033131F">
        <w:rPr>
          <w:rFonts w:ascii="Times New Roman" w:eastAsia="Times New Roman" w:hAnsi="Times New Roman" w:cs="Times New Roman"/>
          <w:b/>
          <w:sz w:val="24"/>
          <w:szCs w:val="24"/>
        </w:rPr>
        <w:t xml:space="preserve"> KWARA STATE POLYTECHNIC, ILORIN</w:t>
      </w:r>
    </w:p>
    <w:p w14:paraId="0A865181" w14:textId="77777777" w:rsidR="00676356" w:rsidRPr="0033131F" w:rsidRDefault="00676356" w:rsidP="00676356">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AGRICULTURAL TECHNOLOGY</w:t>
      </w:r>
      <w:r w:rsidRPr="0033131F">
        <w:rPr>
          <w:rFonts w:ascii="Times New Roman" w:eastAsia="Times New Roman" w:hAnsi="Times New Roman" w:cs="Times New Roman"/>
          <w:b/>
          <w:sz w:val="24"/>
          <w:szCs w:val="24"/>
        </w:rPr>
        <w:t>, KWARA STATE POLYTECHNICS.</w:t>
      </w:r>
    </w:p>
    <w:p w14:paraId="5DF16C0C" w14:textId="77777777" w:rsidR="00676356" w:rsidRPr="0033131F" w:rsidRDefault="00676356" w:rsidP="00676356">
      <w:pPr>
        <w:spacing w:before="100" w:beforeAutospacing="1" w:after="100" w:afterAutospacing="1" w:line="360" w:lineRule="auto"/>
        <w:jc w:val="center"/>
        <w:rPr>
          <w:rFonts w:ascii="Times New Roman" w:eastAsia="Times New Roman" w:hAnsi="Times New Roman" w:cs="Times New Roman"/>
          <w:b/>
          <w:sz w:val="24"/>
          <w:szCs w:val="24"/>
        </w:rPr>
      </w:pPr>
    </w:p>
    <w:p w14:paraId="11CAEC51" w14:textId="77777777" w:rsidR="00676356" w:rsidRDefault="00676356" w:rsidP="00676356">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30D89EBE" w14:textId="77777777" w:rsidR="00676356" w:rsidRDefault="00676356" w:rsidP="00676356">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014EA529" w14:textId="47F1C6A1" w:rsidR="00676356" w:rsidRPr="009D5E62" w:rsidRDefault="00676356" w:rsidP="00676356">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00E00862" w:rsidRPr="00E00862">
        <w:rPr>
          <w:rFonts w:ascii="Times New Roman" w:eastAsia="Times New Roman" w:hAnsi="Times New Roman" w:cs="Times New Roman"/>
          <w:bCs/>
          <w:sz w:val="24"/>
          <w:szCs w:val="24"/>
        </w:rPr>
        <w:t>National Cereals Research Institute</w:t>
      </w:r>
      <w:r w:rsidR="00E00862" w:rsidRPr="00E00862">
        <w:rPr>
          <w:rFonts w:ascii="Times New Roman" w:eastAsia="Times New Roman" w:hAnsi="Times New Roman" w:cs="Times New Roman"/>
          <w:bCs/>
          <w:sz w:val="24"/>
          <w:szCs w:val="24"/>
        </w:rPr>
        <w:t xml:space="preserve"> (NCRI)</w:t>
      </w:r>
      <w:r w:rsidR="00E00862" w:rsidRPr="00E00862">
        <w:rPr>
          <w:rFonts w:ascii="Times New Roman" w:eastAsia="Times New Roman" w:hAnsi="Times New Roman" w:cs="Times New Roman"/>
          <w:bCs/>
          <w:sz w:val="24"/>
          <w:szCs w:val="24"/>
        </w:rPr>
        <w:t xml:space="preserve">, </w:t>
      </w:r>
      <w:proofErr w:type="spellStart"/>
      <w:r w:rsidR="00E00862" w:rsidRPr="00E00862">
        <w:rPr>
          <w:rFonts w:ascii="Times New Roman" w:eastAsia="Times New Roman" w:hAnsi="Times New Roman" w:cs="Times New Roman"/>
          <w:bCs/>
          <w:sz w:val="24"/>
          <w:szCs w:val="24"/>
        </w:rPr>
        <w:t>Bacita</w:t>
      </w:r>
      <w:proofErr w:type="spellEnd"/>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4122C9F8" w14:textId="77777777" w:rsidR="00676356" w:rsidRDefault="00676356" w:rsidP="00676356">
      <w:pPr>
        <w:spacing w:before="100" w:beforeAutospacing="1" w:after="100" w:afterAutospacing="1" w:line="360" w:lineRule="auto"/>
        <w:ind w:left="360"/>
        <w:jc w:val="both"/>
        <w:rPr>
          <w:rFonts w:ascii="Times New Roman" w:eastAsia="Times New Roman" w:hAnsi="Times New Roman" w:cs="Times New Roman"/>
          <w:sz w:val="24"/>
          <w:szCs w:val="24"/>
        </w:rPr>
      </w:pPr>
    </w:p>
    <w:p w14:paraId="6EAB1226" w14:textId="77777777" w:rsidR="00676356" w:rsidRDefault="00676356" w:rsidP="00676356">
      <w:pPr>
        <w:spacing w:before="100" w:beforeAutospacing="1" w:after="100" w:afterAutospacing="1" w:line="360" w:lineRule="auto"/>
        <w:ind w:left="360"/>
        <w:jc w:val="both"/>
        <w:rPr>
          <w:rFonts w:ascii="Times New Roman" w:eastAsia="Times New Roman" w:hAnsi="Times New Roman" w:cs="Times New Roman"/>
          <w:sz w:val="24"/>
          <w:szCs w:val="24"/>
        </w:rPr>
      </w:pPr>
    </w:p>
    <w:p w14:paraId="33E4260E" w14:textId="77777777" w:rsidR="00676356" w:rsidRDefault="00676356" w:rsidP="00676356">
      <w:pPr>
        <w:spacing w:before="100" w:beforeAutospacing="1" w:after="100" w:afterAutospacing="1" w:line="360" w:lineRule="auto"/>
        <w:ind w:left="360"/>
        <w:jc w:val="both"/>
        <w:rPr>
          <w:rFonts w:ascii="Times New Roman" w:eastAsia="Times New Roman" w:hAnsi="Times New Roman" w:cs="Times New Roman"/>
          <w:sz w:val="24"/>
          <w:szCs w:val="24"/>
        </w:rPr>
      </w:pPr>
    </w:p>
    <w:p w14:paraId="5294B071" w14:textId="77777777" w:rsidR="00676356" w:rsidRDefault="00676356" w:rsidP="00676356">
      <w:pPr>
        <w:spacing w:before="100" w:beforeAutospacing="1" w:after="100" w:afterAutospacing="1" w:line="360" w:lineRule="auto"/>
        <w:ind w:left="360"/>
        <w:jc w:val="both"/>
        <w:rPr>
          <w:rFonts w:ascii="Times New Roman" w:eastAsia="Times New Roman" w:hAnsi="Times New Roman" w:cs="Times New Roman"/>
          <w:sz w:val="24"/>
          <w:szCs w:val="24"/>
        </w:rPr>
      </w:pPr>
    </w:p>
    <w:p w14:paraId="2D41B239" w14:textId="77777777" w:rsidR="00676356" w:rsidRDefault="00676356" w:rsidP="00676356">
      <w:pPr>
        <w:spacing w:before="100" w:beforeAutospacing="1" w:after="100" w:afterAutospacing="1" w:line="360" w:lineRule="auto"/>
        <w:ind w:left="360"/>
        <w:jc w:val="both"/>
        <w:rPr>
          <w:rFonts w:ascii="Times New Roman" w:eastAsia="Times New Roman" w:hAnsi="Times New Roman" w:cs="Times New Roman"/>
          <w:sz w:val="24"/>
          <w:szCs w:val="24"/>
        </w:rPr>
      </w:pPr>
    </w:p>
    <w:p w14:paraId="4C5F0002" w14:textId="77777777" w:rsidR="00676356" w:rsidRDefault="00676356" w:rsidP="00676356">
      <w:pPr>
        <w:spacing w:before="100" w:beforeAutospacing="1" w:after="100" w:afterAutospacing="1" w:line="360" w:lineRule="auto"/>
        <w:ind w:left="360"/>
        <w:jc w:val="both"/>
        <w:rPr>
          <w:rFonts w:ascii="Times New Roman" w:eastAsia="Times New Roman" w:hAnsi="Times New Roman" w:cs="Times New Roman"/>
          <w:sz w:val="24"/>
          <w:szCs w:val="24"/>
        </w:rPr>
      </w:pPr>
    </w:p>
    <w:p w14:paraId="73903B9E" w14:textId="77777777" w:rsidR="00676356" w:rsidRDefault="00676356" w:rsidP="00676356">
      <w:pPr>
        <w:spacing w:before="100" w:beforeAutospacing="1" w:after="100" w:afterAutospacing="1" w:line="360" w:lineRule="auto"/>
        <w:ind w:left="360"/>
        <w:jc w:val="both"/>
        <w:rPr>
          <w:rFonts w:ascii="Times New Roman" w:eastAsia="Times New Roman" w:hAnsi="Times New Roman" w:cs="Times New Roman"/>
          <w:sz w:val="24"/>
          <w:szCs w:val="24"/>
        </w:rPr>
      </w:pPr>
    </w:p>
    <w:p w14:paraId="7F4C1601" w14:textId="77777777" w:rsidR="00676356" w:rsidRDefault="00676356" w:rsidP="00676356">
      <w:pPr>
        <w:spacing w:before="100" w:beforeAutospacing="1" w:after="100" w:afterAutospacing="1" w:line="360" w:lineRule="auto"/>
        <w:ind w:left="360"/>
        <w:jc w:val="both"/>
        <w:rPr>
          <w:rFonts w:ascii="Times New Roman" w:eastAsia="Times New Roman" w:hAnsi="Times New Roman" w:cs="Times New Roman"/>
          <w:sz w:val="24"/>
          <w:szCs w:val="24"/>
        </w:rPr>
      </w:pPr>
    </w:p>
    <w:p w14:paraId="24F51D13" w14:textId="77777777" w:rsidR="00676356" w:rsidRDefault="00676356" w:rsidP="00676356">
      <w:pPr>
        <w:spacing w:before="100" w:beforeAutospacing="1" w:after="100" w:afterAutospacing="1" w:line="360" w:lineRule="auto"/>
        <w:ind w:left="360"/>
        <w:jc w:val="both"/>
        <w:rPr>
          <w:rFonts w:ascii="Times New Roman" w:eastAsia="Times New Roman" w:hAnsi="Times New Roman" w:cs="Times New Roman"/>
          <w:sz w:val="24"/>
          <w:szCs w:val="24"/>
        </w:rPr>
      </w:pPr>
    </w:p>
    <w:p w14:paraId="6A692D5A" w14:textId="77777777" w:rsidR="00676356" w:rsidRDefault="00676356" w:rsidP="00676356">
      <w:pPr>
        <w:spacing w:before="100" w:beforeAutospacing="1" w:after="100" w:afterAutospacing="1" w:line="360" w:lineRule="auto"/>
        <w:ind w:left="360"/>
        <w:jc w:val="both"/>
        <w:rPr>
          <w:rFonts w:ascii="Times New Roman" w:eastAsia="Times New Roman" w:hAnsi="Times New Roman" w:cs="Times New Roman"/>
          <w:sz w:val="24"/>
          <w:szCs w:val="24"/>
        </w:rPr>
      </w:pPr>
    </w:p>
    <w:p w14:paraId="5FFDD286" w14:textId="77777777" w:rsidR="00676356" w:rsidRDefault="00676356" w:rsidP="00676356">
      <w:pPr>
        <w:spacing w:before="100" w:beforeAutospacing="1" w:after="100" w:afterAutospacing="1" w:line="360" w:lineRule="auto"/>
        <w:ind w:left="360"/>
        <w:jc w:val="both"/>
        <w:rPr>
          <w:rFonts w:ascii="Times New Roman" w:eastAsia="Times New Roman" w:hAnsi="Times New Roman" w:cs="Times New Roman"/>
          <w:sz w:val="24"/>
          <w:szCs w:val="24"/>
        </w:rPr>
      </w:pPr>
    </w:p>
    <w:p w14:paraId="2782500C" w14:textId="77777777" w:rsidR="00676356" w:rsidRDefault="00676356" w:rsidP="00676356">
      <w:pPr>
        <w:spacing w:before="100" w:beforeAutospacing="1" w:after="100" w:afterAutospacing="1" w:line="360" w:lineRule="auto"/>
        <w:ind w:left="360"/>
        <w:jc w:val="both"/>
        <w:rPr>
          <w:rFonts w:ascii="Times New Roman" w:eastAsia="Times New Roman" w:hAnsi="Times New Roman" w:cs="Times New Roman"/>
          <w:sz w:val="24"/>
          <w:szCs w:val="24"/>
        </w:rPr>
      </w:pPr>
    </w:p>
    <w:p w14:paraId="4D45AF61" w14:textId="77777777" w:rsidR="00676356" w:rsidRDefault="00676356" w:rsidP="00676356">
      <w:pPr>
        <w:spacing w:before="100" w:beforeAutospacing="1" w:after="100" w:afterAutospacing="1" w:line="360" w:lineRule="auto"/>
        <w:ind w:left="360"/>
        <w:jc w:val="both"/>
        <w:rPr>
          <w:rFonts w:ascii="Times New Roman" w:eastAsia="Times New Roman" w:hAnsi="Times New Roman" w:cs="Times New Roman"/>
          <w:sz w:val="24"/>
          <w:szCs w:val="24"/>
        </w:rPr>
      </w:pPr>
    </w:p>
    <w:p w14:paraId="0565FFF9" w14:textId="77777777" w:rsidR="00676356" w:rsidRDefault="00676356" w:rsidP="00676356">
      <w:pPr>
        <w:spacing w:before="100" w:beforeAutospacing="1" w:after="100" w:afterAutospacing="1" w:line="360" w:lineRule="auto"/>
        <w:rPr>
          <w:rFonts w:ascii="Times New Roman" w:eastAsia="Times New Roman" w:hAnsi="Times New Roman" w:cs="Times New Roman"/>
          <w:b/>
          <w:sz w:val="24"/>
          <w:szCs w:val="24"/>
        </w:rPr>
      </w:pPr>
    </w:p>
    <w:p w14:paraId="35199DDE" w14:textId="77777777" w:rsidR="00676356" w:rsidRDefault="00676356" w:rsidP="00676356">
      <w:pPr>
        <w:spacing w:before="100" w:beforeAutospacing="1" w:after="100" w:afterAutospacing="1" w:line="360" w:lineRule="auto"/>
        <w:rPr>
          <w:rFonts w:ascii="Times New Roman" w:eastAsia="Times New Roman" w:hAnsi="Times New Roman" w:cs="Times New Roman"/>
          <w:b/>
          <w:sz w:val="24"/>
          <w:szCs w:val="24"/>
        </w:rPr>
      </w:pPr>
    </w:p>
    <w:p w14:paraId="32CA2025" w14:textId="77777777" w:rsidR="00676356" w:rsidRPr="006E6416" w:rsidRDefault="00676356" w:rsidP="00676356">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t>ACKNOWLEDGEMENT</w:t>
      </w:r>
    </w:p>
    <w:p w14:paraId="0F4004C2" w14:textId="00A3973D" w:rsidR="00676356" w:rsidRDefault="00676356" w:rsidP="00676356">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give thanks to almighty Allah for giving me opportunity to end my SIWES. My sincere gratitude goes to my parents Mr. &amp; Mrs. ISIAKA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 I am grateful to </w:t>
      </w:r>
      <w:r w:rsidR="00E00862" w:rsidRPr="00E00862">
        <w:rPr>
          <w:rFonts w:ascii="Times New Roman" w:eastAsia="Times New Roman" w:hAnsi="Times New Roman" w:cs="Times New Roman"/>
          <w:bCs/>
          <w:sz w:val="24"/>
          <w:szCs w:val="24"/>
        </w:rPr>
        <w:t xml:space="preserve">National Cereals Research Institute (NCRI), </w:t>
      </w:r>
      <w:proofErr w:type="spellStart"/>
      <w:r w:rsidR="00E00862" w:rsidRPr="00E00862">
        <w:rPr>
          <w:rFonts w:ascii="Times New Roman" w:eastAsia="Times New Roman" w:hAnsi="Times New Roman" w:cs="Times New Roman"/>
          <w:bCs/>
          <w:sz w:val="24"/>
          <w:szCs w:val="24"/>
        </w:rPr>
        <w:t>Bacita</w:t>
      </w:r>
      <w:proofErr w:type="spellEnd"/>
      <w:r w:rsidR="00E00862">
        <w:rPr>
          <w:rFonts w:ascii="Times New Roman" w:eastAsia="Times New Roman" w:hAnsi="Times New Roman" w:cs="Times New Roman"/>
          <w:sz w:val="24"/>
          <w:szCs w:val="24"/>
        </w:rPr>
        <w:t>, Kwara State</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26034DBC" w14:textId="77777777" w:rsidR="00676356" w:rsidRDefault="00676356" w:rsidP="00676356"/>
    <w:p w14:paraId="67C9F52B" w14:textId="77777777" w:rsidR="00676356" w:rsidRDefault="00676356" w:rsidP="00676356"/>
    <w:p w14:paraId="49CF6496" w14:textId="77777777" w:rsidR="00676356" w:rsidRDefault="00676356" w:rsidP="00676356"/>
    <w:p w14:paraId="3452B2E6" w14:textId="77777777" w:rsidR="00676356" w:rsidRDefault="00676356" w:rsidP="00676356"/>
    <w:p w14:paraId="63A5E450" w14:textId="77777777" w:rsidR="00676356" w:rsidRDefault="00676356" w:rsidP="00676356"/>
    <w:p w14:paraId="6E34CB31" w14:textId="77777777" w:rsidR="00676356" w:rsidRDefault="00676356" w:rsidP="00676356"/>
    <w:p w14:paraId="7A6419D9" w14:textId="77777777" w:rsidR="00676356" w:rsidRDefault="00676356" w:rsidP="00676356"/>
    <w:p w14:paraId="6D408E31" w14:textId="77777777" w:rsidR="00676356" w:rsidRDefault="00676356" w:rsidP="00676356"/>
    <w:p w14:paraId="609BF173" w14:textId="77777777" w:rsidR="00676356" w:rsidRDefault="00676356" w:rsidP="00676356"/>
    <w:p w14:paraId="598AA829" w14:textId="77777777" w:rsidR="00676356" w:rsidRDefault="00676356" w:rsidP="00676356"/>
    <w:p w14:paraId="37620F80" w14:textId="77777777" w:rsidR="00676356" w:rsidRDefault="00676356" w:rsidP="00676356"/>
    <w:p w14:paraId="47F97CD6" w14:textId="77777777" w:rsidR="00676356" w:rsidRDefault="00676356" w:rsidP="00676356"/>
    <w:p w14:paraId="493707B1" w14:textId="77777777" w:rsidR="00676356" w:rsidRDefault="00676356" w:rsidP="00676356"/>
    <w:p w14:paraId="5F2EE4FE" w14:textId="77777777" w:rsidR="00676356" w:rsidRDefault="00676356" w:rsidP="00676356"/>
    <w:p w14:paraId="2513E05B" w14:textId="77777777" w:rsidR="00676356" w:rsidRDefault="00676356" w:rsidP="00676356"/>
    <w:p w14:paraId="0692D51C" w14:textId="77777777" w:rsidR="00676356" w:rsidRDefault="00676356" w:rsidP="00676356"/>
    <w:p w14:paraId="4A0642AD" w14:textId="77777777" w:rsidR="00676356" w:rsidRDefault="00676356" w:rsidP="00676356"/>
    <w:p w14:paraId="6D38C6D4" w14:textId="77777777" w:rsidR="00676356" w:rsidRDefault="00676356" w:rsidP="00676356"/>
    <w:p w14:paraId="3630A701" w14:textId="77777777" w:rsidR="00676356" w:rsidRPr="001B2DA2" w:rsidRDefault="00676356" w:rsidP="00676356">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 xml:space="preserve">TABLE OF CONTENT </w:t>
      </w:r>
    </w:p>
    <w:p w14:paraId="0383B21A" w14:textId="77777777" w:rsidR="00676356" w:rsidRPr="001B2DA2" w:rsidRDefault="00676356" w:rsidP="00676356">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6E542FA9" w14:textId="77777777" w:rsidR="00676356" w:rsidRPr="001B2DA2" w:rsidRDefault="00676356" w:rsidP="0067635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2EB56AA5" w14:textId="77777777" w:rsidR="00676356" w:rsidRPr="001B2DA2" w:rsidRDefault="00676356" w:rsidP="00676356">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00C90659" w14:textId="77777777" w:rsidR="00676356" w:rsidRPr="001B2DA2" w:rsidRDefault="00676356" w:rsidP="006763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3B0545F8" w14:textId="77777777" w:rsidR="00676356" w:rsidRPr="001B2DA2" w:rsidRDefault="00676356" w:rsidP="006763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545A196E" w14:textId="77777777" w:rsidR="00676356" w:rsidRPr="001B2DA2" w:rsidRDefault="00676356" w:rsidP="006763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1F8E6A34" w14:textId="77777777" w:rsidR="00676356" w:rsidRPr="001B2DA2" w:rsidRDefault="00676356" w:rsidP="006763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358D0D2E" w14:textId="77777777" w:rsidR="00676356" w:rsidRPr="001B2DA2" w:rsidRDefault="00676356" w:rsidP="006763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7F3F71B4" w14:textId="77777777" w:rsidR="00676356" w:rsidRPr="001B2DA2" w:rsidRDefault="00676356" w:rsidP="006763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3FF9F7FB" w14:textId="210D3BD4" w:rsidR="00676356" w:rsidRPr="001B2DA2" w:rsidRDefault="00676356" w:rsidP="006763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sidR="00E00862" w:rsidRPr="00E00862">
        <w:rPr>
          <w:rFonts w:ascii="Times New Roman" w:eastAsia="Times New Roman" w:hAnsi="Times New Roman" w:cs="Times New Roman"/>
          <w:bCs/>
          <w:sz w:val="24"/>
          <w:szCs w:val="24"/>
        </w:rPr>
        <w:t xml:space="preserve">National Cereals Research Institute (NCRI), </w:t>
      </w:r>
      <w:proofErr w:type="spellStart"/>
      <w:r w:rsidR="00E00862" w:rsidRPr="00E00862">
        <w:rPr>
          <w:rFonts w:ascii="Times New Roman" w:eastAsia="Times New Roman" w:hAnsi="Times New Roman" w:cs="Times New Roman"/>
          <w:bCs/>
          <w:sz w:val="24"/>
          <w:szCs w:val="24"/>
        </w:rPr>
        <w:t>Bacita</w:t>
      </w:r>
      <w:proofErr w:type="spellEnd"/>
      <w:r w:rsidR="00E00862">
        <w:rPr>
          <w:rFonts w:ascii="Times New Roman" w:eastAsia="Times New Roman" w:hAnsi="Times New Roman" w:cs="Times New Roman"/>
          <w:sz w:val="24"/>
          <w:szCs w:val="24"/>
        </w:rPr>
        <w:t>, Kwara State</w:t>
      </w:r>
      <w:r w:rsidR="00E00862" w:rsidRPr="00A072E2">
        <w:rPr>
          <w:rFonts w:ascii="Times New Roman" w:eastAsia="Times New Roman" w:hAnsi="Times New Roman" w:cs="Times New Roman"/>
          <w:sz w:val="24"/>
          <w:szCs w:val="24"/>
        </w:rPr>
        <w:t>.</w:t>
      </w:r>
    </w:p>
    <w:p w14:paraId="73AB401B" w14:textId="77777777" w:rsidR="00676356" w:rsidRPr="001B2DA2" w:rsidRDefault="00676356" w:rsidP="006763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0BC7498B" w14:textId="77777777" w:rsidR="00676356" w:rsidRPr="001B2DA2" w:rsidRDefault="00676356" w:rsidP="006763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775D052D" w14:textId="77777777" w:rsidR="00676356" w:rsidRPr="001B2DA2" w:rsidRDefault="00676356" w:rsidP="00676356">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469C8B94" w14:textId="77777777" w:rsidR="00676356" w:rsidRPr="001B2DA2" w:rsidRDefault="00676356" w:rsidP="00676356">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22596A8A" w14:textId="13BCF851" w:rsidR="00676356" w:rsidRPr="00E00862" w:rsidRDefault="00676356" w:rsidP="00E00862">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5B590566" w14:textId="77777777" w:rsidR="00676356" w:rsidRPr="00C65109" w:rsidRDefault="00676356" w:rsidP="00676356">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01310F06" w14:textId="77777777" w:rsidR="00676356" w:rsidRPr="00C65109" w:rsidRDefault="00676356" w:rsidP="00676356">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5219FB0C" w14:textId="77777777" w:rsidR="00676356" w:rsidRDefault="00676356" w:rsidP="00676356">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afford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withdraw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49C0D918" w14:textId="77777777" w:rsidR="00676356" w:rsidRPr="00C65109" w:rsidRDefault="00676356" w:rsidP="00676356">
      <w:pPr>
        <w:spacing w:before="240" w:line="360" w:lineRule="auto"/>
        <w:jc w:val="both"/>
        <w:rPr>
          <w:rFonts w:ascii="Times New Roman" w:hAnsi="Times New Roman" w:cs="Times New Roman"/>
          <w:sz w:val="24"/>
          <w:szCs w:val="24"/>
        </w:rPr>
      </w:pPr>
    </w:p>
    <w:p w14:paraId="06555BF1" w14:textId="77777777" w:rsidR="00676356" w:rsidRPr="00C65109" w:rsidRDefault="00676356" w:rsidP="006763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13B4E773" w14:textId="77777777" w:rsidR="00676356" w:rsidRPr="00C65109" w:rsidRDefault="00676356" w:rsidP="006763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1E1FD16A" w14:textId="77777777" w:rsidR="00676356" w:rsidRPr="00C65109" w:rsidRDefault="00676356" w:rsidP="006763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45B1908C" w14:textId="77777777" w:rsidR="00676356" w:rsidRPr="00C65109" w:rsidRDefault="00676356" w:rsidP="006763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480317D0" w14:textId="77777777" w:rsidR="00676356" w:rsidRPr="00C65109" w:rsidRDefault="00676356" w:rsidP="006763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39B54EF2" w14:textId="77777777" w:rsidR="00676356" w:rsidRPr="00C65109" w:rsidRDefault="00676356" w:rsidP="006763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7BA25F38" w14:textId="77777777" w:rsidR="00676356" w:rsidRPr="00C65109" w:rsidRDefault="00676356" w:rsidP="006763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1F2BE839" w14:textId="77777777" w:rsidR="00676356" w:rsidRPr="00C65109" w:rsidRDefault="00676356" w:rsidP="00676356">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help students appreciate the role their profession play in the society.</w:t>
      </w:r>
    </w:p>
    <w:p w14:paraId="7278965D" w14:textId="77777777" w:rsidR="00676356" w:rsidRPr="00C65109" w:rsidRDefault="00676356" w:rsidP="00676356">
      <w:pPr>
        <w:spacing w:before="240" w:line="360" w:lineRule="auto"/>
        <w:jc w:val="both"/>
        <w:rPr>
          <w:rFonts w:ascii="Times New Roman" w:hAnsi="Times New Roman" w:cs="Times New Roman"/>
          <w:b/>
          <w:sz w:val="24"/>
          <w:szCs w:val="24"/>
        </w:rPr>
      </w:pPr>
    </w:p>
    <w:p w14:paraId="172D6ED1" w14:textId="77777777" w:rsidR="00676356" w:rsidRPr="00C65109" w:rsidRDefault="00676356" w:rsidP="006763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4500F34F" w14:textId="77777777" w:rsidR="00676356" w:rsidRPr="00C65109" w:rsidRDefault="00676356" w:rsidP="006763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5082FE0E" w14:textId="77777777" w:rsidR="00676356" w:rsidRPr="00C65109" w:rsidRDefault="00676356" w:rsidP="006763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4C594F8E" w14:textId="77777777" w:rsidR="00676356" w:rsidRDefault="00676356" w:rsidP="00676356">
      <w:pPr>
        <w:spacing w:before="240" w:line="360" w:lineRule="auto"/>
        <w:jc w:val="both"/>
        <w:rPr>
          <w:rFonts w:ascii="Times New Roman" w:hAnsi="Times New Roman" w:cs="Times New Roman"/>
          <w:b/>
          <w:sz w:val="24"/>
          <w:szCs w:val="24"/>
        </w:rPr>
      </w:pPr>
    </w:p>
    <w:p w14:paraId="194DC6B7" w14:textId="77777777" w:rsidR="00676356" w:rsidRPr="00C65109" w:rsidRDefault="00676356" w:rsidP="006763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57CD22EF" w14:textId="77777777" w:rsidR="00676356" w:rsidRPr="00C65109" w:rsidRDefault="00676356" w:rsidP="00676356">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73C21D76" w14:textId="77777777" w:rsidR="00676356" w:rsidRPr="00111FD2" w:rsidRDefault="00676356" w:rsidP="00676356">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78F1349F" w14:textId="77777777" w:rsidR="00676356" w:rsidRDefault="00676356" w:rsidP="00676356">
      <w:pPr>
        <w:spacing w:before="240" w:line="360" w:lineRule="auto"/>
        <w:jc w:val="both"/>
        <w:rPr>
          <w:rFonts w:ascii="Times New Roman" w:hAnsi="Times New Roman" w:cs="Times New Roman"/>
          <w:sz w:val="24"/>
          <w:szCs w:val="24"/>
        </w:rPr>
      </w:pPr>
    </w:p>
    <w:p w14:paraId="587CA23C" w14:textId="77777777" w:rsidR="00676356" w:rsidRDefault="00676356" w:rsidP="00676356">
      <w:pPr>
        <w:spacing w:before="240" w:line="360" w:lineRule="auto"/>
        <w:jc w:val="both"/>
        <w:rPr>
          <w:rFonts w:ascii="Times New Roman" w:hAnsi="Times New Roman" w:cs="Times New Roman"/>
          <w:sz w:val="24"/>
          <w:szCs w:val="24"/>
        </w:rPr>
      </w:pPr>
    </w:p>
    <w:p w14:paraId="4068B5FB" w14:textId="77777777" w:rsidR="00676356" w:rsidRDefault="00676356" w:rsidP="00676356">
      <w:pPr>
        <w:spacing w:before="240" w:line="360" w:lineRule="auto"/>
        <w:jc w:val="both"/>
        <w:rPr>
          <w:rFonts w:ascii="Times New Roman" w:hAnsi="Times New Roman" w:cs="Times New Roman"/>
          <w:sz w:val="24"/>
          <w:szCs w:val="24"/>
        </w:rPr>
      </w:pPr>
    </w:p>
    <w:p w14:paraId="0C1A4464" w14:textId="77777777" w:rsidR="00676356" w:rsidRPr="00C65109" w:rsidRDefault="00676356" w:rsidP="00676356">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66BE5A83" w14:textId="77777777" w:rsidR="00676356" w:rsidRPr="00C65109" w:rsidRDefault="00676356" w:rsidP="00676356">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2FA3378C" w14:textId="77777777" w:rsidR="00676356" w:rsidRPr="00C65109" w:rsidRDefault="00676356" w:rsidP="006763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2396B52D" w14:textId="77777777" w:rsidR="00676356" w:rsidRPr="00C65109" w:rsidRDefault="00676356" w:rsidP="006763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67B1457A" w14:textId="77777777" w:rsidR="00676356" w:rsidRDefault="00676356" w:rsidP="006763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16C35A20" w14:textId="77777777" w:rsidR="00676356" w:rsidRDefault="00676356" w:rsidP="006763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5F653A51" w14:textId="77777777" w:rsidR="00676356" w:rsidRPr="00C65109" w:rsidRDefault="00676356" w:rsidP="006763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Disburse supervisory and students allowances</w:t>
      </w:r>
    </w:p>
    <w:p w14:paraId="497B1436" w14:textId="77777777" w:rsidR="00676356" w:rsidRPr="00C65109" w:rsidRDefault="00676356" w:rsidP="00676356">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11C32CD8" w14:textId="77777777" w:rsidR="00676356" w:rsidRPr="00C65109" w:rsidRDefault="00676356" w:rsidP="00676356">
      <w:pPr>
        <w:spacing w:before="240" w:line="360" w:lineRule="auto"/>
        <w:jc w:val="both"/>
        <w:rPr>
          <w:rFonts w:ascii="Times New Roman" w:hAnsi="Times New Roman" w:cs="Times New Roman"/>
          <w:sz w:val="24"/>
          <w:szCs w:val="24"/>
        </w:rPr>
      </w:pPr>
    </w:p>
    <w:p w14:paraId="079C0A0D" w14:textId="77777777" w:rsidR="00676356" w:rsidRPr="00C65109" w:rsidRDefault="00676356" w:rsidP="00676356">
      <w:pPr>
        <w:spacing w:before="240" w:line="360" w:lineRule="auto"/>
        <w:jc w:val="both"/>
        <w:rPr>
          <w:rFonts w:ascii="Times New Roman" w:hAnsi="Times New Roman" w:cs="Times New Roman"/>
          <w:sz w:val="24"/>
          <w:szCs w:val="24"/>
        </w:rPr>
      </w:pPr>
    </w:p>
    <w:p w14:paraId="083A5551" w14:textId="77777777" w:rsidR="00676356" w:rsidRPr="00C65109" w:rsidRDefault="00676356" w:rsidP="00676356">
      <w:pPr>
        <w:spacing w:before="240" w:line="360" w:lineRule="auto"/>
        <w:jc w:val="both"/>
        <w:rPr>
          <w:rFonts w:ascii="Times New Roman" w:hAnsi="Times New Roman" w:cs="Times New Roman"/>
          <w:b/>
          <w:sz w:val="24"/>
          <w:szCs w:val="24"/>
        </w:rPr>
      </w:pPr>
    </w:p>
    <w:p w14:paraId="40E7A791" w14:textId="77777777" w:rsidR="00676356" w:rsidRPr="00C65109" w:rsidRDefault="00676356" w:rsidP="00676356">
      <w:pPr>
        <w:spacing w:before="240" w:line="360" w:lineRule="auto"/>
        <w:jc w:val="both"/>
        <w:rPr>
          <w:rFonts w:ascii="Times New Roman" w:hAnsi="Times New Roman" w:cs="Times New Roman"/>
          <w:b/>
          <w:sz w:val="24"/>
          <w:szCs w:val="24"/>
        </w:rPr>
      </w:pPr>
    </w:p>
    <w:p w14:paraId="121446C9" w14:textId="77777777" w:rsidR="00676356" w:rsidRPr="00C65109" w:rsidRDefault="00676356" w:rsidP="00676356">
      <w:pPr>
        <w:spacing w:before="240" w:line="360" w:lineRule="auto"/>
        <w:jc w:val="both"/>
        <w:rPr>
          <w:rFonts w:ascii="Times New Roman" w:hAnsi="Times New Roman" w:cs="Times New Roman"/>
          <w:b/>
          <w:sz w:val="24"/>
          <w:szCs w:val="24"/>
        </w:rPr>
      </w:pPr>
    </w:p>
    <w:p w14:paraId="2EEC5015" w14:textId="77777777" w:rsidR="00676356" w:rsidRPr="00C65109" w:rsidRDefault="00676356" w:rsidP="00676356">
      <w:pPr>
        <w:spacing w:before="240" w:line="360" w:lineRule="auto"/>
        <w:jc w:val="both"/>
        <w:rPr>
          <w:rFonts w:ascii="Times New Roman" w:hAnsi="Times New Roman" w:cs="Times New Roman"/>
          <w:b/>
          <w:sz w:val="24"/>
          <w:szCs w:val="24"/>
        </w:rPr>
      </w:pPr>
    </w:p>
    <w:p w14:paraId="3AC8FEE9" w14:textId="77777777" w:rsidR="00676356" w:rsidRPr="00C65109" w:rsidRDefault="00676356" w:rsidP="00676356">
      <w:pPr>
        <w:spacing w:before="240" w:line="360" w:lineRule="auto"/>
        <w:jc w:val="both"/>
        <w:rPr>
          <w:rFonts w:ascii="Times New Roman" w:hAnsi="Times New Roman" w:cs="Times New Roman"/>
          <w:b/>
          <w:sz w:val="24"/>
          <w:szCs w:val="24"/>
        </w:rPr>
      </w:pPr>
    </w:p>
    <w:p w14:paraId="4BE7FCD9" w14:textId="77777777" w:rsidR="00676356" w:rsidRPr="00C65109" w:rsidRDefault="00676356" w:rsidP="00676356">
      <w:pPr>
        <w:spacing w:before="240" w:line="360" w:lineRule="auto"/>
        <w:jc w:val="both"/>
        <w:rPr>
          <w:rFonts w:ascii="Times New Roman" w:hAnsi="Times New Roman" w:cs="Times New Roman"/>
          <w:b/>
          <w:sz w:val="24"/>
          <w:szCs w:val="24"/>
        </w:rPr>
      </w:pPr>
    </w:p>
    <w:p w14:paraId="1DDBE042" w14:textId="77777777" w:rsidR="00676356" w:rsidRPr="00C65109" w:rsidRDefault="00676356" w:rsidP="00676356">
      <w:pPr>
        <w:spacing w:before="240" w:line="360" w:lineRule="auto"/>
        <w:jc w:val="both"/>
        <w:rPr>
          <w:rFonts w:ascii="Times New Roman" w:hAnsi="Times New Roman" w:cs="Times New Roman"/>
          <w:b/>
          <w:sz w:val="24"/>
          <w:szCs w:val="24"/>
        </w:rPr>
      </w:pPr>
    </w:p>
    <w:p w14:paraId="17370C23" w14:textId="77777777" w:rsidR="00676356" w:rsidRPr="00E1355D" w:rsidRDefault="00676356" w:rsidP="00676356">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7EDFDD46" w14:textId="37C327C2" w:rsidR="0000072A" w:rsidRDefault="00676356" w:rsidP="00676356">
      <w:pPr>
        <w:spacing w:after="0" w:line="480" w:lineRule="auto"/>
        <w:jc w:val="both"/>
        <w:rPr>
          <w:rStyle w:val="Strong"/>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0000072A" w:rsidRPr="00E00862">
        <w:rPr>
          <w:rFonts w:ascii="Times New Roman" w:eastAsia="Times New Roman" w:hAnsi="Times New Roman" w:cs="Times New Roman"/>
          <w:sz w:val="24"/>
          <w:szCs w:val="24"/>
        </w:rPr>
        <w:t>National Cereals Research Institute (NCRI)</w:t>
      </w:r>
      <w:r w:rsidR="0000072A">
        <w:rPr>
          <w:rFonts w:ascii="Times New Roman" w:eastAsia="Times New Roman" w:hAnsi="Times New Roman" w:cs="Times New Roman"/>
          <w:sz w:val="24"/>
          <w:szCs w:val="24"/>
        </w:rPr>
        <w:t xml:space="preserve">, </w:t>
      </w:r>
      <w:bookmarkStart w:id="0" w:name="_GoBack"/>
      <w:bookmarkEnd w:id="0"/>
      <w:proofErr w:type="spellStart"/>
      <w:r w:rsidR="0000072A" w:rsidRPr="00E00862">
        <w:rPr>
          <w:rFonts w:ascii="Times New Roman" w:eastAsia="Times New Roman" w:hAnsi="Times New Roman" w:cs="Times New Roman"/>
          <w:sz w:val="24"/>
          <w:szCs w:val="24"/>
        </w:rPr>
        <w:t>Bacita</w:t>
      </w:r>
      <w:proofErr w:type="spellEnd"/>
      <w:r w:rsidR="0000072A" w:rsidRPr="00E00862">
        <w:rPr>
          <w:rFonts w:ascii="Times New Roman" w:eastAsia="Times New Roman" w:hAnsi="Times New Roman" w:cs="Times New Roman"/>
          <w:sz w:val="24"/>
          <w:szCs w:val="24"/>
        </w:rPr>
        <w:t>, Kwara State, Nigeria</w:t>
      </w:r>
      <w:r w:rsidR="0000072A">
        <w:rPr>
          <w:rStyle w:val="Strong"/>
          <w:rFonts w:ascii="Times New Roman" w:hAnsi="Times New Roman" w:cs="Times New Roman"/>
          <w:sz w:val="24"/>
          <w:szCs w:val="24"/>
        </w:rPr>
        <w:t>.</w:t>
      </w:r>
    </w:p>
    <w:p w14:paraId="6C23A4C6" w14:textId="7094286D" w:rsidR="00676356" w:rsidRPr="00CC6ED5" w:rsidRDefault="00676356" w:rsidP="00676356">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2.1</w:t>
      </w:r>
      <w:r>
        <w:rPr>
          <w:rStyle w:val="Strong"/>
          <w:rFonts w:ascii="Times New Roman" w:hAnsi="Times New Roman" w:cs="Times New Roman"/>
          <w:sz w:val="24"/>
          <w:szCs w:val="24"/>
        </w:rPr>
        <w:tab/>
      </w:r>
      <w:r w:rsidRPr="009D5E62">
        <w:rPr>
          <w:rStyle w:val="Strong"/>
          <w:rFonts w:ascii="Times New Roman" w:hAnsi="Times New Roman" w:cs="Times New Roman"/>
          <w:sz w:val="24"/>
          <w:szCs w:val="24"/>
        </w:rPr>
        <w:t>BRIEF HISTORY</w:t>
      </w:r>
    </w:p>
    <w:p w14:paraId="4FF33730" w14:textId="710D5244" w:rsidR="00E00862" w:rsidRPr="00E00862" w:rsidRDefault="00E00862" w:rsidP="00E00862">
      <w:pPr>
        <w:spacing w:before="240" w:line="360" w:lineRule="auto"/>
        <w:jc w:val="both"/>
        <w:rPr>
          <w:rFonts w:ascii="Times New Roman" w:eastAsia="Times New Roman" w:hAnsi="Times New Roman" w:cs="Times New Roman"/>
          <w:sz w:val="24"/>
          <w:szCs w:val="24"/>
        </w:rPr>
      </w:pPr>
      <w:r w:rsidRPr="00E00862">
        <w:rPr>
          <w:rFonts w:ascii="Times New Roman" w:eastAsia="Times New Roman" w:hAnsi="Times New Roman" w:cs="Times New Roman"/>
          <w:sz w:val="24"/>
          <w:szCs w:val="24"/>
        </w:rPr>
        <w:t xml:space="preserve">The National Cereals Research Institute (NCRI) operates a research outstation in </w:t>
      </w:r>
      <w:proofErr w:type="spellStart"/>
      <w:r w:rsidRPr="00E00862">
        <w:rPr>
          <w:rFonts w:ascii="Times New Roman" w:eastAsia="Times New Roman" w:hAnsi="Times New Roman" w:cs="Times New Roman"/>
          <w:sz w:val="24"/>
          <w:szCs w:val="24"/>
        </w:rPr>
        <w:t>Bacita</w:t>
      </w:r>
      <w:proofErr w:type="spellEnd"/>
      <w:r w:rsidRPr="00E00862">
        <w:rPr>
          <w:rFonts w:ascii="Times New Roman" w:eastAsia="Times New Roman" w:hAnsi="Times New Roman" w:cs="Times New Roman"/>
          <w:sz w:val="24"/>
          <w:szCs w:val="24"/>
        </w:rPr>
        <w:t xml:space="preserve">, Kwara State, Nigeria. NCRI, established by an Agricultural Research order in 1975, has a history dating back to 1898 when the British Colonial Administration set up an observatory Botanical Garden in Lagos. Over the years, it evolved through various stages, becoming the Federal Department of Agricultural Research at Moor Plantation in 1954, before adopting its current name and structure in 1975. </w:t>
      </w:r>
    </w:p>
    <w:p w14:paraId="4850B1F3" w14:textId="2B0EC434" w:rsidR="00E00862" w:rsidRPr="00E00862" w:rsidRDefault="00E00862" w:rsidP="00E00862">
      <w:pPr>
        <w:spacing w:before="240" w:line="360" w:lineRule="auto"/>
        <w:jc w:val="both"/>
        <w:rPr>
          <w:rFonts w:ascii="Times New Roman" w:eastAsia="Times New Roman" w:hAnsi="Times New Roman" w:cs="Times New Roman"/>
          <w:sz w:val="24"/>
          <w:szCs w:val="24"/>
        </w:rPr>
      </w:pPr>
      <w:r w:rsidRPr="00E00862">
        <w:rPr>
          <w:rFonts w:ascii="Times New Roman" w:eastAsia="Times New Roman" w:hAnsi="Times New Roman" w:cs="Times New Roman"/>
          <w:sz w:val="24"/>
          <w:szCs w:val="24"/>
        </w:rPr>
        <w:t xml:space="preserve">The </w:t>
      </w:r>
      <w:proofErr w:type="spellStart"/>
      <w:r w:rsidRPr="00E00862">
        <w:rPr>
          <w:rFonts w:ascii="Times New Roman" w:eastAsia="Times New Roman" w:hAnsi="Times New Roman" w:cs="Times New Roman"/>
          <w:sz w:val="24"/>
          <w:szCs w:val="24"/>
        </w:rPr>
        <w:t>Bacita</w:t>
      </w:r>
      <w:proofErr w:type="spellEnd"/>
      <w:r w:rsidRPr="00E00862">
        <w:rPr>
          <w:rFonts w:ascii="Times New Roman" w:eastAsia="Times New Roman" w:hAnsi="Times New Roman" w:cs="Times New Roman"/>
          <w:sz w:val="24"/>
          <w:szCs w:val="24"/>
        </w:rPr>
        <w:t xml:space="preserve"> outstation is one of ten such facilities across Nigeria, including locations in Ibadan (Oyo State), Warri (Delta State), </w:t>
      </w:r>
      <w:proofErr w:type="spellStart"/>
      <w:r w:rsidRPr="00E00862">
        <w:rPr>
          <w:rFonts w:ascii="Times New Roman" w:eastAsia="Times New Roman" w:hAnsi="Times New Roman" w:cs="Times New Roman"/>
          <w:sz w:val="24"/>
          <w:szCs w:val="24"/>
        </w:rPr>
        <w:t>Amakama-Olokoro</w:t>
      </w:r>
      <w:proofErr w:type="spellEnd"/>
      <w:r w:rsidRPr="00E00862">
        <w:rPr>
          <w:rFonts w:ascii="Times New Roman" w:eastAsia="Times New Roman" w:hAnsi="Times New Roman" w:cs="Times New Roman"/>
          <w:sz w:val="24"/>
          <w:szCs w:val="24"/>
        </w:rPr>
        <w:t xml:space="preserve"> (</w:t>
      </w:r>
      <w:proofErr w:type="spellStart"/>
      <w:r w:rsidRPr="00E00862">
        <w:rPr>
          <w:rFonts w:ascii="Times New Roman" w:eastAsia="Times New Roman" w:hAnsi="Times New Roman" w:cs="Times New Roman"/>
          <w:sz w:val="24"/>
          <w:szCs w:val="24"/>
        </w:rPr>
        <w:t>Abia</w:t>
      </w:r>
      <w:proofErr w:type="spellEnd"/>
      <w:r w:rsidRPr="00E00862">
        <w:rPr>
          <w:rFonts w:ascii="Times New Roman" w:eastAsia="Times New Roman" w:hAnsi="Times New Roman" w:cs="Times New Roman"/>
          <w:sz w:val="24"/>
          <w:szCs w:val="24"/>
        </w:rPr>
        <w:t xml:space="preserve"> State), </w:t>
      </w:r>
      <w:proofErr w:type="spellStart"/>
      <w:r w:rsidRPr="00E00862">
        <w:rPr>
          <w:rFonts w:ascii="Times New Roman" w:eastAsia="Times New Roman" w:hAnsi="Times New Roman" w:cs="Times New Roman"/>
          <w:sz w:val="24"/>
          <w:szCs w:val="24"/>
        </w:rPr>
        <w:t>Uyo</w:t>
      </w:r>
      <w:proofErr w:type="spellEnd"/>
      <w:r w:rsidRPr="00E00862">
        <w:rPr>
          <w:rFonts w:ascii="Times New Roman" w:eastAsia="Times New Roman" w:hAnsi="Times New Roman" w:cs="Times New Roman"/>
          <w:sz w:val="24"/>
          <w:szCs w:val="24"/>
        </w:rPr>
        <w:t xml:space="preserve"> (</w:t>
      </w:r>
      <w:proofErr w:type="spellStart"/>
      <w:r w:rsidRPr="00E00862">
        <w:rPr>
          <w:rFonts w:ascii="Times New Roman" w:eastAsia="Times New Roman" w:hAnsi="Times New Roman" w:cs="Times New Roman"/>
          <w:sz w:val="24"/>
          <w:szCs w:val="24"/>
        </w:rPr>
        <w:t>Akwa</w:t>
      </w:r>
      <w:proofErr w:type="spellEnd"/>
      <w:r w:rsidRPr="00E00862">
        <w:rPr>
          <w:rFonts w:ascii="Times New Roman" w:eastAsia="Times New Roman" w:hAnsi="Times New Roman" w:cs="Times New Roman"/>
          <w:sz w:val="24"/>
          <w:szCs w:val="24"/>
        </w:rPr>
        <w:t xml:space="preserve"> Ibom State), Mokwa (Niger State), </w:t>
      </w:r>
      <w:proofErr w:type="spellStart"/>
      <w:r w:rsidRPr="00E00862">
        <w:rPr>
          <w:rFonts w:ascii="Times New Roman" w:eastAsia="Times New Roman" w:hAnsi="Times New Roman" w:cs="Times New Roman"/>
          <w:sz w:val="24"/>
          <w:szCs w:val="24"/>
        </w:rPr>
        <w:t>Birnin</w:t>
      </w:r>
      <w:proofErr w:type="spellEnd"/>
      <w:r w:rsidRPr="00E00862">
        <w:rPr>
          <w:rFonts w:ascii="Times New Roman" w:eastAsia="Times New Roman" w:hAnsi="Times New Roman" w:cs="Times New Roman"/>
          <w:sz w:val="24"/>
          <w:szCs w:val="24"/>
        </w:rPr>
        <w:t xml:space="preserve">-Kebbi (Kebbi State), </w:t>
      </w:r>
      <w:proofErr w:type="spellStart"/>
      <w:r w:rsidRPr="00E00862">
        <w:rPr>
          <w:rFonts w:ascii="Times New Roman" w:eastAsia="Times New Roman" w:hAnsi="Times New Roman" w:cs="Times New Roman"/>
          <w:sz w:val="24"/>
          <w:szCs w:val="24"/>
        </w:rPr>
        <w:t>Numan</w:t>
      </w:r>
      <w:proofErr w:type="spellEnd"/>
      <w:r w:rsidRPr="00E00862">
        <w:rPr>
          <w:rFonts w:ascii="Times New Roman" w:eastAsia="Times New Roman" w:hAnsi="Times New Roman" w:cs="Times New Roman"/>
          <w:sz w:val="24"/>
          <w:szCs w:val="24"/>
        </w:rPr>
        <w:t xml:space="preserve"> (Adamawa State), </w:t>
      </w:r>
      <w:proofErr w:type="spellStart"/>
      <w:r w:rsidRPr="00E00862">
        <w:rPr>
          <w:rFonts w:ascii="Times New Roman" w:eastAsia="Times New Roman" w:hAnsi="Times New Roman" w:cs="Times New Roman"/>
          <w:sz w:val="24"/>
          <w:szCs w:val="24"/>
        </w:rPr>
        <w:t>Yandev</w:t>
      </w:r>
      <w:proofErr w:type="spellEnd"/>
      <w:r w:rsidRPr="00E00862">
        <w:rPr>
          <w:rFonts w:ascii="Times New Roman" w:eastAsia="Times New Roman" w:hAnsi="Times New Roman" w:cs="Times New Roman"/>
          <w:sz w:val="24"/>
          <w:szCs w:val="24"/>
        </w:rPr>
        <w:t xml:space="preserve"> (Benue State), and </w:t>
      </w:r>
      <w:proofErr w:type="spellStart"/>
      <w:r w:rsidRPr="00E00862">
        <w:rPr>
          <w:rFonts w:ascii="Times New Roman" w:eastAsia="Times New Roman" w:hAnsi="Times New Roman" w:cs="Times New Roman"/>
          <w:sz w:val="24"/>
          <w:szCs w:val="24"/>
        </w:rPr>
        <w:t>Riyom</w:t>
      </w:r>
      <w:proofErr w:type="spellEnd"/>
      <w:r w:rsidRPr="00E00862">
        <w:rPr>
          <w:rFonts w:ascii="Times New Roman" w:eastAsia="Times New Roman" w:hAnsi="Times New Roman" w:cs="Times New Roman"/>
          <w:sz w:val="24"/>
          <w:szCs w:val="24"/>
        </w:rPr>
        <w:t xml:space="preserve"> (Plateau State). These outstations enable NCRI to conduct region-specific research and on-farm adaptive trials, ensuring that agricultural innovations are tailored to the diverse ecological zones of the country.</w:t>
      </w:r>
      <w:r w:rsidRPr="00E00862">
        <w:rPr>
          <w:rFonts w:ascii="Times New Roman" w:eastAsia="Times New Roman" w:hAnsi="Times New Roman" w:cs="Times New Roman"/>
          <w:sz w:val="24"/>
          <w:szCs w:val="24"/>
        </w:rPr>
        <w:t xml:space="preserve"> </w:t>
      </w:r>
    </w:p>
    <w:p w14:paraId="3533BC47" w14:textId="72917802" w:rsidR="00E00862" w:rsidRPr="00E00862" w:rsidRDefault="00E00862" w:rsidP="00E00862">
      <w:pPr>
        <w:spacing w:before="240" w:line="360" w:lineRule="auto"/>
        <w:jc w:val="both"/>
        <w:rPr>
          <w:rFonts w:ascii="Times New Roman" w:eastAsia="Times New Roman" w:hAnsi="Times New Roman" w:cs="Times New Roman"/>
          <w:sz w:val="24"/>
          <w:szCs w:val="24"/>
        </w:rPr>
      </w:pPr>
      <w:r w:rsidRPr="00E00862">
        <w:rPr>
          <w:rFonts w:ascii="Times New Roman" w:eastAsia="Times New Roman" w:hAnsi="Times New Roman" w:cs="Times New Roman"/>
          <w:sz w:val="24"/>
          <w:szCs w:val="24"/>
        </w:rPr>
        <w:t xml:space="preserve">In </w:t>
      </w:r>
      <w:proofErr w:type="spellStart"/>
      <w:r w:rsidRPr="00E00862">
        <w:rPr>
          <w:rFonts w:ascii="Times New Roman" w:eastAsia="Times New Roman" w:hAnsi="Times New Roman" w:cs="Times New Roman"/>
          <w:sz w:val="24"/>
          <w:szCs w:val="24"/>
        </w:rPr>
        <w:t>Bacita</w:t>
      </w:r>
      <w:proofErr w:type="spellEnd"/>
      <w:r w:rsidRPr="00E00862">
        <w:rPr>
          <w:rFonts w:ascii="Times New Roman" w:eastAsia="Times New Roman" w:hAnsi="Times New Roman" w:cs="Times New Roman"/>
          <w:sz w:val="24"/>
          <w:szCs w:val="24"/>
        </w:rPr>
        <w:t>, the NCRI outstation focuses on research related to sugarcane, leveraging the region's historical association with sugar production. This research supports the development of improved sugarcane varieties and cultivation practices, aiming to enhance productivity and sustainability in Nigeria's sugar industry.</w:t>
      </w:r>
      <w:r>
        <w:rPr>
          <w:rFonts w:ascii="Times New Roman" w:eastAsia="Times New Roman" w:hAnsi="Times New Roman" w:cs="Times New Roman"/>
          <w:sz w:val="24"/>
          <w:szCs w:val="24"/>
        </w:rPr>
        <w:t xml:space="preserve"> </w:t>
      </w:r>
      <w:r w:rsidRPr="00E00862">
        <w:rPr>
          <w:rFonts w:ascii="Times New Roman" w:eastAsia="Times New Roman" w:hAnsi="Times New Roman" w:cs="Times New Roman"/>
          <w:sz w:val="24"/>
          <w:szCs w:val="24"/>
        </w:rPr>
        <w:t xml:space="preserve">The presence of the NCRI outstation in </w:t>
      </w:r>
      <w:proofErr w:type="spellStart"/>
      <w:r w:rsidRPr="00E00862">
        <w:rPr>
          <w:rFonts w:ascii="Times New Roman" w:eastAsia="Times New Roman" w:hAnsi="Times New Roman" w:cs="Times New Roman"/>
          <w:sz w:val="24"/>
          <w:szCs w:val="24"/>
        </w:rPr>
        <w:t>Bacita</w:t>
      </w:r>
      <w:proofErr w:type="spellEnd"/>
      <w:r w:rsidRPr="00E00862">
        <w:rPr>
          <w:rFonts w:ascii="Times New Roman" w:eastAsia="Times New Roman" w:hAnsi="Times New Roman" w:cs="Times New Roman"/>
          <w:sz w:val="24"/>
          <w:szCs w:val="24"/>
        </w:rPr>
        <w:t xml:space="preserve"> underscores the town's ongoing role in agricultural research and development, particularly in the area of sugarcane cultivation.</w:t>
      </w:r>
    </w:p>
    <w:p w14:paraId="6B7C760D" w14:textId="77777777" w:rsidR="00676356" w:rsidRDefault="00676356" w:rsidP="00676356">
      <w:pPr>
        <w:spacing w:before="240" w:line="360" w:lineRule="auto"/>
        <w:jc w:val="both"/>
        <w:rPr>
          <w:rFonts w:ascii="Times New Roman" w:eastAsia="Times New Roman" w:hAnsi="Times New Roman" w:cs="Times New Roman"/>
          <w:b/>
          <w:bCs/>
          <w:sz w:val="24"/>
          <w:szCs w:val="24"/>
        </w:rPr>
      </w:pPr>
    </w:p>
    <w:p w14:paraId="3ED10281" w14:textId="2D6E0458" w:rsidR="006C6FDD" w:rsidRDefault="00676356" w:rsidP="006C6FDD">
      <w:pPr>
        <w:pStyle w:val="Heading3"/>
        <w:spacing w:line="360" w:lineRule="auto"/>
        <w:jc w:val="both"/>
        <w:rPr>
          <w:rFonts w:ascii="Times New Roman" w:hAnsi="Times New Roman" w:cs="Times New Roman"/>
          <w:b/>
          <w:bCs/>
          <w:color w:val="auto"/>
        </w:rPr>
      </w:pPr>
      <w:r>
        <w:rPr>
          <w:rStyle w:val="Strong"/>
          <w:rFonts w:ascii="Times New Roman" w:hAnsi="Times New Roman" w:cs="Times New Roman"/>
          <w:color w:val="auto"/>
        </w:rPr>
        <w:lastRenderedPageBreak/>
        <w:t>2.2</w:t>
      </w:r>
      <w:r>
        <w:rPr>
          <w:rStyle w:val="Strong"/>
          <w:rFonts w:ascii="Times New Roman" w:hAnsi="Times New Roman" w:cs="Times New Roman"/>
          <w:color w:val="auto"/>
        </w:rPr>
        <w:tab/>
      </w:r>
      <w:r w:rsidR="006C6FDD" w:rsidRPr="00CC6ED5">
        <w:rPr>
          <w:rStyle w:val="Strong"/>
          <w:rFonts w:ascii="Times New Roman" w:hAnsi="Times New Roman" w:cs="Times New Roman"/>
          <w:color w:val="auto"/>
        </w:rPr>
        <w:t xml:space="preserve">FUNCTIONS OF THE </w:t>
      </w:r>
      <w:r w:rsidR="006C6FDD" w:rsidRPr="006C6FDD">
        <w:rPr>
          <w:rFonts w:ascii="Times New Roman" w:hAnsi="Times New Roman" w:cs="Times New Roman"/>
          <w:b/>
          <w:bCs/>
          <w:color w:val="auto"/>
        </w:rPr>
        <w:t xml:space="preserve">NATIONAL CEREALS RESEARCH INSTITUTE (NCRI), BACITA, KWARA STATE </w:t>
      </w:r>
    </w:p>
    <w:p w14:paraId="0C7D12AE" w14:textId="367843E2" w:rsidR="006C6FDD" w:rsidRPr="006C6FDD" w:rsidRDefault="006C6FDD" w:rsidP="006C6FDD">
      <w:pPr>
        <w:pStyle w:val="Heading3"/>
        <w:spacing w:line="480" w:lineRule="auto"/>
        <w:jc w:val="both"/>
        <w:rPr>
          <w:rFonts w:ascii="Times New Roman" w:hAnsi="Times New Roman" w:cs="Times New Roman"/>
          <w:color w:val="000000" w:themeColor="text1"/>
        </w:rPr>
      </w:pPr>
      <w:r w:rsidRPr="006C6FDD">
        <w:rPr>
          <w:rFonts w:ascii="Times New Roman" w:hAnsi="Times New Roman" w:cs="Times New Roman"/>
          <w:color w:val="000000" w:themeColor="text1"/>
        </w:rPr>
        <w:t xml:space="preserve">The </w:t>
      </w:r>
      <w:r w:rsidRPr="006C6FDD">
        <w:rPr>
          <w:rStyle w:val="Strong"/>
          <w:rFonts w:ascii="Times New Roman" w:hAnsi="Times New Roman" w:cs="Times New Roman"/>
          <w:color w:val="000000" w:themeColor="text1"/>
        </w:rPr>
        <w:t xml:space="preserve">National Cereals Research Institute (NCRI), </w:t>
      </w:r>
      <w:proofErr w:type="spellStart"/>
      <w:r w:rsidRPr="006C6FDD">
        <w:rPr>
          <w:rStyle w:val="Strong"/>
          <w:rFonts w:ascii="Times New Roman" w:hAnsi="Times New Roman" w:cs="Times New Roman"/>
          <w:color w:val="000000" w:themeColor="text1"/>
        </w:rPr>
        <w:t>Bacita</w:t>
      </w:r>
      <w:proofErr w:type="spellEnd"/>
      <w:r w:rsidRPr="006C6FDD">
        <w:rPr>
          <w:rStyle w:val="Strong"/>
          <w:rFonts w:ascii="Times New Roman" w:hAnsi="Times New Roman" w:cs="Times New Roman"/>
          <w:color w:val="000000" w:themeColor="text1"/>
        </w:rPr>
        <w:t>, Kwara State</w:t>
      </w:r>
      <w:r w:rsidRPr="006C6FDD">
        <w:rPr>
          <w:rFonts w:ascii="Times New Roman" w:hAnsi="Times New Roman" w:cs="Times New Roman"/>
          <w:color w:val="000000" w:themeColor="text1"/>
        </w:rPr>
        <w:t xml:space="preserve">, primarily focuses on research related to </w:t>
      </w:r>
      <w:r w:rsidRPr="006C6FDD">
        <w:rPr>
          <w:rStyle w:val="Strong"/>
          <w:rFonts w:ascii="Times New Roman" w:hAnsi="Times New Roman" w:cs="Times New Roman"/>
          <w:color w:val="000000" w:themeColor="text1"/>
        </w:rPr>
        <w:t>sugarcane</w:t>
      </w:r>
      <w:r w:rsidRPr="006C6FDD">
        <w:rPr>
          <w:rFonts w:ascii="Times New Roman" w:hAnsi="Times New Roman" w:cs="Times New Roman"/>
          <w:color w:val="000000" w:themeColor="text1"/>
        </w:rPr>
        <w:t xml:space="preserve"> cultivation. As one of NCRI’s research outstations, it plays a crucial role in the development of improved agricultural practices specific to sugarcane farming and processing.</w:t>
      </w:r>
    </w:p>
    <w:p w14:paraId="35425B67" w14:textId="77777777" w:rsidR="006C6FDD" w:rsidRPr="006C6FDD" w:rsidRDefault="006C6FDD" w:rsidP="006C6FDD">
      <w:pPr>
        <w:pStyle w:val="Heading3"/>
        <w:spacing w:line="480" w:lineRule="auto"/>
        <w:rPr>
          <w:rFonts w:ascii="Times New Roman" w:hAnsi="Times New Roman" w:cs="Times New Roman"/>
          <w:color w:val="000000" w:themeColor="text1"/>
        </w:rPr>
      </w:pPr>
      <w:r w:rsidRPr="006C6FDD">
        <w:rPr>
          <w:rStyle w:val="Strong"/>
          <w:rFonts w:ascii="Times New Roman" w:hAnsi="Times New Roman" w:cs="Times New Roman"/>
          <w:b w:val="0"/>
          <w:bCs w:val="0"/>
          <w:color w:val="000000" w:themeColor="text1"/>
        </w:rPr>
        <w:t xml:space="preserve">Functions of NCRI </w:t>
      </w:r>
      <w:proofErr w:type="spellStart"/>
      <w:r w:rsidRPr="006C6FDD">
        <w:rPr>
          <w:rStyle w:val="Strong"/>
          <w:rFonts w:ascii="Times New Roman" w:hAnsi="Times New Roman" w:cs="Times New Roman"/>
          <w:b w:val="0"/>
          <w:bCs w:val="0"/>
          <w:color w:val="000000" w:themeColor="text1"/>
        </w:rPr>
        <w:t>Bacita</w:t>
      </w:r>
      <w:proofErr w:type="spellEnd"/>
      <w:r w:rsidRPr="006C6FDD">
        <w:rPr>
          <w:rStyle w:val="Strong"/>
          <w:rFonts w:ascii="Times New Roman" w:hAnsi="Times New Roman" w:cs="Times New Roman"/>
          <w:b w:val="0"/>
          <w:bCs w:val="0"/>
          <w:color w:val="000000" w:themeColor="text1"/>
        </w:rPr>
        <w:t>:</w:t>
      </w:r>
    </w:p>
    <w:p w14:paraId="4DB94F1D" w14:textId="77777777" w:rsidR="006C6FDD" w:rsidRPr="006C6FDD" w:rsidRDefault="006C6FDD" w:rsidP="006C6FDD">
      <w:pPr>
        <w:pStyle w:val="NormalWeb"/>
        <w:numPr>
          <w:ilvl w:val="0"/>
          <w:numId w:val="21"/>
        </w:numPr>
        <w:spacing w:line="480" w:lineRule="auto"/>
        <w:rPr>
          <w:color w:val="000000" w:themeColor="text1"/>
        </w:rPr>
      </w:pPr>
      <w:r w:rsidRPr="006C6FDD">
        <w:rPr>
          <w:rStyle w:val="Strong"/>
          <w:color w:val="000000" w:themeColor="text1"/>
        </w:rPr>
        <w:t>Sugarcane Research &amp; Development:</w:t>
      </w:r>
    </w:p>
    <w:p w14:paraId="591CFD6D" w14:textId="77777777" w:rsidR="006C6FDD" w:rsidRPr="006C6FDD" w:rsidRDefault="006C6FDD" w:rsidP="006C6FDD">
      <w:pPr>
        <w:numPr>
          <w:ilvl w:val="1"/>
          <w:numId w:val="21"/>
        </w:numPr>
        <w:spacing w:before="100" w:beforeAutospacing="1" w:after="100" w:afterAutospacing="1" w:line="48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Developing high-yielding, disease-resistant, and drought-tolerant sugarcane varieties.</w:t>
      </w:r>
    </w:p>
    <w:p w14:paraId="48331C08" w14:textId="77777777" w:rsidR="006C6FDD" w:rsidRPr="006C6FDD" w:rsidRDefault="006C6FDD" w:rsidP="006C6FDD">
      <w:pPr>
        <w:numPr>
          <w:ilvl w:val="1"/>
          <w:numId w:val="21"/>
        </w:numPr>
        <w:spacing w:before="100" w:beforeAutospacing="1" w:after="100" w:afterAutospacing="1" w:line="48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Improving sugarcane breeding and genetic enhancement programs.</w:t>
      </w:r>
    </w:p>
    <w:p w14:paraId="6BC74C26" w14:textId="77777777" w:rsidR="006C6FDD" w:rsidRPr="006C6FDD" w:rsidRDefault="006C6FDD" w:rsidP="006C6FDD">
      <w:pPr>
        <w:pStyle w:val="NormalWeb"/>
        <w:numPr>
          <w:ilvl w:val="0"/>
          <w:numId w:val="21"/>
        </w:numPr>
        <w:spacing w:line="480" w:lineRule="auto"/>
        <w:rPr>
          <w:color w:val="000000" w:themeColor="text1"/>
        </w:rPr>
      </w:pPr>
      <w:r w:rsidRPr="006C6FDD">
        <w:rPr>
          <w:rStyle w:val="Strong"/>
          <w:color w:val="000000" w:themeColor="text1"/>
        </w:rPr>
        <w:t>Agronomic &amp; Soil Studies:</w:t>
      </w:r>
    </w:p>
    <w:p w14:paraId="57C14790" w14:textId="77777777" w:rsidR="006C6FDD" w:rsidRPr="006C6FDD" w:rsidRDefault="006C6FDD" w:rsidP="006C6FDD">
      <w:pPr>
        <w:numPr>
          <w:ilvl w:val="1"/>
          <w:numId w:val="21"/>
        </w:numPr>
        <w:spacing w:before="100" w:beforeAutospacing="1" w:after="100" w:afterAutospacing="1" w:line="48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Researching soil fertility and best practices for sugarcane cultivation.</w:t>
      </w:r>
    </w:p>
    <w:p w14:paraId="2CE33F99" w14:textId="77777777" w:rsidR="006C6FDD" w:rsidRPr="006C6FDD" w:rsidRDefault="006C6FDD" w:rsidP="006C6FDD">
      <w:pPr>
        <w:numPr>
          <w:ilvl w:val="1"/>
          <w:numId w:val="21"/>
        </w:numPr>
        <w:spacing w:before="100" w:beforeAutospacing="1" w:after="100" w:afterAutospacing="1" w:line="48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Enhancing agronomic practices for sustainable production.</w:t>
      </w:r>
    </w:p>
    <w:p w14:paraId="250B93B8" w14:textId="77777777" w:rsidR="006C6FDD" w:rsidRPr="006C6FDD" w:rsidRDefault="006C6FDD" w:rsidP="006C6FDD">
      <w:pPr>
        <w:pStyle w:val="NormalWeb"/>
        <w:numPr>
          <w:ilvl w:val="0"/>
          <w:numId w:val="21"/>
        </w:numPr>
        <w:spacing w:line="480" w:lineRule="auto"/>
        <w:rPr>
          <w:color w:val="000000" w:themeColor="text1"/>
        </w:rPr>
      </w:pPr>
      <w:r w:rsidRPr="006C6FDD">
        <w:rPr>
          <w:rStyle w:val="Strong"/>
          <w:color w:val="000000" w:themeColor="text1"/>
        </w:rPr>
        <w:t>Pest &amp; Disease Control:</w:t>
      </w:r>
    </w:p>
    <w:p w14:paraId="482ECA17" w14:textId="77777777" w:rsidR="006C6FDD" w:rsidRPr="006C6FDD" w:rsidRDefault="006C6FDD" w:rsidP="006C6FDD">
      <w:pPr>
        <w:numPr>
          <w:ilvl w:val="1"/>
          <w:numId w:val="21"/>
        </w:numPr>
        <w:spacing w:before="100" w:beforeAutospacing="1" w:after="100" w:afterAutospacing="1" w:line="48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Studying common pests and diseases affecting sugarcane.</w:t>
      </w:r>
    </w:p>
    <w:p w14:paraId="460BC2CD" w14:textId="77777777" w:rsidR="006C6FDD" w:rsidRPr="006C6FDD" w:rsidRDefault="006C6FDD" w:rsidP="006C6FDD">
      <w:pPr>
        <w:numPr>
          <w:ilvl w:val="1"/>
          <w:numId w:val="21"/>
        </w:numPr>
        <w:spacing w:before="100" w:beforeAutospacing="1" w:after="100" w:afterAutospacing="1" w:line="48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Developing effective pest and disease management strategies.</w:t>
      </w:r>
    </w:p>
    <w:p w14:paraId="4C3D0245" w14:textId="77777777" w:rsidR="006C6FDD" w:rsidRPr="006C6FDD" w:rsidRDefault="006C6FDD" w:rsidP="006C6FDD">
      <w:pPr>
        <w:pStyle w:val="NormalWeb"/>
        <w:numPr>
          <w:ilvl w:val="0"/>
          <w:numId w:val="21"/>
        </w:numPr>
        <w:spacing w:line="480" w:lineRule="auto"/>
        <w:rPr>
          <w:color w:val="000000" w:themeColor="text1"/>
        </w:rPr>
      </w:pPr>
      <w:r w:rsidRPr="006C6FDD">
        <w:rPr>
          <w:rStyle w:val="Strong"/>
          <w:color w:val="000000" w:themeColor="text1"/>
        </w:rPr>
        <w:t>Training &amp; Capacity Building:</w:t>
      </w:r>
    </w:p>
    <w:p w14:paraId="5B8CFC10" w14:textId="77777777" w:rsidR="006C6FDD" w:rsidRPr="006C6FDD" w:rsidRDefault="006C6FDD" w:rsidP="006C6FDD">
      <w:pPr>
        <w:numPr>
          <w:ilvl w:val="1"/>
          <w:numId w:val="21"/>
        </w:numPr>
        <w:spacing w:before="100" w:beforeAutospacing="1" w:after="100" w:afterAutospacing="1" w:line="48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Providing training for farmers, extension workers, and stakeholders in sugarcane farming.</w:t>
      </w:r>
    </w:p>
    <w:p w14:paraId="4AAEDA56" w14:textId="77777777" w:rsidR="006C6FDD" w:rsidRPr="006C6FDD" w:rsidRDefault="006C6FDD" w:rsidP="006C6FDD">
      <w:pPr>
        <w:numPr>
          <w:ilvl w:val="1"/>
          <w:numId w:val="21"/>
        </w:numPr>
        <w:spacing w:before="100" w:beforeAutospacing="1" w:after="100" w:afterAutospacing="1" w:line="48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Conducting workshops and demonstrations on improved farming techniques.</w:t>
      </w:r>
    </w:p>
    <w:p w14:paraId="30FAFDFE" w14:textId="77777777" w:rsidR="006C6FDD" w:rsidRPr="006C6FDD" w:rsidRDefault="006C6FDD" w:rsidP="006C6FDD">
      <w:pPr>
        <w:pStyle w:val="NormalWeb"/>
        <w:numPr>
          <w:ilvl w:val="0"/>
          <w:numId w:val="21"/>
        </w:numPr>
        <w:spacing w:line="480" w:lineRule="auto"/>
        <w:rPr>
          <w:color w:val="000000" w:themeColor="text1"/>
        </w:rPr>
      </w:pPr>
      <w:r w:rsidRPr="006C6FDD">
        <w:rPr>
          <w:rStyle w:val="Strong"/>
          <w:color w:val="000000" w:themeColor="text1"/>
        </w:rPr>
        <w:t>Collaboration with Industries &amp; Stakeholders:</w:t>
      </w:r>
    </w:p>
    <w:p w14:paraId="27EED091" w14:textId="77777777" w:rsidR="006C6FDD" w:rsidRPr="006C6FDD" w:rsidRDefault="006C6FDD" w:rsidP="006C6FDD">
      <w:pPr>
        <w:numPr>
          <w:ilvl w:val="1"/>
          <w:numId w:val="21"/>
        </w:numPr>
        <w:spacing w:before="100" w:beforeAutospacing="1" w:after="100" w:afterAutospacing="1" w:line="48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lastRenderedPageBreak/>
        <w:t xml:space="preserve">Partnering with sugarcane processing industries such as the </w:t>
      </w:r>
      <w:proofErr w:type="spellStart"/>
      <w:r w:rsidRPr="006C6FDD">
        <w:rPr>
          <w:rStyle w:val="Strong"/>
          <w:rFonts w:ascii="Times New Roman" w:hAnsi="Times New Roman" w:cs="Times New Roman"/>
          <w:color w:val="000000" w:themeColor="text1"/>
          <w:sz w:val="24"/>
          <w:szCs w:val="24"/>
        </w:rPr>
        <w:t>Bacita</w:t>
      </w:r>
      <w:proofErr w:type="spellEnd"/>
      <w:r w:rsidRPr="006C6FDD">
        <w:rPr>
          <w:rStyle w:val="Strong"/>
          <w:rFonts w:ascii="Times New Roman" w:hAnsi="Times New Roman" w:cs="Times New Roman"/>
          <w:color w:val="000000" w:themeColor="text1"/>
          <w:sz w:val="24"/>
          <w:szCs w:val="24"/>
        </w:rPr>
        <w:t xml:space="preserve"> Sugar Company</w:t>
      </w:r>
      <w:r w:rsidRPr="006C6FDD">
        <w:rPr>
          <w:rFonts w:ascii="Times New Roman" w:hAnsi="Times New Roman" w:cs="Times New Roman"/>
          <w:color w:val="000000" w:themeColor="text1"/>
          <w:sz w:val="24"/>
          <w:szCs w:val="24"/>
        </w:rPr>
        <w:t xml:space="preserve"> to improve production efficiency.</w:t>
      </w:r>
    </w:p>
    <w:p w14:paraId="0FC4159B" w14:textId="77777777" w:rsidR="006C6FDD" w:rsidRPr="006C6FDD" w:rsidRDefault="006C6FDD" w:rsidP="006C6FDD">
      <w:pPr>
        <w:numPr>
          <w:ilvl w:val="1"/>
          <w:numId w:val="21"/>
        </w:numPr>
        <w:spacing w:before="100" w:beforeAutospacing="1" w:after="100" w:afterAutospacing="1" w:line="48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Working with government agencies, universities, and international research organizations.</w:t>
      </w:r>
    </w:p>
    <w:p w14:paraId="707DA75C" w14:textId="77777777" w:rsidR="006C6FDD" w:rsidRPr="006C6FDD" w:rsidRDefault="006C6FDD" w:rsidP="006C6FDD">
      <w:pPr>
        <w:pStyle w:val="NormalWeb"/>
        <w:numPr>
          <w:ilvl w:val="0"/>
          <w:numId w:val="21"/>
        </w:numPr>
        <w:spacing w:line="480" w:lineRule="auto"/>
        <w:rPr>
          <w:color w:val="000000" w:themeColor="text1"/>
        </w:rPr>
      </w:pPr>
      <w:r w:rsidRPr="006C6FDD">
        <w:rPr>
          <w:rStyle w:val="Strong"/>
          <w:color w:val="000000" w:themeColor="text1"/>
        </w:rPr>
        <w:t>Technology Transfer &amp; Extension Services:</w:t>
      </w:r>
    </w:p>
    <w:p w14:paraId="1F8A5C46" w14:textId="77777777" w:rsidR="006C6FDD" w:rsidRPr="006C6FDD" w:rsidRDefault="006C6FDD" w:rsidP="006C6FDD">
      <w:pPr>
        <w:numPr>
          <w:ilvl w:val="1"/>
          <w:numId w:val="21"/>
        </w:numPr>
        <w:spacing w:before="100" w:beforeAutospacing="1" w:after="100" w:afterAutospacing="1" w:line="48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Disseminating research findings to farmers and industry stakeholders.</w:t>
      </w:r>
    </w:p>
    <w:p w14:paraId="1A02B9FB" w14:textId="77777777" w:rsidR="006C6FDD" w:rsidRPr="006C6FDD" w:rsidRDefault="006C6FDD" w:rsidP="006C6FDD">
      <w:pPr>
        <w:numPr>
          <w:ilvl w:val="1"/>
          <w:numId w:val="21"/>
        </w:numPr>
        <w:spacing w:before="100" w:beforeAutospacing="1" w:after="100" w:afterAutospacing="1" w:line="48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Promoting mechanization and modern farming techniques for improved yields.</w:t>
      </w:r>
    </w:p>
    <w:p w14:paraId="75A58FC6" w14:textId="77777777" w:rsidR="006C6FDD" w:rsidRPr="006C6FDD" w:rsidRDefault="006C6FDD" w:rsidP="006C6FDD">
      <w:pPr>
        <w:pStyle w:val="NormalWeb"/>
        <w:numPr>
          <w:ilvl w:val="0"/>
          <w:numId w:val="21"/>
        </w:numPr>
        <w:spacing w:line="480" w:lineRule="auto"/>
        <w:rPr>
          <w:color w:val="000000" w:themeColor="text1"/>
        </w:rPr>
      </w:pPr>
      <w:r w:rsidRPr="006C6FDD">
        <w:rPr>
          <w:rStyle w:val="Strong"/>
          <w:color w:val="000000" w:themeColor="text1"/>
        </w:rPr>
        <w:t>Climate &amp; Environmental Research:</w:t>
      </w:r>
    </w:p>
    <w:p w14:paraId="6B89849B" w14:textId="77777777" w:rsidR="006C6FDD" w:rsidRPr="006C6FDD" w:rsidRDefault="006C6FDD" w:rsidP="006C6FDD">
      <w:pPr>
        <w:numPr>
          <w:ilvl w:val="1"/>
          <w:numId w:val="21"/>
        </w:numPr>
        <w:spacing w:before="100" w:beforeAutospacing="1" w:after="100" w:afterAutospacing="1" w:line="48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Studying the effects of climate change on sugarcane production.</w:t>
      </w:r>
    </w:p>
    <w:p w14:paraId="15B11AE2" w14:textId="77777777" w:rsidR="006C6FDD" w:rsidRPr="006C6FDD" w:rsidRDefault="006C6FDD" w:rsidP="006C6FDD">
      <w:pPr>
        <w:numPr>
          <w:ilvl w:val="1"/>
          <w:numId w:val="21"/>
        </w:numPr>
        <w:spacing w:before="100" w:beforeAutospacing="1" w:after="100" w:afterAutospacing="1" w:line="48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Developing sustainable agricultural practices to mitigate environmental impact.</w:t>
      </w:r>
    </w:p>
    <w:p w14:paraId="73A1A23A" w14:textId="77777777" w:rsidR="00676356" w:rsidRDefault="00676356" w:rsidP="00676356">
      <w:pPr>
        <w:spacing w:before="240" w:line="480" w:lineRule="auto"/>
        <w:jc w:val="center"/>
        <w:rPr>
          <w:rFonts w:ascii="Times New Roman" w:hAnsi="Times New Roman" w:cs="Times New Roman"/>
          <w:b/>
          <w:sz w:val="24"/>
          <w:szCs w:val="24"/>
        </w:rPr>
      </w:pPr>
    </w:p>
    <w:p w14:paraId="1AD97120" w14:textId="77777777" w:rsidR="00676356" w:rsidRDefault="00676356" w:rsidP="00676356">
      <w:pPr>
        <w:spacing w:before="240" w:line="480" w:lineRule="auto"/>
        <w:jc w:val="center"/>
        <w:rPr>
          <w:rFonts w:ascii="Times New Roman" w:hAnsi="Times New Roman" w:cs="Times New Roman"/>
          <w:b/>
          <w:sz w:val="24"/>
          <w:szCs w:val="24"/>
        </w:rPr>
      </w:pPr>
    </w:p>
    <w:p w14:paraId="22D59B63" w14:textId="70A97C4E" w:rsidR="00676356" w:rsidRDefault="00676356" w:rsidP="00676356">
      <w:pPr>
        <w:spacing w:before="240" w:line="360" w:lineRule="auto"/>
        <w:jc w:val="center"/>
        <w:rPr>
          <w:rFonts w:ascii="Times New Roman" w:hAnsi="Times New Roman" w:cs="Times New Roman"/>
          <w:b/>
          <w:sz w:val="24"/>
          <w:szCs w:val="24"/>
        </w:rPr>
      </w:pPr>
    </w:p>
    <w:p w14:paraId="3112C275" w14:textId="37BAE1BD" w:rsidR="006C6FDD" w:rsidRDefault="006C6FDD" w:rsidP="00676356">
      <w:pPr>
        <w:spacing w:before="240" w:line="360" w:lineRule="auto"/>
        <w:jc w:val="center"/>
        <w:rPr>
          <w:rFonts w:ascii="Times New Roman" w:hAnsi="Times New Roman" w:cs="Times New Roman"/>
          <w:b/>
          <w:sz w:val="24"/>
          <w:szCs w:val="24"/>
        </w:rPr>
      </w:pPr>
    </w:p>
    <w:p w14:paraId="1772E455" w14:textId="2DAE4E19" w:rsidR="006C6FDD" w:rsidRDefault="006C6FDD" w:rsidP="00676356">
      <w:pPr>
        <w:spacing w:before="240" w:line="360" w:lineRule="auto"/>
        <w:jc w:val="center"/>
        <w:rPr>
          <w:rFonts w:ascii="Times New Roman" w:hAnsi="Times New Roman" w:cs="Times New Roman"/>
          <w:b/>
          <w:sz w:val="24"/>
          <w:szCs w:val="24"/>
        </w:rPr>
      </w:pPr>
    </w:p>
    <w:p w14:paraId="12F6D7EC" w14:textId="22C62D1D" w:rsidR="006C6FDD" w:rsidRDefault="006C6FDD" w:rsidP="00676356">
      <w:pPr>
        <w:spacing w:before="240" w:line="360" w:lineRule="auto"/>
        <w:jc w:val="center"/>
        <w:rPr>
          <w:rFonts w:ascii="Times New Roman" w:hAnsi="Times New Roman" w:cs="Times New Roman"/>
          <w:b/>
          <w:sz w:val="24"/>
          <w:szCs w:val="24"/>
        </w:rPr>
      </w:pPr>
    </w:p>
    <w:p w14:paraId="27BD63BD" w14:textId="27A817F6" w:rsidR="006C6FDD" w:rsidRDefault="006C6FDD" w:rsidP="00676356">
      <w:pPr>
        <w:spacing w:before="240" w:line="360" w:lineRule="auto"/>
        <w:jc w:val="center"/>
        <w:rPr>
          <w:rFonts w:ascii="Times New Roman" w:hAnsi="Times New Roman" w:cs="Times New Roman"/>
          <w:b/>
          <w:sz w:val="24"/>
          <w:szCs w:val="24"/>
        </w:rPr>
      </w:pPr>
    </w:p>
    <w:p w14:paraId="76AC0B16" w14:textId="41323936" w:rsidR="006C6FDD" w:rsidRDefault="006C6FDD" w:rsidP="00676356">
      <w:pPr>
        <w:spacing w:before="240" w:line="360" w:lineRule="auto"/>
        <w:jc w:val="center"/>
        <w:rPr>
          <w:rFonts w:ascii="Times New Roman" w:hAnsi="Times New Roman" w:cs="Times New Roman"/>
          <w:b/>
          <w:sz w:val="24"/>
          <w:szCs w:val="24"/>
        </w:rPr>
      </w:pPr>
    </w:p>
    <w:p w14:paraId="3EC9ADF3" w14:textId="5A231B3E" w:rsidR="006C6FDD" w:rsidRDefault="006C6FDD" w:rsidP="00676356">
      <w:pPr>
        <w:spacing w:before="240" w:line="360" w:lineRule="auto"/>
        <w:jc w:val="center"/>
        <w:rPr>
          <w:rFonts w:ascii="Times New Roman" w:hAnsi="Times New Roman" w:cs="Times New Roman"/>
          <w:b/>
          <w:sz w:val="24"/>
          <w:szCs w:val="24"/>
        </w:rPr>
      </w:pPr>
    </w:p>
    <w:p w14:paraId="0FD8FCCF" w14:textId="1267382A" w:rsidR="006C6FDD" w:rsidRDefault="006C6FDD" w:rsidP="00676356">
      <w:pPr>
        <w:spacing w:before="240" w:line="360" w:lineRule="auto"/>
        <w:jc w:val="center"/>
        <w:rPr>
          <w:rFonts w:ascii="Times New Roman" w:hAnsi="Times New Roman" w:cs="Times New Roman"/>
          <w:b/>
          <w:sz w:val="24"/>
          <w:szCs w:val="24"/>
        </w:rPr>
      </w:pPr>
    </w:p>
    <w:p w14:paraId="1CE2681F" w14:textId="77777777" w:rsidR="006C6FDD" w:rsidRDefault="006C6FDD" w:rsidP="00676356">
      <w:pPr>
        <w:spacing w:before="240" w:line="360" w:lineRule="auto"/>
        <w:jc w:val="center"/>
        <w:rPr>
          <w:rFonts w:ascii="Times New Roman" w:hAnsi="Times New Roman" w:cs="Times New Roman"/>
          <w:b/>
          <w:sz w:val="24"/>
          <w:szCs w:val="24"/>
        </w:rPr>
      </w:pPr>
    </w:p>
    <w:p w14:paraId="77B6F8BB" w14:textId="77777777" w:rsidR="00676356" w:rsidRPr="00E1355D" w:rsidRDefault="00676356" w:rsidP="00676356">
      <w:pPr>
        <w:spacing w:before="24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417120FC" w14:textId="77777777" w:rsidR="00676356" w:rsidRPr="00E1355D" w:rsidRDefault="00676356" w:rsidP="00676356">
      <w:pPr>
        <w:spacing w:before="24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2C0B318C" w14:textId="77777777" w:rsidR="00676356" w:rsidRPr="00E1355D" w:rsidRDefault="00676356" w:rsidP="00676356">
      <w:pPr>
        <w:spacing w:before="240" w:line="36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4478A512" w14:textId="7CA67C1C" w:rsidR="00676356" w:rsidRPr="00BB7B0B" w:rsidRDefault="00676356" w:rsidP="00676356">
      <w:pPr>
        <w:spacing w:before="24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months period of SIWES with the</w:t>
      </w:r>
      <w:r>
        <w:rPr>
          <w:rFonts w:ascii="Times New Roman" w:hAnsi="Times New Roman" w:cs="Times New Roman"/>
          <w:sz w:val="24"/>
          <w:szCs w:val="24"/>
        </w:rPr>
        <w:t xml:space="preserve"> </w:t>
      </w:r>
      <w:r w:rsidR="0000072A" w:rsidRPr="006C6FDD">
        <w:rPr>
          <w:rStyle w:val="Strong"/>
          <w:rFonts w:ascii="Times New Roman" w:hAnsi="Times New Roman" w:cs="Times New Roman"/>
          <w:b w:val="0"/>
          <w:bCs w:val="0"/>
          <w:color w:val="000000" w:themeColor="text1"/>
          <w:sz w:val="24"/>
          <w:szCs w:val="24"/>
        </w:rPr>
        <w:t xml:space="preserve">National Cereals Research Institute (NCRI), </w:t>
      </w:r>
      <w:proofErr w:type="spellStart"/>
      <w:r w:rsidR="0000072A" w:rsidRPr="006C6FDD">
        <w:rPr>
          <w:rStyle w:val="Strong"/>
          <w:rFonts w:ascii="Times New Roman" w:hAnsi="Times New Roman" w:cs="Times New Roman"/>
          <w:b w:val="0"/>
          <w:bCs w:val="0"/>
          <w:color w:val="000000" w:themeColor="text1"/>
          <w:sz w:val="24"/>
          <w:szCs w:val="24"/>
        </w:rPr>
        <w:t>Bacita</w:t>
      </w:r>
      <w:proofErr w:type="spellEnd"/>
      <w:r>
        <w:rPr>
          <w:rFonts w:ascii="Times New Roman" w:eastAsia="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 xml:space="preserve">Agricultural </w:t>
      </w:r>
      <w:r w:rsidRPr="00E1355D">
        <w:rPr>
          <w:rFonts w:ascii="Times New Roman" w:hAnsi="Times New Roman" w:cs="Times New Roman"/>
          <w:sz w:val="24"/>
          <w:szCs w:val="24"/>
        </w:rPr>
        <w:t>profession</w:t>
      </w:r>
      <w:r>
        <w:rPr>
          <w:rFonts w:ascii="Times New Roman" w:hAnsi="Times New Roman" w:cs="Times New Roman"/>
          <w:sz w:val="24"/>
          <w:szCs w:val="24"/>
        </w:rPr>
        <w:t>.</w:t>
      </w:r>
    </w:p>
    <w:p w14:paraId="4A180CA9" w14:textId="6F1F07D8" w:rsidR="006C6FDD" w:rsidRDefault="00676356" w:rsidP="006C6FDD">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w:t>
      </w:r>
      <w:r w:rsidR="006C6FDD">
        <w:rPr>
          <w:rFonts w:ascii="Times New Roman" w:hAnsi="Times New Roman" w:cs="Times New Roman"/>
          <w:b/>
          <w:sz w:val="24"/>
          <w:szCs w:val="24"/>
        </w:rPr>
        <w:t xml:space="preserve">AL ACTIVITIES UNDERTAKEN AT </w:t>
      </w:r>
      <w:r w:rsidR="006C6FDD" w:rsidRPr="006C6FDD">
        <w:rPr>
          <w:rFonts w:ascii="Times New Roman" w:hAnsi="Times New Roman" w:cs="Times New Roman"/>
          <w:b/>
          <w:sz w:val="24"/>
          <w:szCs w:val="24"/>
        </w:rPr>
        <w:t>NATIONAL CEREALS RESEARCH INSTITUTE (NCRI), BACITA</w:t>
      </w:r>
    </w:p>
    <w:p w14:paraId="784915A4" w14:textId="6F9F3744" w:rsidR="006C6FDD" w:rsidRPr="006C6FDD" w:rsidRDefault="006C6FDD" w:rsidP="006C6FDD">
      <w:pPr>
        <w:spacing w:before="240" w:line="480" w:lineRule="auto"/>
        <w:jc w:val="both"/>
        <w:rPr>
          <w:rFonts w:ascii="Times New Roman" w:hAnsi="Times New Roman" w:cs="Times New Roman"/>
          <w:sz w:val="24"/>
          <w:szCs w:val="24"/>
        </w:rPr>
      </w:pPr>
      <w:r w:rsidRPr="006C6FDD">
        <w:rPr>
          <w:rStyle w:val="Strong"/>
          <w:rFonts w:ascii="Times New Roman" w:hAnsi="Times New Roman" w:cs="Times New Roman"/>
          <w:color w:val="000000" w:themeColor="text1"/>
          <w:sz w:val="24"/>
          <w:szCs w:val="24"/>
        </w:rPr>
        <w:t xml:space="preserve">Duties as a SIWES Student at NCRI </w:t>
      </w:r>
      <w:proofErr w:type="spellStart"/>
      <w:r w:rsidRPr="006C6FDD">
        <w:rPr>
          <w:rStyle w:val="Strong"/>
          <w:rFonts w:ascii="Times New Roman" w:hAnsi="Times New Roman" w:cs="Times New Roman"/>
          <w:color w:val="000000" w:themeColor="text1"/>
          <w:sz w:val="24"/>
          <w:szCs w:val="24"/>
        </w:rPr>
        <w:t>Bacita</w:t>
      </w:r>
      <w:proofErr w:type="spellEnd"/>
    </w:p>
    <w:p w14:paraId="26D02C51" w14:textId="4F63574E" w:rsidR="006C6FDD" w:rsidRPr="006C6FDD" w:rsidRDefault="006C6FDD" w:rsidP="006C6FDD">
      <w:pPr>
        <w:pStyle w:val="NormalWeb"/>
        <w:spacing w:before="0" w:beforeAutospacing="0" w:line="360" w:lineRule="auto"/>
        <w:rPr>
          <w:color w:val="000000" w:themeColor="text1"/>
        </w:rPr>
      </w:pPr>
      <w:r w:rsidRPr="006C6FDD">
        <w:rPr>
          <w:color w:val="000000" w:themeColor="text1"/>
        </w:rPr>
        <w:t xml:space="preserve">As a </w:t>
      </w:r>
      <w:r w:rsidRPr="006C6FDD">
        <w:rPr>
          <w:rStyle w:val="Strong"/>
          <w:b w:val="0"/>
          <w:bCs w:val="0"/>
          <w:color w:val="000000" w:themeColor="text1"/>
        </w:rPr>
        <w:t>Student Industrial Work Experience Scheme (SIWES) trainee</w:t>
      </w:r>
      <w:r w:rsidRPr="006C6FDD">
        <w:rPr>
          <w:color w:val="000000" w:themeColor="text1"/>
        </w:rPr>
        <w:t xml:space="preserve"> at the </w:t>
      </w:r>
      <w:r w:rsidRPr="006C6FDD">
        <w:rPr>
          <w:rStyle w:val="Strong"/>
          <w:b w:val="0"/>
          <w:bCs w:val="0"/>
          <w:color w:val="000000" w:themeColor="text1"/>
        </w:rPr>
        <w:t xml:space="preserve">National Cereals Research Institute (NCRI), </w:t>
      </w:r>
      <w:proofErr w:type="spellStart"/>
      <w:r w:rsidRPr="006C6FDD">
        <w:rPr>
          <w:rStyle w:val="Strong"/>
          <w:b w:val="0"/>
          <w:bCs w:val="0"/>
          <w:color w:val="000000" w:themeColor="text1"/>
        </w:rPr>
        <w:t>Bacita</w:t>
      </w:r>
      <w:proofErr w:type="spellEnd"/>
      <w:r w:rsidRPr="006C6FDD">
        <w:rPr>
          <w:color w:val="000000" w:themeColor="text1"/>
        </w:rPr>
        <w:t xml:space="preserve">, </w:t>
      </w:r>
      <w:r>
        <w:rPr>
          <w:color w:val="000000" w:themeColor="text1"/>
        </w:rPr>
        <w:t>my</w:t>
      </w:r>
      <w:r w:rsidRPr="006C6FDD">
        <w:rPr>
          <w:color w:val="000000" w:themeColor="text1"/>
        </w:rPr>
        <w:t xml:space="preserve"> responsibilities may include:</w:t>
      </w:r>
    </w:p>
    <w:p w14:paraId="1B40DD18" w14:textId="77777777" w:rsidR="006C6FDD" w:rsidRPr="006C6FDD" w:rsidRDefault="006C6FDD" w:rsidP="006C6FDD">
      <w:pPr>
        <w:pStyle w:val="Heading4"/>
        <w:spacing w:before="0" w:line="360" w:lineRule="auto"/>
        <w:rPr>
          <w:rFonts w:ascii="Times New Roman" w:hAnsi="Times New Roman" w:cs="Times New Roman"/>
          <w:color w:val="000000" w:themeColor="text1"/>
          <w:sz w:val="24"/>
          <w:szCs w:val="24"/>
        </w:rPr>
      </w:pPr>
      <w:r w:rsidRPr="006C6FDD">
        <w:rPr>
          <w:rStyle w:val="Strong"/>
          <w:rFonts w:ascii="Times New Roman" w:hAnsi="Times New Roman" w:cs="Times New Roman"/>
          <w:b w:val="0"/>
          <w:bCs w:val="0"/>
          <w:color w:val="000000" w:themeColor="text1"/>
          <w:sz w:val="24"/>
          <w:szCs w:val="24"/>
        </w:rPr>
        <w:t>1. Field Work &amp; Agronomic Practices</w:t>
      </w:r>
    </w:p>
    <w:p w14:paraId="226EA801" w14:textId="77777777" w:rsidR="006C6FDD" w:rsidRPr="006C6FDD" w:rsidRDefault="006C6FDD" w:rsidP="006C6FDD">
      <w:pPr>
        <w:numPr>
          <w:ilvl w:val="0"/>
          <w:numId w:val="22"/>
        </w:numPr>
        <w:spacing w:after="100" w:afterAutospacing="1" w:line="36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 xml:space="preserve">Participating in </w:t>
      </w:r>
      <w:r w:rsidRPr="006C6FDD">
        <w:rPr>
          <w:rStyle w:val="Strong"/>
          <w:rFonts w:ascii="Times New Roman" w:hAnsi="Times New Roman" w:cs="Times New Roman"/>
          <w:b w:val="0"/>
          <w:bCs w:val="0"/>
          <w:color w:val="000000" w:themeColor="text1"/>
          <w:sz w:val="24"/>
          <w:szCs w:val="24"/>
        </w:rPr>
        <w:t>land preparation, planting, weeding, and harvesting</w:t>
      </w:r>
      <w:r w:rsidRPr="006C6FDD">
        <w:rPr>
          <w:rFonts w:ascii="Times New Roman" w:hAnsi="Times New Roman" w:cs="Times New Roman"/>
          <w:color w:val="000000" w:themeColor="text1"/>
          <w:sz w:val="24"/>
          <w:szCs w:val="24"/>
        </w:rPr>
        <w:t xml:space="preserve"> of sugarcane.</w:t>
      </w:r>
    </w:p>
    <w:p w14:paraId="0A2FF061" w14:textId="77777777" w:rsidR="006C6FDD" w:rsidRPr="006C6FDD" w:rsidRDefault="006C6FDD" w:rsidP="006C6FDD">
      <w:pPr>
        <w:numPr>
          <w:ilvl w:val="0"/>
          <w:numId w:val="22"/>
        </w:numPr>
        <w:spacing w:after="100" w:afterAutospacing="1" w:line="36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Assisting in soil sampling, testing, and analysis for fertility management.</w:t>
      </w:r>
    </w:p>
    <w:p w14:paraId="6C256DB0" w14:textId="77777777" w:rsidR="006C6FDD" w:rsidRPr="006C6FDD" w:rsidRDefault="006C6FDD" w:rsidP="006C6FDD">
      <w:pPr>
        <w:numPr>
          <w:ilvl w:val="0"/>
          <w:numId w:val="22"/>
        </w:numPr>
        <w:spacing w:after="100" w:afterAutospacing="1" w:line="36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 xml:space="preserve">Learning about </w:t>
      </w:r>
      <w:r w:rsidRPr="006C6FDD">
        <w:rPr>
          <w:rStyle w:val="Strong"/>
          <w:rFonts w:ascii="Times New Roman" w:hAnsi="Times New Roman" w:cs="Times New Roman"/>
          <w:b w:val="0"/>
          <w:bCs w:val="0"/>
          <w:color w:val="000000" w:themeColor="text1"/>
          <w:sz w:val="24"/>
          <w:szCs w:val="24"/>
        </w:rPr>
        <w:t>irrigation techniques</w:t>
      </w:r>
      <w:r w:rsidRPr="006C6FDD">
        <w:rPr>
          <w:rFonts w:ascii="Times New Roman" w:hAnsi="Times New Roman" w:cs="Times New Roman"/>
          <w:color w:val="000000" w:themeColor="text1"/>
          <w:sz w:val="24"/>
          <w:szCs w:val="24"/>
        </w:rPr>
        <w:t xml:space="preserve"> for sugarcane production.</w:t>
      </w:r>
    </w:p>
    <w:p w14:paraId="72EDD878" w14:textId="77777777" w:rsidR="006C6FDD" w:rsidRPr="006C6FDD" w:rsidRDefault="006C6FDD" w:rsidP="006C6FDD">
      <w:pPr>
        <w:pStyle w:val="Heading4"/>
        <w:spacing w:before="0" w:line="360" w:lineRule="auto"/>
        <w:rPr>
          <w:rFonts w:ascii="Times New Roman" w:hAnsi="Times New Roman" w:cs="Times New Roman"/>
          <w:color w:val="000000" w:themeColor="text1"/>
          <w:sz w:val="24"/>
          <w:szCs w:val="24"/>
        </w:rPr>
      </w:pPr>
      <w:r w:rsidRPr="006C6FDD">
        <w:rPr>
          <w:rStyle w:val="Strong"/>
          <w:rFonts w:ascii="Times New Roman" w:hAnsi="Times New Roman" w:cs="Times New Roman"/>
          <w:b w:val="0"/>
          <w:bCs w:val="0"/>
          <w:color w:val="000000" w:themeColor="text1"/>
          <w:sz w:val="24"/>
          <w:szCs w:val="24"/>
        </w:rPr>
        <w:t>2. Research &amp; Laboratory Activities</w:t>
      </w:r>
    </w:p>
    <w:p w14:paraId="29966436" w14:textId="77777777" w:rsidR="006C6FDD" w:rsidRPr="006C6FDD" w:rsidRDefault="006C6FDD" w:rsidP="006C6FDD">
      <w:pPr>
        <w:numPr>
          <w:ilvl w:val="0"/>
          <w:numId w:val="23"/>
        </w:numPr>
        <w:spacing w:after="100" w:afterAutospacing="1" w:line="36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 xml:space="preserve">Assisting in </w:t>
      </w:r>
      <w:r w:rsidRPr="006C6FDD">
        <w:rPr>
          <w:rStyle w:val="Strong"/>
          <w:rFonts w:ascii="Times New Roman" w:hAnsi="Times New Roman" w:cs="Times New Roman"/>
          <w:b w:val="0"/>
          <w:bCs w:val="0"/>
          <w:color w:val="000000" w:themeColor="text1"/>
          <w:sz w:val="24"/>
          <w:szCs w:val="24"/>
        </w:rPr>
        <w:t>breeding and genetic improvement</w:t>
      </w:r>
      <w:r w:rsidRPr="006C6FDD">
        <w:rPr>
          <w:rFonts w:ascii="Times New Roman" w:hAnsi="Times New Roman" w:cs="Times New Roman"/>
          <w:color w:val="000000" w:themeColor="text1"/>
          <w:sz w:val="24"/>
          <w:szCs w:val="24"/>
        </w:rPr>
        <w:t xml:space="preserve"> of sugarcane varieties.</w:t>
      </w:r>
    </w:p>
    <w:p w14:paraId="098F45C2" w14:textId="77777777" w:rsidR="006C6FDD" w:rsidRPr="006C6FDD" w:rsidRDefault="006C6FDD" w:rsidP="006C6FDD">
      <w:pPr>
        <w:numPr>
          <w:ilvl w:val="0"/>
          <w:numId w:val="23"/>
        </w:numPr>
        <w:spacing w:after="100" w:afterAutospacing="1" w:line="36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 xml:space="preserve">Helping with </w:t>
      </w:r>
      <w:r w:rsidRPr="006C6FDD">
        <w:rPr>
          <w:rStyle w:val="Strong"/>
          <w:rFonts w:ascii="Times New Roman" w:hAnsi="Times New Roman" w:cs="Times New Roman"/>
          <w:b w:val="0"/>
          <w:bCs w:val="0"/>
          <w:color w:val="000000" w:themeColor="text1"/>
          <w:sz w:val="24"/>
          <w:szCs w:val="24"/>
        </w:rPr>
        <w:t>pest and disease identification</w:t>
      </w:r>
      <w:r w:rsidRPr="006C6FDD">
        <w:rPr>
          <w:rFonts w:ascii="Times New Roman" w:hAnsi="Times New Roman" w:cs="Times New Roman"/>
          <w:color w:val="000000" w:themeColor="text1"/>
          <w:sz w:val="24"/>
          <w:szCs w:val="24"/>
        </w:rPr>
        <w:t xml:space="preserve"> and learning control measures.</w:t>
      </w:r>
    </w:p>
    <w:p w14:paraId="5873EAA8" w14:textId="77777777" w:rsidR="006C6FDD" w:rsidRPr="006C6FDD" w:rsidRDefault="006C6FDD" w:rsidP="006C6FDD">
      <w:pPr>
        <w:numPr>
          <w:ilvl w:val="0"/>
          <w:numId w:val="23"/>
        </w:numPr>
        <w:spacing w:after="100" w:afterAutospacing="1" w:line="36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 xml:space="preserve">Conducting </w:t>
      </w:r>
      <w:r w:rsidRPr="006C6FDD">
        <w:rPr>
          <w:rStyle w:val="Strong"/>
          <w:rFonts w:ascii="Times New Roman" w:hAnsi="Times New Roman" w:cs="Times New Roman"/>
          <w:b w:val="0"/>
          <w:bCs w:val="0"/>
          <w:color w:val="000000" w:themeColor="text1"/>
          <w:sz w:val="24"/>
          <w:szCs w:val="24"/>
        </w:rPr>
        <w:t>growth monitoring</w:t>
      </w:r>
      <w:r w:rsidRPr="006C6FDD">
        <w:rPr>
          <w:rFonts w:ascii="Times New Roman" w:hAnsi="Times New Roman" w:cs="Times New Roman"/>
          <w:color w:val="000000" w:themeColor="text1"/>
          <w:sz w:val="24"/>
          <w:szCs w:val="24"/>
        </w:rPr>
        <w:t xml:space="preserve"> and data collection for research trials.</w:t>
      </w:r>
    </w:p>
    <w:p w14:paraId="71FE1E4C" w14:textId="77777777" w:rsidR="006C6FDD" w:rsidRPr="006C6FDD" w:rsidRDefault="006C6FDD" w:rsidP="006C6FDD">
      <w:pPr>
        <w:pStyle w:val="Heading4"/>
        <w:spacing w:before="0" w:line="360" w:lineRule="auto"/>
        <w:rPr>
          <w:rFonts w:ascii="Times New Roman" w:hAnsi="Times New Roman" w:cs="Times New Roman"/>
          <w:color w:val="000000" w:themeColor="text1"/>
          <w:sz w:val="24"/>
          <w:szCs w:val="24"/>
        </w:rPr>
      </w:pPr>
      <w:r w:rsidRPr="006C6FDD">
        <w:rPr>
          <w:rStyle w:val="Strong"/>
          <w:rFonts w:ascii="Times New Roman" w:hAnsi="Times New Roman" w:cs="Times New Roman"/>
          <w:b w:val="0"/>
          <w:bCs w:val="0"/>
          <w:color w:val="000000" w:themeColor="text1"/>
          <w:sz w:val="24"/>
          <w:szCs w:val="24"/>
        </w:rPr>
        <w:t>3. Farm Machinery &amp; Equipment Handling</w:t>
      </w:r>
    </w:p>
    <w:p w14:paraId="3CDD3FB2" w14:textId="77777777" w:rsidR="006C6FDD" w:rsidRPr="006C6FDD" w:rsidRDefault="006C6FDD" w:rsidP="006C6FDD">
      <w:pPr>
        <w:numPr>
          <w:ilvl w:val="0"/>
          <w:numId w:val="24"/>
        </w:numPr>
        <w:spacing w:after="100" w:afterAutospacing="1" w:line="36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 xml:space="preserve">Exposure to </w:t>
      </w:r>
      <w:r w:rsidRPr="006C6FDD">
        <w:rPr>
          <w:rStyle w:val="Strong"/>
          <w:rFonts w:ascii="Times New Roman" w:hAnsi="Times New Roman" w:cs="Times New Roman"/>
          <w:b w:val="0"/>
          <w:bCs w:val="0"/>
          <w:color w:val="000000" w:themeColor="text1"/>
          <w:sz w:val="24"/>
          <w:szCs w:val="24"/>
        </w:rPr>
        <w:t>mechanized farming tools</w:t>
      </w:r>
      <w:r w:rsidRPr="006C6FDD">
        <w:rPr>
          <w:rFonts w:ascii="Times New Roman" w:hAnsi="Times New Roman" w:cs="Times New Roman"/>
          <w:color w:val="000000" w:themeColor="text1"/>
          <w:sz w:val="24"/>
          <w:szCs w:val="24"/>
        </w:rPr>
        <w:t xml:space="preserve"> used in sugarcane farming.</w:t>
      </w:r>
    </w:p>
    <w:p w14:paraId="0EE173B2" w14:textId="77777777" w:rsidR="006C6FDD" w:rsidRPr="006C6FDD" w:rsidRDefault="006C6FDD" w:rsidP="006C6FDD">
      <w:pPr>
        <w:numPr>
          <w:ilvl w:val="0"/>
          <w:numId w:val="24"/>
        </w:numPr>
        <w:spacing w:after="100" w:afterAutospacing="1" w:line="36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 xml:space="preserve">Learning about </w:t>
      </w:r>
      <w:r w:rsidRPr="006C6FDD">
        <w:rPr>
          <w:rStyle w:val="Strong"/>
          <w:rFonts w:ascii="Times New Roman" w:hAnsi="Times New Roman" w:cs="Times New Roman"/>
          <w:b w:val="0"/>
          <w:bCs w:val="0"/>
          <w:color w:val="000000" w:themeColor="text1"/>
          <w:sz w:val="24"/>
          <w:szCs w:val="24"/>
        </w:rPr>
        <w:t>sugarcane processing</w:t>
      </w:r>
      <w:r w:rsidRPr="006C6FDD">
        <w:rPr>
          <w:rFonts w:ascii="Times New Roman" w:hAnsi="Times New Roman" w:cs="Times New Roman"/>
          <w:color w:val="000000" w:themeColor="text1"/>
          <w:sz w:val="24"/>
          <w:szCs w:val="24"/>
        </w:rPr>
        <w:t xml:space="preserve"> methods and post-harvest handling.</w:t>
      </w:r>
    </w:p>
    <w:p w14:paraId="7A2039F2" w14:textId="77777777" w:rsidR="006C6FDD" w:rsidRPr="006C6FDD" w:rsidRDefault="006C6FDD" w:rsidP="006C6FDD">
      <w:pPr>
        <w:pStyle w:val="Heading4"/>
        <w:spacing w:before="0" w:line="360" w:lineRule="auto"/>
        <w:rPr>
          <w:rFonts w:ascii="Times New Roman" w:hAnsi="Times New Roman" w:cs="Times New Roman"/>
          <w:color w:val="000000" w:themeColor="text1"/>
          <w:sz w:val="24"/>
          <w:szCs w:val="24"/>
        </w:rPr>
      </w:pPr>
      <w:r w:rsidRPr="006C6FDD">
        <w:rPr>
          <w:rStyle w:val="Strong"/>
          <w:rFonts w:ascii="Times New Roman" w:hAnsi="Times New Roman" w:cs="Times New Roman"/>
          <w:b w:val="0"/>
          <w:bCs w:val="0"/>
          <w:color w:val="000000" w:themeColor="text1"/>
          <w:sz w:val="24"/>
          <w:szCs w:val="24"/>
        </w:rPr>
        <w:lastRenderedPageBreak/>
        <w:t>4. Extension &amp; Training</w:t>
      </w:r>
    </w:p>
    <w:p w14:paraId="415BE14A" w14:textId="77777777" w:rsidR="006C6FDD" w:rsidRPr="006C6FDD" w:rsidRDefault="006C6FDD" w:rsidP="006C6FDD">
      <w:pPr>
        <w:numPr>
          <w:ilvl w:val="0"/>
          <w:numId w:val="25"/>
        </w:numPr>
        <w:spacing w:after="100" w:afterAutospacing="1" w:line="36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 xml:space="preserve">Participating in </w:t>
      </w:r>
      <w:r w:rsidRPr="006C6FDD">
        <w:rPr>
          <w:rStyle w:val="Strong"/>
          <w:rFonts w:ascii="Times New Roman" w:hAnsi="Times New Roman" w:cs="Times New Roman"/>
          <w:b w:val="0"/>
          <w:bCs w:val="0"/>
          <w:color w:val="000000" w:themeColor="text1"/>
          <w:sz w:val="24"/>
          <w:szCs w:val="24"/>
        </w:rPr>
        <w:t>farmer training programs</w:t>
      </w:r>
      <w:r w:rsidRPr="006C6FDD">
        <w:rPr>
          <w:rFonts w:ascii="Times New Roman" w:hAnsi="Times New Roman" w:cs="Times New Roman"/>
          <w:color w:val="000000" w:themeColor="text1"/>
          <w:sz w:val="24"/>
          <w:szCs w:val="24"/>
        </w:rPr>
        <w:t xml:space="preserve"> and workshops.</w:t>
      </w:r>
    </w:p>
    <w:p w14:paraId="7CDEAEC4" w14:textId="77777777" w:rsidR="006C6FDD" w:rsidRPr="006C6FDD" w:rsidRDefault="006C6FDD" w:rsidP="006C6FDD">
      <w:pPr>
        <w:numPr>
          <w:ilvl w:val="0"/>
          <w:numId w:val="25"/>
        </w:numPr>
        <w:spacing w:after="100" w:afterAutospacing="1" w:line="36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 xml:space="preserve">Assisting in the </w:t>
      </w:r>
      <w:r w:rsidRPr="006C6FDD">
        <w:rPr>
          <w:rStyle w:val="Strong"/>
          <w:rFonts w:ascii="Times New Roman" w:hAnsi="Times New Roman" w:cs="Times New Roman"/>
          <w:b w:val="0"/>
          <w:bCs w:val="0"/>
          <w:color w:val="000000" w:themeColor="text1"/>
          <w:sz w:val="24"/>
          <w:szCs w:val="24"/>
        </w:rPr>
        <w:t>dissemination of research findings</w:t>
      </w:r>
      <w:r w:rsidRPr="006C6FDD">
        <w:rPr>
          <w:rFonts w:ascii="Times New Roman" w:hAnsi="Times New Roman" w:cs="Times New Roman"/>
          <w:color w:val="000000" w:themeColor="text1"/>
          <w:sz w:val="24"/>
          <w:szCs w:val="24"/>
        </w:rPr>
        <w:t xml:space="preserve"> to farmers.</w:t>
      </w:r>
    </w:p>
    <w:p w14:paraId="05E3A212" w14:textId="77777777" w:rsidR="006C6FDD" w:rsidRPr="006C6FDD" w:rsidRDefault="006C6FDD" w:rsidP="006C6FDD">
      <w:pPr>
        <w:pStyle w:val="Heading4"/>
        <w:spacing w:before="0" w:line="360" w:lineRule="auto"/>
        <w:rPr>
          <w:rFonts w:ascii="Times New Roman" w:hAnsi="Times New Roman" w:cs="Times New Roman"/>
          <w:color w:val="000000" w:themeColor="text1"/>
          <w:sz w:val="24"/>
          <w:szCs w:val="24"/>
        </w:rPr>
      </w:pPr>
      <w:r w:rsidRPr="006C6FDD">
        <w:rPr>
          <w:rStyle w:val="Strong"/>
          <w:rFonts w:ascii="Times New Roman" w:hAnsi="Times New Roman" w:cs="Times New Roman"/>
          <w:b w:val="0"/>
          <w:bCs w:val="0"/>
          <w:color w:val="000000" w:themeColor="text1"/>
          <w:sz w:val="24"/>
          <w:szCs w:val="24"/>
        </w:rPr>
        <w:t>5. Report Writing &amp; Documentation</w:t>
      </w:r>
    </w:p>
    <w:p w14:paraId="08CD529A" w14:textId="77777777" w:rsidR="006C6FDD" w:rsidRPr="006C6FDD" w:rsidRDefault="006C6FDD" w:rsidP="006C6FDD">
      <w:pPr>
        <w:numPr>
          <w:ilvl w:val="0"/>
          <w:numId w:val="26"/>
        </w:numPr>
        <w:spacing w:after="100" w:afterAutospacing="1" w:line="36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Keeping records of daily activities and field observations.</w:t>
      </w:r>
    </w:p>
    <w:p w14:paraId="47E68B0D" w14:textId="77777777" w:rsidR="006C6FDD" w:rsidRPr="006C6FDD" w:rsidRDefault="006C6FDD" w:rsidP="006C6FDD">
      <w:pPr>
        <w:numPr>
          <w:ilvl w:val="0"/>
          <w:numId w:val="26"/>
        </w:numPr>
        <w:spacing w:after="100" w:afterAutospacing="1" w:line="360" w:lineRule="auto"/>
        <w:rPr>
          <w:rFonts w:ascii="Times New Roman" w:hAnsi="Times New Roman" w:cs="Times New Roman"/>
          <w:color w:val="000000" w:themeColor="text1"/>
          <w:sz w:val="24"/>
          <w:szCs w:val="24"/>
        </w:rPr>
      </w:pPr>
      <w:r w:rsidRPr="006C6FDD">
        <w:rPr>
          <w:rFonts w:ascii="Times New Roman" w:hAnsi="Times New Roman" w:cs="Times New Roman"/>
          <w:color w:val="000000" w:themeColor="text1"/>
          <w:sz w:val="24"/>
          <w:szCs w:val="24"/>
        </w:rPr>
        <w:t>Assisting in writing research reports and presenting findings.</w:t>
      </w:r>
    </w:p>
    <w:p w14:paraId="727158E5" w14:textId="311932D0" w:rsidR="006C6FDD" w:rsidRPr="006C6FDD" w:rsidRDefault="006C6FDD" w:rsidP="006C6FDD">
      <w:pPr>
        <w:spacing w:after="0" w:line="360" w:lineRule="auto"/>
        <w:rPr>
          <w:rFonts w:ascii="Times New Roman" w:hAnsi="Times New Roman" w:cs="Times New Roman"/>
          <w:color w:val="000000" w:themeColor="text1"/>
          <w:sz w:val="24"/>
          <w:szCs w:val="24"/>
        </w:rPr>
      </w:pPr>
    </w:p>
    <w:p w14:paraId="016C4DF8" w14:textId="77777777" w:rsidR="006C6FDD" w:rsidRPr="006C6FDD" w:rsidRDefault="006C6FDD" w:rsidP="006C6FDD">
      <w:pPr>
        <w:pStyle w:val="Heading3"/>
        <w:spacing w:before="0" w:line="360" w:lineRule="auto"/>
        <w:rPr>
          <w:rFonts w:ascii="Times New Roman" w:hAnsi="Times New Roman" w:cs="Times New Roman"/>
          <w:color w:val="000000" w:themeColor="text1"/>
        </w:rPr>
      </w:pPr>
      <w:r w:rsidRPr="006C6FDD">
        <w:rPr>
          <w:rStyle w:val="Strong"/>
          <w:rFonts w:ascii="Times New Roman" w:hAnsi="Times New Roman" w:cs="Times New Roman"/>
          <w:color w:val="000000" w:themeColor="text1"/>
        </w:rPr>
        <w:t xml:space="preserve">Experience Gained from SIWES at NCRI </w:t>
      </w:r>
      <w:proofErr w:type="spellStart"/>
      <w:r w:rsidRPr="006C6FDD">
        <w:rPr>
          <w:rStyle w:val="Strong"/>
          <w:rFonts w:ascii="Times New Roman" w:hAnsi="Times New Roman" w:cs="Times New Roman"/>
          <w:color w:val="000000" w:themeColor="text1"/>
        </w:rPr>
        <w:t>Bacita</w:t>
      </w:r>
      <w:proofErr w:type="spellEnd"/>
    </w:p>
    <w:p w14:paraId="32F7D17A" w14:textId="0D01A03E" w:rsidR="006C6FDD" w:rsidRPr="006C6FDD" w:rsidRDefault="006C6FDD" w:rsidP="006C6FDD">
      <w:pPr>
        <w:pStyle w:val="NormalWeb"/>
        <w:spacing w:before="0" w:beforeAutospacing="0" w:line="360" w:lineRule="auto"/>
        <w:rPr>
          <w:color w:val="000000" w:themeColor="text1"/>
        </w:rPr>
      </w:pPr>
      <w:r w:rsidRPr="006C6FDD">
        <w:rPr>
          <w:color w:val="000000" w:themeColor="text1"/>
        </w:rPr>
        <w:t xml:space="preserve">By the end of </w:t>
      </w:r>
      <w:r w:rsidR="0000072A">
        <w:rPr>
          <w:color w:val="000000" w:themeColor="text1"/>
        </w:rPr>
        <w:t>my</w:t>
      </w:r>
      <w:r w:rsidRPr="006C6FDD">
        <w:rPr>
          <w:color w:val="000000" w:themeColor="text1"/>
        </w:rPr>
        <w:t xml:space="preserve"> SIWES training, </w:t>
      </w:r>
      <w:r w:rsidR="0000072A">
        <w:rPr>
          <w:color w:val="000000" w:themeColor="text1"/>
        </w:rPr>
        <w:t>I was able to</w:t>
      </w:r>
      <w:r w:rsidRPr="006C6FDD">
        <w:rPr>
          <w:color w:val="000000" w:themeColor="text1"/>
        </w:rPr>
        <w:t xml:space="preserve"> gained:</w:t>
      </w:r>
    </w:p>
    <w:p w14:paraId="7159A3E0" w14:textId="77777777" w:rsidR="006C6FDD" w:rsidRDefault="006C6FDD" w:rsidP="006C6FDD">
      <w:pPr>
        <w:pStyle w:val="NormalWeb"/>
        <w:numPr>
          <w:ilvl w:val="0"/>
          <w:numId w:val="28"/>
        </w:numPr>
        <w:spacing w:before="0" w:beforeAutospacing="0" w:line="360" w:lineRule="auto"/>
        <w:rPr>
          <w:color w:val="000000" w:themeColor="text1"/>
        </w:rPr>
      </w:pPr>
      <w:r w:rsidRPr="006C6FDD">
        <w:rPr>
          <w:rStyle w:val="Strong"/>
          <w:b w:val="0"/>
          <w:bCs w:val="0"/>
          <w:color w:val="000000" w:themeColor="text1"/>
        </w:rPr>
        <w:t>Practical knowledge of sugarcane farming</w:t>
      </w:r>
      <w:r w:rsidRPr="006C6FDD">
        <w:rPr>
          <w:color w:val="000000" w:themeColor="text1"/>
        </w:rPr>
        <w:t xml:space="preserve"> from planting to harvesting.</w:t>
      </w:r>
    </w:p>
    <w:p w14:paraId="5680EBC3" w14:textId="77777777" w:rsidR="006C6FDD" w:rsidRDefault="006C6FDD" w:rsidP="006C6FDD">
      <w:pPr>
        <w:pStyle w:val="NormalWeb"/>
        <w:numPr>
          <w:ilvl w:val="0"/>
          <w:numId w:val="28"/>
        </w:numPr>
        <w:spacing w:before="0" w:beforeAutospacing="0" w:line="360" w:lineRule="auto"/>
        <w:rPr>
          <w:color w:val="000000" w:themeColor="text1"/>
        </w:rPr>
      </w:pPr>
      <w:r w:rsidRPr="006C6FDD">
        <w:rPr>
          <w:rStyle w:val="Strong"/>
          <w:b w:val="0"/>
          <w:bCs w:val="0"/>
          <w:color w:val="000000" w:themeColor="text1"/>
        </w:rPr>
        <w:t>Hands-on experience in research methods</w:t>
      </w:r>
      <w:r w:rsidRPr="006C6FDD">
        <w:rPr>
          <w:color w:val="000000" w:themeColor="text1"/>
        </w:rPr>
        <w:t>, data collection, and analysis.</w:t>
      </w:r>
    </w:p>
    <w:p w14:paraId="1E592188" w14:textId="77777777" w:rsidR="006C6FDD" w:rsidRDefault="006C6FDD" w:rsidP="006C6FDD">
      <w:pPr>
        <w:pStyle w:val="NormalWeb"/>
        <w:numPr>
          <w:ilvl w:val="0"/>
          <w:numId w:val="28"/>
        </w:numPr>
        <w:spacing w:before="0" w:beforeAutospacing="0" w:line="360" w:lineRule="auto"/>
        <w:rPr>
          <w:color w:val="000000" w:themeColor="text1"/>
        </w:rPr>
      </w:pPr>
      <w:r w:rsidRPr="006C6FDD">
        <w:rPr>
          <w:rStyle w:val="Strong"/>
          <w:b w:val="0"/>
          <w:bCs w:val="0"/>
          <w:color w:val="000000" w:themeColor="text1"/>
        </w:rPr>
        <w:t>Understanding of pest, disease, and soil management</w:t>
      </w:r>
      <w:r w:rsidRPr="006C6FDD">
        <w:rPr>
          <w:color w:val="000000" w:themeColor="text1"/>
        </w:rPr>
        <w:t xml:space="preserve"> in sugarcane production.</w:t>
      </w:r>
    </w:p>
    <w:p w14:paraId="75B4DD71" w14:textId="77777777" w:rsidR="006C6FDD" w:rsidRDefault="006C6FDD" w:rsidP="006C6FDD">
      <w:pPr>
        <w:pStyle w:val="NormalWeb"/>
        <w:numPr>
          <w:ilvl w:val="0"/>
          <w:numId w:val="28"/>
        </w:numPr>
        <w:spacing w:before="0" w:beforeAutospacing="0" w:line="360" w:lineRule="auto"/>
        <w:rPr>
          <w:color w:val="000000" w:themeColor="text1"/>
        </w:rPr>
      </w:pPr>
      <w:r w:rsidRPr="006C6FDD">
        <w:rPr>
          <w:rStyle w:val="Strong"/>
          <w:b w:val="0"/>
          <w:bCs w:val="0"/>
          <w:color w:val="000000" w:themeColor="text1"/>
        </w:rPr>
        <w:t>Exposure to modern agricultural technologies</w:t>
      </w:r>
      <w:r w:rsidRPr="006C6FDD">
        <w:rPr>
          <w:color w:val="000000" w:themeColor="text1"/>
        </w:rPr>
        <w:t xml:space="preserve"> and mechanized farming.</w:t>
      </w:r>
    </w:p>
    <w:p w14:paraId="682BF981" w14:textId="23CFCB3E" w:rsidR="006C6FDD" w:rsidRPr="006C6FDD" w:rsidRDefault="006C6FDD" w:rsidP="006C6FDD">
      <w:pPr>
        <w:pStyle w:val="NormalWeb"/>
        <w:numPr>
          <w:ilvl w:val="0"/>
          <w:numId w:val="28"/>
        </w:numPr>
        <w:spacing w:before="0" w:beforeAutospacing="0" w:line="360" w:lineRule="auto"/>
        <w:rPr>
          <w:color w:val="000000" w:themeColor="text1"/>
        </w:rPr>
      </w:pPr>
      <w:r w:rsidRPr="006C6FDD">
        <w:rPr>
          <w:rStyle w:val="Strong"/>
          <w:b w:val="0"/>
          <w:bCs w:val="0"/>
          <w:color w:val="000000" w:themeColor="text1"/>
        </w:rPr>
        <w:t>Report writing, teamwork, and professional development skills.</w:t>
      </w:r>
    </w:p>
    <w:p w14:paraId="201A9CF2" w14:textId="36A022AD" w:rsidR="00676356" w:rsidRDefault="00676356" w:rsidP="006C6FDD">
      <w:pPr>
        <w:spacing w:before="240" w:line="360" w:lineRule="auto"/>
        <w:rPr>
          <w:rFonts w:ascii="Times New Roman" w:hAnsi="Times New Roman" w:cs="Times New Roman"/>
          <w:b/>
          <w:sz w:val="24"/>
          <w:szCs w:val="24"/>
        </w:rPr>
      </w:pPr>
    </w:p>
    <w:p w14:paraId="385F0C9B" w14:textId="31737445" w:rsidR="006C6FDD" w:rsidRDefault="006C6FDD" w:rsidP="006C6FDD">
      <w:pPr>
        <w:spacing w:before="240" w:line="360" w:lineRule="auto"/>
        <w:rPr>
          <w:rFonts w:ascii="Times New Roman" w:hAnsi="Times New Roman" w:cs="Times New Roman"/>
          <w:b/>
          <w:sz w:val="24"/>
          <w:szCs w:val="24"/>
        </w:rPr>
      </w:pPr>
    </w:p>
    <w:p w14:paraId="35404C5D" w14:textId="7EBE68B1" w:rsidR="006C6FDD" w:rsidRDefault="006C6FDD" w:rsidP="006C6FDD">
      <w:pPr>
        <w:spacing w:before="240" w:line="360" w:lineRule="auto"/>
        <w:rPr>
          <w:rFonts w:ascii="Times New Roman" w:hAnsi="Times New Roman" w:cs="Times New Roman"/>
          <w:b/>
          <w:sz w:val="24"/>
          <w:szCs w:val="24"/>
        </w:rPr>
      </w:pPr>
    </w:p>
    <w:p w14:paraId="69C3577E" w14:textId="06006D18" w:rsidR="006C6FDD" w:rsidRDefault="006C6FDD" w:rsidP="006C6FDD">
      <w:pPr>
        <w:spacing w:before="240" w:line="360" w:lineRule="auto"/>
        <w:rPr>
          <w:rFonts w:ascii="Times New Roman" w:hAnsi="Times New Roman" w:cs="Times New Roman"/>
          <w:b/>
          <w:sz w:val="24"/>
          <w:szCs w:val="24"/>
        </w:rPr>
      </w:pPr>
    </w:p>
    <w:p w14:paraId="5965EFE8" w14:textId="36B18E58" w:rsidR="006C6FDD" w:rsidRDefault="006C6FDD" w:rsidP="006C6FDD">
      <w:pPr>
        <w:spacing w:before="240" w:line="360" w:lineRule="auto"/>
        <w:rPr>
          <w:rFonts w:ascii="Times New Roman" w:hAnsi="Times New Roman" w:cs="Times New Roman"/>
          <w:b/>
          <w:sz w:val="24"/>
          <w:szCs w:val="24"/>
        </w:rPr>
      </w:pPr>
    </w:p>
    <w:p w14:paraId="54AE917F" w14:textId="48109292" w:rsidR="006C6FDD" w:rsidRDefault="006C6FDD" w:rsidP="006C6FDD">
      <w:pPr>
        <w:spacing w:before="240" w:line="360" w:lineRule="auto"/>
        <w:rPr>
          <w:rFonts w:ascii="Times New Roman" w:hAnsi="Times New Roman" w:cs="Times New Roman"/>
          <w:b/>
          <w:sz w:val="24"/>
          <w:szCs w:val="24"/>
        </w:rPr>
      </w:pPr>
    </w:p>
    <w:p w14:paraId="3ED3D849" w14:textId="601D3BEA" w:rsidR="006C6FDD" w:rsidRDefault="006C6FDD" w:rsidP="006C6FDD">
      <w:pPr>
        <w:spacing w:before="240" w:line="360" w:lineRule="auto"/>
        <w:rPr>
          <w:rFonts w:ascii="Times New Roman" w:hAnsi="Times New Roman" w:cs="Times New Roman"/>
          <w:b/>
          <w:sz w:val="24"/>
          <w:szCs w:val="24"/>
        </w:rPr>
      </w:pPr>
    </w:p>
    <w:p w14:paraId="5C906037" w14:textId="29C80083" w:rsidR="006C6FDD" w:rsidRDefault="006C6FDD" w:rsidP="006C6FDD">
      <w:pPr>
        <w:spacing w:before="240" w:line="360" w:lineRule="auto"/>
        <w:rPr>
          <w:rFonts w:ascii="Times New Roman" w:hAnsi="Times New Roman" w:cs="Times New Roman"/>
          <w:b/>
          <w:sz w:val="24"/>
          <w:szCs w:val="24"/>
        </w:rPr>
      </w:pPr>
    </w:p>
    <w:p w14:paraId="118C8216" w14:textId="77777777" w:rsidR="006C6FDD" w:rsidRDefault="006C6FDD" w:rsidP="006C6FDD">
      <w:pPr>
        <w:spacing w:before="240" w:line="360" w:lineRule="auto"/>
        <w:rPr>
          <w:rFonts w:ascii="Times New Roman" w:hAnsi="Times New Roman" w:cs="Times New Roman"/>
          <w:b/>
          <w:sz w:val="24"/>
          <w:szCs w:val="24"/>
        </w:rPr>
      </w:pPr>
    </w:p>
    <w:p w14:paraId="3803B945" w14:textId="77777777" w:rsidR="00676356" w:rsidRPr="006A0E16" w:rsidRDefault="00676356" w:rsidP="00676356">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01E75F3E" w14:textId="77777777" w:rsidR="00676356" w:rsidRPr="006A0E16" w:rsidRDefault="00676356" w:rsidP="00676356">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243D7277" w14:textId="77777777" w:rsidR="00676356" w:rsidRPr="006A0E16" w:rsidRDefault="00676356" w:rsidP="0067635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645D07C3" w14:textId="27EE5102" w:rsidR="00676356" w:rsidRPr="00CC6ED5" w:rsidRDefault="00676356" w:rsidP="00676356">
      <w:pPr>
        <w:pStyle w:val="NormalWeb"/>
        <w:spacing w:line="360" w:lineRule="auto"/>
        <w:jc w:val="both"/>
      </w:pPr>
      <w:r w:rsidRPr="006A0E16">
        <w:t xml:space="preserve"> Having read through in between the lines and pages of </w:t>
      </w:r>
      <w:r>
        <w:t>t</w:t>
      </w:r>
      <w:r w:rsidRPr="006A0E16">
        <w:t>his report, one will accept that the importance of industrial attachment which was introduced in the 70s cannot be overemphasize as it plays a vital role in bridging the gap between theoretical and practical aspect. The scheme whic</w:t>
      </w:r>
      <w:r w:rsidRPr="00A601CB">
        <w:t xml:space="preserve">h was introduced years ago has in my opinion turn out to be a great height to higher education in Nigeria given the present state of the nation’s educational sector; </w:t>
      </w:r>
      <w:r w:rsidR="0000072A">
        <w:t>my</w:t>
      </w:r>
      <w:r w:rsidR="0000072A">
        <w:t xml:space="preserve"> experience at </w:t>
      </w:r>
      <w:r w:rsidR="0000072A">
        <w:rPr>
          <w:rStyle w:val="Strong"/>
          <w:rFonts w:eastAsiaTheme="majorEastAsia"/>
        </w:rPr>
        <w:t xml:space="preserve">NCRI </w:t>
      </w:r>
      <w:proofErr w:type="spellStart"/>
      <w:r w:rsidR="0000072A">
        <w:rPr>
          <w:rStyle w:val="Strong"/>
          <w:rFonts w:eastAsiaTheme="majorEastAsia"/>
        </w:rPr>
        <w:t>Bacita</w:t>
      </w:r>
      <w:proofErr w:type="spellEnd"/>
      <w:r w:rsidR="0000072A">
        <w:t xml:space="preserve"> will enhance </w:t>
      </w:r>
      <w:r w:rsidR="0000072A">
        <w:t>my</w:t>
      </w:r>
      <w:r w:rsidR="0000072A">
        <w:t xml:space="preserve"> practical skills and prepare </w:t>
      </w:r>
      <w:r w:rsidR="0000072A">
        <w:t>me</w:t>
      </w:r>
      <w:r w:rsidR="0000072A">
        <w:t xml:space="preserve"> for a career in </w:t>
      </w:r>
      <w:r w:rsidR="0000072A">
        <w:rPr>
          <w:rStyle w:val="Strong"/>
          <w:rFonts w:eastAsiaTheme="majorEastAsia"/>
        </w:rPr>
        <w:t>agriculture, research, or agribusiness</w:t>
      </w:r>
      <w:r w:rsidRPr="00CC6ED5">
        <w:t xml:space="preserve">. The practical exposure to </w:t>
      </w:r>
      <w:r w:rsidRPr="00CC6ED5">
        <w:rPr>
          <w:rStyle w:val="Strong"/>
        </w:rPr>
        <w:t>crop production, mechanization, irrigation, and farmer extension services</w:t>
      </w:r>
      <w:r w:rsidRPr="00CC6ED5">
        <w:t xml:space="preserve"> has significantly enhanced my technical skills and prepared me for future opportunities in </w:t>
      </w:r>
      <w:r w:rsidRPr="002B2D57">
        <w:rPr>
          <w:rStyle w:val="Strong"/>
          <w:b w:val="0"/>
          <w:bCs w:val="0"/>
        </w:rPr>
        <w:t>agriculture and agribusiness industries</w:t>
      </w:r>
      <w:r w:rsidRPr="002B2D57">
        <w:rPr>
          <w:b/>
          <w:bCs/>
        </w:rPr>
        <w:t>.</w:t>
      </w:r>
    </w:p>
    <w:p w14:paraId="5FFFAE16" w14:textId="77777777" w:rsidR="00676356" w:rsidRDefault="00676356" w:rsidP="00676356">
      <w:pPr>
        <w:pStyle w:val="NormalWeb"/>
        <w:spacing w:line="360" w:lineRule="auto"/>
        <w:jc w:val="both"/>
        <w:rPr>
          <w:b/>
        </w:rPr>
      </w:pPr>
    </w:p>
    <w:p w14:paraId="6EC6718F" w14:textId="77777777" w:rsidR="00676356" w:rsidRPr="006A0E16" w:rsidRDefault="00676356" w:rsidP="0067635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4DFF668C" w14:textId="77777777" w:rsidR="00676356" w:rsidRPr="006A0E16" w:rsidRDefault="00676356" w:rsidP="00676356">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5A0DDC67" w14:textId="77777777" w:rsidR="00676356" w:rsidRDefault="00676356" w:rsidP="00676356">
      <w:pPr>
        <w:spacing w:before="240" w:line="360" w:lineRule="auto"/>
        <w:jc w:val="both"/>
        <w:rPr>
          <w:rFonts w:ascii="Times New Roman" w:hAnsi="Times New Roman" w:cs="Times New Roman"/>
          <w:b/>
          <w:sz w:val="24"/>
          <w:szCs w:val="24"/>
        </w:rPr>
      </w:pPr>
    </w:p>
    <w:p w14:paraId="60CD4990" w14:textId="77777777" w:rsidR="00676356" w:rsidRPr="006A0E16" w:rsidRDefault="00676356" w:rsidP="0067635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3E8BF39A" w14:textId="77777777" w:rsidR="00676356" w:rsidRDefault="00676356" w:rsidP="00676356">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1A0D3011" w14:textId="77777777" w:rsidR="00676356" w:rsidRPr="006A0E16" w:rsidRDefault="00676356" w:rsidP="0067635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The government and relevant stakeholders should brace up to the need for supporting the scheme through professional and financial encouragement. </w:t>
      </w:r>
    </w:p>
    <w:p w14:paraId="06F9BCD8" w14:textId="77777777" w:rsidR="00676356" w:rsidRDefault="00676356" w:rsidP="0067635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Students on SIWES should be supervised at least three (3) times during industrial training to make sure that the student is on the right tract. </w:t>
      </w:r>
    </w:p>
    <w:p w14:paraId="35CE5494" w14:textId="77777777" w:rsidR="00676356" w:rsidRDefault="00676356" w:rsidP="0067635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478F8EC0" w14:textId="77777777" w:rsidR="00676356" w:rsidRPr="006A0E16" w:rsidRDefault="00676356" w:rsidP="00676356">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6964458C" w14:textId="77777777" w:rsidR="00676356" w:rsidRDefault="00676356" w:rsidP="00676356">
      <w:pPr>
        <w:spacing w:before="240" w:line="360" w:lineRule="auto"/>
        <w:rPr>
          <w:rFonts w:ascii="Times New Roman" w:hAnsi="Times New Roman" w:cs="Times New Roman"/>
          <w:b/>
          <w:sz w:val="24"/>
          <w:szCs w:val="24"/>
        </w:rPr>
      </w:pPr>
    </w:p>
    <w:p w14:paraId="46CCF7FB" w14:textId="77777777" w:rsidR="00676356" w:rsidRDefault="00676356" w:rsidP="00676356"/>
    <w:p w14:paraId="40523625" w14:textId="77777777" w:rsidR="00676356" w:rsidRDefault="00676356" w:rsidP="00676356"/>
    <w:p w14:paraId="2CF3FABD" w14:textId="77777777" w:rsidR="00676356" w:rsidRDefault="00676356" w:rsidP="00676356"/>
    <w:p w14:paraId="26E70193" w14:textId="77777777" w:rsidR="00676356" w:rsidRDefault="00676356" w:rsidP="00676356"/>
    <w:p w14:paraId="24D09585" w14:textId="77777777" w:rsidR="00A631FB" w:rsidRDefault="00A631FB"/>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207CA"/>
    <w:multiLevelType w:val="multilevel"/>
    <w:tmpl w:val="1804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2D8A"/>
    <w:multiLevelType w:val="multilevel"/>
    <w:tmpl w:val="78B4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544B3"/>
    <w:multiLevelType w:val="multilevel"/>
    <w:tmpl w:val="7A021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864E3"/>
    <w:multiLevelType w:val="multilevel"/>
    <w:tmpl w:val="58AE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30AF2"/>
    <w:multiLevelType w:val="multilevel"/>
    <w:tmpl w:val="21D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4084F"/>
    <w:multiLevelType w:val="multilevel"/>
    <w:tmpl w:val="EC6A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704C6"/>
    <w:multiLevelType w:val="multilevel"/>
    <w:tmpl w:val="BC30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E76A6"/>
    <w:multiLevelType w:val="hybridMultilevel"/>
    <w:tmpl w:val="121CF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23BF5"/>
    <w:multiLevelType w:val="multilevel"/>
    <w:tmpl w:val="B6D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D4202"/>
    <w:multiLevelType w:val="multilevel"/>
    <w:tmpl w:val="FC5E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7559D"/>
    <w:multiLevelType w:val="multilevel"/>
    <w:tmpl w:val="5D80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B7059"/>
    <w:multiLevelType w:val="multilevel"/>
    <w:tmpl w:val="8CFA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75B31"/>
    <w:multiLevelType w:val="multilevel"/>
    <w:tmpl w:val="445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94581"/>
    <w:multiLevelType w:val="multilevel"/>
    <w:tmpl w:val="5348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F73331"/>
    <w:multiLevelType w:val="multilevel"/>
    <w:tmpl w:val="1F62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2178BE"/>
    <w:multiLevelType w:val="multilevel"/>
    <w:tmpl w:val="ECD0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603E0C"/>
    <w:multiLevelType w:val="multilevel"/>
    <w:tmpl w:val="2ED0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44BD2"/>
    <w:multiLevelType w:val="hybridMultilevel"/>
    <w:tmpl w:val="1314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7D60B2"/>
    <w:multiLevelType w:val="multilevel"/>
    <w:tmpl w:val="8B42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443263"/>
    <w:multiLevelType w:val="multilevel"/>
    <w:tmpl w:val="61C8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1B6A6E"/>
    <w:multiLevelType w:val="multilevel"/>
    <w:tmpl w:val="7FD2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BD7EEF"/>
    <w:multiLevelType w:val="multilevel"/>
    <w:tmpl w:val="E5CC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874668"/>
    <w:multiLevelType w:val="multilevel"/>
    <w:tmpl w:val="6A86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B6363C"/>
    <w:multiLevelType w:val="multilevel"/>
    <w:tmpl w:val="D04C9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4"/>
  </w:num>
  <w:num w:numId="3">
    <w:abstractNumId w:val="20"/>
  </w:num>
  <w:num w:numId="4">
    <w:abstractNumId w:val="22"/>
  </w:num>
  <w:num w:numId="5">
    <w:abstractNumId w:val="0"/>
  </w:num>
  <w:num w:numId="6">
    <w:abstractNumId w:val="8"/>
  </w:num>
  <w:num w:numId="7">
    <w:abstractNumId w:val="23"/>
  </w:num>
  <w:num w:numId="8">
    <w:abstractNumId w:val="12"/>
  </w:num>
  <w:num w:numId="9">
    <w:abstractNumId w:val="10"/>
  </w:num>
  <w:num w:numId="10">
    <w:abstractNumId w:val="24"/>
  </w:num>
  <w:num w:numId="11">
    <w:abstractNumId w:val="26"/>
  </w:num>
  <w:num w:numId="12">
    <w:abstractNumId w:val="21"/>
  </w:num>
  <w:num w:numId="13">
    <w:abstractNumId w:val="18"/>
  </w:num>
  <w:num w:numId="14">
    <w:abstractNumId w:val="1"/>
  </w:num>
  <w:num w:numId="15">
    <w:abstractNumId w:val="16"/>
  </w:num>
  <w:num w:numId="16">
    <w:abstractNumId w:val="13"/>
  </w:num>
  <w:num w:numId="17">
    <w:abstractNumId w:val="4"/>
  </w:num>
  <w:num w:numId="18">
    <w:abstractNumId w:val="17"/>
  </w:num>
  <w:num w:numId="19">
    <w:abstractNumId w:val="2"/>
  </w:num>
  <w:num w:numId="20">
    <w:abstractNumId w:val="3"/>
  </w:num>
  <w:num w:numId="21">
    <w:abstractNumId w:val="27"/>
  </w:num>
  <w:num w:numId="22">
    <w:abstractNumId w:val="11"/>
  </w:num>
  <w:num w:numId="23">
    <w:abstractNumId w:val="6"/>
  </w:num>
  <w:num w:numId="24">
    <w:abstractNumId w:val="5"/>
  </w:num>
  <w:num w:numId="25">
    <w:abstractNumId w:val="25"/>
  </w:num>
  <w:num w:numId="26">
    <w:abstractNumId w:val="9"/>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676356"/>
    <w:rsid w:val="0000072A"/>
    <w:rsid w:val="00676356"/>
    <w:rsid w:val="006C6FDD"/>
    <w:rsid w:val="009D485D"/>
    <w:rsid w:val="00A631FB"/>
    <w:rsid w:val="00B34AB0"/>
    <w:rsid w:val="00E00862"/>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2667"/>
  <w15:chartTrackingRefBased/>
  <w15:docId w15:val="{6D6146B6-03A0-48EE-ACE8-9E0B5C4B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56"/>
    <w:pPr>
      <w:spacing w:after="200" w:line="276" w:lineRule="auto"/>
    </w:pPr>
    <w:rPr>
      <w:kern w:val="0"/>
      <w:sz w:val="22"/>
      <w:szCs w:val="22"/>
    </w:rPr>
  </w:style>
  <w:style w:type="paragraph" w:styleId="Heading3">
    <w:name w:val="heading 3"/>
    <w:basedOn w:val="Normal"/>
    <w:next w:val="Normal"/>
    <w:link w:val="Heading3Char"/>
    <w:uiPriority w:val="9"/>
    <w:unhideWhenUsed/>
    <w:qFormat/>
    <w:rsid w:val="006763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763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6356"/>
    <w:rPr>
      <w:rFonts w:asciiTheme="majorHAnsi" w:eastAsiaTheme="majorEastAsia" w:hAnsiTheme="majorHAnsi" w:cstheme="majorBidi"/>
      <w:color w:val="1F3763" w:themeColor="accent1" w:themeShade="7F"/>
      <w:kern w:val="0"/>
    </w:rPr>
  </w:style>
  <w:style w:type="character" w:customStyle="1" w:styleId="Heading4Char">
    <w:name w:val="Heading 4 Char"/>
    <w:basedOn w:val="DefaultParagraphFont"/>
    <w:link w:val="Heading4"/>
    <w:uiPriority w:val="9"/>
    <w:semiHidden/>
    <w:rsid w:val="00676356"/>
    <w:rPr>
      <w:rFonts w:asciiTheme="majorHAnsi" w:eastAsiaTheme="majorEastAsia" w:hAnsiTheme="majorHAnsi" w:cstheme="majorBidi"/>
      <w:i/>
      <w:iCs/>
      <w:color w:val="2F5496" w:themeColor="accent1" w:themeShade="BF"/>
      <w:kern w:val="0"/>
      <w:sz w:val="22"/>
      <w:szCs w:val="22"/>
    </w:rPr>
  </w:style>
  <w:style w:type="paragraph" w:styleId="ListParagraph">
    <w:name w:val="List Paragraph"/>
    <w:basedOn w:val="Normal"/>
    <w:uiPriority w:val="34"/>
    <w:qFormat/>
    <w:rsid w:val="00676356"/>
    <w:pPr>
      <w:ind w:left="720"/>
      <w:contextualSpacing/>
    </w:pPr>
  </w:style>
  <w:style w:type="paragraph" w:styleId="NormalWeb">
    <w:name w:val="Normal (Web)"/>
    <w:basedOn w:val="Normal"/>
    <w:uiPriority w:val="99"/>
    <w:unhideWhenUsed/>
    <w:rsid w:val="006763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6356"/>
    <w:rPr>
      <w:b/>
      <w:bCs/>
    </w:rPr>
  </w:style>
  <w:style w:type="character" w:styleId="Hyperlink">
    <w:name w:val="Hyperlink"/>
    <w:basedOn w:val="DefaultParagraphFont"/>
    <w:uiPriority w:val="99"/>
    <w:unhideWhenUsed/>
    <w:rsid w:val="00E00862"/>
    <w:rPr>
      <w:color w:val="0563C1" w:themeColor="hyperlink"/>
      <w:u w:val="single"/>
    </w:rPr>
  </w:style>
  <w:style w:type="character" w:styleId="UnresolvedMention">
    <w:name w:val="Unresolved Mention"/>
    <w:basedOn w:val="DefaultParagraphFont"/>
    <w:uiPriority w:val="99"/>
    <w:semiHidden/>
    <w:unhideWhenUsed/>
    <w:rsid w:val="00E00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7647">
      <w:bodyDiv w:val="1"/>
      <w:marLeft w:val="0"/>
      <w:marRight w:val="0"/>
      <w:marTop w:val="0"/>
      <w:marBottom w:val="0"/>
      <w:divBdr>
        <w:top w:val="none" w:sz="0" w:space="0" w:color="auto"/>
        <w:left w:val="none" w:sz="0" w:space="0" w:color="auto"/>
        <w:bottom w:val="none" w:sz="0" w:space="0" w:color="auto"/>
        <w:right w:val="none" w:sz="0" w:space="0" w:color="auto"/>
      </w:divBdr>
      <w:divsChild>
        <w:div w:id="1047143825">
          <w:marLeft w:val="0"/>
          <w:marRight w:val="0"/>
          <w:marTop w:val="0"/>
          <w:marBottom w:val="0"/>
          <w:divBdr>
            <w:top w:val="none" w:sz="0" w:space="0" w:color="auto"/>
            <w:left w:val="none" w:sz="0" w:space="0" w:color="auto"/>
            <w:bottom w:val="none" w:sz="0" w:space="0" w:color="auto"/>
            <w:right w:val="none" w:sz="0" w:space="0" w:color="auto"/>
          </w:divBdr>
        </w:div>
        <w:div w:id="770784083">
          <w:marLeft w:val="0"/>
          <w:marRight w:val="0"/>
          <w:marTop w:val="0"/>
          <w:marBottom w:val="0"/>
          <w:divBdr>
            <w:top w:val="none" w:sz="0" w:space="0" w:color="auto"/>
            <w:left w:val="none" w:sz="0" w:space="0" w:color="auto"/>
            <w:bottom w:val="none" w:sz="0" w:space="0" w:color="auto"/>
            <w:right w:val="none" w:sz="0" w:space="0" w:color="auto"/>
          </w:divBdr>
        </w:div>
      </w:divsChild>
    </w:div>
    <w:div w:id="1018385544">
      <w:bodyDiv w:val="1"/>
      <w:marLeft w:val="0"/>
      <w:marRight w:val="0"/>
      <w:marTop w:val="0"/>
      <w:marBottom w:val="0"/>
      <w:divBdr>
        <w:top w:val="none" w:sz="0" w:space="0" w:color="auto"/>
        <w:left w:val="none" w:sz="0" w:space="0" w:color="auto"/>
        <w:bottom w:val="none" w:sz="0" w:space="0" w:color="auto"/>
        <w:right w:val="none" w:sz="0" w:space="0" w:color="auto"/>
      </w:divBdr>
    </w:div>
    <w:div w:id="1127744851">
      <w:bodyDiv w:val="1"/>
      <w:marLeft w:val="0"/>
      <w:marRight w:val="0"/>
      <w:marTop w:val="0"/>
      <w:marBottom w:val="0"/>
      <w:divBdr>
        <w:top w:val="none" w:sz="0" w:space="0" w:color="auto"/>
        <w:left w:val="none" w:sz="0" w:space="0" w:color="auto"/>
        <w:bottom w:val="none" w:sz="0" w:space="0" w:color="auto"/>
        <w:right w:val="none" w:sz="0" w:space="0" w:color="auto"/>
      </w:divBdr>
    </w:div>
    <w:div w:id="1644657584">
      <w:bodyDiv w:val="1"/>
      <w:marLeft w:val="0"/>
      <w:marRight w:val="0"/>
      <w:marTop w:val="0"/>
      <w:marBottom w:val="0"/>
      <w:divBdr>
        <w:top w:val="none" w:sz="0" w:space="0" w:color="auto"/>
        <w:left w:val="none" w:sz="0" w:space="0" w:color="auto"/>
        <w:bottom w:val="none" w:sz="0" w:space="0" w:color="auto"/>
        <w:right w:val="none" w:sz="0" w:space="0" w:color="auto"/>
      </w:divBdr>
      <w:divsChild>
        <w:div w:id="866019210">
          <w:marLeft w:val="0"/>
          <w:marRight w:val="0"/>
          <w:marTop w:val="0"/>
          <w:marBottom w:val="0"/>
          <w:divBdr>
            <w:top w:val="none" w:sz="0" w:space="0" w:color="auto"/>
            <w:left w:val="none" w:sz="0" w:space="0" w:color="auto"/>
            <w:bottom w:val="none" w:sz="0" w:space="0" w:color="auto"/>
            <w:right w:val="none" w:sz="0" w:space="0" w:color="auto"/>
          </w:divBdr>
        </w:div>
        <w:div w:id="968170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14</Pages>
  <Words>2110</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3</cp:revision>
  <dcterms:created xsi:type="dcterms:W3CDTF">2025-03-03T07:02:00Z</dcterms:created>
  <dcterms:modified xsi:type="dcterms:W3CDTF">2025-03-03T07:40:00Z</dcterms:modified>
</cp:coreProperties>
</file>