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60" w:rsidRDefault="00B93060" w:rsidP="00B93060">
      <w:pPr>
        <w:tabs>
          <w:tab w:val="left" w:pos="3273"/>
        </w:tabs>
        <w:rPr>
          <w:b/>
          <w:sz w:val="36"/>
          <w:szCs w:val="36"/>
        </w:rPr>
      </w:pPr>
      <w:r>
        <w:rPr>
          <w:b/>
          <w:noProof/>
          <w:sz w:val="36"/>
          <w:szCs w:val="36"/>
        </w:rPr>
        <w:drawing>
          <wp:anchor distT="0" distB="0" distL="114300" distR="114300" simplePos="0" relativeHeight="251660288" behindDoc="1" locked="0" layoutInCell="1" allowOverlap="1">
            <wp:simplePos x="0" y="0"/>
            <wp:positionH relativeFrom="column">
              <wp:posOffset>2414270</wp:posOffset>
            </wp:positionH>
            <wp:positionV relativeFrom="paragraph">
              <wp:posOffset>41275</wp:posOffset>
            </wp:positionV>
            <wp:extent cx="843915" cy="781050"/>
            <wp:effectExtent l="19050" t="0" r="0" b="0"/>
            <wp:wrapNone/>
            <wp:docPr id="2"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7"/>
                    <a:srcRect/>
                    <a:stretch>
                      <a:fillRect/>
                    </a:stretch>
                  </pic:blipFill>
                  <pic:spPr bwMode="auto">
                    <a:xfrm>
                      <a:off x="0" y="0"/>
                      <a:ext cx="843915" cy="781050"/>
                    </a:xfrm>
                    <a:prstGeom prst="rect">
                      <a:avLst/>
                    </a:prstGeom>
                    <a:noFill/>
                    <a:ln w="9525">
                      <a:noFill/>
                      <a:miter lim="800000"/>
                      <a:headEnd/>
                      <a:tailEnd/>
                    </a:ln>
                  </pic:spPr>
                </pic:pic>
              </a:graphicData>
            </a:graphic>
          </wp:anchor>
        </w:drawing>
      </w:r>
    </w:p>
    <w:p w:rsidR="00B93060" w:rsidRDefault="00B93060" w:rsidP="00B93060">
      <w:pPr>
        <w:tabs>
          <w:tab w:val="left" w:pos="3273"/>
        </w:tabs>
        <w:rPr>
          <w:b/>
          <w:sz w:val="36"/>
          <w:szCs w:val="36"/>
        </w:rPr>
      </w:pPr>
    </w:p>
    <w:p w:rsidR="00B93060" w:rsidRDefault="00B93060" w:rsidP="00B93060">
      <w:pPr>
        <w:tabs>
          <w:tab w:val="left" w:pos="3273"/>
        </w:tabs>
        <w:spacing w:line="360" w:lineRule="auto"/>
        <w:jc w:val="center"/>
        <w:rPr>
          <w:rFonts w:ascii="Arial Black" w:hAnsi="Arial Black"/>
          <w:b/>
          <w:sz w:val="30"/>
          <w:szCs w:val="36"/>
        </w:rPr>
      </w:pPr>
    </w:p>
    <w:p w:rsidR="00B93060" w:rsidRDefault="00B93060" w:rsidP="00B93060">
      <w:pPr>
        <w:tabs>
          <w:tab w:val="left" w:pos="3273"/>
        </w:tabs>
        <w:spacing w:line="360" w:lineRule="auto"/>
        <w:jc w:val="center"/>
        <w:rPr>
          <w:rFonts w:ascii="Arial Black" w:hAnsi="Arial Black"/>
          <w:b/>
          <w:sz w:val="30"/>
          <w:szCs w:val="36"/>
        </w:rPr>
      </w:pPr>
      <w:r w:rsidRPr="00A43021">
        <w:rPr>
          <w:rFonts w:ascii="Arial Black" w:hAnsi="Arial Black"/>
          <w:b/>
          <w:sz w:val="30"/>
          <w:szCs w:val="36"/>
        </w:rPr>
        <w:t xml:space="preserve">A TECHNICAL REPORT ON </w:t>
      </w:r>
    </w:p>
    <w:p w:rsidR="00B93060" w:rsidRPr="00A43021" w:rsidRDefault="00B93060" w:rsidP="00B93060">
      <w:pPr>
        <w:tabs>
          <w:tab w:val="left" w:pos="3273"/>
        </w:tabs>
        <w:spacing w:line="360" w:lineRule="auto"/>
        <w:jc w:val="center"/>
        <w:rPr>
          <w:rFonts w:ascii="Arial Black" w:hAnsi="Arial Black"/>
          <w:b/>
          <w:sz w:val="30"/>
          <w:szCs w:val="36"/>
        </w:rPr>
      </w:pPr>
      <w:r w:rsidRPr="00A43021">
        <w:rPr>
          <w:rFonts w:ascii="Arial Black" w:hAnsi="Arial Black"/>
          <w:b/>
          <w:sz w:val="30"/>
          <w:szCs w:val="36"/>
        </w:rPr>
        <w:t>STUDENT</w:t>
      </w:r>
      <w:r>
        <w:rPr>
          <w:rFonts w:ascii="Arial Black" w:hAnsi="Arial Black"/>
          <w:b/>
          <w:sz w:val="30"/>
          <w:szCs w:val="36"/>
        </w:rPr>
        <w:t>’S</w:t>
      </w:r>
      <w:r w:rsidRPr="00A43021">
        <w:rPr>
          <w:rFonts w:ascii="Arial Black" w:hAnsi="Arial Black"/>
          <w:b/>
          <w:sz w:val="30"/>
          <w:szCs w:val="36"/>
        </w:rPr>
        <w:t xml:space="preserve"> INDUSTRIAL</w:t>
      </w:r>
      <w:r>
        <w:rPr>
          <w:rFonts w:ascii="Arial Black" w:hAnsi="Arial Black"/>
          <w:b/>
          <w:sz w:val="30"/>
          <w:szCs w:val="36"/>
        </w:rPr>
        <w:t xml:space="preserve"> </w:t>
      </w:r>
      <w:r w:rsidRPr="00A43021">
        <w:rPr>
          <w:rFonts w:ascii="Arial Black" w:hAnsi="Arial Black"/>
          <w:b/>
          <w:sz w:val="30"/>
          <w:szCs w:val="36"/>
        </w:rPr>
        <w:t>WORK EXPERIENCE SCHEME (SIWES)</w:t>
      </w:r>
    </w:p>
    <w:p w:rsidR="00B93060" w:rsidRPr="005D579D" w:rsidRDefault="00B93060" w:rsidP="00B93060">
      <w:pPr>
        <w:tabs>
          <w:tab w:val="left" w:pos="3273"/>
        </w:tabs>
        <w:jc w:val="center"/>
        <w:rPr>
          <w:rFonts w:ascii="Arial Black" w:hAnsi="Arial Black"/>
          <w:b/>
          <w:sz w:val="28"/>
          <w:szCs w:val="28"/>
        </w:rPr>
      </w:pPr>
    </w:p>
    <w:p w:rsidR="00B93060" w:rsidRDefault="00B93060" w:rsidP="00B93060">
      <w:pPr>
        <w:tabs>
          <w:tab w:val="left" w:pos="3273"/>
        </w:tabs>
        <w:jc w:val="center"/>
        <w:rPr>
          <w:b/>
          <w:sz w:val="28"/>
          <w:szCs w:val="28"/>
        </w:rPr>
      </w:pPr>
    </w:p>
    <w:p w:rsidR="00B93060" w:rsidRDefault="00B93060" w:rsidP="00B93060">
      <w:pPr>
        <w:tabs>
          <w:tab w:val="left" w:pos="3273"/>
        </w:tabs>
        <w:jc w:val="center"/>
        <w:rPr>
          <w:b/>
          <w:sz w:val="32"/>
          <w:szCs w:val="32"/>
        </w:rPr>
      </w:pPr>
    </w:p>
    <w:p w:rsidR="00B93060" w:rsidRDefault="00B93060" w:rsidP="00B93060">
      <w:pPr>
        <w:tabs>
          <w:tab w:val="left" w:pos="3273"/>
        </w:tabs>
        <w:jc w:val="center"/>
        <w:rPr>
          <w:b/>
          <w:sz w:val="32"/>
          <w:szCs w:val="32"/>
        </w:rPr>
      </w:pPr>
      <w:r w:rsidRPr="004A4A22">
        <w:rPr>
          <w:b/>
          <w:sz w:val="32"/>
          <w:szCs w:val="32"/>
        </w:rPr>
        <w:t>HELD AT</w:t>
      </w:r>
    </w:p>
    <w:p w:rsidR="00B93060" w:rsidRDefault="00B93060" w:rsidP="00B93060">
      <w:pPr>
        <w:tabs>
          <w:tab w:val="left" w:pos="3273"/>
        </w:tabs>
        <w:jc w:val="center"/>
        <w:rPr>
          <w:b/>
          <w:sz w:val="32"/>
          <w:szCs w:val="32"/>
        </w:rPr>
      </w:pPr>
    </w:p>
    <w:p w:rsidR="00B93060" w:rsidRPr="004A4A22" w:rsidRDefault="00B93060" w:rsidP="00B93060">
      <w:pPr>
        <w:tabs>
          <w:tab w:val="left" w:pos="3273"/>
        </w:tabs>
        <w:jc w:val="center"/>
        <w:rPr>
          <w:b/>
          <w:sz w:val="32"/>
          <w:szCs w:val="32"/>
        </w:rPr>
      </w:pPr>
    </w:p>
    <w:p w:rsidR="00B93060" w:rsidRPr="00A43021" w:rsidRDefault="00B93060" w:rsidP="00B93060">
      <w:pPr>
        <w:tabs>
          <w:tab w:val="left" w:pos="3273"/>
        </w:tabs>
        <w:spacing w:line="360" w:lineRule="auto"/>
        <w:jc w:val="center"/>
        <w:rPr>
          <w:b/>
          <w:sz w:val="30"/>
          <w:szCs w:val="36"/>
        </w:rPr>
      </w:pPr>
      <w:r>
        <w:rPr>
          <w:b/>
          <w:sz w:val="30"/>
          <w:szCs w:val="36"/>
        </w:rPr>
        <w:t>EITHWORTH MEDICINE AND PROVISION STORE</w:t>
      </w:r>
    </w:p>
    <w:p w:rsidR="00B93060" w:rsidRPr="00A43021" w:rsidRDefault="00B93060" w:rsidP="00B93060">
      <w:pPr>
        <w:tabs>
          <w:tab w:val="left" w:pos="3273"/>
        </w:tabs>
        <w:spacing w:line="360" w:lineRule="auto"/>
        <w:jc w:val="center"/>
        <w:rPr>
          <w:b/>
          <w:sz w:val="26"/>
          <w:szCs w:val="32"/>
        </w:rPr>
      </w:pPr>
      <w:r>
        <w:rPr>
          <w:b/>
          <w:sz w:val="30"/>
          <w:szCs w:val="36"/>
        </w:rPr>
        <w:t xml:space="preserve">OYUN </w:t>
      </w:r>
      <w:r w:rsidRPr="00A43021">
        <w:rPr>
          <w:b/>
          <w:sz w:val="30"/>
          <w:szCs w:val="36"/>
        </w:rPr>
        <w:t xml:space="preserve">ILORIN KWARA STATE </w:t>
      </w:r>
    </w:p>
    <w:p w:rsidR="00B93060" w:rsidRDefault="00B93060" w:rsidP="00B93060">
      <w:pPr>
        <w:tabs>
          <w:tab w:val="left" w:pos="3273"/>
        </w:tabs>
        <w:jc w:val="center"/>
        <w:rPr>
          <w:b/>
          <w:sz w:val="28"/>
          <w:szCs w:val="28"/>
        </w:rPr>
      </w:pPr>
    </w:p>
    <w:p w:rsidR="00B93060" w:rsidRPr="003178CD" w:rsidRDefault="00B93060" w:rsidP="00B93060">
      <w:pPr>
        <w:tabs>
          <w:tab w:val="left" w:pos="3273"/>
        </w:tabs>
        <w:spacing w:line="360" w:lineRule="auto"/>
        <w:jc w:val="center"/>
        <w:rPr>
          <w:rFonts w:ascii="Monotype Corsiva" w:hAnsi="Monotype Corsiva"/>
          <w:b/>
          <w:sz w:val="28"/>
          <w:szCs w:val="28"/>
        </w:rPr>
      </w:pPr>
      <w:r w:rsidRPr="003178CD">
        <w:rPr>
          <w:rFonts w:ascii="Monotype Corsiva" w:hAnsi="Monotype Corsiva"/>
          <w:b/>
          <w:sz w:val="28"/>
          <w:szCs w:val="28"/>
        </w:rPr>
        <w:t>PRESENTED BY</w:t>
      </w:r>
    </w:p>
    <w:p w:rsidR="00B93060" w:rsidRPr="00A43021" w:rsidRDefault="00B93060" w:rsidP="00B93060">
      <w:pPr>
        <w:tabs>
          <w:tab w:val="left" w:pos="3273"/>
        </w:tabs>
        <w:spacing w:line="360" w:lineRule="auto"/>
        <w:jc w:val="center"/>
        <w:rPr>
          <w:b/>
          <w:sz w:val="50"/>
          <w:szCs w:val="28"/>
        </w:rPr>
      </w:pPr>
      <w:r>
        <w:rPr>
          <w:b/>
          <w:sz w:val="38"/>
          <w:szCs w:val="28"/>
        </w:rPr>
        <w:t>KAREEM AFEEZ OLAMIDE</w:t>
      </w:r>
    </w:p>
    <w:p w:rsidR="00B93060" w:rsidRPr="00A43021" w:rsidRDefault="00B93060" w:rsidP="00B93060">
      <w:pPr>
        <w:tabs>
          <w:tab w:val="left" w:pos="3273"/>
        </w:tabs>
        <w:spacing w:line="360" w:lineRule="auto"/>
        <w:jc w:val="center"/>
        <w:rPr>
          <w:b/>
          <w:sz w:val="44"/>
          <w:szCs w:val="28"/>
        </w:rPr>
      </w:pPr>
      <w:r>
        <w:rPr>
          <w:b/>
          <w:sz w:val="38"/>
          <w:szCs w:val="28"/>
        </w:rPr>
        <w:t>ND/23</w:t>
      </w:r>
      <w:r w:rsidRPr="00A43021">
        <w:rPr>
          <w:b/>
          <w:sz w:val="38"/>
          <w:szCs w:val="28"/>
        </w:rPr>
        <w:t>/STA/FT/0</w:t>
      </w:r>
      <w:r>
        <w:rPr>
          <w:b/>
          <w:sz w:val="38"/>
          <w:szCs w:val="28"/>
        </w:rPr>
        <w:t>017</w:t>
      </w:r>
    </w:p>
    <w:p w:rsidR="00B93060" w:rsidRDefault="00B93060" w:rsidP="00B93060">
      <w:pPr>
        <w:tabs>
          <w:tab w:val="left" w:pos="3273"/>
        </w:tabs>
        <w:jc w:val="center"/>
        <w:rPr>
          <w:b/>
          <w:sz w:val="28"/>
          <w:szCs w:val="28"/>
        </w:rPr>
      </w:pPr>
    </w:p>
    <w:p w:rsidR="00B93060" w:rsidRDefault="00B93060" w:rsidP="00B93060">
      <w:pPr>
        <w:tabs>
          <w:tab w:val="left" w:pos="3273"/>
        </w:tabs>
        <w:spacing w:line="360" w:lineRule="auto"/>
        <w:jc w:val="center"/>
        <w:rPr>
          <w:b/>
          <w:sz w:val="28"/>
          <w:szCs w:val="28"/>
        </w:rPr>
      </w:pPr>
      <w:r>
        <w:rPr>
          <w:b/>
          <w:sz w:val="28"/>
          <w:szCs w:val="28"/>
        </w:rPr>
        <w:t xml:space="preserve">DEPARTMENT OF </w:t>
      </w:r>
      <w:r w:rsidRPr="003178CD">
        <w:rPr>
          <w:b/>
          <w:bCs/>
          <w:sz w:val="28"/>
          <w:szCs w:val="28"/>
        </w:rPr>
        <w:t>STATISTICS</w:t>
      </w:r>
      <w:r>
        <w:rPr>
          <w:b/>
          <w:sz w:val="28"/>
          <w:szCs w:val="28"/>
        </w:rPr>
        <w:t xml:space="preserve"> </w:t>
      </w:r>
    </w:p>
    <w:p w:rsidR="00B93060" w:rsidRDefault="00B93060" w:rsidP="00B93060">
      <w:pPr>
        <w:tabs>
          <w:tab w:val="left" w:pos="3273"/>
        </w:tabs>
        <w:spacing w:line="360" w:lineRule="auto"/>
        <w:jc w:val="center"/>
        <w:rPr>
          <w:b/>
          <w:sz w:val="28"/>
          <w:szCs w:val="28"/>
        </w:rPr>
      </w:pPr>
      <w:r>
        <w:rPr>
          <w:b/>
          <w:sz w:val="28"/>
          <w:szCs w:val="28"/>
        </w:rPr>
        <w:t xml:space="preserve">INSTITUTE OF APPLIED SCIENCES (I.A.S) </w:t>
      </w:r>
    </w:p>
    <w:p w:rsidR="00B93060" w:rsidRDefault="00B93060" w:rsidP="00B93060">
      <w:pPr>
        <w:tabs>
          <w:tab w:val="left" w:pos="3273"/>
        </w:tabs>
        <w:spacing w:line="360" w:lineRule="auto"/>
        <w:jc w:val="center"/>
        <w:rPr>
          <w:b/>
          <w:sz w:val="28"/>
          <w:szCs w:val="28"/>
        </w:rPr>
      </w:pPr>
      <w:r>
        <w:rPr>
          <w:b/>
          <w:sz w:val="28"/>
          <w:szCs w:val="28"/>
        </w:rPr>
        <w:t>KWARA STATE POLYTECHNICS, ILORIN</w:t>
      </w:r>
    </w:p>
    <w:p w:rsidR="00B93060" w:rsidRDefault="00B93060" w:rsidP="00B93060">
      <w:pPr>
        <w:tabs>
          <w:tab w:val="left" w:pos="3273"/>
        </w:tabs>
        <w:spacing w:line="360" w:lineRule="auto"/>
        <w:jc w:val="center"/>
        <w:rPr>
          <w:b/>
          <w:sz w:val="28"/>
          <w:szCs w:val="28"/>
        </w:rPr>
      </w:pPr>
    </w:p>
    <w:p w:rsidR="00B93060" w:rsidRDefault="00B93060" w:rsidP="00B93060">
      <w:pPr>
        <w:tabs>
          <w:tab w:val="left" w:pos="3273"/>
        </w:tabs>
        <w:spacing w:line="360" w:lineRule="auto"/>
        <w:jc w:val="center"/>
        <w:rPr>
          <w:b/>
          <w:sz w:val="28"/>
          <w:szCs w:val="28"/>
        </w:rPr>
      </w:pPr>
      <w:r>
        <w:rPr>
          <w:b/>
          <w:sz w:val="28"/>
          <w:szCs w:val="28"/>
        </w:rPr>
        <w:t>IN PARTIAL FUFILLMENT FOR THE REQUIREMENT OF</w:t>
      </w:r>
      <w:r w:rsidRPr="003178CD">
        <w:rPr>
          <w:b/>
          <w:sz w:val="28"/>
          <w:szCs w:val="28"/>
        </w:rPr>
        <w:t xml:space="preserve"> THE AWARD</w:t>
      </w:r>
      <w:r>
        <w:rPr>
          <w:b/>
          <w:sz w:val="28"/>
          <w:szCs w:val="28"/>
        </w:rPr>
        <w:t xml:space="preserve"> NATIONAL DIPLOMA (ND), IN STATISTIC. </w:t>
      </w:r>
    </w:p>
    <w:p w:rsidR="00B93060" w:rsidRDefault="00B93060" w:rsidP="00B93060">
      <w:pPr>
        <w:tabs>
          <w:tab w:val="left" w:pos="3273"/>
        </w:tabs>
        <w:spacing w:line="360" w:lineRule="auto"/>
        <w:jc w:val="center"/>
        <w:rPr>
          <w:b/>
          <w:sz w:val="28"/>
          <w:szCs w:val="28"/>
        </w:rPr>
      </w:pPr>
    </w:p>
    <w:p w:rsidR="00B93060" w:rsidRDefault="00B93060" w:rsidP="00B93060">
      <w:pPr>
        <w:spacing w:line="360" w:lineRule="auto"/>
        <w:ind w:left="4320"/>
        <w:rPr>
          <w:rFonts w:ascii="Bookman Old Style" w:eastAsia="Calibri" w:hAnsi="Bookman Old Style"/>
          <w:b/>
          <w:sz w:val="26"/>
          <w:szCs w:val="26"/>
        </w:rPr>
      </w:pPr>
    </w:p>
    <w:p w:rsidR="00B93060" w:rsidRPr="003178CD" w:rsidRDefault="00B93060" w:rsidP="00B93060">
      <w:pPr>
        <w:spacing w:line="360" w:lineRule="auto"/>
        <w:ind w:left="4320"/>
        <w:rPr>
          <w:rFonts w:eastAsia="Calibri"/>
          <w:b/>
          <w:sz w:val="26"/>
          <w:szCs w:val="26"/>
        </w:rPr>
      </w:pPr>
      <w:r w:rsidRPr="005D6FBB">
        <w:rPr>
          <w:rFonts w:eastAsia="Calibri"/>
          <w:b/>
          <w:sz w:val="26"/>
          <w:szCs w:val="26"/>
        </w:rPr>
        <w:t>SEPTEMBER – DECEMBER, 2024</w:t>
      </w:r>
      <w:r w:rsidRPr="003178CD">
        <w:rPr>
          <w:rFonts w:eastAsia="Calibri"/>
          <w:sz w:val="26"/>
          <w:szCs w:val="26"/>
        </w:rPr>
        <w:tab/>
      </w:r>
    </w:p>
    <w:p w:rsidR="00B93060" w:rsidRPr="00A84B5A" w:rsidRDefault="00B93060" w:rsidP="00B93060">
      <w:pPr>
        <w:spacing w:after="240" w:line="360" w:lineRule="auto"/>
        <w:jc w:val="center"/>
        <w:rPr>
          <w:b/>
        </w:rPr>
      </w:pPr>
      <w:r>
        <w:br w:type="page"/>
      </w:r>
      <w:r w:rsidRPr="00A84B5A">
        <w:rPr>
          <w:b/>
        </w:rPr>
        <w:lastRenderedPageBreak/>
        <w:t>DEDICATION</w:t>
      </w:r>
    </w:p>
    <w:p w:rsidR="00B93060" w:rsidRPr="00A84B5A" w:rsidRDefault="00B93060" w:rsidP="00B93060">
      <w:pPr>
        <w:spacing w:after="240" w:line="360" w:lineRule="auto"/>
        <w:jc w:val="both"/>
      </w:pPr>
      <w:r>
        <w:tab/>
      </w:r>
      <w:r w:rsidRPr="00A84B5A">
        <w:t xml:space="preserve">I dedicate this technical report to the Almighty </w:t>
      </w:r>
      <w:r>
        <w:t>Allah</w:t>
      </w:r>
      <w:r w:rsidRPr="00A84B5A">
        <w:t>, the giver of knowledge, wisdom and who is rich in mercy.</w:t>
      </w: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rPr>
          <w:b/>
        </w:rP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pPr>
    </w:p>
    <w:p w:rsidR="00B93060" w:rsidRPr="00A84B5A" w:rsidRDefault="00B93060" w:rsidP="00B93060">
      <w:pPr>
        <w:spacing w:after="240" w:line="360" w:lineRule="auto"/>
        <w:jc w:val="center"/>
        <w:rPr>
          <w:b/>
        </w:rPr>
      </w:pPr>
      <w:r w:rsidRPr="00A84B5A">
        <w:rPr>
          <w:b/>
        </w:rPr>
        <w:br w:type="page"/>
      </w:r>
      <w:r w:rsidRPr="00A84B5A">
        <w:rPr>
          <w:b/>
        </w:rPr>
        <w:lastRenderedPageBreak/>
        <w:t>ACKNOWLEDGEMENT</w:t>
      </w:r>
    </w:p>
    <w:p w:rsidR="00B93060" w:rsidRPr="00A84B5A" w:rsidRDefault="00B93060" w:rsidP="00B93060">
      <w:pPr>
        <w:spacing w:after="240" w:line="360" w:lineRule="auto"/>
        <w:jc w:val="both"/>
      </w:pPr>
      <w:r>
        <w:tab/>
      </w:r>
      <w:r w:rsidRPr="00A84B5A">
        <w:t xml:space="preserve">I  take  this  opportunity  to  express  my  profound  gratitude  and  deep  regards  to  the  creator  of   heaven  and  earth,  the  one  who  knows  the  beginning  and  the  end,  the  alpha  and  the  omega,  the  Almighty  </w:t>
      </w:r>
      <w:r>
        <w:t>Allah</w:t>
      </w:r>
      <w:r w:rsidRPr="00A84B5A">
        <w:t xml:space="preserve">  and  also  to  my  guides  </w:t>
      </w:r>
      <w:r w:rsidRPr="00A84B5A">
        <w:rPr>
          <w:b/>
        </w:rPr>
        <w:t xml:space="preserve">(MR &amp; MRS </w:t>
      </w:r>
      <w:r>
        <w:rPr>
          <w:b/>
        </w:rPr>
        <w:t>KAREEM</w:t>
      </w:r>
      <w:r w:rsidRPr="00A84B5A">
        <w:rPr>
          <w:b/>
        </w:rPr>
        <w:t>)</w:t>
      </w:r>
      <w:r w:rsidRPr="00A84B5A">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B93060" w:rsidRPr="005D6FBB" w:rsidRDefault="00B93060" w:rsidP="00B93060">
      <w:pPr>
        <w:spacing w:after="240" w:line="360" w:lineRule="auto"/>
        <w:jc w:val="center"/>
        <w:rPr>
          <w:sz w:val="26"/>
          <w:szCs w:val="26"/>
        </w:rPr>
      </w:pPr>
      <w:r>
        <w:br w:type="page"/>
      </w:r>
      <w:r w:rsidRPr="005D6FBB">
        <w:rPr>
          <w:b/>
          <w:sz w:val="26"/>
          <w:szCs w:val="26"/>
        </w:rPr>
        <w:lastRenderedPageBreak/>
        <w:t>TABLE OF CONTENTS</w:t>
      </w:r>
    </w:p>
    <w:p w:rsidR="00B93060" w:rsidRDefault="00B93060" w:rsidP="00B93060">
      <w:pPr>
        <w:tabs>
          <w:tab w:val="left" w:pos="9000"/>
        </w:tabs>
        <w:spacing w:after="240" w:line="360" w:lineRule="auto"/>
        <w:rPr>
          <w:sz w:val="26"/>
          <w:szCs w:val="26"/>
        </w:rPr>
      </w:pPr>
      <w:r w:rsidRPr="005D6FBB">
        <w:rPr>
          <w:sz w:val="26"/>
          <w:szCs w:val="26"/>
        </w:rPr>
        <w:t>Title Page</w:t>
      </w:r>
    </w:p>
    <w:p w:rsidR="00B93060" w:rsidRDefault="00B93060" w:rsidP="00B93060">
      <w:pPr>
        <w:tabs>
          <w:tab w:val="left" w:pos="9000"/>
        </w:tabs>
        <w:spacing w:after="240" w:line="360" w:lineRule="auto"/>
        <w:rPr>
          <w:sz w:val="26"/>
          <w:szCs w:val="26"/>
        </w:rPr>
      </w:pPr>
      <w:r>
        <w:rPr>
          <w:sz w:val="26"/>
          <w:szCs w:val="26"/>
        </w:rPr>
        <w:t>Ddeication</w:t>
      </w:r>
    </w:p>
    <w:p w:rsidR="00B93060" w:rsidRPr="005D6FBB" w:rsidRDefault="00B93060" w:rsidP="00B93060">
      <w:pPr>
        <w:tabs>
          <w:tab w:val="left" w:pos="9000"/>
        </w:tabs>
        <w:spacing w:after="240" w:line="360" w:lineRule="auto"/>
        <w:rPr>
          <w:sz w:val="26"/>
          <w:szCs w:val="26"/>
        </w:rPr>
      </w:pPr>
      <w:r>
        <w:rPr>
          <w:sz w:val="26"/>
          <w:szCs w:val="26"/>
        </w:rPr>
        <w:t>Acknowledgement</w:t>
      </w:r>
      <w:r w:rsidRPr="005D6FBB">
        <w:rPr>
          <w:sz w:val="26"/>
          <w:szCs w:val="26"/>
        </w:rPr>
        <w:tab/>
      </w:r>
    </w:p>
    <w:p w:rsidR="00B93060" w:rsidRPr="005D6FBB" w:rsidRDefault="00B93060" w:rsidP="00B93060">
      <w:pPr>
        <w:tabs>
          <w:tab w:val="left" w:pos="9000"/>
        </w:tabs>
        <w:spacing w:after="240" w:line="360" w:lineRule="auto"/>
        <w:rPr>
          <w:sz w:val="26"/>
          <w:szCs w:val="26"/>
        </w:rPr>
      </w:pPr>
      <w:r w:rsidRPr="005D6FBB">
        <w:rPr>
          <w:sz w:val="26"/>
          <w:szCs w:val="26"/>
        </w:rPr>
        <w:t>Table of Contents</w:t>
      </w:r>
      <w:r w:rsidRPr="005D6FBB">
        <w:rPr>
          <w:sz w:val="26"/>
          <w:szCs w:val="26"/>
        </w:rPr>
        <w:tab/>
      </w:r>
    </w:p>
    <w:p w:rsidR="00B93060" w:rsidRPr="005D6FBB" w:rsidRDefault="00B93060" w:rsidP="00B93060">
      <w:pPr>
        <w:tabs>
          <w:tab w:val="left" w:pos="9000"/>
        </w:tabs>
        <w:spacing w:after="240" w:line="360" w:lineRule="auto"/>
        <w:rPr>
          <w:sz w:val="26"/>
          <w:szCs w:val="26"/>
        </w:rPr>
      </w:pPr>
      <w:r w:rsidRPr="005D6FBB">
        <w:rPr>
          <w:sz w:val="26"/>
          <w:szCs w:val="26"/>
        </w:rPr>
        <w:t>Introduction</w:t>
      </w:r>
      <w:r w:rsidRPr="005D6FBB">
        <w:rPr>
          <w:sz w:val="26"/>
          <w:szCs w:val="26"/>
        </w:rPr>
        <w:tab/>
      </w:r>
    </w:p>
    <w:p w:rsidR="00B93060" w:rsidRPr="005D6FBB" w:rsidRDefault="00B93060" w:rsidP="00B93060">
      <w:pPr>
        <w:tabs>
          <w:tab w:val="left" w:pos="9000"/>
        </w:tabs>
        <w:spacing w:after="240" w:line="360" w:lineRule="auto"/>
        <w:rPr>
          <w:sz w:val="26"/>
          <w:szCs w:val="26"/>
        </w:rPr>
      </w:pPr>
      <w:r w:rsidRPr="005D6FBB">
        <w:rPr>
          <w:sz w:val="26"/>
          <w:szCs w:val="26"/>
        </w:rPr>
        <w:t>History of Siwes</w:t>
      </w:r>
      <w:r w:rsidRPr="005D6FBB">
        <w:rPr>
          <w:sz w:val="26"/>
          <w:szCs w:val="26"/>
        </w:rPr>
        <w:tab/>
        <w:t xml:space="preserve"> </w:t>
      </w:r>
    </w:p>
    <w:p w:rsidR="00B93060" w:rsidRPr="005D6FBB" w:rsidRDefault="00B93060" w:rsidP="00B93060">
      <w:pPr>
        <w:tabs>
          <w:tab w:val="left" w:pos="9000"/>
        </w:tabs>
        <w:spacing w:after="240" w:line="360" w:lineRule="auto"/>
        <w:jc w:val="both"/>
        <w:rPr>
          <w:sz w:val="26"/>
          <w:szCs w:val="26"/>
        </w:rPr>
      </w:pPr>
      <w:r w:rsidRPr="005D6FBB">
        <w:rPr>
          <w:sz w:val="26"/>
          <w:szCs w:val="26"/>
        </w:rPr>
        <w:t xml:space="preserve">Brief history of </w:t>
      </w:r>
      <w:r>
        <w:rPr>
          <w:sz w:val="26"/>
          <w:szCs w:val="26"/>
        </w:rPr>
        <w:t>Eith Worth</w:t>
      </w:r>
      <w:r w:rsidRPr="005D6FBB">
        <w:rPr>
          <w:sz w:val="26"/>
          <w:szCs w:val="26"/>
        </w:rPr>
        <w:tab/>
      </w:r>
    </w:p>
    <w:p w:rsidR="00B93060" w:rsidRPr="005D6FBB" w:rsidRDefault="00B93060" w:rsidP="00B93060">
      <w:pPr>
        <w:tabs>
          <w:tab w:val="left" w:pos="9000"/>
        </w:tabs>
        <w:spacing w:after="240" w:line="360" w:lineRule="auto"/>
        <w:jc w:val="both"/>
        <w:rPr>
          <w:sz w:val="26"/>
          <w:szCs w:val="26"/>
        </w:rPr>
      </w:pPr>
      <w:r w:rsidRPr="005D6FBB">
        <w:rPr>
          <w:sz w:val="26"/>
          <w:szCs w:val="26"/>
        </w:rPr>
        <w:t>Vision</w:t>
      </w:r>
    </w:p>
    <w:p w:rsidR="00B93060" w:rsidRPr="005D6FBB" w:rsidRDefault="00B93060" w:rsidP="00B93060">
      <w:pPr>
        <w:tabs>
          <w:tab w:val="left" w:pos="9000"/>
        </w:tabs>
        <w:spacing w:after="240" w:line="360" w:lineRule="auto"/>
        <w:jc w:val="both"/>
        <w:rPr>
          <w:sz w:val="26"/>
          <w:szCs w:val="26"/>
        </w:rPr>
      </w:pPr>
      <w:r w:rsidRPr="005D6FBB">
        <w:rPr>
          <w:sz w:val="26"/>
          <w:szCs w:val="26"/>
        </w:rPr>
        <w:t>Mission</w:t>
      </w:r>
    </w:p>
    <w:p w:rsidR="00B93060" w:rsidRDefault="00B93060" w:rsidP="00B93060">
      <w:pPr>
        <w:tabs>
          <w:tab w:val="left" w:pos="9000"/>
        </w:tabs>
        <w:spacing w:after="240" w:line="360" w:lineRule="auto"/>
        <w:jc w:val="both"/>
        <w:rPr>
          <w:sz w:val="26"/>
          <w:szCs w:val="26"/>
        </w:rPr>
      </w:pPr>
      <w:r w:rsidRPr="005D6FBB">
        <w:rPr>
          <w:sz w:val="26"/>
          <w:szCs w:val="26"/>
        </w:rPr>
        <w:t>Organizational Structure</w:t>
      </w:r>
    </w:p>
    <w:p w:rsidR="00B93060" w:rsidRDefault="00B93060" w:rsidP="00B93060">
      <w:pPr>
        <w:tabs>
          <w:tab w:val="left" w:pos="9000"/>
        </w:tabs>
        <w:spacing w:after="240" w:line="360" w:lineRule="auto"/>
        <w:jc w:val="both"/>
        <w:rPr>
          <w:sz w:val="26"/>
          <w:szCs w:val="26"/>
        </w:rPr>
      </w:pPr>
      <w:r w:rsidRPr="005D6FBB">
        <w:rPr>
          <w:sz w:val="26"/>
          <w:szCs w:val="26"/>
        </w:rPr>
        <w:t>Method of Data Collection</w:t>
      </w:r>
    </w:p>
    <w:p w:rsidR="00B93060" w:rsidRDefault="00B93060" w:rsidP="00B93060">
      <w:pPr>
        <w:tabs>
          <w:tab w:val="left" w:pos="9000"/>
        </w:tabs>
        <w:spacing w:after="240" w:line="360" w:lineRule="auto"/>
        <w:jc w:val="both"/>
        <w:rPr>
          <w:sz w:val="26"/>
          <w:szCs w:val="26"/>
        </w:rPr>
      </w:pPr>
      <w:r w:rsidRPr="005D6FBB">
        <w:rPr>
          <w:sz w:val="26"/>
          <w:szCs w:val="26"/>
        </w:rPr>
        <w:t>Analysis of Data</w:t>
      </w:r>
    </w:p>
    <w:p w:rsidR="00B93060" w:rsidRDefault="00B93060" w:rsidP="00B93060">
      <w:pPr>
        <w:tabs>
          <w:tab w:val="left" w:pos="9000"/>
        </w:tabs>
        <w:spacing w:after="240" w:line="360" w:lineRule="auto"/>
        <w:jc w:val="both"/>
        <w:rPr>
          <w:sz w:val="26"/>
          <w:szCs w:val="26"/>
        </w:rPr>
      </w:pPr>
      <w:r w:rsidRPr="005D6FBB">
        <w:rPr>
          <w:sz w:val="26"/>
          <w:szCs w:val="26"/>
        </w:rPr>
        <w:t>Data presentation</w:t>
      </w:r>
    </w:p>
    <w:p w:rsidR="00B93060" w:rsidRPr="005D6FBB" w:rsidRDefault="00B93060" w:rsidP="00B93060">
      <w:pPr>
        <w:tabs>
          <w:tab w:val="left" w:pos="9000"/>
        </w:tabs>
        <w:spacing w:after="240" w:line="360" w:lineRule="auto"/>
        <w:jc w:val="both"/>
        <w:rPr>
          <w:sz w:val="26"/>
          <w:szCs w:val="26"/>
        </w:rPr>
      </w:pPr>
      <w:r w:rsidRPr="005D6FBB">
        <w:rPr>
          <w:sz w:val="26"/>
          <w:szCs w:val="26"/>
        </w:rPr>
        <w:t>Experience gain</w:t>
      </w:r>
    </w:p>
    <w:p w:rsidR="00B93060" w:rsidRDefault="00B93060" w:rsidP="00B93060">
      <w:pPr>
        <w:tabs>
          <w:tab w:val="left" w:pos="9000"/>
        </w:tabs>
        <w:spacing w:after="240" w:line="360" w:lineRule="auto"/>
        <w:rPr>
          <w:sz w:val="26"/>
          <w:szCs w:val="26"/>
        </w:rPr>
      </w:pPr>
      <w:r w:rsidRPr="005D6FBB">
        <w:rPr>
          <w:sz w:val="26"/>
          <w:szCs w:val="26"/>
        </w:rPr>
        <w:t>Summary</w:t>
      </w:r>
    </w:p>
    <w:p w:rsidR="00B93060" w:rsidRDefault="00B93060" w:rsidP="00B93060">
      <w:pPr>
        <w:tabs>
          <w:tab w:val="left" w:pos="9000"/>
        </w:tabs>
        <w:spacing w:after="240" w:line="360" w:lineRule="auto"/>
        <w:rPr>
          <w:sz w:val="26"/>
          <w:szCs w:val="26"/>
        </w:rPr>
      </w:pPr>
      <w:r w:rsidRPr="005D6FBB">
        <w:rPr>
          <w:sz w:val="26"/>
          <w:szCs w:val="26"/>
        </w:rPr>
        <w:t>Recommendations</w:t>
      </w:r>
    </w:p>
    <w:p w:rsidR="00B93060" w:rsidRDefault="00B93060" w:rsidP="00B93060">
      <w:pPr>
        <w:tabs>
          <w:tab w:val="left" w:pos="9000"/>
        </w:tabs>
        <w:spacing w:after="240" w:line="360" w:lineRule="auto"/>
        <w:rPr>
          <w:sz w:val="26"/>
          <w:szCs w:val="26"/>
        </w:rPr>
      </w:pPr>
      <w:r w:rsidRPr="005D6FBB">
        <w:rPr>
          <w:sz w:val="26"/>
          <w:szCs w:val="26"/>
        </w:rPr>
        <w:t>Conclusion</w:t>
      </w:r>
    </w:p>
    <w:p w:rsidR="00B93060" w:rsidRDefault="00B93060" w:rsidP="00B93060">
      <w:pPr>
        <w:tabs>
          <w:tab w:val="left" w:pos="9000"/>
        </w:tabs>
        <w:spacing w:after="240" w:line="360" w:lineRule="auto"/>
        <w:jc w:val="center"/>
        <w:rPr>
          <w:b/>
          <w:sz w:val="26"/>
          <w:szCs w:val="26"/>
        </w:rPr>
      </w:pPr>
      <w:r>
        <w:rPr>
          <w:sz w:val="26"/>
          <w:szCs w:val="26"/>
        </w:rPr>
        <w:br w:type="page"/>
      </w:r>
      <w:r>
        <w:rPr>
          <w:b/>
          <w:sz w:val="26"/>
          <w:szCs w:val="26"/>
        </w:rPr>
        <w:lastRenderedPageBreak/>
        <w:t>CHAPTER ONE</w:t>
      </w:r>
    </w:p>
    <w:p w:rsidR="00B93060" w:rsidRDefault="00B93060" w:rsidP="00B93060">
      <w:pPr>
        <w:tabs>
          <w:tab w:val="left" w:pos="720"/>
        </w:tabs>
        <w:spacing w:after="240" w:line="360" w:lineRule="auto"/>
        <w:rPr>
          <w:b/>
          <w:sz w:val="26"/>
          <w:szCs w:val="26"/>
        </w:rPr>
      </w:pPr>
      <w:r>
        <w:rPr>
          <w:b/>
          <w:sz w:val="26"/>
          <w:szCs w:val="26"/>
        </w:rPr>
        <w:t>1.1</w:t>
      </w:r>
      <w:r>
        <w:rPr>
          <w:b/>
          <w:sz w:val="26"/>
          <w:szCs w:val="26"/>
        </w:rPr>
        <w:tab/>
        <w:t>HISTORICAL BACKFROUND OF SIWES</w:t>
      </w:r>
    </w:p>
    <w:p w:rsidR="00B93060" w:rsidRDefault="00B93060" w:rsidP="00B93060">
      <w:pPr>
        <w:tabs>
          <w:tab w:val="left" w:pos="720"/>
        </w:tabs>
        <w:spacing w:after="240" w:line="360" w:lineRule="auto"/>
        <w:jc w:val="both"/>
        <w:rPr>
          <w:b/>
          <w:sz w:val="26"/>
          <w:szCs w:val="26"/>
        </w:rPr>
      </w:pPr>
      <w:r>
        <w:rPr>
          <w:sz w:val="26"/>
          <w:szCs w:val="26"/>
        </w:rPr>
        <w:tab/>
      </w:r>
      <w:r w:rsidRPr="00A862C5">
        <w:rPr>
          <w:sz w:val="26"/>
          <w:szCs w:val="26"/>
        </w:rPr>
        <w:t>SIWES was established by ITF in1973 to solve the problem of lack of adequate practical skills preparatory for employment in industries by Nigeria graduate of tertiary institution.</w:t>
      </w:r>
    </w:p>
    <w:p w:rsidR="00B93060" w:rsidRDefault="00B93060" w:rsidP="00B93060">
      <w:pPr>
        <w:tabs>
          <w:tab w:val="left" w:pos="720"/>
        </w:tabs>
        <w:spacing w:after="240" w:line="360" w:lineRule="auto"/>
        <w:jc w:val="both"/>
        <w:rPr>
          <w:b/>
          <w:sz w:val="26"/>
          <w:szCs w:val="26"/>
        </w:rPr>
      </w:pPr>
      <w:r>
        <w:rPr>
          <w:b/>
          <w:sz w:val="26"/>
          <w:szCs w:val="26"/>
        </w:rPr>
        <w:tab/>
      </w:r>
      <w:r w:rsidRPr="00A862C5">
        <w:rPr>
          <w:sz w:val="26"/>
          <w:szCs w:val="26"/>
        </w:rPr>
        <w:t>The scheme expresses students to industry based skills necessary for a smooth transition from the classroom to the world of work. It affords students of tertiary institutions the opportunity of being familiarized and exposed to the needed experienced    in handling machinery and equipment which are usually not available in the educational institutions.</w:t>
      </w:r>
    </w:p>
    <w:p w:rsidR="00B93060" w:rsidRDefault="00B93060" w:rsidP="00B93060">
      <w:pPr>
        <w:tabs>
          <w:tab w:val="left" w:pos="720"/>
        </w:tabs>
        <w:spacing w:after="240" w:line="360" w:lineRule="auto"/>
        <w:jc w:val="both"/>
        <w:rPr>
          <w:b/>
          <w:sz w:val="26"/>
          <w:szCs w:val="26"/>
        </w:rPr>
      </w:pPr>
      <w:r>
        <w:rPr>
          <w:b/>
          <w:sz w:val="26"/>
          <w:szCs w:val="26"/>
        </w:rPr>
        <w:tab/>
      </w:r>
      <w:r w:rsidRPr="00A862C5">
        <w:rPr>
          <w:sz w:val="26"/>
          <w:szCs w:val="26"/>
        </w:rPr>
        <w:t>Participation in industrial training is a well known education strategy where classroom students are integrated with learning taught before on work experience related to the student academic major   career goals. Successful intership foster an experimental learning process that not only promotes  career preparation but provides opportunities for learners to develop skill necessary to become leaders in their chosen professions.</w:t>
      </w:r>
    </w:p>
    <w:p w:rsidR="00B93060" w:rsidRDefault="00B93060" w:rsidP="00B93060">
      <w:pPr>
        <w:tabs>
          <w:tab w:val="left" w:pos="720"/>
        </w:tabs>
        <w:spacing w:after="240" w:line="360" w:lineRule="auto"/>
        <w:jc w:val="both"/>
        <w:rPr>
          <w:b/>
          <w:sz w:val="26"/>
          <w:szCs w:val="26"/>
        </w:rPr>
      </w:pPr>
      <w:r>
        <w:rPr>
          <w:b/>
          <w:sz w:val="26"/>
          <w:szCs w:val="26"/>
        </w:rPr>
        <w:tab/>
      </w:r>
      <w:r w:rsidRPr="00A862C5">
        <w:rPr>
          <w:sz w:val="26"/>
          <w:szCs w:val="26"/>
        </w:rPr>
        <w:t>One of the primary goals of SIWES is to help students integrate leadership development into the experimental learning process. Students are expected to learn and develop basic non-profit leadership skill though a mentoring relationship with innovation non-profit leaders.</w:t>
      </w:r>
    </w:p>
    <w:p w:rsidR="00B93060" w:rsidRDefault="00B93060" w:rsidP="00B93060">
      <w:pPr>
        <w:tabs>
          <w:tab w:val="left" w:pos="720"/>
        </w:tabs>
        <w:spacing w:after="240" w:line="360" w:lineRule="auto"/>
        <w:jc w:val="both"/>
        <w:rPr>
          <w:b/>
          <w:sz w:val="26"/>
          <w:szCs w:val="26"/>
        </w:rPr>
      </w:pPr>
      <w:r>
        <w:rPr>
          <w:b/>
          <w:sz w:val="26"/>
          <w:szCs w:val="26"/>
        </w:rPr>
        <w:tab/>
      </w:r>
      <w:r w:rsidRPr="00A862C5">
        <w:rPr>
          <w:sz w:val="26"/>
          <w:szCs w:val="26"/>
        </w:rPr>
        <w:t>Operators of SIWES are the ITF, the coordinating against (NUC, NCCE, NBTE), employers of the labor and the institutions.</w:t>
      </w:r>
      <w:r>
        <w:rPr>
          <w:b/>
          <w:sz w:val="26"/>
          <w:szCs w:val="26"/>
        </w:rPr>
        <w:t xml:space="preserve"> </w:t>
      </w:r>
      <w:r w:rsidRPr="00A862C5">
        <w:rPr>
          <w:sz w:val="26"/>
          <w:szCs w:val="26"/>
        </w:rPr>
        <w:t xml:space="preserve">Funding- The Federal Government of Nigeria. </w:t>
      </w:r>
    </w:p>
    <w:p w:rsidR="00B93060" w:rsidRDefault="00B93060" w:rsidP="00B93060">
      <w:pPr>
        <w:tabs>
          <w:tab w:val="left" w:pos="720"/>
        </w:tabs>
        <w:spacing w:after="240" w:line="360" w:lineRule="auto"/>
        <w:jc w:val="both"/>
        <w:rPr>
          <w:b/>
          <w:sz w:val="26"/>
          <w:szCs w:val="26"/>
        </w:rPr>
      </w:pPr>
      <w:r>
        <w:rPr>
          <w:b/>
          <w:sz w:val="26"/>
          <w:szCs w:val="26"/>
        </w:rPr>
        <w:tab/>
      </w:r>
      <w:r w:rsidRPr="00A862C5">
        <w:rPr>
          <w:sz w:val="26"/>
          <w:szCs w:val="26"/>
        </w:rPr>
        <w:t>Beneficiaries are undergraduate students of the following: Agriculture, Engineering, Technology, Environmental, Science, Education, Medical science and Pure and Applied sciences.</w:t>
      </w:r>
    </w:p>
    <w:p w:rsidR="00B93060" w:rsidRPr="00EB682B" w:rsidRDefault="00B93060" w:rsidP="00B93060">
      <w:pPr>
        <w:tabs>
          <w:tab w:val="left" w:pos="720"/>
        </w:tabs>
        <w:spacing w:after="240" w:line="360" w:lineRule="auto"/>
        <w:jc w:val="both"/>
        <w:rPr>
          <w:b/>
          <w:sz w:val="26"/>
          <w:szCs w:val="26"/>
        </w:rPr>
      </w:pPr>
      <w:r>
        <w:rPr>
          <w:b/>
          <w:sz w:val="26"/>
          <w:szCs w:val="26"/>
        </w:rPr>
        <w:lastRenderedPageBreak/>
        <w:tab/>
      </w:r>
      <w:r w:rsidRPr="00A862C5">
        <w:rPr>
          <w:sz w:val="26"/>
          <w:szCs w:val="26"/>
        </w:rPr>
        <w:t>Duration – Four months for Polytechnic and Colleges of Education and six months for the Universities.</w:t>
      </w:r>
    </w:p>
    <w:p w:rsidR="00B93060" w:rsidRPr="00EB682B" w:rsidRDefault="00B93060" w:rsidP="00B93060">
      <w:pPr>
        <w:spacing w:after="200" w:line="360" w:lineRule="auto"/>
        <w:jc w:val="both"/>
        <w:rPr>
          <w:b/>
          <w:sz w:val="26"/>
          <w:szCs w:val="26"/>
        </w:rPr>
      </w:pPr>
      <w:r w:rsidRPr="00EB682B">
        <w:rPr>
          <w:b/>
          <w:sz w:val="26"/>
          <w:szCs w:val="26"/>
        </w:rPr>
        <w:t>1.2</w:t>
      </w:r>
      <w:r w:rsidRPr="00EB682B">
        <w:rPr>
          <w:b/>
          <w:sz w:val="26"/>
          <w:szCs w:val="26"/>
        </w:rPr>
        <w:tab/>
        <w:t>PURPOSE OF SIWES</w:t>
      </w:r>
    </w:p>
    <w:p w:rsidR="00B93060" w:rsidRPr="00EB682B" w:rsidRDefault="00B93060" w:rsidP="00B93060">
      <w:pPr>
        <w:spacing w:after="200" w:line="360" w:lineRule="auto"/>
        <w:jc w:val="both"/>
        <w:rPr>
          <w:b/>
          <w:sz w:val="26"/>
          <w:szCs w:val="26"/>
        </w:rPr>
      </w:pPr>
      <w:r w:rsidRPr="00EB682B">
        <w:rPr>
          <w:sz w:val="26"/>
          <w:szCs w:val="26"/>
        </w:rPr>
        <w:tab/>
        <w:t>The Student Industrials Work Experience Scheme (SIWES) is a planned and supervised training invention based on stated and specific learning and career objectives which is geared towards developing the occupational competencies of the participants.</w:t>
      </w:r>
    </w:p>
    <w:p w:rsidR="00B93060" w:rsidRPr="00EB682B" w:rsidRDefault="00B93060" w:rsidP="00B93060">
      <w:pPr>
        <w:spacing w:after="200" w:line="360" w:lineRule="auto"/>
        <w:jc w:val="both"/>
        <w:rPr>
          <w:sz w:val="26"/>
          <w:szCs w:val="26"/>
        </w:rPr>
      </w:pPr>
      <w:r w:rsidRPr="00EB682B">
        <w:rPr>
          <w:sz w:val="26"/>
          <w:szCs w:val="26"/>
        </w:rPr>
        <w:tab/>
        <w:t>It is to be undergone by every tertiary institution students to expose them to industrial work situation. Therefore, SIWES is generic and cut across over 60 programs in Universities, over 40 programs in Polytechnics and about 10 programmes in Colleges of Education.</w:t>
      </w:r>
    </w:p>
    <w:p w:rsidR="00B93060" w:rsidRPr="00EB682B" w:rsidRDefault="00B93060" w:rsidP="00B93060">
      <w:pPr>
        <w:spacing w:after="200" w:line="360" w:lineRule="auto"/>
        <w:jc w:val="both"/>
        <w:rPr>
          <w:b/>
          <w:sz w:val="26"/>
          <w:szCs w:val="26"/>
        </w:rPr>
      </w:pPr>
      <w:r>
        <w:rPr>
          <w:b/>
          <w:sz w:val="26"/>
          <w:szCs w:val="26"/>
        </w:rPr>
        <w:t>1.3</w:t>
      </w:r>
      <w:r>
        <w:rPr>
          <w:b/>
          <w:sz w:val="26"/>
          <w:szCs w:val="26"/>
        </w:rPr>
        <w:tab/>
      </w:r>
      <w:r w:rsidRPr="00EB682B">
        <w:rPr>
          <w:b/>
          <w:sz w:val="26"/>
          <w:szCs w:val="26"/>
        </w:rPr>
        <w:t>AIMS AND OBJECTIVES OF SIWES</w:t>
      </w:r>
    </w:p>
    <w:p w:rsidR="00B93060" w:rsidRPr="00EB682B" w:rsidRDefault="00B93060" w:rsidP="00B93060">
      <w:pPr>
        <w:numPr>
          <w:ilvl w:val="0"/>
          <w:numId w:val="1"/>
        </w:numPr>
        <w:spacing w:line="360" w:lineRule="auto"/>
        <w:jc w:val="both"/>
        <w:rPr>
          <w:sz w:val="26"/>
          <w:szCs w:val="26"/>
        </w:rPr>
      </w:pPr>
      <w:r w:rsidRPr="00EB682B">
        <w:rPr>
          <w:sz w:val="26"/>
          <w:szCs w:val="26"/>
        </w:rPr>
        <w:t>To make the transition from school to the world of work easier and enhance students contact for later job placement.</w:t>
      </w:r>
    </w:p>
    <w:p w:rsidR="00B93060" w:rsidRPr="00EB682B" w:rsidRDefault="00B93060" w:rsidP="00B93060">
      <w:pPr>
        <w:numPr>
          <w:ilvl w:val="0"/>
          <w:numId w:val="1"/>
        </w:numPr>
        <w:spacing w:line="360" w:lineRule="auto"/>
        <w:jc w:val="both"/>
        <w:rPr>
          <w:sz w:val="26"/>
          <w:szCs w:val="26"/>
        </w:rPr>
      </w:pPr>
      <w:r w:rsidRPr="00EB682B">
        <w:rPr>
          <w:sz w:val="26"/>
          <w:szCs w:val="26"/>
        </w:rPr>
        <w:t>To provide an avenue for students in institutions of higher learning to acquire industrial skills and experience in their courses of study.</w:t>
      </w:r>
    </w:p>
    <w:p w:rsidR="00B93060" w:rsidRPr="00EB682B" w:rsidRDefault="00B93060" w:rsidP="00B93060">
      <w:pPr>
        <w:numPr>
          <w:ilvl w:val="0"/>
          <w:numId w:val="1"/>
        </w:numPr>
        <w:spacing w:line="360" w:lineRule="auto"/>
        <w:jc w:val="both"/>
        <w:rPr>
          <w:sz w:val="26"/>
          <w:szCs w:val="26"/>
        </w:rPr>
      </w:pPr>
      <w:r w:rsidRPr="00EB682B">
        <w:rPr>
          <w:sz w:val="26"/>
          <w:szCs w:val="26"/>
        </w:rPr>
        <w:t>To prepare students for industrial work situation that they are likely to meet after graduation.</w:t>
      </w:r>
    </w:p>
    <w:p w:rsidR="00B93060" w:rsidRDefault="00B93060" w:rsidP="00B93060">
      <w:pPr>
        <w:numPr>
          <w:ilvl w:val="0"/>
          <w:numId w:val="1"/>
        </w:numPr>
        <w:spacing w:line="360" w:lineRule="auto"/>
        <w:jc w:val="both"/>
        <w:rPr>
          <w:b/>
          <w:sz w:val="28"/>
          <w:szCs w:val="28"/>
        </w:rPr>
      </w:pPr>
      <w:r w:rsidRPr="00EB682B">
        <w:rPr>
          <w:sz w:val="26"/>
          <w:szCs w:val="26"/>
        </w:rPr>
        <w:t>To expose students to work methods and techniques on handling of equipments and machineries that may not be available in their institutions.</w:t>
      </w:r>
      <w:r w:rsidRPr="00A24B65">
        <w:rPr>
          <w:b/>
          <w:sz w:val="28"/>
          <w:szCs w:val="28"/>
        </w:rPr>
        <w:t xml:space="preserve"> </w:t>
      </w:r>
    </w:p>
    <w:p w:rsidR="00B93060" w:rsidRDefault="00B93060" w:rsidP="00B93060">
      <w:pPr>
        <w:spacing w:line="360" w:lineRule="auto"/>
        <w:jc w:val="center"/>
        <w:rPr>
          <w:b/>
          <w:sz w:val="28"/>
          <w:szCs w:val="28"/>
        </w:rPr>
      </w:pPr>
      <w:r>
        <w:rPr>
          <w:b/>
          <w:sz w:val="28"/>
          <w:szCs w:val="28"/>
        </w:rPr>
        <w:br w:type="page"/>
      </w:r>
      <w:r>
        <w:rPr>
          <w:b/>
          <w:sz w:val="28"/>
          <w:szCs w:val="28"/>
        </w:rPr>
        <w:lastRenderedPageBreak/>
        <w:t>CHAPTER TWO</w:t>
      </w:r>
    </w:p>
    <w:p w:rsidR="00B93060" w:rsidRPr="00A24B65" w:rsidRDefault="00B93060" w:rsidP="00B93060">
      <w:pPr>
        <w:spacing w:line="360" w:lineRule="auto"/>
        <w:jc w:val="both"/>
        <w:rPr>
          <w:b/>
          <w:sz w:val="28"/>
          <w:szCs w:val="28"/>
        </w:rPr>
      </w:pPr>
      <w:r>
        <w:rPr>
          <w:b/>
          <w:sz w:val="28"/>
          <w:szCs w:val="28"/>
        </w:rPr>
        <w:t>2.1</w:t>
      </w:r>
      <w:r>
        <w:rPr>
          <w:b/>
          <w:sz w:val="28"/>
          <w:szCs w:val="28"/>
        </w:rPr>
        <w:tab/>
      </w:r>
      <w:r w:rsidRPr="00A24B65">
        <w:rPr>
          <w:b/>
          <w:sz w:val="28"/>
          <w:szCs w:val="28"/>
        </w:rPr>
        <w:t>BRIEF HISTORY OF</w:t>
      </w:r>
      <w:r>
        <w:rPr>
          <w:b/>
          <w:sz w:val="28"/>
          <w:szCs w:val="28"/>
        </w:rPr>
        <w:t xml:space="preserve"> THE</w:t>
      </w:r>
      <w:r w:rsidRPr="00A24B65">
        <w:rPr>
          <w:b/>
          <w:sz w:val="28"/>
          <w:szCs w:val="28"/>
        </w:rPr>
        <w:t xml:space="preserve"> </w:t>
      </w:r>
      <w:r>
        <w:rPr>
          <w:b/>
          <w:sz w:val="28"/>
          <w:szCs w:val="28"/>
        </w:rPr>
        <w:t>ORGANIZATION</w:t>
      </w:r>
    </w:p>
    <w:p w:rsidR="00B93060" w:rsidRDefault="00B93060" w:rsidP="00B93060">
      <w:pPr>
        <w:spacing w:line="360" w:lineRule="auto"/>
        <w:jc w:val="both"/>
        <w:rPr>
          <w:sz w:val="28"/>
          <w:szCs w:val="28"/>
        </w:rPr>
      </w:pPr>
      <w:r w:rsidRPr="00A24B65">
        <w:rPr>
          <w:sz w:val="28"/>
          <w:szCs w:val="28"/>
        </w:rPr>
        <w:tab/>
      </w:r>
      <w:r>
        <w:rPr>
          <w:sz w:val="28"/>
          <w:szCs w:val="28"/>
        </w:rPr>
        <w:t>Eith Worth medicine and provision store in Oyun</w:t>
      </w:r>
      <w:r w:rsidRPr="00A24B65">
        <w:rPr>
          <w:sz w:val="28"/>
          <w:szCs w:val="28"/>
        </w:rPr>
        <w:t xml:space="preserve">, Road Ilorin, Kwara State Capital of Nigeria. It is a government establishment with the sole aim of providing qualitative and adequate reading resources </w:t>
      </w:r>
      <w:r>
        <w:rPr>
          <w:sz w:val="28"/>
          <w:szCs w:val="28"/>
        </w:rPr>
        <w:t>for the people of Kwara State. Eith Worth medicine and provision store was established in May 29, 2000</w:t>
      </w:r>
      <w:r w:rsidRPr="00A24B65">
        <w:rPr>
          <w:sz w:val="28"/>
          <w:szCs w:val="28"/>
        </w:rPr>
        <w:t xml:space="preserve">. </w:t>
      </w:r>
    </w:p>
    <w:p w:rsidR="00B93060" w:rsidRPr="00A24B65" w:rsidRDefault="00B93060" w:rsidP="00B93060">
      <w:pPr>
        <w:spacing w:line="360" w:lineRule="auto"/>
        <w:jc w:val="both"/>
        <w:rPr>
          <w:sz w:val="28"/>
          <w:szCs w:val="28"/>
        </w:rPr>
      </w:pPr>
      <w:r>
        <w:rPr>
          <w:sz w:val="28"/>
          <w:szCs w:val="28"/>
        </w:rPr>
        <w:tab/>
        <w:t xml:space="preserve">Eith </w:t>
      </w:r>
      <w:r w:rsidR="0036716E">
        <w:rPr>
          <w:sz w:val="28"/>
          <w:szCs w:val="28"/>
        </w:rPr>
        <w:t>worth</w:t>
      </w:r>
      <w:r>
        <w:rPr>
          <w:sz w:val="28"/>
          <w:szCs w:val="28"/>
        </w:rPr>
        <w:t xml:space="preserve"> </w:t>
      </w:r>
      <w:r w:rsidRPr="008B3198">
        <w:rPr>
          <w:sz w:val="28"/>
          <w:szCs w:val="28"/>
        </w:rPr>
        <w:t xml:space="preserve">Medicine and provision stores are retail establishments that provide essential healthcare products and everyday provisions to the public. </w:t>
      </w:r>
      <w:r>
        <w:rPr>
          <w:sz w:val="28"/>
          <w:szCs w:val="28"/>
        </w:rPr>
        <w:tab/>
      </w:r>
      <w:r w:rsidRPr="008B3198">
        <w:rPr>
          <w:sz w:val="28"/>
          <w:szCs w:val="28"/>
        </w:rPr>
        <w:t>These stores specialize in selling medications, health supplements, toiletries, and food items, often catering to the needs of local communities. Over the years, the role of medicine and provision stores has evolved with the advancement of healthcare and consumer needs. They are vital in ensuring the availability of medicines, over-the-counter drugs, and general household provisions, contributing significantly to public health and well-being.</w:t>
      </w:r>
    </w:p>
    <w:p w:rsidR="004C3E30" w:rsidRPr="004C3E30" w:rsidRDefault="004C3E30" w:rsidP="004C3E30">
      <w:pPr>
        <w:spacing w:before="100" w:beforeAutospacing="1" w:after="100" w:afterAutospacing="1" w:line="360" w:lineRule="auto"/>
        <w:jc w:val="both"/>
        <w:outlineLvl w:val="2"/>
        <w:rPr>
          <w:b/>
          <w:bCs/>
          <w:sz w:val="27"/>
          <w:szCs w:val="27"/>
        </w:rPr>
      </w:pPr>
      <w:r>
        <w:rPr>
          <w:b/>
          <w:sz w:val="28"/>
          <w:szCs w:val="28"/>
        </w:rPr>
        <w:br w:type="page"/>
      </w:r>
      <w:r w:rsidRPr="004C3E30">
        <w:rPr>
          <w:b/>
          <w:bCs/>
          <w:sz w:val="27"/>
          <w:szCs w:val="27"/>
        </w:rPr>
        <w:lastRenderedPageBreak/>
        <w:t>Vision of the Medicine and Provision Store</w:t>
      </w:r>
    </w:p>
    <w:p w:rsidR="004C3E30" w:rsidRDefault="004C3E30" w:rsidP="004C3E30">
      <w:pPr>
        <w:spacing w:before="100" w:beforeAutospacing="1" w:after="100" w:afterAutospacing="1" w:line="360" w:lineRule="auto"/>
        <w:jc w:val="both"/>
      </w:pPr>
      <w:r>
        <w:tab/>
      </w:r>
      <w:r w:rsidRPr="004C3E30">
        <w:t>The vision of the medicine and provision store is to be a leading provider of high-quality medicines and provisions in the community, with an emphasis on customer satisfaction, health improvement, and convenience. The store aims to expand its reach, providing reliable healthcare products and daily essentials to a larger customer base.</w:t>
      </w:r>
    </w:p>
    <w:p w:rsidR="004C3E30" w:rsidRDefault="004C3E30" w:rsidP="004C3E30">
      <w:pPr>
        <w:spacing w:after="200" w:line="276" w:lineRule="auto"/>
        <w:rPr>
          <w:b/>
          <w:bCs/>
          <w:sz w:val="27"/>
          <w:szCs w:val="27"/>
        </w:rPr>
      </w:pPr>
      <w:r>
        <w:rPr>
          <w:b/>
          <w:bCs/>
          <w:sz w:val="27"/>
          <w:szCs w:val="27"/>
        </w:rPr>
        <w:br w:type="page"/>
      </w:r>
    </w:p>
    <w:p w:rsidR="004C3E30" w:rsidRPr="004C3E30" w:rsidRDefault="004C3E30" w:rsidP="004C3E30">
      <w:pPr>
        <w:spacing w:before="100" w:beforeAutospacing="1" w:after="100" w:afterAutospacing="1" w:line="360" w:lineRule="auto"/>
        <w:jc w:val="both"/>
      </w:pPr>
      <w:r w:rsidRPr="004C3E30">
        <w:rPr>
          <w:b/>
          <w:bCs/>
          <w:sz w:val="27"/>
          <w:szCs w:val="27"/>
        </w:rPr>
        <w:lastRenderedPageBreak/>
        <w:t>Mission of the Medicine and Provision Store</w:t>
      </w:r>
    </w:p>
    <w:p w:rsidR="004C3E30" w:rsidRPr="004C3E30" w:rsidRDefault="004C3E30" w:rsidP="004C3E30">
      <w:pPr>
        <w:spacing w:before="100" w:beforeAutospacing="1" w:after="100" w:afterAutospacing="1" w:line="360" w:lineRule="auto"/>
        <w:jc w:val="both"/>
      </w:pPr>
      <w:r>
        <w:tab/>
      </w:r>
      <w:r w:rsidRPr="004C3E30">
        <w:t>The mission is to offer affordable and accessible medicines, health-related products, and essential provisions. The store is committed to ensuring that customers receive the best quality products while maintaining a high standard of service. It also aims to educate customers about health, wellness, and proper nutrition.</w:t>
      </w:r>
    </w:p>
    <w:p w:rsidR="004C3E30" w:rsidRDefault="004C3E30" w:rsidP="004C3E30">
      <w:pPr>
        <w:spacing w:after="200" w:line="276" w:lineRule="auto"/>
        <w:rPr>
          <w:b/>
          <w:sz w:val="28"/>
          <w:szCs w:val="28"/>
        </w:rPr>
      </w:pPr>
    </w:p>
    <w:p w:rsidR="004C3E30" w:rsidRDefault="004C3E30">
      <w:pPr>
        <w:spacing w:after="200" w:line="276" w:lineRule="auto"/>
        <w:rPr>
          <w:b/>
          <w:sz w:val="28"/>
          <w:szCs w:val="28"/>
        </w:rPr>
      </w:pPr>
      <w:r>
        <w:rPr>
          <w:b/>
          <w:sz w:val="28"/>
          <w:szCs w:val="28"/>
        </w:rPr>
        <w:br w:type="page"/>
      </w:r>
    </w:p>
    <w:p w:rsidR="004C3E30" w:rsidRPr="00D97C59" w:rsidRDefault="004C3E30" w:rsidP="00D97C59">
      <w:pPr>
        <w:spacing w:line="360" w:lineRule="auto"/>
        <w:jc w:val="center"/>
        <w:rPr>
          <w:sz w:val="26"/>
          <w:szCs w:val="26"/>
        </w:rPr>
      </w:pPr>
      <w:r w:rsidRPr="00D97C59">
        <w:rPr>
          <w:b/>
          <w:sz w:val="26"/>
          <w:szCs w:val="26"/>
        </w:rPr>
        <w:lastRenderedPageBreak/>
        <w:t>CHAPTER THREE</w:t>
      </w:r>
    </w:p>
    <w:p w:rsidR="00B93060" w:rsidRPr="00D97C59" w:rsidRDefault="004C3E30" w:rsidP="00D97C59">
      <w:pPr>
        <w:spacing w:line="360" w:lineRule="auto"/>
        <w:jc w:val="both"/>
        <w:rPr>
          <w:b/>
          <w:sz w:val="26"/>
          <w:szCs w:val="26"/>
        </w:rPr>
      </w:pPr>
      <w:r w:rsidRPr="00D97C59">
        <w:rPr>
          <w:b/>
          <w:sz w:val="26"/>
          <w:szCs w:val="26"/>
        </w:rPr>
        <w:t>3.1</w:t>
      </w:r>
      <w:r w:rsidR="00B93060" w:rsidRPr="00D97C59">
        <w:rPr>
          <w:b/>
          <w:sz w:val="26"/>
          <w:szCs w:val="26"/>
        </w:rPr>
        <w:tab/>
        <w:t>DEPARTMENT AND THEIR FUNCTION</w:t>
      </w:r>
    </w:p>
    <w:p w:rsidR="00B93060" w:rsidRPr="00D97C59" w:rsidRDefault="00D97C59" w:rsidP="00D97C59">
      <w:pPr>
        <w:spacing w:line="360" w:lineRule="auto"/>
        <w:jc w:val="both"/>
        <w:rPr>
          <w:sz w:val="26"/>
          <w:szCs w:val="26"/>
        </w:rPr>
      </w:pPr>
      <w:r>
        <w:rPr>
          <w:sz w:val="26"/>
          <w:szCs w:val="26"/>
        </w:rPr>
        <w:tab/>
      </w:r>
      <w:r w:rsidR="00B93060" w:rsidRPr="00D97C59">
        <w:rPr>
          <w:sz w:val="26"/>
          <w:szCs w:val="26"/>
        </w:rPr>
        <w:t>This handles coverage of activities and properties of government in the state.</w:t>
      </w:r>
    </w:p>
    <w:p w:rsidR="00B93060" w:rsidRPr="00D97C59" w:rsidRDefault="00B93060" w:rsidP="00D97C59">
      <w:pPr>
        <w:spacing w:line="360" w:lineRule="auto"/>
        <w:jc w:val="both"/>
        <w:rPr>
          <w:b/>
          <w:sz w:val="26"/>
          <w:szCs w:val="26"/>
        </w:rPr>
      </w:pPr>
      <w:r w:rsidRPr="00D97C59">
        <w:rPr>
          <w:b/>
          <w:sz w:val="26"/>
          <w:szCs w:val="26"/>
        </w:rPr>
        <w:t>STORE DEPARTMENT</w:t>
      </w:r>
    </w:p>
    <w:p w:rsidR="00B93060" w:rsidRPr="00D97C59" w:rsidRDefault="00D97C59" w:rsidP="00D97C59">
      <w:pPr>
        <w:spacing w:line="360" w:lineRule="auto"/>
        <w:jc w:val="both"/>
        <w:rPr>
          <w:sz w:val="26"/>
          <w:szCs w:val="26"/>
        </w:rPr>
      </w:pPr>
      <w:r>
        <w:rPr>
          <w:sz w:val="26"/>
          <w:szCs w:val="26"/>
        </w:rPr>
        <w:tab/>
      </w:r>
      <w:r w:rsidR="00B93060" w:rsidRPr="00D97C59">
        <w:rPr>
          <w:sz w:val="26"/>
          <w:szCs w:val="26"/>
        </w:rPr>
        <w:t>This department deals with keeping of records and valuable materials like books and tapes, it is also called library.</w:t>
      </w:r>
    </w:p>
    <w:p w:rsidR="00B93060" w:rsidRPr="00D97C59" w:rsidRDefault="00B93060" w:rsidP="00D97C59">
      <w:pPr>
        <w:spacing w:line="360" w:lineRule="auto"/>
        <w:jc w:val="both"/>
        <w:rPr>
          <w:b/>
          <w:sz w:val="26"/>
          <w:szCs w:val="26"/>
        </w:rPr>
      </w:pPr>
      <w:r w:rsidRPr="00D97C59">
        <w:rPr>
          <w:b/>
          <w:sz w:val="26"/>
          <w:szCs w:val="26"/>
        </w:rPr>
        <w:t>ADMINISTRATIVE DEPARTMENT</w:t>
      </w:r>
    </w:p>
    <w:p w:rsidR="00B93060" w:rsidRPr="00D97C59" w:rsidRDefault="00B93060" w:rsidP="00D97C59">
      <w:pPr>
        <w:spacing w:line="360" w:lineRule="auto"/>
        <w:jc w:val="both"/>
        <w:rPr>
          <w:sz w:val="26"/>
          <w:szCs w:val="26"/>
        </w:rPr>
      </w:pPr>
      <w:r w:rsidRPr="00D97C59">
        <w:rPr>
          <w:sz w:val="26"/>
          <w:szCs w:val="26"/>
        </w:rPr>
        <w:t>This department looks after and keep custody of records of staff welfare.</w:t>
      </w:r>
    </w:p>
    <w:p w:rsidR="00B93060" w:rsidRPr="00D97C59" w:rsidRDefault="00B93060" w:rsidP="00D97C59">
      <w:pPr>
        <w:spacing w:line="360" w:lineRule="auto"/>
        <w:jc w:val="both"/>
        <w:rPr>
          <w:b/>
          <w:sz w:val="26"/>
          <w:szCs w:val="26"/>
        </w:rPr>
      </w:pPr>
      <w:r w:rsidRPr="00D97C59">
        <w:rPr>
          <w:b/>
          <w:sz w:val="26"/>
          <w:szCs w:val="26"/>
        </w:rPr>
        <w:t>ICT DEPARTMENT</w:t>
      </w:r>
    </w:p>
    <w:p w:rsidR="00B93060" w:rsidRPr="00D97C59" w:rsidRDefault="00B93060" w:rsidP="00D97C59">
      <w:pPr>
        <w:spacing w:line="360" w:lineRule="auto"/>
        <w:jc w:val="both"/>
        <w:rPr>
          <w:sz w:val="26"/>
          <w:szCs w:val="26"/>
        </w:rPr>
      </w:pPr>
      <w:r w:rsidRPr="00D97C59">
        <w:rPr>
          <w:sz w:val="26"/>
          <w:szCs w:val="26"/>
        </w:rPr>
        <w:t>This department deals with training of staffs.</w:t>
      </w:r>
    </w:p>
    <w:p w:rsidR="00B93060" w:rsidRPr="00D97C59" w:rsidRDefault="00B93060" w:rsidP="00D97C59">
      <w:pPr>
        <w:spacing w:line="360" w:lineRule="auto"/>
        <w:jc w:val="both"/>
        <w:rPr>
          <w:b/>
          <w:sz w:val="26"/>
          <w:szCs w:val="26"/>
        </w:rPr>
      </w:pPr>
      <w:r w:rsidRPr="00D97C59">
        <w:rPr>
          <w:b/>
          <w:sz w:val="26"/>
          <w:szCs w:val="26"/>
        </w:rPr>
        <w:t>ACCOUNTING DEPARTMENT</w:t>
      </w:r>
    </w:p>
    <w:p w:rsidR="004C3E30" w:rsidRPr="00D97C59" w:rsidRDefault="00B93060" w:rsidP="00D97C59">
      <w:pPr>
        <w:spacing w:line="360" w:lineRule="auto"/>
        <w:jc w:val="center"/>
        <w:rPr>
          <w:sz w:val="26"/>
          <w:szCs w:val="26"/>
        </w:rPr>
      </w:pPr>
      <w:r w:rsidRPr="00D97C59">
        <w:rPr>
          <w:sz w:val="26"/>
          <w:szCs w:val="26"/>
        </w:rPr>
        <w:t>This department deals with all budget activities of the organization. It also handles experience control, banking investment and payment of salaries of staff.</w:t>
      </w:r>
    </w:p>
    <w:p w:rsidR="00B93060" w:rsidRPr="00D97C59" w:rsidRDefault="004C3E30" w:rsidP="00D97C59">
      <w:pPr>
        <w:spacing w:line="360" w:lineRule="auto"/>
        <w:jc w:val="both"/>
        <w:rPr>
          <w:sz w:val="26"/>
          <w:szCs w:val="26"/>
        </w:rPr>
      </w:pPr>
      <w:r w:rsidRPr="00D97C59">
        <w:rPr>
          <w:b/>
          <w:sz w:val="26"/>
          <w:szCs w:val="26"/>
        </w:rPr>
        <w:t>3.2</w:t>
      </w:r>
      <w:r w:rsidR="00B93060" w:rsidRPr="00D97C59">
        <w:rPr>
          <w:b/>
          <w:sz w:val="26"/>
          <w:szCs w:val="26"/>
        </w:rPr>
        <w:tab/>
        <w:t>ORGANIZATIONAL STRUCTURE</w:t>
      </w:r>
    </w:p>
    <w:p w:rsidR="00B93060" w:rsidRPr="00D97C59" w:rsidRDefault="00B93060" w:rsidP="00D97C59">
      <w:pPr>
        <w:spacing w:line="360" w:lineRule="auto"/>
        <w:jc w:val="both"/>
        <w:rPr>
          <w:sz w:val="26"/>
          <w:szCs w:val="26"/>
        </w:rPr>
      </w:pPr>
      <w:r w:rsidRPr="00D97C59">
        <w:rPr>
          <w:sz w:val="26"/>
          <w:szCs w:val="26"/>
        </w:rPr>
        <w:tab/>
        <w:t>The organizational structure of the medicine and provision store typically includes several key positions, each responsible for a different aspect of the store's operations. These include:</w:t>
      </w:r>
    </w:p>
    <w:p w:rsidR="00B93060" w:rsidRPr="00D97C59" w:rsidRDefault="00B93060" w:rsidP="00D97C59">
      <w:pPr>
        <w:spacing w:line="360" w:lineRule="auto"/>
        <w:jc w:val="both"/>
        <w:rPr>
          <w:sz w:val="26"/>
          <w:szCs w:val="26"/>
        </w:rPr>
      </w:pPr>
      <w:r w:rsidRPr="00D97C59">
        <w:rPr>
          <w:b/>
          <w:bCs/>
          <w:sz w:val="26"/>
          <w:szCs w:val="26"/>
        </w:rPr>
        <w:t>Store Manager</w:t>
      </w:r>
      <w:r w:rsidRPr="00D97C59">
        <w:rPr>
          <w:sz w:val="26"/>
          <w:szCs w:val="26"/>
        </w:rPr>
        <w:t>: Responsible for overseeing the day-to-day operations of the store, ensuring inventory management, and maintaining customer relations.</w:t>
      </w:r>
    </w:p>
    <w:p w:rsidR="00B93060" w:rsidRPr="00D97C59" w:rsidRDefault="00B93060" w:rsidP="00D97C59">
      <w:pPr>
        <w:spacing w:line="360" w:lineRule="auto"/>
        <w:jc w:val="both"/>
        <w:rPr>
          <w:sz w:val="26"/>
          <w:szCs w:val="26"/>
        </w:rPr>
      </w:pPr>
      <w:r w:rsidRPr="00D97C59">
        <w:rPr>
          <w:b/>
          <w:bCs/>
          <w:sz w:val="26"/>
          <w:szCs w:val="26"/>
        </w:rPr>
        <w:t>Pharmacist</w:t>
      </w:r>
      <w:r w:rsidRPr="00D97C59">
        <w:rPr>
          <w:sz w:val="26"/>
          <w:szCs w:val="26"/>
        </w:rPr>
        <w:t>: Responsible for dispensing medications, providing pharmaceutical advice, and managing the pharmacy section.</w:t>
      </w:r>
    </w:p>
    <w:p w:rsidR="00B93060" w:rsidRPr="00D97C59" w:rsidRDefault="00B93060" w:rsidP="00D97C59">
      <w:pPr>
        <w:spacing w:line="360" w:lineRule="auto"/>
        <w:jc w:val="both"/>
        <w:rPr>
          <w:sz w:val="26"/>
          <w:szCs w:val="26"/>
        </w:rPr>
      </w:pPr>
      <w:r w:rsidRPr="00D97C59">
        <w:rPr>
          <w:b/>
          <w:bCs/>
          <w:sz w:val="26"/>
          <w:szCs w:val="26"/>
        </w:rPr>
        <w:t>Sales Assistants</w:t>
      </w:r>
      <w:r w:rsidRPr="00D97C59">
        <w:rPr>
          <w:sz w:val="26"/>
          <w:szCs w:val="26"/>
        </w:rPr>
        <w:t>: Assist customers, manage the sales floor, and ensure that stock is replenished.</w:t>
      </w:r>
    </w:p>
    <w:p w:rsidR="00B93060" w:rsidRPr="00D97C59" w:rsidRDefault="00B93060" w:rsidP="00D97C59">
      <w:pPr>
        <w:spacing w:line="360" w:lineRule="auto"/>
        <w:jc w:val="both"/>
        <w:rPr>
          <w:sz w:val="26"/>
          <w:szCs w:val="26"/>
        </w:rPr>
      </w:pPr>
      <w:r w:rsidRPr="00D97C59">
        <w:rPr>
          <w:b/>
          <w:bCs/>
          <w:sz w:val="26"/>
          <w:szCs w:val="26"/>
        </w:rPr>
        <w:t>Inventory Control Officer</w:t>
      </w:r>
      <w:r w:rsidRPr="00D97C59">
        <w:rPr>
          <w:sz w:val="26"/>
          <w:szCs w:val="26"/>
        </w:rPr>
        <w:t>: Responsible for stock management, ensuring that the store has adequate supplies of products and medications.</w:t>
      </w:r>
    </w:p>
    <w:p w:rsidR="00B93060" w:rsidRPr="00D97C59" w:rsidRDefault="00B93060" w:rsidP="00D97C59">
      <w:pPr>
        <w:spacing w:line="360" w:lineRule="auto"/>
        <w:jc w:val="both"/>
        <w:rPr>
          <w:sz w:val="26"/>
          <w:szCs w:val="26"/>
        </w:rPr>
      </w:pPr>
      <w:r w:rsidRPr="00D97C59">
        <w:rPr>
          <w:b/>
          <w:bCs/>
          <w:sz w:val="26"/>
          <w:szCs w:val="26"/>
        </w:rPr>
        <w:t>Accountant/Finance Officer</w:t>
      </w:r>
      <w:r w:rsidRPr="00D97C59">
        <w:rPr>
          <w:sz w:val="26"/>
          <w:szCs w:val="26"/>
        </w:rPr>
        <w:t>: Manages the store's finances, ensuring proper documentation of transactions and handling of payments.</w:t>
      </w:r>
    </w:p>
    <w:p w:rsidR="00B93060" w:rsidRPr="00264D65" w:rsidRDefault="00B93060" w:rsidP="007D53CC">
      <w:pPr>
        <w:spacing w:line="480" w:lineRule="auto"/>
        <w:jc w:val="center"/>
        <w:rPr>
          <w:b/>
          <w:sz w:val="28"/>
          <w:szCs w:val="28"/>
        </w:rPr>
      </w:pPr>
      <w:r>
        <w:rPr>
          <w:sz w:val="28"/>
          <w:szCs w:val="28"/>
        </w:rPr>
        <w:br w:type="page"/>
      </w:r>
      <w:r w:rsidR="007D53CC" w:rsidRPr="00264D65">
        <w:rPr>
          <w:b/>
          <w:sz w:val="28"/>
          <w:szCs w:val="28"/>
        </w:rPr>
        <w:lastRenderedPageBreak/>
        <w:t>ORGANISATION STRUCTURE</w:t>
      </w:r>
    </w:p>
    <w:p w:rsidR="00B93060" w:rsidRPr="00A24B65" w:rsidRDefault="00591003" w:rsidP="00B93060">
      <w:pPr>
        <w:spacing w:line="480" w:lineRule="auto"/>
        <w:jc w:val="both"/>
        <w:rPr>
          <w:sz w:val="28"/>
          <w:szCs w:val="28"/>
        </w:rPr>
      </w:pPr>
      <w:r>
        <w:rPr>
          <w:noProof/>
          <w:sz w:val="28"/>
          <w:szCs w:val="28"/>
        </w:rPr>
        <w:pict>
          <v:rect id="Rectangle 1" o:spid="_x0000_s1027" style="position:absolute;left:0;text-align:left;margin-left:107.6pt;margin-top:12.45pt;width:170.25pt;height:23.1pt;z-index:2516613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T1r8A&#10;AADaAAAADwAAAGRycy9kb3ducmV2LnhtbERPTYvCMBC9C/6HMII3TfWgu9UoIi4IK8qqB49DM7bF&#10;ZlKSbFv//UYQ9jQ83ucs152pREPOl5YVTMYJCOLM6pJzBdfL1+gDhA/IGivLpOBJHtarfm+JqbYt&#10;/1BzDrmIIexTVFCEUKdS+qwgg35sa+LI3a0zGCJ0udQO2xhuKjlNkpk0WHJsKLCmbUHZ4/xrFNhT&#10;+aw27vPYHGh++z6FpO1mO6WGg26zABGoC//it3uv43x4vfK6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tPWvwAAANoAAAAPAAAAAAAAAAAAAAAAAJgCAABkcnMvZG93bnJl&#10;di54bWxQSwUGAAAAAAQABAD1AAAAhAMAAAAA&#10;" strokeweight="1pt">
            <v:textbox style="mso-next-textbox:#Rectangle 1">
              <w:txbxContent>
                <w:p w:rsidR="00B93060" w:rsidRPr="00264D65" w:rsidRDefault="00B93060" w:rsidP="00B93060">
                  <w:pPr>
                    <w:jc w:val="center"/>
                    <w:rPr>
                      <w:szCs w:val="18"/>
                    </w:rPr>
                  </w:pPr>
                  <w:r w:rsidRPr="00731A01">
                    <w:rPr>
                      <w:b/>
                      <w:bCs/>
                      <w:sz w:val="28"/>
                      <w:szCs w:val="28"/>
                    </w:rPr>
                    <w:t>Store Manager</w:t>
                  </w:r>
                </w:p>
              </w:txbxContent>
            </v:textbox>
          </v:rect>
        </w:pict>
      </w:r>
    </w:p>
    <w:p w:rsidR="00B93060" w:rsidRPr="00A24B65" w:rsidRDefault="00591003" w:rsidP="00B93060">
      <w:pPr>
        <w:spacing w:line="480" w:lineRule="auto"/>
        <w:jc w:val="both"/>
        <w:rPr>
          <w:sz w:val="28"/>
          <w:szCs w:val="28"/>
        </w:rPr>
      </w:pPr>
      <w:r>
        <w:rPr>
          <w:noProof/>
          <w:sz w:val="28"/>
          <w:szCs w:val="28"/>
        </w:rPr>
        <w:pict>
          <v:shapetype id="_x0000_t32" coordsize="21600,21600" o:spt="32" o:oned="t" path="m,l21600,21600e" filled="f">
            <v:path arrowok="t" fillok="f" o:connecttype="none"/>
            <o:lock v:ext="edit" shapetype="t"/>
          </v:shapetype>
          <v:shape id="Straight Arrow Connector 9" o:spid="_x0000_s1032" type="#_x0000_t32" style="position:absolute;left:0;text-align:left;margin-left:191.95pt;margin-top:4pt;width:0;height:29.25pt;z-index:2516664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wJzMQAAADaAAAADwAAAGRycy9kb3ducmV2LnhtbESPT2sCMRTE74V+h/AEL0WzFera1ShF&#10;EOqp1D/Y42Pz3CxuXrZJXLffvikUPA4z8xtmseptIzryoXas4HmcgSAuna65UnDYb0YzECEia2wc&#10;k4IfCrBaPj4ssNDuxp/U7WIlEoRDgQpMjG0hZSgNWQxj1xIn7+y8xZikr6T2eEtw28hJlk2lxZrT&#10;gsGW1obKy+5qFch8667dd3zJjx+Hr+mT8fa0zZUaDvq3OYhIfbyH/9vvWsEr/F1JN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AnMxAAAANoAAAAPAAAAAAAAAAAA&#10;AAAAAKECAABkcnMvZG93bnJldi54bWxQSwUGAAAAAAQABAD5AAAAkgMAAAAA&#10;" strokeweight="1pt">
            <v:stroke endarrow="block" joinstyle="miter"/>
          </v:shape>
        </w:pict>
      </w:r>
    </w:p>
    <w:p w:rsidR="00B93060" w:rsidRDefault="00591003" w:rsidP="00B93060">
      <w:pPr>
        <w:spacing w:line="360" w:lineRule="auto"/>
        <w:jc w:val="both"/>
        <w:rPr>
          <w:b/>
          <w:sz w:val="26"/>
          <w:szCs w:val="26"/>
        </w:rPr>
      </w:pPr>
      <w:r w:rsidRPr="00591003">
        <w:rPr>
          <w:noProof/>
          <w:sz w:val="28"/>
          <w:szCs w:val="28"/>
        </w:rPr>
        <w:pict>
          <v:rect id="_x0000_s1037" style="position:absolute;left:0;text-align:left;margin-left:122.65pt;margin-top:249.4pt;width:161.1pt;height:37.35pt;z-index:2516715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strokeweight="1pt">
            <v:textbox style="mso-next-textbox:#_x0000_s1037">
              <w:txbxContent>
                <w:p w:rsidR="00E86684" w:rsidRPr="00E86684" w:rsidRDefault="00E86684" w:rsidP="00E86684">
                  <w:pPr>
                    <w:jc w:val="center"/>
                    <w:rPr>
                      <w:szCs w:val="14"/>
                    </w:rPr>
                  </w:pPr>
                  <w:r w:rsidRPr="00E86684">
                    <w:rPr>
                      <w:b/>
                      <w:bCs/>
                      <w:szCs w:val="28"/>
                    </w:rPr>
                    <w:t>SALES AND CUSTOMER SERVICE</w:t>
                  </w:r>
                </w:p>
              </w:txbxContent>
            </v:textbox>
          </v:rect>
        </w:pict>
      </w:r>
      <w:r w:rsidRPr="00591003">
        <w:rPr>
          <w:noProof/>
          <w:sz w:val="28"/>
          <w:szCs w:val="28"/>
        </w:rPr>
        <w:pict>
          <v:shape id="_x0000_s1036" type="#_x0000_t32" style="position:absolute;left:0;text-align:left;margin-left:191.25pt;margin-top:220.2pt;width:0;height:29.2pt;z-index:2516705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NVsUAAADbAAAADwAAAGRycy9kb3ducmV2LnhtbESPT2sCMRTE7wW/Q3hCL6VmK9Ytq1FE&#10;EOqp1D+0x8fmuVncvGyTuK7fvikUPA4z8xtmvuxtIzryoXas4GWUgSAuna65UnDYb57fQISIrLFx&#10;TApuFGC5GDzMsdDuyp/U7WIlEoRDgQpMjG0hZSgNWQwj1xIn7+S8xZikr6T2eE1w28hxlk2lxZrT&#10;gsGW1obK8+5iFch86y7dT3zNjx+H7+mT8fZrmyv1OOxXMxCR+ngP/7fftYLxBP6+p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qNVsUAAADbAAAADwAAAAAAAAAA&#10;AAAAAAChAgAAZHJzL2Rvd25yZXYueG1sUEsFBgAAAAAEAAQA+QAAAJMDAAAAAA==&#10;" strokeweight="1pt">
            <v:stroke endarrow="block" joinstyle="miter"/>
          </v:shape>
        </w:pict>
      </w:r>
      <w:r w:rsidRPr="00591003">
        <w:rPr>
          <w:noProof/>
          <w:sz w:val="28"/>
          <w:szCs w:val="28"/>
        </w:rPr>
        <w:pict>
          <v:rect id="Rectangle 7" o:spid="_x0000_s1031" style="position:absolute;left:0;text-align:left;margin-left:122.65pt;margin-top:182.85pt;width:161.1pt;height:37.35pt;z-index:2516654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strokeweight="1pt">
            <v:textbox style="mso-next-textbox:#Rectangle 7">
              <w:txbxContent>
                <w:p w:rsidR="00B93060" w:rsidRPr="00264D65" w:rsidRDefault="00B93060" w:rsidP="00B93060">
                  <w:pPr>
                    <w:jc w:val="center"/>
                    <w:rPr>
                      <w:sz w:val="20"/>
                      <w:szCs w:val="14"/>
                    </w:rPr>
                  </w:pPr>
                  <w:r w:rsidRPr="00264D65">
                    <w:rPr>
                      <w:b/>
                      <w:bCs/>
                      <w:szCs w:val="28"/>
                    </w:rPr>
                    <w:t>ACCOUNTANT/FINANCE OFFICER</w:t>
                  </w:r>
                </w:p>
              </w:txbxContent>
            </v:textbox>
          </v:rect>
        </w:pict>
      </w:r>
      <w:r w:rsidRPr="00591003">
        <w:rPr>
          <w:noProof/>
          <w:sz w:val="28"/>
          <w:szCs w:val="28"/>
        </w:rPr>
        <w:pict>
          <v:shape id="Straight Arrow Connector 24" o:spid="_x0000_s1035" type="#_x0000_t32" style="position:absolute;left:0;text-align:left;margin-left:191.3pt;margin-top:149.45pt;width:0;height:29.2pt;z-index:2516695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NVsUAAADbAAAADwAAAGRycy9kb3ducmV2LnhtbESPT2sCMRTE7wW/Q3hCL6VmK9Ytq1FE&#10;EOqp1D+0x8fmuVncvGyTuK7fvikUPA4z8xtmvuxtIzryoXas4GWUgSAuna65UnDYb57fQISIrLFx&#10;TApuFGC5GDzMsdDuyp/U7WIlEoRDgQpMjG0hZSgNWQwj1xIn7+S8xZikr6T2eE1w28hxlk2lxZrT&#10;gsGW1obK8+5iFch86y7dT3zNjx+H7+mT8fZrmyv1OOxXMxCR+ngP/7fftYLxBP6+p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qNVsUAAADbAAAADwAAAAAAAAAA&#10;AAAAAAChAgAAZHJzL2Rvd25yZXYueG1sUEsFBgAAAAAEAAQA+QAAAJMDAAAAAA==&#10;" strokeweight="1pt">
            <v:stroke endarrow="block" joinstyle="miter"/>
          </v:shape>
        </w:pict>
      </w:r>
      <w:r w:rsidRPr="00591003">
        <w:rPr>
          <w:noProof/>
          <w:sz w:val="28"/>
          <w:szCs w:val="28"/>
        </w:rPr>
        <w:pict>
          <v:rect id="Rectangle 4" o:spid="_x0000_s1030" style="position:absolute;left:0;text-align:left;margin-left:122.65pt;margin-top:104.95pt;width:144.05pt;height:42.4pt;z-index:2516643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strokeweight="1pt">
            <v:textbox style="mso-next-textbox:#Rectangle 4">
              <w:txbxContent>
                <w:p w:rsidR="00B93060" w:rsidRPr="00264D65" w:rsidRDefault="00B93060" w:rsidP="00B93060">
                  <w:pPr>
                    <w:jc w:val="center"/>
                    <w:rPr>
                      <w:sz w:val="22"/>
                      <w:szCs w:val="16"/>
                    </w:rPr>
                  </w:pPr>
                  <w:r w:rsidRPr="00264D65">
                    <w:rPr>
                      <w:b/>
                      <w:bCs/>
                      <w:sz w:val="26"/>
                      <w:szCs w:val="28"/>
                    </w:rPr>
                    <w:t>INVENTORY CONTROL OFFICER</w:t>
                  </w:r>
                </w:p>
              </w:txbxContent>
            </v:textbox>
          </v:rect>
        </w:pict>
      </w:r>
      <w:r w:rsidRPr="00591003">
        <w:rPr>
          <w:noProof/>
          <w:sz w:val="28"/>
          <w:szCs w:val="28"/>
        </w:rPr>
        <w:pict>
          <v:rect id="Rectangle 3" o:spid="_x0000_s1029" style="position:absolute;left:0;text-align:left;margin-left:131.4pt;margin-top:54.7pt;width:135.3pt;height:20.35pt;z-index:251663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strokeweight="1pt">
            <v:textbox style="mso-next-textbox:#Rectangle 3">
              <w:txbxContent>
                <w:p w:rsidR="00B93060" w:rsidRPr="00264D65" w:rsidRDefault="00B93060" w:rsidP="00B93060">
                  <w:pPr>
                    <w:jc w:val="center"/>
                    <w:rPr>
                      <w:sz w:val="20"/>
                      <w:szCs w:val="18"/>
                    </w:rPr>
                  </w:pPr>
                  <w:r w:rsidRPr="00264D65">
                    <w:rPr>
                      <w:b/>
                      <w:bCs/>
                      <w:szCs w:val="28"/>
                    </w:rPr>
                    <w:t>SALES ASSISTANTS</w:t>
                  </w:r>
                </w:p>
              </w:txbxContent>
            </v:textbox>
          </v:rect>
        </w:pict>
      </w:r>
      <w:r w:rsidRPr="00591003">
        <w:rPr>
          <w:noProof/>
          <w:sz w:val="28"/>
          <w:szCs w:val="28"/>
        </w:rPr>
        <w:pict>
          <v:rect id="Rectangle 2" o:spid="_x0000_s1028" style="position:absolute;left:0;text-align:left;margin-left:131.4pt;margin-top:1.05pt;width:135.3pt;height:23.1pt;z-index:2516623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strokeweight="1pt">
            <v:textbox style="mso-next-textbox:#Rectangle 2">
              <w:txbxContent>
                <w:p w:rsidR="00B93060" w:rsidRPr="00264D65" w:rsidRDefault="00B93060" w:rsidP="00B93060">
                  <w:pPr>
                    <w:jc w:val="center"/>
                    <w:rPr>
                      <w:b/>
                      <w:szCs w:val="12"/>
                    </w:rPr>
                  </w:pPr>
                  <w:r w:rsidRPr="00264D65">
                    <w:rPr>
                      <w:b/>
                    </w:rPr>
                    <w:t>PHARMACIST</w:t>
                  </w:r>
                </w:p>
              </w:txbxContent>
            </v:textbox>
          </v:rect>
        </w:pict>
      </w:r>
      <w:r w:rsidRPr="00591003">
        <w:rPr>
          <w:noProof/>
          <w:sz w:val="28"/>
          <w:szCs w:val="28"/>
        </w:rPr>
        <w:pict>
          <v:shape id="Straight Arrow Connector 11" o:spid="_x0000_s1034" type="#_x0000_t32" style="position:absolute;left:0;text-align:left;margin-left:191.25pt;margin-top:75.05pt;width:0;height:29.2pt;z-index:2516684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Hkc8IAAADbAAAADwAAAGRycy9kb3ducmV2LnhtbERPTWsCMRC9F/ofwhS8FM0q6MpqlFIo&#10;6ElqFT0Om3GzuJlsk7iu/74pFHqbx/uc5bq3jejIh9qxgvEoA0FcOl1zpeDw9TGcgwgRWWPjmBQ8&#10;KMB69fy0xEK7O39St4+VSCEcClRgYmwLKUNpyGIYuZY4cRfnLcYEfSW1x3sKt42cZNlMWqw5NRhs&#10;6d1Qed3frAKZb92t+47T/Lg7nGevxtvTNldq8NK/LUBE6uO/+M+90Wn+GH5/SQ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Hkc8IAAADbAAAADwAAAAAAAAAAAAAA&#10;AAChAgAAZHJzL2Rvd25yZXYueG1sUEsFBgAAAAAEAAQA+QAAAJADAAAAAA==&#10;" strokeweight="1pt">
            <v:stroke endarrow="block" joinstyle="miter"/>
          </v:shape>
        </w:pict>
      </w:r>
      <w:r w:rsidRPr="00591003">
        <w:rPr>
          <w:noProof/>
          <w:sz w:val="28"/>
          <w:szCs w:val="28"/>
        </w:rPr>
        <w:pict>
          <v:shape id="Straight Arrow Connector 10" o:spid="_x0000_s1033" type="#_x0000_t32" style="position:absolute;left:0;text-align:left;margin-left:191.25pt;margin-top:24.8pt;width:0;height:29.2pt;z-index:2516674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1B6MUAAADbAAAADwAAAGRycy9kb3ducmV2LnhtbESPT0sDMRDF74LfIYzQi9isQruyNi0i&#10;CPZU7B/0OGzGzeJmsibpdvvtnUOhtxnem/d+s1iNvlMDxdQGNvA4LUAR18G23BjY794fnkGljGyx&#10;C0wGzpRgtby9WWBlw4k/adjmRkkIpwoNuJz7SutUO/KYpqEnFu0nRI9Z1thoG/Ek4b7TT0Ux1x5b&#10;lgaHPb05qn+3R29Al+twHP7yrDxs9t/zexf917o0ZnI3vr6AyjTmq/ly/WEFX+jlFxl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1B6MUAAADbAAAADwAAAAAAAAAA&#10;AAAAAAChAgAAZHJzL2Rvd25yZXYueG1sUEsFBgAAAAAEAAQA+QAAAJMDAAAAAA==&#10;" strokeweight="1pt">
            <v:stroke endarrow="block" joinstyle="miter"/>
          </v:shape>
        </w:pict>
      </w:r>
      <w:r w:rsidR="00B93060" w:rsidRPr="00A24B65">
        <w:rPr>
          <w:sz w:val="28"/>
          <w:szCs w:val="28"/>
        </w:rPr>
        <w:br w:type="page"/>
      </w:r>
      <w:bookmarkStart w:id="0" w:name="_GoBack"/>
      <w:bookmarkEnd w:id="0"/>
      <w:r w:rsidR="00B93060" w:rsidRPr="004D52C3">
        <w:rPr>
          <w:b/>
          <w:sz w:val="28"/>
          <w:szCs w:val="28"/>
        </w:rPr>
        <w:lastRenderedPageBreak/>
        <w:t>3.2</w:t>
      </w:r>
      <w:r w:rsidR="00B93060">
        <w:rPr>
          <w:sz w:val="28"/>
          <w:szCs w:val="28"/>
        </w:rPr>
        <w:tab/>
      </w:r>
      <w:r w:rsidR="00B93060" w:rsidRPr="00C4088D">
        <w:rPr>
          <w:b/>
          <w:sz w:val="26"/>
          <w:szCs w:val="26"/>
        </w:rPr>
        <w:t>METHOD OF DATA COLLECTION</w:t>
      </w:r>
    </w:p>
    <w:p w:rsidR="00B93060" w:rsidRPr="00C4088D" w:rsidRDefault="00B93060" w:rsidP="00B93060">
      <w:pPr>
        <w:spacing w:line="360" w:lineRule="auto"/>
        <w:jc w:val="both"/>
        <w:rPr>
          <w:sz w:val="26"/>
          <w:szCs w:val="26"/>
        </w:rPr>
      </w:pPr>
      <w:r>
        <w:tab/>
        <w:t>During my SIWES program, I used several methods of data collection to observe and document the operations of the store. These methods included:</w:t>
      </w:r>
      <w:r>
        <w:rPr>
          <w:sz w:val="26"/>
          <w:szCs w:val="26"/>
        </w:rPr>
        <w:t xml:space="preserve"> </w:t>
      </w:r>
      <w:r w:rsidRPr="00C4088D">
        <w:rPr>
          <w:sz w:val="26"/>
          <w:szCs w:val="26"/>
        </w:rPr>
        <w:t>This deals with the source or type of data collected.</w:t>
      </w:r>
    </w:p>
    <w:p w:rsidR="00B93060" w:rsidRPr="00C4088D" w:rsidRDefault="00B93060" w:rsidP="00B93060">
      <w:pPr>
        <w:spacing w:line="360" w:lineRule="auto"/>
        <w:jc w:val="both"/>
        <w:rPr>
          <w:sz w:val="26"/>
          <w:szCs w:val="26"/>
        </w:rPr>
      </w:pPr>
      <w:r w:rsidRPr="00C4088D">
        <w:rPr>
          <w:sz w:val="26"/>
          <w:szCs w:val="26"/>
        </w:rPr>
        <w:t>Data can be defined as a basic raw fact or figure.</w:t>
      </w:r>
    </w:p>
    <w:p w:rsidR="00B93060" w:rsidRPr="00C4088D" w:rsidRDefault="00B93060" w:rsidP="00B93060">
      <w:pPr>
        <w:spacing w:line="360" w:lineRule="auto"/>
        <w:jc w:val="both"/>
        <w:rPr>
          <w:sz w:val="26"/>
          <w:szCs w:val="26"/>
        </w:rPr>
      </w:pPr>
      <w:r w:rsidRPr="00C4088D">
        <w:rPr>
          <w:sz w:val="26"/>
          <w:szCs w:val="26"/>
        </w:rPr>
        <w:t>There are two types of data collection namely:</w:t>
      </w:r>
    </w:p>
    <w:p w:rsidR="00B93060" w:rsidRPr="00C4088D" w:rsidRDefault="00B93060" w:rsidP="00B93060">
      <w:pPr>
        <w:pStyle w:val="ListParagraph"/>
        <w:numPr>
          <w:ilvl w:val="0"/>
          <w:numId w:val="4"/>
        </w:numPr>
        <w:spacing w:after="200" w:line="360" w:lineRule="auto"/>
        <w:jc w:val="both"/>
        <w:rPr>
          <w:rFonts w:ascii="Times New Roman" w:hAnsi="Times New Roman"/>
          <w:sz w:val="26"/>
          <w:szCs w:val="26"/>
        </w:rPr>
      </w:pPr>
      <w:r w:rsidRPr="00C4088D">
        <w:rPr>
          <w:rFonts w:ascii="Times New Roman" w:hAnsi="Times New Roman"/>
          <w:sz w:val="26"/>
          <w:szCs w:val="26"/>
        </w:rPr>
        <w:t>Primary data</w:t>
      </w:r>
    </w:p>
    <w:p w:rsidR="00B93060" w:rsidRPr="00C4088D" w:rsidRDefault="00B93060" w:rsidP="00B93060">
      <w:pPr>
        <w:pStyle w:val="ListParagraph"/>
        <w:numPr>
          <w:ilvl w:val="0"/>
          <w:numId w:val="4"/>
        </w:numPr>
        <w:spacing w:after="200" w:line="360" w:lineRule="auto"/>
        <w:jc w:val="both"/>
        <w:rPr>
          <w:rFonts w:ascii="Times New Roman" w:hAnsi="Times New Roman"/>
          <w:sz w:val="26"/>
          <w:szCs w:val="26"/>
        </w:rPr>
      </w:pPr>
      <w:r w:rsidRPr="00C4088D">
        <w:rPr>
          <w:rFonts w:ascii="Times New Roman" w:hAnsi="Times New Roman"/>
          <w:sz w:val="26"/>
          <w:szCs w:val="26"/>
        </w:rPr>
        <w:t>Secondary data</w:t>
      </w:r>
    </w:p>
    <w:p w:rsidR="00B93060" w:rsidRPr="00C4088D" w:rsidRDefault="00B93060" w:rsidP="00B93060">
      <w:pPr>
        <w:pStyle w:val="ListParagraph"/>
        <w:numPr>
          <w:ilvl w:val="0"/>
          <w:numId w:val="5"/>
        </w:numPr>
        <w:spacing w:after="200" w:line="360" w:lineRule="auto"/>
        <w:jc w:val="both"/>
        <w:rPr>
          <w:rFonts w:ascii="Times New Roman" w:hAnsi="Times New Roman"/>
          <w:sz w:val="26"/>
          <w:szCs w:val="26"/>
        </w:rPr>
      </w:pPr>
      <w:r w:rsidRPr="001C0DF6">
        <w:rPr>
          <w:rFonts w:ascii="Times New Roman" w:hAnsi="Times New Roman"/>
          <w:b/>
          <w:sz w:val="26"/>
          <w:szCs w:val="26"/>
        </w:rPr>
        <w:t>Primary Data:</w:t>
      </w:r>
      <w:r w:rsidRPr="00C4088D">
        <w:rPr>
          <w:rFonts w:ascii="Times New Roman" w:hAnsi="Times New Roman"/>
          <w:sz w:val="26"/>
          <w:szCs w:val="26"/>
        </w:rPr>
        <w:t xml:space="preserve"> This can be defined as the data obtained from the original source and is used for the purpose of been collected.</w:t>
      </w:r>
    </w:p>
    <w:p w:rsidR="0001349C" w:rsidRPr="0001349C" w:rsidRDefault="00B93060" w:rsidP="0001349C">
      <w:pPr>
        <w:pStyle w:val="ListParagraph"/>
        <w:numPr>
          <w:ilvl w:val="0"/>
          <w:numId w:val="5"/>
        </w:numPr>
        <w:spacing w:after="200" w:line="360" w:lineRule="auto"/>
        <w:jc w:val="both"/>
        <w:rPr>
          <w:b/>
          <w:sz w:val="26"/>
          <w:szCs w:val="26"/>
        </w:rPr>
      </w:pPr>
      <w:r w:rsidRPr="001C0DF6">
        <w:rPr>
          <w:rFonts w:ascii="Times New Roman" w:hAnsi="Times New Roman"/>
          <w:b/>
          <w:sz w:val="26"/>
          <w:szCs w:val="26"/>
        </w:rPr>
        <w:t>Secondary Data:</w:t>
      </w:r>
      <w:r w:rsidRPr="00C4088D">
        <w:rPr>
          <w:rFonts w:ascii="Times New Roman" w:hAnsi="Times New Roman"/>
          <w:sz w:val="26"/>
          <w:szCs w:val="26"/>
        </w:rPr>
        <w:t xml:space="preserve"> This can be defined as the data that has previously been collected and later used for another purpose.</w:t>
      </w:r>
    </w:p>
    <w:p w:rsidR="00B93060" w:rsidRPr="0001349C" w:rsidRDefault="0001349C" w:rsidP="0001349C">
      <w:pPr>
        <w:pStyle w:val="ListParagraph"/>
        <w:spacing w:after="200" w:line="360" w:lineRule="auto"/>
        <w:ind w:left="0"/>
        <w:jc w:val="both"/>
        <w:rPr>
          <w:rFonts w:ascii="Times New Roman" w:hAnsi="Times New Roman"/>
          <w:b/>
          <w:sz w:val="26"/>
          <w:szCs w:val="26"/>
        </w:rPr>
      </w:pPr>
      <w:r w:rsidRPr="0001349C">
        <w:rPr>
          <w:rFonts w:ascii="Times New Roman" w:hAnsi="Times New Roman"/>
          <w:b/>
          <w:sz w:val="26"/>
          <w:szCs w:val="26"/>
        </w:rPr>
        <w:t xml:space="preserve"> </w:t>
      </w:r>
      <w:r w:rsidR="00B93060" w:rsidRPr="0001349C">
        <w:rPr>
          <w:rFonts w:ascii="Times New Roman" w:hAnsi="Times New Roman"/>
          <w:b/>
          <w:sz w:val="26"/>
          <w:szCs w:val="26"/>
        </w:rPr>
        <w:t>3.3</w:t>
      </w:r>
      <w:r w:rsidR="00B93060" w:rsidRPr="0001349C">
        <w:rPr>
          <w:rFonts w:ascii="Times New Roman" w:hAnsi="Times New Roman"/>
          <w:b/>
          <w:sz w:val="26"/>
          <w:szCs w:val="26"/>
        </w:rPr>
        <w:tab/>
        <w:t>DATA PRESENTATION</w:t>
      </w:r>
    </w:p>
    <w:p w:rsidR="00B93060" w:rsidRPr="00C4088D" w:rsidRDefault="00B93060" w:rsidP="00B93060">
      <w:pPr>
        <w:spacing w:line="360" w:lineRule="auto"/>
        <w:jc w:val="both"/>
        <w:rPr>
          <w:sz w:val="26"/>
          <w:szCs w:val="26"/>
        </w:rPr>
      </w:pPr>
      <w:r w:rsidRPr="00C4088D">
        <w:rPr>
          <w:sz w:val="26"/>
          <w:szCs w:val="26"/>
        </w:rPr>
        <w:tab/>
        <w:t>Data presentation is a conventional ways of information obtained from course of study that its features can be seen for easy interpretation.</w:t>
      </w:r>
    </w:p>
    <w:p w:rsidR="00B93060" w:rsidRPr="00C4088D" w:rsidRDefault="00B93060" w:rsidP="00B93060">
      <w:pPr>
        <w:spacing w:line="360" w:lineRule="auto"/>
        <w:jc w:val="both"/>
        <w:rPr>
          <w:sz w:val="26"/>
          <w:szCs w:val="26"/>
        </w:rPr>
      </w:pPr>
      <w:r w:rsidRPr="00C4088D">
        <w:rPr>
          <w:b/>
          <w:sz w:val="26"/>
          <w:szCs w:val="26"/>
        </w:rPr>
        <w:t>METHODOLOGY OF DATA ANALYSIS</w:t>
      </w:r>
    </w:p>
    <w:p w:rsidR="00B93060" w:rsidRPr="00C4088D" w:rsidRDefault="00B93060" w:rsidP="00B93060">
      <w:pPr>
        <w:spacing w:line="360" w:lineRule="auto"/>
        <w:rPr>
          <w:sz w:val="26"/>
          <w:szCs w:val="26"/>
        </w:rPr>
      </w:pPr>
      <w:r w:rsidRPr="00C4088D">
        <w:rPr>
          <w:sz w:val="26"/>
          <w:szCs w:val="26"/>
        </w:rPr>
        <w:tab/>
        <w:t>In this report, emphasis shall be laid on price index of</w:t>
      </w:r>
    </w:p>
    <w:p w:rsidR="00B93060" w:rsidRPr="00C4088D" w:rsidRDefault="00B93060" w:rsidP="00B93060">
      <w:pPr>
        <w:pStyle w:val="ListParagraph"/>
        <w:numPr>
          <w:ilvl w:val="0"/>
          <w:numId w:val="2"/>
        </w:numPr>
        <w:spacing w:line="360" w:lineRule="auto"/>
        <w:rPr>
          <w:rFonts w:ascii="Times New Roman" w:hAnsi="Times New Roman"/>
          <w:sz w:val="26"/>
          <w:szCs w:val="26"/>
        </w:rPr>
      </w:pPr>
      <w:r w:rsidRPr="00C4088D">
        <w:rPr>
          <w:rFonts w:ascii="Times New Roman" w:hAnsi="Times New Roman"/>
          <w:sz w:val="26"/>
          <w:szCs w:val="26"/>
        </w:rPr>
        <w:t>Simple aggregate index number</w:t>
      </w:r>
    </w:p>
    <w:p w:rsidR="00B93060" w:rsidRPr="00C4088D" w:rsidRDefault="00B93060" w:rsidP="00B93060">
      <w:pPr>
        <w:pStyle w:val="ListParagraph"/>
        <w:numPr>
          <w:ilvl w:val="0"/>
          <w:numId w:val="2"/>
        </w:numPr>
        <w:spacing w:line="360" w:lineRule="auto"/>
        <w:rPr>
          <w:rFonts w:ascii="Times New Roman" w:hAnsi="Times New Roman"/>
          <w:sz w:val="26"/>
          <w:szCs w:val="26"/>
        </w:rPr>
      </w:pPr>
      <w:r w:rsidRPr="00C4088D">
        <w:rPr>
          <w:rFonts w:ascii="Times New Roman" w:hAnsi="Times New Roman"/>
          <w:sz w:val="26"/>
          <w:szCs w:val="26"/>
        </w:rPr>
        <w:t>Laspeyre’s</w:t>
      </w:r>
    </w:p>
    <w:p w:rsidR="00B93060" w:rsidRPr="00C4088D" w:rsidRDefault="00B93060" w:rsidP="00B93060">
      <w:pPr>
        <w:pStyle w:val="ListParagraph"/>
        <w:numPr>
          <w:ilvl w:val="0"/>
          <w:numId w:val="2"/>
        </w:numPr>
        <w:spacing w:line="360" w:lineRule="auto"/>
        <w:rPr>
          <w:rFonts w:ascii="Times New Roman" w:hAnsi="Times New Roman"/>
          <w:sz w:val="26"/>
          <w:szCs w:val="26"/>
        </w:rPr>
      </w:pPr>
      <w:r w:rsidRPr="00C4088D">
        <w:rPr>
          <w:rFonts w:ascii="Times New Roman" w:hAnsi="Times New Roman"/>
          <w:sz w:val="26"/>
          <w:szCs w:val="26"/>
        </w:rPr>
        <w:t>Paasche’s</w:t>
      </w:r>
    </w:p>
    <w:p w:rsidR="00B93060" w:rsidRPr="00C4088D" w:rsidRDefault="00B93060" w:rsidP="00B93060">
      <w:pPr>
        <w:pStyle w:val="ListParagraph"/>
        <w:numPr>
          <w:ilvl w:val="0"/>
          <w:numId w:val="2"/>
        </w:numPr>
        <w:spacing w:line="360" w:lineRule="auto"/>
        <w:rPr>
          <w:rFonts w:ascii="Times New Roman" w:hAnsi="Times New Roman"/>
          <w:sz w:val="26"/>
          <w:szCs w:val="26"/>
        </w:rPr>
      </w:pPr>
      <w:r w:rsidRPr="00C4088D">
        <w:rPr>
          <w:rFonts w:ascii="Times New Roman" w:hAnsi="Times New Roman"/>
          <w:sz w:val="26"/>
          <w:szCs w:val="26"/>
        </w:rPr>
        <w:t>Marshal and Edge worth</w:t>
      </w:r>
    </w:p>
    <w:p w:rsidR="00B93060" w:rsidRPr="00C4088D" w:rsidRDefault="00B93060" w:rsidP="00B93060">
      <w:pPr>
        <w:pStyle w:val="ListParagraph"/>
        <w:numPr>
          <w:ilvl w:val="0"/>
          <w:numId w:val="2"/>
        </w:numPr>
        <w:spacing w:line="360" w:lineRule="auto"/>
        <w:rPr>
          <w:rFonts w:ascii="Times New Roman" w:hAnsi="Times New Roman"/>
          <w:sz w:val="26"/>
          <w:szCs w:val="26"/>
        </w:rPr>
      </w:pPr>
      <w:r w:rsidRPr="00C4088D">
        <w:rPr>
          <w:rFonts w:ascii="Times New Roman" w:hAnsi="Times New Roman"/>
          <w:sz w:val="26"/>
          <w:szCs w:val="26"/>
        </w:rPr>
        <w:t>Fishers Ideal</w:t>
      </w:r>
    </w:p>
    <w:p w:rsidR="00B93060" w:rsidRPr="00C4088D" w:rsidRDefault="00B93060" w:rsidP="00B93060">
      <w:pPr>
        <w:spacing w:line="360" w:lineRule="auto"/>
        <w:rPr>
          <w:b/>
          <w:sz w:val="26"/>
          <w:szCs w:val="26"/>
        </w:rPr>
      </w:pPr>
      <w:r w:rsidRPr="00C4088D">
        <w:rPr>
          <w:b/>
          <w:sz w:val="26"/>
          <w:szCs w:val="26"/>
        </w:rPr>
        <w:t xml:space="preserve">Price index </w:t>
      </w:r>
      <w:r w:rsidR="0001349C">
        <w:rPr>
          <w:sz w:val="26"/>
          <w:szCs w:val="26"/>
        </w:rPr>
        <w:t xml:space="preserve">is the </w:t>
      </w:r>
      <w:r w:rsidRPr="00C4088D">
        <w:rPr>
          <w:sz w:val="26"/>
          <w:szCs w:val="26"/>
        </w:rPr>
        <w:t>measurement changes in the level of prices between two or more periods, between two or more geographical areas. So the methods of calculation are:</w:t>
      </w:r>
    </w:p>
    <w:p w:rsidR="00B93060" w:rsidRPr="00C4088D" w:rsidRDefault="00B93060" w:rsidP="00B93060">
      <w:pPr>
        <w:spacing w:after="200" w:line="360" w:lineRule="auto"/>
        <w:rPr>
          <w:b/>
          <w:sz w:val="26"/>
          <w:szCs w:val="26"/>
        </w:rPr>
      </w:pPr>
      <w:r>
        <w:rPr>
          <w:b/>
          <w:sz w:val="26"/>
          <w:szCs w:val="26"/>
        </w:rPr>
        <w:t>3.4</w:t>
      </w:r>
      <w:r>
        <w:rPr>
          <w:b/>
          <w:sz w:val="26"/>
          <w:szCs w:val="26"/>
        </w:rPr>
        <w:tab/>
      </w:r>
      <w:r w:rsidRPr="00C4088D">
        <w:rPr>
          <w:b/>
          <w:sz w:val="26"/>
          <w:szCs w:val="26"/>
        </w:rPr>
        <w:t>DATA ANALYSIS</w:t>
      </w:r>
    </w:p>
    <w:p w:rsidR="00B93060" w:rsidRPr="00C4088D" w:rsidRDefault="005F7AC0" w:rsidP="00B93060">
      <w:pPr>
        <w:spacing w:line="360" w:lineRule="auto"/>
        <w:rPr>
          <w:sz w:val="26"/>
          <w:szCs w:val="26"/>
        </w:rPr>
      </w:pPr>
      <w:r>
        <w:rPr>
          <w:sz w:val="26"/>
          <w:szCs w:val="26"/>
        </w:rPr>
        <w:tab/>
      </w:r>
      <w:r w:rsidR="00B93060" w:rsidRPr="00C4088D">
        <w:rPr>
          <w:sz w:val="26"/>
          <w:szCs w:val="26"/>
        </w:rPr>
        <w:t>To construct the price index from the table given below of selected farm product using:</w:t>
      </w:r>
    </w:p>
    <w:p w:rsidR="00B93060" w:rsidRPr="00C4088D" w:rsidRDefault="00B93060" w:rsidP="00B93060">
      <w:pPr>
        <w:pStyle w:val="ListParagraph"/>
        <w:numPr>
          <w:ilvl w:val="0"/>
          <w:numId w:val="3"/>
        </w:numPr>
        <w:spacing w:line="360" w:lineRule="auto"/>
        <w:rPr>
          <w:rFonts w:ascii="Times New Roman" w:hAnsi="Times New Roman"/>
          <w:sz w:val="26"/>
          <w:szCs w:val="26"/>
        </w:rPr>
      </w:pPr>
      <w:r w:rsidRPr="00C4088D">
        <w:rPr>
          <w:rFonts w:ascii="Times New Roman" w:hAnsi="Times New Roman"/>
          <w:sz w:val="26"/>
          <w:szCs w:val="26"/>
        </w:rPr>
        <w:t>Simple aggregate index number</w:t>
      </w:r>
    </w:p>
    <w:p w:rsidR="00B93060" w:rsidRPr="00C4088D" w:rsidRDefault="00B93060" w:rsidP="00B93060">
      <w:pPr>
        <w:pStyle w:val="ListParagraph"/>
        <w:numPr>
          <w:ilvl w:val="0"/>
          <w:numId w:val="3"/>
        </w:numPr>
        <w:spacing w:line="360" w:lineRule="auto"/>
        <w:rPr>
          <w:rFonts w:ascii="Times New Roman" w:hAnsi="Times New Roman"/>
          <w:sz w:val="26"/>
          <w:szCs w:val="26"/>
        </w:rPr>
      </w:pPr>
      <w:r w:rsidRPr="00C4088D">
        <w:rPr>
          <w:rFonts w:ascii="Times New Roman" w:hAnsi="Times New Roman"/>
          <w:sz w:val="26"/>
          <w:szCs w:val="26"/>
        </w:rPr>
        <w:t>Laspeyre’s</w:t>
      </w:r>
    </w:p>
    <w:p w:rsidR="00B93060" w:rsidRPr="00C4088D" w:rsidRDefault="00B93060" w:rsidP="00B93060">
      <w:pPr>
        <w:pStyle w:val="ListParagraph"/>
        <w:numPr>
          <w:ilvl w:val="0"/>
          <w:numId w:val="3"/>
        </w:numPr>
        <w:spacing w:line="360" w:lineRule="auto"/>
        <w:rPr>
          <w:rFonts w:ascii="Times New Roman" w:hAnsi="Times New Roman"/>
          <w:sz w:val="26"/>
          <w:szCs w:val="26"/>
        </w:rPr>
      </w:pPr>
      <w:r w:rsidRPr="00C4088D">
        <w:rPr>
          <w:rFonts w:ascii="Times New Roman" w:hAnsi="Times New Roman"/>
          <w:sz w:val="26"/>
          <w:szCs w:val="26"/>
        </w:rPr>
        <w:t>Paasche’s</w:t>
      </w:r>
    </w:p>
    <w:p w:rsidR="00B93060" w:rsidRPr="00C4088D" w:rsidRDefault="00B93060" w:rsidP="00B93060">
      <w:pPr>
        <w:pStyle w:val="ListParagraph"/>
        <w:numPr>
          <w:ilvl w:val="0"/>
          <w:numId w:val="3"/>
        </w:numPr>
        <w:spacing w:line="360" w:lineRule="auto"/>
        <w:rPr>
          <w:rFonts w:ascii="Times New Roman" w:hAnsi="Times New Roman"/>
          <w:sz w:val="26"/>
          <w:szCs w:val="26"/>
        </w:rPr>
      </w:pPr>
      <w:r w:rsidRPr="00C4088D">
        <w:rPr>
          <w:rFonts w:ascii="Times New Roman" w:hAnsi="Times New Roman"/>
          <w:sz w:val="26"/>
          <w:szCs w:val="26"/>
        </w:rPr>
        <w:lastRenderedPageBreak/>
        <w:t>Marshal and Edge worth</w:t>
      </w:r>
    </w:p>
    <w:p w:rsidR="00B93060" w:rsidRDefault="00B93060" w:rsidP="00B93060">
      <w:pPr>
        <w:pStyle w:val="ListParagraph"/>
        <w:numPr>
          <w:ilvl w:val="0"/>
          <w:numId w:val="3"/>
        </w:numPr>
        <w:spacing w:line="360" w:lineRule="auto"/>
        <w:ind w:left="360"/>
        <w:rPr>
          <w:rFonts w:ascii="Times New Roman" w:hAnsi="Times New Roman"/>
          <w:sz w:val="26"/>
          <w:szCs w:val="26"/>
        </w:rPr>
      </w:pPr>
      <w:r w:rsidRPr="00C4088D">
        <w:rPr>
          <w:rFonts w:ascii="Times New Roman" w:hAnsi="Times New Roman"/>
          <w:sz w:val="26"/>
          <w:szCs w:val="26"/>
        </w:rPr>
        <w:t xml:space="preserve">Fisher’s method. Assume  February as the base month                          </w:t>
      </w:r>
    </w:p>
    <w:p w:rsidR="00B93060" w:rsidRDefault="00B93060" w:rsidP="00B93060">
      <w:pPr>
        <w:pStyle w:val="ListParagraph"/>
        <w:spacing w:line="360" w:lineRule="auto"/>
        <w:ind w:left="0"/>
        <w:jc w:val="both"/>
        <w:rPr>
          <w:rFonts w:ascii="Times New Roman" w:hAnsi="Times New Roman"/>
          <w:sz w:val="26"/>
          <w:szCs w:val="26"/>
        </w:rPr>
      </w:pPr>
      <w:r w:rsidRPr="00C4088D">
        <w:rPr>
          <w:rFonts w:ascii="Times New Roman" w:hAnsi="Times New Roman"/>
          <w:sz w:val="26"/>
          <w:szCs w:val="26"/>
        </w:rPr>
        <w:t xml:space="preserve"> </w:t>
      </w:r>
    </w:p>
    <w:p w:rsidR="00B93060" w:rsidRPr="00C4088D" w:rsidRDefault="00B93060" w:rsidP="00B93060">
      <w:pPr>
        <w:pStyle w:val="ListParagraph"/>
        <w:spacing w:line="360" w:lineRule="auto"/>
        <w:ind w:left="0"/>
        <w:jc w:val="both"/>
        <w:rPr>
          <w:rFonts w:ascii="Times New Roman" w:hAnsi="Times New Roman"/>
          <w:sz w:val="26"/>
          <w:szCs w:val="26"/>
        </w:rPr>
      </w:pPr>
      <w:r w:rsidRPr="00C4088D">
        <w:rPr>
          <w:rFonts w:ascii="Times New Roman" w:hAnsi="Times New Roman"/>
          <w:b/>
          <w:sz w:val="26"/>
          <w:szCs w:val="26"/>
        </w:rPr>
        <w:t>THE DATA SHOWS THE VARIOUS PRODUCTION AGRICULTURAL SERVICES OF LNRBDA FROM FEBRUARY 2021 TO MARCH 2021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8"/>
        <w:gridCol w:w="2070"/>
        <w:gridCol w:w="2482"/>
        <w:gridCol w:w="1260"/>
        <w:gridCol w:w="1440"/>
      </w:tblGrid>
      <w:tr w:rsidR="00B93060" w:rsidRPr="002827B0" w:rsidTr="00C93B39">
        <w:trPr>
          <w:trHeight w:val="485"/>
        </w:trPr>
        <w:tc>
          <w:tcPr>
            <w:tcW w:w="2108" w:type="dxa"/>
            <w:vMerge w:val="restart"/>
          </w:tcPr>
          <w:p w:rsidR="00B93060" w:rsidRPr="007679E3" w:rsidRDefault="00B93060" w:rsidP="00C93B39">
            <w:pPr>
              <w:pStyle w:val="ListParagraph"/>
              <w:spacing w:line="240" w:lineRule="auto"/>
              <w:ind w:left="0"/>
              <w:rPr>
                <w:rFonts w:ascii="Times New Roman" w:eastAsiaTheme="minorHAnsi" w:hAnsi="Times New Roman"/>
                <w:b/>
                <w:sz w:val="20"/>
                <w:szCs w:val="28"/>
              </w:rPr>
            </w:pPr>
            <w:r w:rsidRPr="007679E3">
              <w:rPr>
                <w:rFonts w:ascii="Times New Roman" w:eastAsiaTheme="minorHAnsi" w:hAnsi="Times New Roman"/>
                <w:b/>
                <w:sz w:val="20"/>
                <w:szCs w:val="28"/>
              </w:rPr>
              <w:t>ITEMS</w:t>
            </w:r>
          </w:p>
          <w:p w:rsidR="00B93060" w:rsidRPr="007679E3" w:rsidRDefault="00B93060" w:rsidP="00C93B39">
            <w:pPr>
              <w:pStyle w:val="ListParagraph"/>
              <w:spacing w:line="240" w:lineRule="auto"/>
              <w:ind w:left="0"/>
              <w:rPr>
                <w:rFonts w:ascii="Times New Roman" w:eastAsiaTheme="minorHAnsi" w:hAnsi="Times New Roman"/>
                <w:b/>
                <w:sz w:val="20"/>
                <w:szCs w:val="28"/>
              </w:rPr>
            </w:pPr>
          </w:p>
        </w:tc>
        <w:tc>
          <w:tcPr>
            <w:tcW w:w="2070" w:type="dxa"/>
          </w:tcPr>
          <w:p w:rsidR="00B93060" w:rsidRPr="007679E3" w:rsidRDefault="00B93060" w:rsidP="00C93B39">
            <w:pPr>
              <w:pStyle w:val="ListParagraph"/>
              <w:spacing w:line="240" w:lineRule="auto"/>
              <w:ind w:left="0"/>
              <w:rPr>
                <w:rFonts w:ascii="Times New Roman" w:eastAsiaTheme="minorHAnsi" w:hAnsi="Times New Roman"/>
                <w:b/>
                <w:sz w:val="20"/>
                <w:szCs w:val="28"/>
              </w:rPr>
            </w:pPr>
            <w:r w:rsidRPr="007679E3">
              <w:rPr>
                <w:rFonts w:ascii="Times New Roman" w:eastAsiaTheme="minorHAnsi" w:hAnsi="Times New Roman"/>
                <w:b/>
                <w:sz w:val="20"/>
                <w:szCs w:val="28"/>
              </w:rPr>
              <w:t>FEBRUARY 2021</w:t>
            </w:r>
          </w:p>
        </w:tc>
        <w:tc>
          <w:tcPr>
            <w:tcW w:w="2482" w:type="dxa"/>
            <w:tcBorders>
              <w:right w:val="nil"/>
            </w:tcBorders>
          </w:tcPr>
          <w:p w:rsidR="00B93060" w:rsidRPr="007679E3" w:rsidRDefault="00B93060" w:rsidP="00C93B39">
            <w:pPr>
              <w:pStyle w:val="ListParagraph"/>
              <w:spacing w:line="240" w:lineRule="auto"/>
              <w:ind w:left="0" w:right="-1239"/>
              <w:rPr>
                <w:rFonts w:ascii="Times New Roman" w:eastAsiaTheme="minorHAnsi" w:hAnsi="Times New Roman"/>
                <w:b/>
                <w:sz w:val="20"/>
                <w:szCs w:val="28"/>
              </w:rPr>
            </w:pPr>
            <w:r w:rsidRPr="007679E3">
              <w:rPr>
                <w:rFonts w:ascii="Times New Roman" w:eastAsiaTheme="minorHAnsi" w:hAnsi="Times New Roman"/>
                <w:b/>
                <w:sz w:val="20"/>
                <w:szCs w:val="28"/>
              </w:rPr>
              <w:t>MARCH  2021</w:t>
            </w:r>
          </w:p>
        </w:tc>
        <w:tc>
          <w:tcPr>
            <w:tcW w:w="2700" w:type="dxa"/>
            <w:gridSpan w:val="2"/>
            <w:tcBorders>
              <w:left w:val="nil"/>
            </w:tcBorders>
          </w:tcPr>
          <w:p w:rsidR="00B93060" w:rsidRPr="007679E3" w:rsidRDefault="00B93060" w:rsidP="00C93B39">
            <w:pPr>
              <w:pStyle w:val="ListParagraph"/>
              <w:spacing w:line="240" w:lineRule="auto"/>
              <w:ind w:left="0"/>
              <w:rPr>
                <w:rFonts w:ascii="Times New Roman" w:eastAsiaTheme="minorHAnsi" w:hAnsi="Times New Roman"/>
                <w:b/>
                <w:sz w:val="20"/>
                <w:szCs w:val="28"/>
              </w:rPr>
            </w:pPr>
          </w:p>
        </w:tc>
      </w:tr>
      <w:tr w:rsidR="00B93060" w:rsidRPr="002827B0" w:rsidTr="00C93B39">
        <w:trPr>
          <w:trHeight w:val="307"/>
        </w:trPr>
        <w:tc>
          <w:tcPr>
            <w:tcW w:w="2108" w:type="dxa"/>
            <w:vMerge/>
          </w:tcPr>
          <w:p w:rsidR="00B93060" w:rsidRPr="007679E3" w:rsidRDefault="00B93060" w:rsidP="00C93B39">
            <w:pPr>
              <w:pStyle w:val="ListParagraph"/>
              <w:spacing w:line="240" w:lineRule="auto"/>
              <w:ind w:left="0"/>
              <w:rPr>
                <w:rFonts w:ascii="Times New Roman" w:eastAsiaTheme="minorHAnsi" w:hAnsi="Times New Roman"/>
                <w:sz w:val="20"/>
                <w:szCs w:val="28"/>
              </w:rPr>
            </w:pPr>
          </w:p>
        </w:tc>
        <w:tc>
          <w:tcPr>
            <w:tcW w:w="2070" w:type="dxa"/>
          </w:tcPr>
          <w:p w:rsidR="00B93060" w:rsidRPr="007679E3" w:rsidRDefault="00B93060" w:rsidP="00C93B39">
            <w:pPr>
              <w:pStyle w:val="ListParagraph"/>
              <w:spacing w:line="240" w:lineRule="auto"/>
              <w:ind w:left="0"/>
              <w:jc w:val="center"/>
              <w:rPr>
                <w:rFonts w:ascii="Times New Roman" w:eastAsiaTheme="minorHAnsi" w:hAnsi="Times New Roman"/>
                <w:b/>
                <w:sz w:val="20"/>
                <w:szCs w:val="28"/>
              </w:rPr>
            </w:pPr>
            <w:r w:rsidRPr="007679E3">
              <w:rPr>
                <w:rFonts w:ascii="Times New Roman" w:eastAsiaTheme="minorHAnsi" w:hAnsi="Times New Roman"/>
                <w:b/>
                <w:sz w:val="20"/>
                <w:szCs w:val="28"/>
              </w:rPr>
              <w:t>Production per month</w:t>
            </w:r>
          </w:p>
        </w:tc>
        <w:tc>
          <w:tcPr>
            <w:tcW w:w="2482" w:type="dxa"/>
            <w:tcBorders>
              <w:right w:val="single" w:sz="4" w:space="0" w:color="auto"/>
            </w:tcBorders>
          </w:tcPr>
          <w:p w:rsidR="00B93060" w:rsidRPr="007679E3" w:rsidRDefault="00B93060" w:rsidP="00C93B39">
            <w:pPr>
              <w:pStyle w:val="ListParagraph"/>
              <w:spacing w:line="240" w:lineRule="auto"/>
              <w:ind w:left="0" w:right="-1239"/>
              <w:jc w:val="center"/>
              <w:rPr>
                <w:rFonts w:ascii="Times New Roman" w:eastAsiaTheme="minorHAnsi" w:hAnsi="Times New Roman"/>
                <w:b/>
                <w:sz w:val="20"/>
                <w:szCs w:val="28"/>
              </w:rPr>
            </w:pPr>
            <w:r w:rsidRPr="007679E3">
              <w:rPr>
                <w:rFonts w:ascii="Times New Roman" w:eastAsiaTheme="minorHAnsi" w:hAnsi="Times New Roman"/>
                <w:b/>
                <w:sz w:val="20"/>
                <w:szCs w:val="28"/>
              </w:rPr>
              <w:t>price (q</w:t>
            </w:r>
            <w:r w:rsidRPr="007679E3">
              <w:rPr>
                <w:rFonts w:ascii="Times New Roman" w:eastAsiaTheme="minorHAnsi" w:hAnsi="Times New Roman"/>
                <w:b/>
                <w:sz w:val="20"/>
                <w:szCs w:val="28"/>
                <w:vertAlign w:val="subscript"/>
              </w:rPr>
              <w:t>o</w:t>
            </w:r>
            <w:r w:rsidRPr="007679E3">
              <w:rPr>
                <w:rFonts w:ascii="Times New Roman" w:eastAsiaTheme="minorHAnsi" w:hAnsi="Times New Roman"/>
                <w:b/>
                <w:sz w:val="20"/>
                <w:szCs w:val="28"/>
              </w:rPr>
              <w:t>)</w:t>
            </w:r>
          </w:p>
        </w:tc>
        <w:tc>
          <w:tcPr>
            <w:tcW w:w="1260" w:type="dxa"/>
            <w:tcBorders>
              <w:left w:val="single" w:sz="4" w:space="0" w:color="auto"/>
            </w:tcBorders>
          </w:tcPr>
          <w:p w:rsidR="00B93060" w:rsidRPr="007679E3" w:rsidRDefault="00B93060" w:rsidP="00C93B39">
            <w:pPr>
              <w:pStyle w:val="ListParagraph"/>
              <w:spacing w:line="240" w:lineRule="auto"/>
              <w:ind w:left="0"/>
              <w:jc w:val="center"/>
              <w:rPr>
                <w:rFonts w:ascii="Times New Roman" w:eastAsiaTheme="minorHAnsi" w:hAnsi="Times New Roman"/>
                <w:b/>
                <w:sz w:val="20"/>
                <w:szCs w:val="28"/>
              </w:rPr>
            </w:pPr>
            <w:r w:rsidRPr="007679E3">
              <w:rPr>
                <w:rFonts w:ascii="Times New Roman" w:eastAsiaTheme="minorHAnsi" w:hAnsi="Times New Roman"/>
                <w:b/>
                <w:sz w:val="20"/>
                <w:szCs w:val="28"/>
              </w:rPr>
              <w:t>Producton per month</w:t>
            </w:r>
          </w:p>
        </w:tc>
        <w:tc>
          <w:tcPr>
            <w:tcW w:w="1440" w:type="dxa"/>
            <w:tcBorders>
              <w:left w:val="single" w:sz="4" w:space="0" w:color="auto"/>
            </w:tcBorders>
          </w:tcPr>
          <w:p w:rsidR="00B93060" w:rsidRPr="007679E3" w:rsidRDefault="00B93060" w:rsidP="00C93B39">
            <w:pPr>
              <w:pStyle w:val="ListParagraph"/>
              <w:spacing w:line="240" w:lineRule="auto"/>
              <w:ind w:left="0"/>
              <w:jc w:val="center"/>
              <w:rPr>
                <w:rFonts w:ascii="Times New Roman" w:eastAsiaTheme="minorHAnsi" w:hAnsi="Times New Roman"/>
                <w:b/>
                <w:sz w:val="20"/>
                <w:szCs w:val="28"/>
              </w:rPr>
            </w:pPr>
            <w:r w:rsidRPr="007679E3">
              <w:rPr>
                <w:rFonts w:ascii="Times New Roman" w:eastAsiaTheme="minorHAnsi" w:hAnsi="Times New Roman"/>
                <w:b/>
                <w:sz w:val="20"/>
                <w:szCs w:val="28"/>
              </w:rPr>
              <w:t>price(q</w:t>
            </w:r>
            <w:r w:rsidRPr="007679E3">
              <w:rPr>
                <w:rFonts w:ascii="Times New Roman" w:eastAsiaTheme="minorHAnsi" w:hAnsi="Times New Roman"/>
                <w:b/>
                <w:sz w:val="20"/>
                <w:szCs w:val="28"/>
                <w:vertAlign w:val="subscript"/>
              </w:rPr>
              <w:t>1</w:t>
            </w:r>
            <w:r w:rsidRPr="007679E3">
              <w:rPr>
                <w:rFonts w:ascii="Times New Roman" w:eastAsiaTheme="minorHAnsi" w:hAnsi="Times New Roman"/>
                <w:b/>
                <w:sz w:val="20"/>
                <w:szCs w:val="28"/>
              </w:rPr>
              <w:t>)</w:t>
            </w:r>
          </w:p>
        </w:tc>
      </w:tr>
      <w:tr w:rsidR="00B93060" w:rsidRPr="002827B0" w:rsidTr="00C93B39">
        <w:tc>
          <w:tcPr>
            <w:tcW w:w="2108" w:type="dxa"/>
          </w:tcPr>
          <w:p w:rsidR="00B93060" w:rsidRPr="007679E3" w:rsidRDefault="00B93060" w:rsidP="00C93B39">
            <w:pPr>
              <w:pStyle w:val="ListParagraph"/>
              <w:spacing w:line="240" w:lineRule="auto"/>
              <w:ind w:left="0"/>
              <w:rPr>
                <w:rFonts w:ascii="Times New Roman" w:eastAsiaTheme="minorHAnsi" w:hAnsi="Times New Roman"/>
                <w:b/>
                <w:sz w:val="20"/>
                <w:szCs w:val="28"/>
              </w:rPr>
            </w:pPr>
            <w:r w:rsidRPr="007679E3">
              <w:rPr>
                <w:rFonts w:ascii="Times New Roman" w:eastAsiaTheme="minorHAnsi" w:hAnsi="Times New Roman"/>
                <w:b/>
                <w:sz w:val="20"/>
                <w:szCs w:val="28"/>
              </w:rPr>
              <w:t>Fish</w:t>
            </w:r>
          </w:p>
        </w:tc>
        <w:tc>
          <w:tcPr>
            <w:tcW w:w="207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370</w:t>
            </w:r>
          </w:p>
        </w:tc>
        <w:tc>
          <w:tcPr>
            <w:tcW w:w="2482"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500</w:t>
            </w:r>
          </w:p>
        </w:tc>
        <w:tc>
          <w:tcPr>
            <w:tcW w:w="126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250</w:t>
            </w:r>
          </w:p>
        </w:tc>
        <w:tc>
          <w:tcPr>
            <w:tcW w:w="144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500</w:t>
            </w:r>
          </w:p>
        </w:tc>
      </w:tr>
      <w:tr w:rsidR="00B93060" w:rsidRPr="002827B0" w:rsidTr="00C93B39">
        <w:tc>
          <w:tcPr>
            <w:tcW w:w="2108" w:type="dxa"/>
          </w:tcPr>
          <w:p w:rsidR="00B93060" w:rsidRPr="007679E3" w:rsidRDefault="00B93060" w:rsidP="00C93B39">
            <w:pPr>
              <w:pStyle w:val="ListParagraph"/>
              <w:spacing w:line="240" w:lineRule="auto"/>
              <w:ind w:left="0"/>
              <w:rPr>
                <w:rFonts w:ascii="Times New Roman" w:eastAsiaTheme="minorHAnsi" w:hAnsi="Times New Roman"/>
                <w:b/>
                <w:sz w:val="20"/>
                <w:szCs w:val="28"/>
              </w:rPr>
            </w:pPr>
            <w:r w:rsidRPr="007679E3">
              <w:rPr>
                <w:rFonts w:ascii="Times New Roman" w:eastAsiaTheme="minorHAnsi" w:hAnsi="Times New Roman"/>
                <w:b/>
                <w:sz w:val="20"/>
                <w:szCs w:val="28"/>
              </w:rPr>
              <w:t>Vegetables</w:t>
            </w:r>
          </w:p>
        </w:tc>
        <w:tc>
          <w:tcPr>
            <w:tcW w:w="207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250</w:t>
            </w:r>
          </w:p>
        </w:tc>
        <w:tc>
          <w:tcPr>
            <w:tcW w:w="2482"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50</w:t>
            </w:r>
          </w:p>
        </w:tc>
        <w:tc>
          <w:tcPr>
            <w:tcW w:w="126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200</w:t>
            </w:r>
          </w:p>
        </w:tc>
        <w:tc>
          <w:tcPr>
            <w:tcW w:w="144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50</w:t>
            </w:r>
          </w:p>
        </w:tc>
      </w:tr>
      <w:tr w:rsidR="00B93060" w:rsidRPr="002827B0" w:rsidTr="00C93B39">
        <w:tc>
          <w:tcPr>
            <w:tcW w:w="2108" w:type="dxa"/>
          </w:tcPr>
          <w:p w:rsidR="00B93060" w:rsidRPr="007679E3" w:rsidRDefault="00B93060" w:rsidP="00C93B39">
            <w:pPr>
              <w:pStyle w:val="ListParagraph"/>
              <w:spacing w:line="240" w:lineRule="auto"/>
              <w:ind w:left="0"/>
              <w:rPr>
                <w:rFonts w:ascii="Times New Roman" w:eastAsiaTheme="minorHAnsi" w:hAnsi="Times New Roman"/>
                <w:b/>
                <w:sz w:val="20"/>
                <w:szCs w:val="28"/>
              </w:rPr>
            </w:pPr>
            <w:r w:rsidRPr="007679E3">
              <w:rPr>
                <w:rFonts w:ascii="Times New Roman" w:eastAsiaTheme="minorHAnsi" w:hAnsi="Times New Roman"/>
                <w:b/>
                <w:sz w:val="20"/>
                <w:szCs w:val="28"/>
              </w:rPr>
              <w:t>Rabbits</w:t>
            </w:r>
          </w:p>
        </w:tc>
        <w:tc>
          <w:tcPr>
            <w:tcW w:w="207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40</w:t>
            </w:r>
          </w:p>
        </w:tc>
        <w:tc>
          <w:tcPr>
            <w:tcW w:w="2482"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800</w:t>
            </w:r>
          </w:p>
        </w:tc>
        <w:tc>
          <w:tcPr>
            <w:tcW w:w="126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40</w:t>
            </w:r>
          </w:p>
        </w:tc>
        <w:tc>
          <w:tcPr>
            <w:tcW w:w="144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800</w:t>
            </w:r>
          </w:p>
        </w:tc>
      </w:tr>
      <w:tr w:rsidR="00B93060" w:rsidRPr="002827B0" w:rsidTr="00C93B39">
        <w:tc>
          <w:tcPr>
            <w:tcW w:w="2108" w:type="dxa"/>
          </w:tcPr>
          <w:p w:rsidR="00B93060" w:rsidRPr="007679E3" w:rsidRDefault="00B93060" w:rsidP="00C93B39">
            <w:pPr>
              <w:pStyle w:val="ListParagraph"/>
              <w:spacing w:line="240" w:lineRule="auto"/>
              <w:ind w:left="0"/>
              <w:rPr>
                <w:rFonts w:ascii="Times New Roman" w:eastAsiaTheme="minorHAnsi" w:hAnsi="Times New Roman"/>
                <w:b/>
                <w:sz w:val="20"/>
                <w:szCs w:val="28"/>
              </w:rPr>
            </w:pPr>
            <w:r w:rsidRPr="007679E3">
              <w:rPr>
                <w:rFonts w:ascii="Times New Roman" w:eastAsiaTheme="minorHAnsi" w:hAnsi="Times New Roman"/>
                <w:b/>
                <w:sz w:val="20"/>
                <w:szCs w:val="28"/>
              </w:rPr>
              <w:t>Egg</w:t>
            </w:r>
          </w:p>
        </w:tc>
        <w:tc>
          <w:tcPr>
            <w:tcW w:w="207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300</w:t>
            </w:r>
          </w:p>
        </w:tc>
        <w:tc>
          <w:tcPr>
            <w:tcW w:w="2482"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1500</w:t>
            </w:r>
          </w:p>
        </w:tc>
        <w:tc>
          <w:tcPr>
            <w:tcW w:w="126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350</w:t>
            </w:r>
          </w:p>
        </w:tc>
        <w:tc>
          <w:tcPr>
            <w:tcW w:w="144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1500</w:t>
            </w:r>
          </w:p>
        </w:tc>
      </w:tr>
      <w:tr w:rsidR="00B93060" w:rsidRPr="002827B0" w:rsidTr="00C93B39">
        <w:tc>
          <w:tcPr>
            <w:tcW w:w="2108" w:type="dxa"/>
          </w:tcPr>
          <w:p w:rsidR="00B93060" w:rsidRPr="007679E3" w:rsidRDefault="00B93060" w:rsidP="00C93B39">
            <w:pPr>
              <w:pStyle w:val="ListParagraph"/>
              <w:spacing w:line="240" w:lineRule="auto"/>
              <w:ind w:left="0"/>
              <w:rPr>
                <w:rFonts w:ascii="Times New Roman" w:eastAsiaTheme="minorHAnsi" w:hAnsi="Times New Roman"/>
                <w:b/>
                <w:sz w:val="20"/>
                <w:szCs w:val="28"/>
              </w:rPr>
            </w:pPr>
            <w:r w:rsidRPr="007679E3">
              <w:rPr>
                <w:rFonts w:ascii="Times New Roman" w:eastAsiaTheme="minorHAnsi" w:hAnsi="Times New Roman"/>
                <w:b/>
                <w:sz w:val="20"/>
                <w:szCs w:val="28"/>
              </w:rPr>
              <w:t>Rice</w:t>
            </w:r>
          </w:p>
        </w:tc>
        <w:tc>
          <w:tcPr>
            <w:tcW w:w="207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150</w:t>
            </w:r>
          </w:p>
        </w:tc>
        <w:tc>
          <w:tcPr>
            <w:tcW w:w="2482"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18000</w:t>
            </w:r>
          </w:p>
        </w:tc>
        <w:tc>
          <w:tcPr>
            <w:tcW w:w="126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150</w:t>
            </w:r>
          </w:p>
        </w:tc>
        <w:tc>
          <w:tcPr>
            <w:tcW w:w="1440" w:type="dxa"/>
          </w:tcPr>
          <w:p w:rsidR="00B93060" w:rsidRPr="007679E3" w:rsidRDefault="00B93060" w:rsidP="00C93B39">
            <w:pPr>
              <w:pStyle w:val="ListParagraph"/>
              <w:spacing w:line="240" w:lineRule="auto"/>
              <w:ind w:left="0"/>
              <w:jc w:val="center"/>
              <w:rPr>
                <w:rFonts w:ascii="Times New Roman" w:eastAsiaTheme="minorHAnsi" w:hAnsi="Times New Roman"/>
                <w:sz w:val="20"/>
                <w:szCs w:val="28"/>
              </w:rPr>
            </w:pPr>
            <w:r w:rsidRPr="007679E3">
              <w:rPr>
                <w:rFonts w:ascii="Times New Roman" w:eastAsiaTheme="minorHAnsi" w:hAnsi="Times New Roman"/>
                <w:sz w:val="20"/>
                <w:szCs w:val="28"/>
              </w:rPr>
              <w:t>19500</w:t>
            </w:r>
          </w:p>
        </w:tc>
      </w:tr>
    </w:tbl>
    <w:p w:rsidR="00B93060" w:rsidRPr="00A24B65" w:rsidRDefault="00B93060" w:rsidP="00B93060">
      <w:pPr>
        <w:pStyle w:val="ListParagraph"/>
        <w:spacing w:line="480" w:lineRule="auto"/>
        <w:ind w:left="1127"/>
        <w:rPr>
          <w:rFonts w:ascii="Times New Roman" w:hAnsi="Times New Roman"/>
          <w:b/>
          <w:sz w:val="28"/>
          <w:szCs w:val="28"/>
        </w:rPr>
      </w:pPr>
    </w:p>
    <w:p w:rsidR="00B93060" w:rsidRPr="00A24B65" w:rsidRDefault="00B93060" w:rsidP="00B93060">
      <w:pPr>
        <w:pStyle w:val="ListParagraph"/>
        <w:spacing w:line="480" w:lineRule="auto"/>
        <w:ind w:left="1127"/>
        <w:rPr>
          <w:rFonts w:ascii="Times New Roman" w:hAnsi="Times New Roman"/>
          <w:b/>
          <w:sz w:val="28"/>
          <w:szCs w:val="28"/>
        </w:rPr>
      </w:pPr>
      <w:r>
        <w:rPr>
          <w:rFonts w:ascii="Times New Roman" w:hAnsi="Times New Roman"/>
          <w:b/>
          <w:sz w:val="28"/>
          <w:szCs w:val="28"/>
        </w:rPr>
        <w:t xml:space="preserve">USING FEBRUARY </w:t>
      </w:r>
      <w:r w:rsidRPr="00A24B65">
        <w:rPr>
          <w:rFonts w:ascii="Times New Roman" w:hAnsi="Times New Roman"/>
          <w:b/>
          <w:sz w:val="28"/>
          <w:szCs w:val="28"/>
        </w:rPr>
        <w:t>AS BASE MONTH</w:t>
      </w:r>
    </w:p>
    <w:tbl>
      <w:tblPr>
        <w:tblW w:w="90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
        <w:gridCol w:w="563"/>
        <w:gridCol w:w="649"/>
        <w:gridCol w:w="476"/>
        <w:gridCol w:w="649"/>
        <w:gridCol w:w="823"/>
        <w:gridCol w:w="823"/>
        <w:gridCol w:w="823"/>
        <w:gridCol w:w="823"/>
        <w:gridCol w:w="1344"/>
        <w:gridCol w:w="1329"/>
      </w:tblGrid>
      <w:tr w:rsidR="00B93060" w:rsidRPr="002827B0" w:rsidTr="00C93B39">
        <w:trPr>
          <w:trHeight w:val="692"/>
        </w:trPr>
        <w:tc>
          <w:tcPr>
            <w:tcW w:w="1099" w:type="dxa"/>
          </w:tcPr>
          <w:p w:rsidR="00B93060" w:rsidRPr="007679E3" w:rsidRDefault="00B93060" w:rsidP="00C93B39">
            <w:pPr>
              <w:pStyle w:val="ListParagraph"/>
              <w:spacing w:line="480" w:lineRule="auto"/>
              <w:ind w:left="0"/>
              <w:rPr>
                <w:rFonts w:ascii="Times New Roman" w:eastAsiaTheme="minorHAnsi" w:hAnsi="Times New Roman"/>
                <w:sz w:val="18"/>
              </w:rPr>
            </w:pPr>
            <w:r w:rsidRPr="007679E3">
              <w:rPr>
                <w:rFonts w:ascii="Times New Roman" w:eastAsiaTheme="minorHAnsi" w:hAnsi="Times New Roman"/>
                <w:sz w:val="18"/>
              </w:rPr>
              <w:t>ITEMS</w:t>
            </w:r>
          </w:p>
        </w:tc>
        <w:tc>
          <w:tcPr>
            <w:tcW w:w="584"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18.2pt" o:ole="">
                  <v:imagedata r:id="rId8" o:title=""/>
                </v:shape>
                <o:OLEObject Type="Embed" ProgID="Equation.3" ShapeID="_x0000_i1025" DrawAspect="Content" ObjectID="_1802596944" r:id="rId9"/>
              </w:object>
            </w:r>
          </w:p>
        </w:tc>
        <w:tc>
          <w:tcPr>
            <w:tcW w:w="690"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279" w:dyaOrig="360">
                <v:shape id="_x0000_i1026" type="#_x0000_t75" style="width:13.9pt;height:18.2pt" o:ole="">
                  <v:imagedata r:id="rId10" o:title=""/>
                </v:shape>
                <o:OLEObject Type="Embed" ProgID="Equation.3" ShapeID="_x0000_i1026" DrawAspect="Content" ObjectID="_1802596945" r:id="rId11"/>
              </w:object>
            </w:r>
          </w:p>
        </w:tc>
        <w:tc>
          <w:tcPr>
            <w:tcW w:w="584"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0"/>
                <w:sz w:val="18"/>
                <w:szCs w:val="28"/>
              </w:rPr>
              <w:object w:dxaOrig="260" w:dyaOrig="340">
                <v:shape id="_x0000_i1027" type="#_x0000_t75" style="width:13.9pt;height:18.2pt" o:ole="">
                  <v:imagedata r:id="rId12" o:title=""/>
                </v:shape>
                <o:OLEObject Type="Embed" ProgID="Equation.3" ShapeID="_x0000_i1027" DrawAspect="Content" ObjectID="_1802596946" r:id="rId13"/>
              </w:object>
            </w:r>
          </w:p>
        </w:tc>
        <w:tc>
          <w:tcPr>
            <w:tcW w:w="690"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279" w:dyaOrig="360">
                <v:shape id="_x0000_i1028" type="#_x0000_t75" style="width:13.9pt;height:18.2pt" o:ole="">
                  <v:imagedata r:id="rId14" o:title=""/>
                </v:shape>
                <o:OLEObject Type="Embed" ProgID="Equation.3" ShapeID="_x0000_i1028" DrawAspect="Content" ObjectID="_1802596947" r:id="rId15"/>
              </w:object>
            </w:r>
          </w:p>
        </w:tc>
        <w:tc>
          <w:tcPr>
            <w:tcW w:w="900"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520" w:dyaOrig="360">
                <v:shape id="_x0000_i1029" type="#_x0000_t75" style="width:25.15pt;height:18.2pt" o:ole="">
                  <v:imagedata r:id="rId16" o:title=""/>
                </v:shape>
                <o:OLEObject Type="Embed" ProgID="Equation.3" ShapeID="_x0000_i1029" DrawAspect="Content" ObjectID="_1802596948" r:id="rId17"/>
              </w:object>
            </w:r>
          </w:p>
        </w:tc>
        <w:tc>
          <w:tcPr>
            <w:tcW w:w="795"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0"/>
                <w:sz w:val="18"/>
                <w:szCs w:val="28"/>
              </w:rPr>
              <w:object w:dxaOrig="480" w:dyaOrig="340">
                <v:shape id="_x0000_i1030" type="#_x0000_t75" style="width:24.3pt;height:18.2pt" o:ole="">
                  <v:imagedata r:id="rId18" o:title=""/>
                </v:shape>
                <o:OLEObject Type="Embed" ProgID="Equation.3" ShapeID="_x0000_i1030" DrawAspect="Content" ObjectID="_1802596949" r:id="rId19"/>
              </w:object>
            </w:r>
          </w:p>
        </w:tc>
        <w:tc>
          <w:tcPr>
            <w:tcW w:w="795"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499" w:dyaOrig="360">
                <v:shape id="_x0000_i1031" type="#_x0000_t75" style="width:25.15pt;height:18.2pt" o:ole="">
                  <v:imagedata r:id="rId20" o:title=""/>
                </v:shape>
                <o:OLEObject Type="Embed" ProgID="Equation.3" ShapeID="_x0000_i1031" DrawAspect="Content" ObjectID="_1802596950" r:id="rId21"/>
              </w:object>
            </w:r>
          </w:p>
        </w:tc>
        <w:tc>
          <w:tcPr>
            <w:tcW w:w="795"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499" w:dyaOrig="360">
                <v:shape id="_x0000_i1032" type="#_x0000_t75" style="width:25.15pt;height:18.2pt" o:ole="">
                  <v:imagedata r:id="rId22" o:title=""/>
                </v:shape>
                <o:OLEObject Type="Embed" ProgID="Equation.3" ShapeID="_x0000_i1032" DrawAspect="Content" ObjectID="_1802596951" r:id="rId23"/>
              </w:object>
            </w:r>
          </w:p>
        </w:tc>
        <w:tc>
          <w:tcPr>
            <w:tcW w:w="1043"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1180" w:dyaOrig="360">
                <v:shape id="_x0000_i1033" type="#_x0000_t75" style="width:58.1pt;height:18.2pt" o:ole="">
                  <v:imagedata r:id="rId24" o:title=""/>
                </v:shape>
                <o:OLEObject Type="Embed" ProgID="Equation.3" ShapeID="_x0000_i1033" DrawAspect="Content" ObjectID="_1802596952" r:id="rId25"/>
              </w:object>
            </w:r>
          </w:p>
        </w:tc>
        <w:tc>
          <w:tcPr>
            <w:tcW w:w="1030" w:type="dxa"/>
          </w:tcPr>
          <w:p w:rsidR="00B93060" w:rsidRPr="007679E3" w:rsidRDefault="00B93060" w:rsidP="00C93B39">
            <w:pPr>
              <w:pStyle w:val="ListParagraph"/>
              <w:spacing w:line="480" w:lineRule="auto"/>
              <w:ind w:left="0"/>
              <w:rPr>
                <w:rFonts w:ascii="Times New Roman" w:eastAsiaTheme="minorHAnsi" w:hAnsi="Times New Roman"/>
                <w:sz w:val="18"/>
                <w:szCs w:val="28"/>
              </w:rPr>
            </w:pPr>
            <w:r w:rsidRPr="007679E3">
              <w:rPr>
                <w:rFonts w:ascii="Times New Roman" w:eastAsiaTheme="minorHAnsi" w:hAnsi="Times New Roman"/>
                <w:position w:val="-12"/>
                <w:sz w:val="18"/>
                <w:szCs w:val="28"/>
              </w:rPr>
              <w:object w:dxaOrig="1160" w:dyaOrig="360">
                <v:shape id="_x0000_i1034" type="#_x0000_t75" style="width:58.1pt;height:18.2pt" o:ole="">
                  <v:imagedata r:id="rId26" o:title=""/>
                </v:shape>
                <o:OLEObject Type="Embed" ProgID="Equation.3" ShapeID="_x0000_i1034" DrawAspect="Content" ObjectID="_1802596953" r:id="rId27"/>
              </w:object>
            </w:r>
          </w:p>
        </w:tc>
      </w:tr>
      <w:tr w:rsidR="00B93060" w:rsidRPr="002827B0" w:rsidTr="00C93B39">
        <w:trPr>
          <w:trHeight w:val="664"/>
        </w:trPr>
        <w:tc>
          <w:tcPr>
            <w:tcW w:w="1099" w:type="dxa"/>
          </w:tcPr>
          <w:p w:rsidR="00B93060" w:rsidRPr="007679E3" w:rsidRDefault="00B93060" w:rsidP="00C93B39">
            <w:pPr>
              <w:pStyle w:val="ListParagraph"/>
              <w:spacing w:line="480" w:lineRule="auto"/>
              <w:ind w:left="0"/>
              <w:rPr>
                <w:rFonts w:ascii="Times New Roman" w:eastAsiaTheme="minorHAnsi" w:hAnsi="Times New Roman"/>
                <w:b/>
                <w:sz w:val="18"/>
                <w:szCs w:val="28"/>
              </w:rPr>
            </w:pPr>
            <w:r w:rsidRPr="007679E3">
              <w:rPr>
                <w:rFonts w:ascii="Times New Roman" w:eastAsiaTheme="minorHAnsi" w:hAnsi="Times New Roman"/>
                <w:b/>
                <w:sz w:val="18"/>
                <w:szCs w:val="28"/>
              </w:rPr>
              <w:t xml:space="preserve"> Fish</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370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500</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250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500</w:t>
            </w:r>
          </w:p>
        </w:tc>
        <w:tc>
          <w:tcPr>
            <w:tcW w:w="90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185000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125000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185000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125000</w:t>
            </w:r>
          </w:p>
        </w:tc>
        <w:tc>
          <w:tcPr>
            <w:tcW w:w="1043"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370000</w:t>
            </w:r>
          </w:p>
        </w:tc>
        <w:tc>
          <w:tcPr>
            <w:tcW w:w="103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250000</w:t>
            </w:r>
          </w:p>
        </w:tc>
      </w:tr>
      <w:tr w:rsidR="00B93060" w:rsidRPr="002827B0" w:rsidTr="00C93B39">
        <w:trPr>
          <w:trHeight w:val="678"/>
        </w:trPr>
        <w:tc>
          <w:tcPr>
            <w:tcW w:w="1099" w:type="dxa"/>
          </w:tcPr>
          <w:p w:rsidR="00B93060" w:rsidRPr="007679E3" w:rsidRDefault="00B93060" w:rsidP="00C93B39">
            <w:pPr>
              <w:pStyle w:val="ListParagraph"/>
              <w:spacing w:line="480" w:lineRule="auto"/>
              <w:ind w:left="0"/>
              <w:rPr>
                <w:rFonts w:ascii="Times New Roman" w:eastAsiaTheme="minorHAnsi" w:hAnsi="Times New Roman"/>
                <w:b/>
                <w:sz w:val="18"/>
                <w:szCs w:val="28"/>
              </w:rPr>
            </w:pPr>
            <w:r w:rsidRPr="007679E3">
              <w:rPr>
                <w:rFonts w:ascii="Times New Roman" w:eastAsiaTheme="minorHAnsi" w:hAnsi="Times New Roman"/>
                <w:b/>
                <w:sz w:val="18"/>
                <w:szCs w:val="28"/>
              </w:rPr>
              <w:t>Vegetables</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250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50</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250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50</w:t>
            </w:r>
          </w:p>
        </w:tc>
        <w:tc>
          <w:tcPr>
            <w:tcW w:w="90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12500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10000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12500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10000</w:t>
            </w:r>
          </w:p>
        </w:tc>
        <w:tc>
          <w:tcPr>
            <w:tcW w:w="1043"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25000</w:t>
            </w:r>
          </w:p>
        </w:tc>
        <w:tc>
          <w:tcPr>
            <w:tcW w:w="103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20000</w:t>
            </w:r>
          </w:p>
        </w:tc>
      </w:tr>
      <w:tr w:rsidR="00B93060" w:rsidRPr="002827B0" w:rsidTr="00C93B39">
        <w:trPr>
          <w:trHeight w:val="664"/>
        </w:trPr>
        <w:tc>
          <w:tcPr>
            <w:tcW w:w="1099" w:type="dxa"/>
          </w:tcPr>
          <w:p w:rsidR="00B93060" w:rsidRPr="007679E3" w:rsidRDefault="00B93060" w:rsidP="00C93B39">
            <w:pPr>
              <w:pStyle w:val="ListParagraph"/>
              <w:spacing w:line="480" w:lineRule="auto"/>
              <w:ind w:left="0"/>
              <w:rPr>
                <w:rFonts w:ascii="Times New Roman" w:eastAsiaTheme="minorHAnsi" w:hAnsi="Times New Roman"/>
                <w:b/>
                <w:sz w:val="18"/>
                <w:szCs w:val="28"/>
              </w:rPr>
            </w:pPr>
            <w:r w:rsidRPr="007679E3">
              <w:rPr>
                <w:rFonts w:ascii="Times New Roman" w:eastAsiaTheme="minorHAnsi" w:hAnsi="Times New Roman"/>
                <w:b/>
                <w:sz w:val="18"/>
                <w:szCs w:val="28"/>
              </w:rPr>
              <w:t>Rabbits</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800</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40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800</w:t>
            </w:r>
          </w:p>
        </w:tc>
        <w:tc>
          <w:tcPr>
            <w:tcW w:w="90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40000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32000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40000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32000</w:t>
            </w:r>
          </w:p>
        </w:tc>
        <w:tc>
          <w:tcPr>
            <w:tcW w:w="1043"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80000</w:t>
            </w:r>
          </w:p>
        </w:tc>
        <w:tc>
          <w:tcPr>
            <w:tcW w:w="103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64000</w:t>
            </w:r>
          </w:p>
        </w:tc>
      </w:tr>
      <w:tr w:rsidR="00B93060" w:rsidRPr="002827B0" w:rsidTr="00C93B39">
        <w:trPr>
          <w:trHeight w:val="664"/>
        </w:trPr>
        <w:tc>
          <w:tcPr>
            <w:tcW w:w="1099" w:type="dxa"/>
          </w:tcPr>
          <w:p w:rsidR="00B93060" w:rsidRPr="007679E3" w:rsidRDefault="00B93060" w:rsidP="00C93B39">
            <w:pPr>
              <w:pStyle w:val="ListParagraph"/>
              <w:spacing w:line="480" w:lineRule="auto"/>
              <w:ind w:left="0"/>
              <w:rPr>
                <w:rFonts w:ascii="Times New Roman" w:eastAsiaTheme="minorHAnsi" w:hAnsi="Times New Roman"/>
                <w:b/>
                <w:sz w:val="18"/>
                <w:szCs w:val="28"/>
              </w:rPr>
            </w:pPr>
            <w:r w:rsidRPr="007679E3">
              <w:rPr>
                <w:rFonts w:ascii="Times New Roman" w:eastAsiaTheme="minorHAnsi" w:hAnsi="Times New Roman"/>
                <w:b/>
                <w:sz w:val="18"/>
                <w:szCs w:val="28"/>
              </w:rPr>
              <w:t>Egg</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300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1500</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350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1500</w:t>
            </w:r>
          </w:p>
        </w:tc>
        <w:tc>
          <w:tcPr>
            <w:tcW w:w="90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450000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525000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450000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525000</w:t>
            </w:r>
          </w:p>
        </w:tc>
        <w:tc>
          <w:tcPr>
            <w:tcW w:w="1043"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900000</w:t>
            </w:r>
          </w:p>
        </w:tc>
        <w:tc>
          <w:tcPr>
            <w:tcW w:w="103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1050000</w:t>
            </w:r>
          </w:p>
        </w:tc>
      </w:tr>
      <w:tr w:rsidR="00B93060" w:rsidRPr="002827B0" w:rsidTr="00C93B39">
        <w:trPr>
          <w:trHeight w:val="664"/>
        </w:trPr>
        <w:tc>
          <w:tcPr>
            <w:tcW w:w="1099" w:type="dxa"/>
          </w:tcPr>
          <w:p w:rsidR="00B93060" w:rsidRPr="007679E3" w:rsidRDefault="00B93060" w:rsidP="00C93B39">
            <w:pPr>
              <w:pStyle w:val="ListParagraph"/>
              <w:spacing w:line="480" w:lineRule="auto"/>
              <w:ind w:left="0"/>
              <w:rPr>
                <w:rFonts w:ascii="Times New Roman" w:eastAsiaTheme="minorHAnsi" w:hAnsi="Times New Roman"/>
                <w:b/>
                <w:sz w:val="18"/>
                <w:szCs w:val="28"/>
              </w:rPr>
            </w:pPr>
            <w:r w:rsidRPr="007679E3">
              <w:rPr>
                <w:rFonts w:ascii="Times New Roman" w:eastAsiaTheme="minorHAnsi" w:hAnsi="Times New Roman"/>
                <w:b/>
                <w:sz w:val="18"/>
                <w:szCs w:val="28"/>
              </w:rPr>
              <w:t>RICE</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150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18000</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150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19500</w:t>
            </w:r>
          </w:p>
        </w:tc>
        <w:tc>
          <w:tcPr>
            <w:tcW w:w="90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2700000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2925000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2925000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2700000</w:t>
            </w:r>
          </w:p>
        </w:tc>
        <w:tc>
          <w:tcPr>
            <w:tcW w:w="1043"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5625000</w:t>
            </w:r>
          </w:p>
        </w:tc>
        <w:tc>
          <w:tcPr>
            <w:tcW w:w="103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5625000</w:t>
            </w:r>
          </w:p>
        </w:tc>
      </w:tr>
      <w:tr w:rsidR="00B93060" w:rsidRPr="002827B0" w:rsidTr="00C93B39">
        <w:trPr>
          <w:trHeight w:val="678"/>
        </w:trPr>
        <w:tc>
          <w:tcPr>
            <w:tcW w:w="1099" w:type="dxa"/>
          </w:tcPr>
          <w:p w:rsidR="00B93060" w:rsidRPr="007679E3" w:rsidRDefault="00B93060" w:rsidP="00C93B39">
            <w:pPr>
              <w:pStyle w:val="ListParagraph"/>
              <w:spacing w:line="480" w:lineRule="auto"/>
              <w:ind w:left="0"/>
              <w:rPr>
                <w:rFonts w:ascii="Times New Roman" w:eastAsiaTheme="minorHAnsi" w:hAnsi="Times New Roman"/>
                <w:b/>
                <w:sz w:val="18"/>
                <w:szCs w:val="28"/>
              </w:rPr>
            </w:pPr>
            <w:r w:rsidRPr="007679E3">
              <w:rPr>
                <w:rFonts w:ascii="Times New Roman" w:eastAsiaTheme="minorHAnsi" w:hAnsi="Times New Roman"/>
                <w:b/>
                <w:sz w:val="18"/>
                <w:szCs w:val="28"/>
              </w:rPr>
              <w:t>Total</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1120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20850</w:t>
            </w:r>
          </w:p>
        </w:tc>
        <w:tc>
          <w:tcPr>
            <w:tcW w:w="584"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990</w:t>
            </w:r>
          </w:p>
        </w:tc>
        <w:tc>
          <w:tcPr>
            <w:tcW w:w="69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22350</w:t>
            </w:r>
          </w:p>
        </w:tc>
        <w:tc>
          <w:tcPr>
            <w:tcW w:w="90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3387500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3617000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3612500</w:t>
            </w:r>
          </w:p>
        </w:tc>
        <w:tc>
          <w:tcPr>
            <w:tcW w:w="795"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3392000</w:t>
            </w:r>
          </w:p>
        </w:tc>
        <w:tc>
          <w:tcPr>
            <w:tcW w:w="1043"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7000000</w:t>
            </w:r>
          </w:p>
        </w:tc>
        <w:tc>
          <w:tcPr>
            <w:tcW w:w="1030" w:type="dxa"/>
          </w:tcPr>
          <w:p w:rsidR="00B93060" w:rsidRPr="007679E3" w:rsidRDefault="00B93060" w:rsidP="00C93B39">
            <w:pPr>
              <w:pStyle w:val="ListParagraph"/>
              <w:spacing w:line="480" w:lineRule="auto"/>
              <w:ind w:left="0"/>
              <w:jc w:val="center"/>
              <w:rPr>
                <w:rFonts w:ascii="Times New Roman" w:eastAsiaTheme="minorHAnsi" w:hAnsi="Times New Roman"/>
                <w:sz w:val="18"/>
                <w:szCs w:val="28"/>
              </w:rPr>
            </w:pPr>
            <w:r w:rsidRPr="007679E3">
              <w:rPr>
                <w:rFonts w:ascii="Times New Roman" w:eastAsiaTheme="minorHAnsi" w:hAnsi="Times New Roman"/>
                <w:sz w:val="18"/>
                <w:szCs w:val="28"/>
              </w:rPr>
              <w:t>7009000</w:t>
            </w:r>
          </w:p>
        </w:tc>
      </w:tr>
    </w:tbl>
    <w:p w:rsidR="00B93060" w:rsidRPr="00A24B65" w:rsidRDefault="00B93060" w:rsidP="00B93060">
      <w:pPr>
        <w:spacing w:line="480" w:lineRule="auto"/>
        <w:rPr>
          <w:sz w:val="28"/>
          <w:szCs w:val="28"/>
        </w:rPr>
      </w:pPr>
      <w:r w:rsidRPr="00A24B65">
        <w:rPr>
          <w:b/>
          <w:sz w:val="28"/>
          <w:szCs w:val="28"/>
        </w:rPr>
        <w:t>Simple aggregate</w:t>
      </w:r>
      <w:r w:rsidRPr="00A24B65">
        <w:rPr>
          <w:position w:val="-32"/>
          <w:sz w:val="28"/>
          <w:szCs w:val="28"/>
        </w:rPr>
        <w:object w:dxaOrig="1939" w:dyaOrig="760">
          <v:shape id="_x0000_i1035" type="#_x0000_t75" style="width:97.15pt;height:38.15pt" o:ole="">
            <v:imagedata r:id="rId28" o:title=""/>
          </v:shape>
          <o:OLEObject Type="Embed" ProgID="Equation.3" ShapeID="_x0000_i1035" DrawAspect="Content" ObjectID="_1802596954" r:id="rId29"/>
        </w:object>
      </w:r>
    </w:p>
    <w:p w:rsidR="00B93060" w:rsidRDefault="00B93060" w:rsidP="00B93060">
      <w:pPr>
        <w:spacing w:line="480" w:lineRule="auto"/>
        <w:rPr>
          <w:position w:val="-46"/>
          <w:sz w:val="28"/>
          <w:szCs w:val="28"/>
        </w:rPr>
      </w:pPr>
      <w:r w:rsidRPr="00A24B65">
        <w:rPr>
          <w:sz w:val="28"/>
          <w:szCs w:val="28"/>
        </w:rPr>
        <w:lastRenderedPageBreak/>
        <w:tab/>
      </w:r>
      <w:r w:rsidRPr="00A24B65">
        <w:rPr>
          <w:sz w:val="28"/>
          <w:szCs w:val="28"/>
        </w:rPr>
        <w:tab/>
        <w:t xml:space="preserve">       </w:t>
      </w:r>
      <w:r w:rsidRPr="00A24B65">
        <w:rPr>
          <w:position w:val="-46"/>
          <w:sz w:val="28"/>
          <w:szCs w:val="28"/>
        </w:rPr>
        <w:object w:dxaOrig="1300" w:dyaOrig="1340">
          <v:shape id="_x0000_i1036" type="#_x0000_t75" style="width:65.05pt;height:66.8pt" o:ole="">
            <v:imagedata r:id="rId30" o:title=""/>
          </v:shape>
          <o:OLEObject Type="Embed" ProgID="Equation.3" ShapeID="_x0000_i1036" DrawAspect="Content" ObjectID="_1802596955" r:id="rId31"/>
        </w:object>
      </w:r>
    </w:p>
    <w:p w:rsidR="00B93060" w:rsidRPr="006B5F5A" w:rsidRDefault="00B93060" w:rsidP="00B93060">
      <w:pPr>
        <w:spacing w:line="480" w:lineRule="auto"/>
        <w:rPr>
          <w:sz w:val="28"/>
          <w:szCs w:val="28"/>
        </w:rPr>
      </w:pPr>
      <w:r>
        <w:rPr>
          <w:b/>
          <w:sz w:val="28"/>
          <w:szCs w:val="28"/>
        </w:rPr>
        <w:t>Laspeyre</w:t>
      </w:r>
      <w:r w:rsidRPr="00A24B65">
        <w:rPr>
          <w:b/>
          <w:sz w:val="28"/>
          <w:szCs w:val="28"/>
        </w:rPr>
        <w:t>’s</w:t>
      </w:r>
      <w:r w:rsidRPr="00A24B65">
        <w:rPr>
          <w:b/>
          <w:position w:val="-32"/>
          <w:sz w:val="28"/>
          <w:szCs w:val="28"/>
        </w:rPr>
        <w:object w:dxaOrig="1620" w:dyaOrig="760">
          <v:shape id="_x0000_i1037" type="#_x0000_t75" style="width:80.65pt;height:38.15pt" o:ole="">
            <v:imagedata r:id="rId32" o:title=""/>
          </v:shape>
          <o:OLEObject Type="Embed" ProgID="Equation.3" ShapeID="_x0000_i1037" DrawAspect="Content" ObjectID="_1802596956" r:id="rId33"/>
        </w:object>
      </w:r>
    </w:p>
    <w:p w:rsidR="00B93060" w:rsidRPr="00A24B65" w:rsidRDefault="00B93060" w:rsidP="00B93060">
      <w:pPr>
        <w:spacing w:line="480" w:lineRule="auto"/>
        <w:ind w:left="360"/>
        <w:rPr>
          <w:b/>
          <w:sz w:val="28"/>
          <w:szCs w:val="28"/>
        </w:rPr>
      </w:pPr>
      <w:r w:rsidRPr="00A24B65">
        <w:rPr>
          <w:b/>
          <w:sz w:val="28"/>
          <w:szCs w:val="28"/>
        </w:rPr>
        <w:tab/>
        <w:t xml:space="preserve">       </w:t>
      </w:r>
      <w:r>
        <w:rPr>
          <w:b/>
          <w:position w:val="-46"/>
          <w:sz w:val="28"/>
          <w:szCs w:val="28"/>
        </w:rPr>
        <w:t xml:space="preserve"> </w:t>
      </w:r>
      <w:r w:rsidRPr="00A24B65">
        <w:rPr>
          <w:b/>
          <w:position w:val="-46"/>
          <w:sz w:val="28"/>
          <w:szCs w:val="28"/>
        </w:rPr>
        <w:object w:dxaOrig="2500" w:dyaOrig="1340">
          <v:shape id="_x0000_i1038" type="#_x0000_t75" style="width:125.8pt;height:66.8pt" o:ole="">
            <v:imagedata r:id="rId34" o:title=""/>
          </v:shape>
          <o:OLEObject Type="Embed" ProgID="Equation.3" ShapeID="_x0000_i1038" DrawAspect="Content" ObjectID="_1802596957" r:id="rId35"/>
        </w:object>
      </w:r>
    </w:p>
    <w:p w:rsidR="00B93060" w:rsidRPr="00A24B65" w:rsidRDefault="00B93060" w:rsidP="00B93060">
      <w:pPr>
        <w:spacing w:line="480" w:lineRule="auto"/>
        <w:rPr>
          <w:b/>
          <w:sz w:val="28"/>
          <w:szCs w:val="28"/>
        </w:rPr>
      </w:pPr>
      <w:r w:rsidRPr="00A24B65">
        <w:rPr>
          <w:b/>
          <w:sz w:val="28"/>
          <w:szCs w:val="28"/>
        </w:rPr>
        <w:t>Paaschee’s</w:t>
      </w:r>
      <w:r w:rsidRPr="00A24B65">
        <w:rPr>
          <w:b/>
          <w:position w:val="-32"/>
          <w:sz w:val="28"/>
          <w:szCs w:val="28"/>
        </w:rPr>
        <w:object w:dxaOrig="1620" w:dyaOrig="760">
          <v:shape id="_x0000_i1039" type="#_x0000_t75" style="width:80.65pt;height:38.15pt" o:ole="">
            <v:imagedata r:id="rId36" o:title=""/>
          </v:shape>
          <o:OLEObject Type="Embed" ProgID="Equation.3" ShapeID="_x0000_i1039" DrawAspect="Content" ObjectID="_1802596958" r:id="rId37"/>
        </w:object>
      </w:r>
    </w:p>
    <w:p w:rsidR="00B93060" w:rsidRPr="00A24B65" w:rsidRDefault="00B93060" w:rsidP="00B93060">
      <w:pPr>
        <w:spacing w:line="480" w:lineRule="auto"/>
        <w:rPr>
          <w:b/>
          <w:sz w:val="28"/>
          <w:szCs w:val="28"/>
        </w:rPr>
      </w:pPr>
      <w:r w:rsidRPr="00A24B65">
        <w:rPr>
          <w:b/>
          <w:sz w:val="28"/>
          <w:szCs w:val="28"/>
        </w:rPr>
        <w:tab/>
        <w:t xml:space="preserve">      </w:t>
      </w:r>
      <w:r w:rsidRPr="00A24B65">
        <w:rPr>
          <w:b/>
          <w:position w:val="-46"/>
          <w:sz w:val="28"/>
          <w:szCs w:val="28"/>
        </w:rPr>
        <w:object w:dxaOrig="2500" w:dyaOrig="1340">
          <v:shape id="_x0000_i1040" type="#_x0000_t75" style="width:125.8pt;height:66.8pt" o:ole="">
            <v:imagedata r:id="rId38" o:title=""/>
          </v:shape>
          <o:OLEObject Type="Embed" ProgID="Equation.3" ShapeID="_x0000_i1040" DrawAspect="Content" ObjectID="_1802596959" r:id="rId39"/>
        </w:object>
      </w:r>
    </w:p>
    <w:p w:rsidR="00B93060" w:rsidRPr="00A24B65" w:rsidRDefault="00B93060" w:rsidP="00B93060">
      <w:pPr>
        <w:spacing w:line="480" w:lineRule="auto"/>
        <w:rPr>
          <w:b/>
          <w:sz w:val="28"/>
          <w:szCs w:val="28"/>
        </w:rPr>
      </w:pPr>
      <w:r w:rsidRPr="00A24B65">
        <w:rPr>
          <w:b/>
          <w:sz w:val="28"/>
          <w:szCs w:val="28"/>
        </w:rPr>
        <w:t>Marshal and edge worth</w:t>
      </w:r>
    </w:p>
    <w:p w:rsidR="00B93060" w:rsidRPr="00A24B65" w:rsidRDefault="00B93060" w:rsidP="00B93060">
      <w:pPr>
        <w:spacing w:line="480" w:lineRule="auto"/>
        <w:rPr>
          <w:b/>
          <w:sz w:val="28"/>
          <w:szCs w:val="28"/>
        </w:rPr>
      </w:pPr>
      <w:r w:rsidRPr="00C838F3">
        <w:rPr>
          <w:b/>
          <w:position w:val="-102"/>
          <w:sz w:val="28"/>
          <w:szCs w:val="28"/>
        </w:rPr>
        <w:object w:dxaOrig="2680" w:dyaOrig="2160">
          <v:shape id="_x0000_i1041" type="#_x0000_t75" style="width:133.6pt;height:107.55pt" o:ole="">
            <v:imagedata r:id="rId40" o:title=""/>
          </v:shape>
          <o:OLEObject Type="Embed" ProgID="Equation.3" ShapeID="_x0000_i1041" DrawAspect="Content" ObjectID="_1802596960" r:id="rId41"/>
        </w:object>
      </w:r>
    </w:p>
    <w:p w:rsidR="00B93060" w:rsidRPr="00A24B65" w:rsidRDefault="00B93060" w:rsidP="00B93060">
      <w:pPr>
        <w:spacing w:line="480" w:lineRule="auto"/>
        <w:rPr>
          <w:b/>
          <w:sz w:val="28"/>
          <w:szCs w:val="28"/>
        </w:rPr>
      </w:pPr>
      <w:r w:rsidRPr="00A24B65">
        <w:rPr>
          <w:b/>
          <w:sz w:val="28"/>
          <w:szCs w:val="28"/>
        </w:rPr>
        <w:t>Fisher’s ideal</w:t>
      </w:r>
    </w:p>
    <w:p w:rsidR="00B93060" w:rsidRPr="00A24B65" w:rsidRDefault="00B93060" w:rsidP="00B93060">
      <w:pPr>
        <w:spacing w:line="480" w:lineRule="auto"/>
        <w:rPr>
          <w:b/>
          <w:sz w:val="28"/>
          <w:szCs w:val="28"/>
        </w:rPr>
      </w:pPr>
      <w:r w:rsidRPr="00A24B65">
        <w:rPr>
          <w:b/>
          <w:sz w:val="28"/>
          <w:szCs w:val="28"/>
        </w:rPr>
        <w:t xml:space="preserve">Fisher’s </w:t>
      </w:r>
      <w:r>
        <w:rPr>
          <w:b/>
          <w:sz w:val="28"/>
          <w:szCs w:val="28"/>
        </w:rPr>
        <w:t xml:space="preserve"> ideal</w:t>
      </w:r>
      <w:r w:rsidRPr="00A24B65">
        <w:rPr>
          <w:b/>
          <w:sz w:val="28"/>
          <w:szCs w:val="28"/>
        </w:rPr>
        <w:t xml:space="preserve">= </w:t>
      </w:r>
      <w:r w:rsidRPr="00A24B65">
        <w:rPr>
          <w:b/>
          <w:position w:val="-34"/>
          <w:sz w:val="28"/>
          <w:szCs w:val="28"/>
        </w:rPr>
        <w:object w:dxaOrig="2620" w:dyaOrig="840">
          <v:shape id="_x0000_i1042" type="#_x0000_t75" style="width:130.1pt;height:41.65pt" o:ole="">
            <v:imagedata r:id="rId42" o:title=""/>
          </v:shape>
          <o:OLEObject Type="Embed" ProgID="Equation.3" ShapeID="_x0000_i1042" DrawAspect="Content" ObjectID="_1802596961" r:id="rId43"/>
        </w:object>
      </w:r>
      <w:r w:rsidRPr="00A24B65">
        <w:rPr>
          <w:b/>
          <w:sz w:val="28"/>
          <w:szCs w:val="28"/>
        </w:rPr>
        <w:t xml:space="preserve"> </w:t>
      </w:r>
    </w:p>
    <w:p w:rsidR="00B93060" w:rsidRPr="00A24B65" w:rsidRDefault="00B93060" w:rsidP="00B93060">
      <w:pPr>
        <w:spacing w:line="480" w:lineRule="auto"/>
        <w:rPr>
          <w:b/>
          <w:sz w:val="28"/>
          <w:szCs w:val="28"/>
        </w:rPr>
      </w:pPr>
      <w:r w:rsidRPr="00A24B65">
        <w:rPr>
          <w:b/>
          <w:sz w:val="28"/>
          <w:szCs w:val="28"/>
        </w:rPr>
        <w:tab/>
        <w:t xml:space="preserve">= </w:t>
      </w:r>
      <w:r w:rsidRPr="00A24B65">
        <w:rPr>
          <w:b/>
          <w:position w:val="-26"/>
          <w:sz w:val="28"/>
          <w:szCs w:val="28"/>
        </w:rPr>
        <w:object w:dxaOrig="2920" w:dyaOrig="700">
          <v:shape id="_x0000_i1043" type="#_x0000_t75" style="width:146.6pt;height:34.7pt" o:ole="">
            <v:imagedata r:id="rId44" o:title=""/>
          </v:shape>
          <o:OLEObject Type="Embed" ProgID="Equation.3" ShapeID="_x0000_i1043" DrawAspect="Content" ObjectID="_1802596962" r:id="rId45"/>
        </w:object>
      </w:r>
      <w:r>
        <w:rPr>
          <w:b/>
          <w:sz w:val="28"/>
          <w:szCs w:val="28"/>
        </w:rPr>
        <w:t xml:space="preserve">    = 100.12</w:t>
      </w:r>
      <w:r w:rsidRPr="00A24B65">
        <w:rPr>
          <w:b/>
          <w:sz w:val="28"/>
          <w:szCs w:val="28"/>
        </w:rPr>
        <w:t>%</w:t>
      </w:r>
    </w:p>
    <w:p w:rsidR="00B93060" w:rsidRPr="00A24B65" w:rsidRDefault="00B93060" w:rsidP="00B93060">
      <w:pPr>
        <w:spacing w:line="480" w:lineRule="auto"/>
        <w:rPr>
          <w:b/>
          <w:sz w:val="28"/>
          <w:szCs w:val="28"/>
          <w:vertAlign w:val="superscript"/>
        </w:rPr>
      </w:pPr>
      <w:r>
        <w:rPr>
          <w:b/>
          <w:sz w:val="28"/>
          <w:szCs w:val="28"/>
        </w:rPr>
        <w:t>(100.12</w:t>
      </w:r>
      <w:r w:rsidRPr="00A24B65">
        <w:rPr>
          <w:b/>
          <w:sz w:val="28"/>
          <w:szCs w:val="28"/>
        </w:rPr>
        <w:t>-100)</w:t>
      </w:r>
      <w:r w:rsidRPr="00A24B65">
        <w:rPr>
          <w:b/>
          <w:sz w:val="28"/>
          <w:szCs w:val="28"/>
          <w:vertAlign w:val="superscript"/>
        </w:rPr>
        <w:t>%</w:t>
      </w:r>
    </w:p>
    <w:p w:rsidR="00B93060" w:rsidRPr="00A24B65" w:rsidRDefault="00B93060" w:rsidP="00B93060">
      <w:pPr>
        <w:spacing w:line="480" w:lineRule="auto"/>
        <w:rPr>
          <w:b/>
          <w:sz w:val="28"/>
          <w:szCs w:val="28"/>
        </w:rPr>
      </w:pPr>
      <w:r>
        <w:rPr>
          <w:b/>
          <w:sz w:val="28"/>
          <w:szCs w:val="28"/>
        </w:rPr>
        <w:lastRenderedPageBreak/>
        <w:t>=0.12</w:t>
      </w:r>
      <w:r w:rsidRPr="00A24B65">
        <w:rPr>
          <w:b/>
          <w:sz w:val="28"/>
          <w:szCs w:val="28"/>
        </w:rPr>
        <w:t>%</w:t>
      </w:r>
      <w:r w:rsidRPr="00A24B65">
        <w:rPr>
          <w:b/>
          <w:sz w:val="28"/>
          <w:szCs w:val="28"/>
        </w:rPr>
        <w:tab/>
      </w:r>
    </w:p>
    <w:p w:rsidR="00B93060" w:rsidRDefault="00B93060" w:rsidP="00B93060">
      <w:pPr>
        <w:pStyle w:val="ListParagraph"/>
        <w:spacing w:line="360" w:lineRule="auto"/>
        <w:ind w:left="0"/>
        <w:jc w:val="both"/>
        <w:rPr>
          <w:rFonts w:ascii="Times New Roman" w:hAnsi="Times New Roman"/>
          <w:sz w:val="28"/>
          <w:szCs w:val="28"/>
        </w:rPr>
      </w:pPr>
      <w:r w:rsidRPr="00A24B65">
        <w:rPr>
          <w:rFonts w:ascii="Times New Roman" w:hAnsi="Times New Roman"/>
          <w:b/>
          <w:sz w:val="28"/>
          <w:szCs w:val="28"/>
        </w:rPr>
        <w:t>OBSERVATION</w:t>
      </w:r>
    </w:p>
    <w:p w:rsidR="00B93060" w:rsidRPr="00A24B65" w:rsidRDefault="00B93060" w:rsidP="00B93060">
      <w:pPr>
        <w:pStyle w:val="ListParagraph"/>
        <w:spacing w:line="360" w:lineRule="auto"/>
        <w:ind w:left="0"/>
        <w:jc w:val="both"/>
        <w:rPr>
          <w:rFonts w:ascii="Times New Roman" w:hAnsi="Times New Roman"/>
          <w:sz w:val="28"/>
          <w:szCs w:val="28"/>
        </w:rPr>
      </w:pPr>
      <w:r>
        <w:rPr>
          <w:rFonts w:ascii="Times New Roman" w:hAnsi="Times New Roman"/>
          <w:sz w:val="28"/>
          <w:szCs w:val="28"/>
        </w:rPr>
        <w:tab/>
        <w:t>From the p</w:t>
      </w:r>
      <w:r w:rsidRPr="00A24B65">
        <w:rPr>
          <w:rFonts w:ascii="Times New Roman" w:hAnsi="Times New Roman"/>
          <w:sz w:val="28"/>
          <w:szCs w:val="28"/>
        </w:rPr>
        <w:t>rice index in the analysis of data above</w:t>
      </w:r>
      <w:r>
        <w:rPr>
          <w:rFonts w:ascii="Times New Roman" w:hAnsi="Times New Roman"/>
          <w:sz w:val="28"/>
          <w:szCs w:val="28"/>
        </w:rPr>
        <w:t>,</w:t>
      </w:r>
      <w:r w:rsidRPr="00A24B65">
        <w:rPr>
          <w:rFonts w:ascii="Times New Roman" w:hAnsi="Times New Roman"/>
          <w:sz w:val="28"/>
          <w:szCs w:val="28"/>
        </w:rPr>
        <w:t xml:space="preserve"> I observed tha</w:t>
      </w:r>
      <w:r>
        <w:rPr>
          <w:rFonts w:ascii="Times New Roman" w:hAnsi="Times New Roman"/>
          <w:sz w:val="28"/>
          <w:szCs w:val="28"/>
        </w:rPr>
        <w:t>t there is, increment of 0.13% in Laspeyee’s, increment of 0.12</w:t>
      </w:r>
      <w:r w:rsidRPr="00A24B65">
        <w:rPr>
          <w:rFonts w:ascii="Times New Roman" w:hAnsi="Times New Roman"/>
          <w:sz w:val="28"/>
          <w:szCs w:val="28"/>
        </w:rPr>
        <w:t>% in</w:t>
      </w:r>
      <w:r>
        <w:rPr>
          <w:rFonts w:ascii="Times New Roman" w:hAnsi="Times New Roman"/>
          <w:sz w:val="28"/>
          <w:szCs w:val="28"/>
        </w:rPr>
        <w:t xml:space="preserve"> Paasche’s, increment of 0.12%</w:t>
      </w:r>
      <w:r w:rsidRPr="00A24B65">
        <w:rPr>
          <w:rFonts w:ascii="Times New Roman" w:hAnsi="Times New Roman"/>
          <w:sz w:val="28"/>
          <w:szCs w:val="28"/>
        </w:rPr>
        <w:t xml:space="preserve"> Marshall and edge</w:t>
      </w:r>
      <w:r>
        <w:rPr>
          <w:rFonts w:ascii="Times New Roman" w:hAnsi="Times New Roman"/>
          <w:sz w:val="28"/>
          <w:szCs w:val="28"/>
        </w:rPr>
        <w:t xml:space="preserve"> worth and increment of 0.12% in F</w:t>
      </w:r>
      <w:r w:rsidRPr="00A24B65">
        <w:rPr>
          <w:rFonts w:ascii="Times New Roman" w:hAnsi="Times New Roman"/>
          <w:sz w:val="28"/>
          <w:szCs w:val="28"/>
        </w:rPr>
        <w:t>isher’s ideal.</w:t>
      </w:r>
    </w:p>
    <w:p w:rsidR="00B93060" w:rsidRDefault="00B93060" w:rsidP="00B93060">
      <w:pPr>
        <w:pStyle w:val="ListParagraph"/>
        <w:spacing w:line="360" w:lineRule="auto"/>
        <w:ind w:left="0"/>
        <w:jc w:val="both"/>
        <w:rPr>
          <w:rFonts w:ascii="Times New Roman" w:hAnsi="Times New Roman"/>
          <w:b/>
          <w:sz w:val="28"/>
          <w:szCs w:val="28"/>
        </w:rPr>
      </w:pPr>
    </w:p>
    <w:p w:rsidR="00B93060" w:rsidRPr="00EA13D0" w:rsidRDefault="00B93060" w:rsidP="00B93060">
      <w:pPr>
        <w:pStyle w:val="ListParagraph"/>
        <w:spacing w:line="360" w:lineRule="auto"/>
        <w:ind w:left="0"/>
        <w:jc w:val="center"/>
        <w:rPr>
          <w:rFonts w:ascii="Times New Roman" w:hAnsi="Times New Roman"/>
          <w:b/>
          <w:sz w:val="26"/>
          <w:szCs w:val="26"/>
        </w:rPr>
      </w:pPr>
      <w:r>
        <w:rPr>
          <w:rFonts w:ascii="Times New Roman" w:hAnsi="Times New Roman"/>
          <w:b/>
          <w:sz w:val="28"/>
          <w:szCs w:val="28"/>
        </w:rPr>
        <w:br w:type="page"/>
      </w:r>
      <w:r w:rsidRPr="00EA13D0">
        <w:rPr>
          <w:rFonts w:ascii="Times New Roman" w:hAnsi="Times New Roman"/>
          <w:b/>
          <w:sz w:val="26"/>
          <w:szCs w:val="26"/>
        </w:rPr>
        <w:lastRenderedPageBreak/>
        <w:t>CHAPTER FOUR</w:t>
      </w:r>
    </w:p>
    <w:p w:rsidR="00B93060" w:rsidRPr="00EA13D0" w:rsidRDefault="00B93060" w:rsidP="00B93060">
      <w:pPr>
        <w:pStyle w:val="ListParagraph"/>
        <w:spacing w:line="360" w:lineRule="auto"/>
        <w:ind w:left="0"/>
        <w:jc w:val="both"/>
        <w:rPr>
          <w:rFonts w:ascii="Times New Roman" w:hAnsi="Times New Roman"/>
          <w:b/>
          <w:sz w:val="26"/>
          <w:szCs w:val="26"/>
        </w:rPr>
      </w:pPr>
      <w:r w:rsidRPr="00EA13D0">
        <w:rPr>
          <w:rFonts w:ascii="Times New Roman" w:hAnsi="Times New Roman"/>
          <w:b/>
          <w:sz w:val="26"/>
          <w:szCs w:val="26"/>
        </w:rPr>
        <w:t>4.1</w:t>
      </w:r>
      <w:r w:rsidRPr="00EA13D0">
        <w:rPr>
          <w:rFonts w:ascii="Times New Roman" w:hAnsi="Times New Roman"/>
          <w:b/>
          <w:sz w:val="26"/>
          <w:szCs w:val="26"/>
        </w:rPr>
        <w:tab/>
        <w:t>EXPERIENCE GAINED IN SIWES</w:t>
      </w:r>
    </w:p>
    <w:p w:rsidR="00B93060" w:rsidRDefault="00B93060" w:rsidP="00B93060">
      <w:pPr>
        <w:pStyle w:val="ListParagraph"/>
        <w:spacing w:line="360" w:lineRule="auto"/>
        <w:ind w:left="0"/>
        <w:jc w:val="both"/>
        <w:rPr>
          <w:rFonts w:ascii="Times New Roman" w:hAnsi="Times New Roman"/>
          <w:sz w:val="26"/>
          <w:szCs w:val="26"/>
        </w:rPr>
      </w:pPr>
      <w:r>
        <w:rPr>
          <w:rFonts w:ascii="Times New Roman" w:hAnsi="Times New Roman"/>
          <w:sz w:val="26"/>
          <w:szCs w:val="26"/>
        </w:rPr>
        <w:tab/>
      </w:r>
      <w:r w:rsidRPr="00EA13D0">
        <w:rPr>
          <w:rFonts w:ascii="Times New Roman" w:hAnsi="Times New Roman"/>
          <w:sz w:val="26"/>
          <w:szCs w:val="26"/>
        </w:rPr>
        <w:t>Experience denotes the knowledge and skills that one has gained through doing one  thing or another for a period of time. My experience during my SIWES makes me understand pratical aspect of statistics,</w:t>
      </w:r>
      <w:r>
        <w:rPr>
          <w:rFonts w:ascii="Times New Roman" w:hAnsi="Times New Roman"/>
          <w:sz w:val="26"/>
          <w:szCs w:val="26"/>
        </w:rPr>
        <w:t xml:space="preserve"> </w:t>
      </w:r>
      <w:r w:rsidRPr="00EA13D0">
        <w:rPr>
          <w:rFonts w:ascii="Times New Roman" w:hAnsi="Times New Roman"/>
          <w:sz w:val="26"/>
          <w:szCs w:val="26"/>
        </w:rPr>
        <w:t>I learnt how to relate with people and also it  prepares me for a professional career</w:t>
      </w:r>
    </w:p>
    <w:p w:rsidR="00B93060" w:rsidRPr="00EA13D0" w:rsidRDefault="00B93060" w:rsidP="00B93060">
      <w:pPr>
        <w:pStyle w:val="ListParagraph"/>
        <w:spacing w:line="360" w:lineRule="auto"/>
        <w:ind w:left="0"/>
        <w:jc w:val="both"/>
        <w:rPr>
          <w:rFonts w:ascii="Times New Roman" w:hAnsi="Times New Roman"/>
          <w:sz w:val="26"/>
          <w:szCs w:val="26"/>
        </w:rPr>
      </w:pPr>
      <w:r>
        <w:rPr>
          <w:rFonts w:ascii="Times New Roman" w:hAnsi="Times New Roman"/>
          <w:sz w:val="26"/>
          <w:szCs w:val="26"/>
        </w:rPr>
        <w:tab/>
      </w:r>
      <w:r w:rsidRPr="001C0DF6">
        <w:rPr>
          <w:rFonts w:ascii="Times New Roman" w:hAnsi="Times New Roman"/>
          <w:sz w:val="26"/>
          <w:szCs w:val="26"/>
        </w:rPr>
        <w:t>My time at the medicine and provision store provided me with valuable hands-on experience in retail management, customer service, and inventory control. I gained a better understanding of the dynamics of the retail industry, particularly in the health and provisions sector. I was able to apply theoretical knowledge in real-world situations, especially in customer relations and business management. I also developed better communication skills through interacting with both customers and staff.</w:t>
      </w:r>
    </w:p>
    <w:p w:rsidR="00B93060" w:rsidRPr="00EA13D0" w:rsidRDefault="00B93060" w:rsidP="00B93060">
      <w:pPr>
        <w:pStyle w:val="ListParagraph"/>
        <w:spacing w:line="360" w:lineRule="auto"/>
        <w:ind w:left="0"/>
        <w:jc w:val="both"/>
        <w:rPr>
          <w:rFonts w:ascii="Times New Roman" w:hAnsi="Times New Roman"/>
          <w:b/>
          <w:sz w:val="26"/>
          <w:szCs w:val="26"/>
        </w:rPr>
      </w:pPr>
      <w:r w:rsidRPr="00EA13D0">
        <w:rPr>
          <w:rFonts w:ascii="Times New Roman" w:hAnsi="Times New Roman"/>
          <w:b/>
          <w:sz w:val="26"/>
          <w:szCs w:val="26"/>
        </w:rPr>
        <w:t>4.2</w:t>
      </w:r>
      <w:r w:rsidRPr="00EA13D0">
        <w:rPr>
          <w:rFonts w:ascii="Times New Roman" w:hAnsi="Times New Roman"/>
          <w:b/>
          <w:sz w:val="26"/>
          <w:szCs w:val="26"/>
        </w:rPr>
        <w:tab/>
        <w:t xml:space="preserve">SUMMARY </w:t>
      </w:r>
    </w:p>
    <w:p w:rsidR="00B93060" w:rsidRPr="00EA13D0" w:rsidRDefault="00B93060" w:rsidP="00B93060">
      <w:pPr>
        <w:pStyle w:val="ListParagraph"/>
        <w:spacing w:line="360" w:lineRule="auto"/>
        <w:ind w:left="0"/>
        <w:jc w:val="both"/>
        <w:rPr>
          <w:rFonts w:ascii="Times New Roman" w:hAnsi="Times New Roman"/>
          <w:sz w:val="26"/>
          <w:szCs w:val="26"/>
        </w:rPr>
      </w:pPr>
      <w:r w:rsidRPr="00EA13D0">
        <w:rPr>
          <w:rFonts w:ascii="Times New Roman" w:hAnsi="Times New Roman"/>
          <w:sz w:val="26"/>
          <w:szCs w:val="26"/>
        </w:rPr>
        <w:t>The prices of the commodities varies.</w:t>
      </w:r>
    </w:p>
    <w:p w:rsidR="00B93060" w:rsidRPr="00EA13D0" w:rsidRDefault="00B93060" w:rsidP="00B93060">
      <w:pPr>
        <w:pStyle w:val="ListParagraph"/>
        <w:spacing w:line="360" w:lineRule="auto"/>
        <w:ind w:left="0"/>
        <w:jc w:val="both"/>
        <w:rPr>
          <w:rFonts w:ascii="Times New Roman" w:hAnsi="Times New Roman"/>
          <w:b/>
          <w:sz w:val="26"/>
          <w:szCs w:val="26"/>
        </w:rPr>
      </w:pPr>
      <w:r w:rsidRPr="00EA13D0">
        <w:rPr>
          <w:rFonts w:ascii="Times New Roman" w:hAnsi="Times New Roman"/>
          <w:b/>
          <w:sz w:val="26"/>
          <w:szCs w:val="26"/>
        </w:rPr>
        <w:t>4.3</w:t>
      </w:r>
      <w:r w:rsidRPr="00EA13D0">
        <w:rPr>
          <w:rFonts w:ascii="Times New Roman" w:hAnsi="Times New Roman"/>
          <w:b/>
          <w:sz w:val="26"/>
          <w:szCs w:val="26"/>
        </w:rPr>
        <w:tab/>
        <w:t>CONCLUSION</w:t>
      </w:r>
    </w:p>
    <w:p w:rsidR="00B93060" w:rsidRDefault="00B93060" w:rsidP="00B93060">
      <w:pPr>
        <w:pStyle w:val="ListParagraph"/>
        <w:spacing w:line="360" w:lineRule="auto"/>
        <w:ind w:left="0"/>
        <w:jc w:val="both"/>
        <w:rPr>
          <w:rFonts w:ascii="Times New Roman" w:hAnsi="Times New Roman"/>
          <w:sz w:val="26"/>
          <w:szCs w:val="26"/>
        </w:rPr>
      </w:pPr>
      <w:r w:rsidRPr="00EA13D0">
        <w:rPr>
          <w:rFonts w:ascii="Times New Roman" w:hAnsi="Times New Roman"/>
          <w:sz w:val="26"/>
          <w:szCs w:val="26"/>
        </w:rPr>
        <w:tab/>
        <w:t xml:space="preserve"> </w:t>
      </w:r>
      <w:r w:rsidRPr="00F537AF">
        <w:rPr>
          <w:rFonts w:ascii="Times New Roman" w:hAnsi="Times New Roman"/>
          <w:sz w:val="26"/>
          <w:szCs w:val="26"/>
        </w:rPr>
        <w:t>The SIWES program provided a solid foundation for my professional development and practical exposure to the real-world operations of a medicine and provision store. I have gained invaluable insights into the retail and healthcare sectors, which will undoubtedly aid my future career prospects. The store’s role in promoting public health and providing essential goods to the community is crucial, and I believe that with the right improvements, it can continue to grow and better serve its customers.</w:t>
      </w:r>
    </w:p>
    <w:p w:rsidR="00B93060" w:rsidRPr="00EA13D0" w:rsidRDefault="00B93060" w:rsidP="00B93060">
      <w:pPr>
        <w:pStyle w:val="ListParagraph"/>
        <w:spacing w:line="360" w:lineRule="auto"/>
        <w:ind w:left="0"/>
        <w:jc w:val="both"/>
        <w:rPr>
          <w:rFonts w:ascii="Times New Roman" w:hAnsi="Times New Roman"/>
          <w:b/>
          <w:sz w:val="26"/>
          <w:szCs w:val="26"/>
        </w:rPr>
      </w:pPr>
      <w:r w:rsidRPr="00EA13D0">
        <w:rPr>
          <w:rFonts w:ascii="Times New Roman" w:hAnsi="Times New Roman"/>
          <w:b/>
          <w:sz w:val="26"/>
          <w:szCs w:val="26"/>
        </w:rPr>
        <w:t>4.4</w:t>
      </w:r>
      <w:r w:rsidRPr="00EA13D0">
        <w:rPr>
          <w:rFonts w:ascii="Times New Roman" w:hAnsi="Times New Roman"/>
          <w:b/>
          <w:sz w:val="26"/>
          <w:szCs w:val="26"/>
        </w:rPr>
        <w:tab/>
        <w:t>RECOMMENDATION</w:t>
      </w:r>
    </w:p>
    <w:p w:rsidR="00B93060" w:rsidRPr="00EA13D0" w:rsidRDefault="00B93060" w:rsidP="00B93060">
      <w:pPr>
        <w:pStyle w:val="ListParagraph"/>
        <w:spacing w:line="360" w:lineRule="auto"/>
        <w:ind w:left="0"/>
        <w:jc w:val="both"/>
        <w:rPr>
          <w:rFonts w:ascii="Times New Roman" w:hAnsi="Times New Roman"/>
          <w:sz w:val="26"/>
          <w:szCs w:val="26"/>
        </w:rPr>
      </w:pPr>
      <w:r w:rsidRPr="00EA13D0">
        <w:rPr>
          <w:rFonts w:ascii="Times New Roman" w:hAnsi="Times New Roman"/>
          <w:sz w:val="26"/>
          <w:szCs w:val="26"/>
        </w:rPr>
        <w:tab/>
        <w:t>The organization should give room for more SIWES student and provide necessary equipment. I recommend that SIWES student should have access to different instrument</w:t>
      </w:r>
      <w:r>
        <w:rPr>
          <w:rFonts w:ascii="Times New Roman" w:hAnsi="Times New Roman"/>
          <w:sz w:val="26"/>
          <w:szCs w:val="26"/>
        </w:rPr>
        <w:t>s</w:t>
      </w:r>
      <w:r w:rsidRPr="00EA13D0">
        <w:rPr>
          <w:rFonts w:ascii="Times New Roman" w:hAnsi="Times New Roman"/>
          <w:sz w:val="26"/>
          <w:szCs w:val="26"/>
        </w:rPr>
        <w:t xml:space="preserve"> used in the State/National Bureau of Statistics and to expose students to the computer technology in statistical application.                                                      </w:t>
      </w:r>
    </w:p>
    <w:p w:rsidR="00B93060" w:rsidRPr="00EA13D0" w:rsidRDefault="00B93060" w:rsidP="00B93060">
      <w:pPr>
        <w:pStyle w:val="ListParagraph"/>
        <w:spacing w:line="360" w:lineRule="auto"/>
        <w:ind w:left="0"/>
        <w:jc w:val="both"/>
        <w:rPr>
          <w:rFonts w:ascii="Times New Roman" w:hAnsi="Times New Roman"/>
          <w:sz w:val="26"/>
          <w:szCs w:val="26"/>
        </w:rPr>
      </w:pPr>
      <w:r w:rsidRPr="00EA13D0">
        <w:rPr>
          <w:rFonts w:ascii="Times New Roman" w:hAnsi="Times New Roman"/>
          <w:sz w:val="26"/>
          <w:szCs w:val="26"/>
        </w:rPr>
        <w:tab/>
        <w:t>Also, I want to use this black and white medium to appreciate the effort of the Federal Government but they should aid more to its funding for effective sustenance of the scheme.</w:t>
      </w:r>
    </w:p>
    <w:p w:rsidR="00B93060" w:rsidRPr="00EA13D0" w:rsidRDefault="00B93060" w:rsidP="00B93060">
      <w:pPr>
        <w:pStyle w:val="ListParagraph"/>
        <w:spacing w:line="360" w:lineRule="auto"/>
        <w:ind w:left="0"/>
        <w:jc w:val="both"/>
        <w:rPr>
          <w:rFonts w:ascii="Times New Roman" w:hAnsi="Times New Roman"/>
          <w:sz w:val="26"/>
          <w:szCs w:val="26"/>
        </w:rPr>
      </w:pPr>
      <w:r w:rsidRPr="00EA13D0">
        <w:rPr>
          <w:rFonts w:ascii="Times New Roman" w:hAnsi="Times New Roman"/>
          <w:sz w:val="26"/>
          <w:szCs w:val="26"/>
        </w:rPr>
        <w:lastRenderedPageBreak/>
        <w:tab/>
        <w:t>The supervisors from various institution should always visit their students attached organizations so as to verify either their students is on SIWES or not.</w:t>
      </w:r>
    </w:p>
    <w:p w:rsidR="00B93060" w:rsidRPr="00EA13D0" w:rsidRDefault="00B93060" w:rsidP="00B93060">
      <w:pPr>
        <w:pStyle w:val="ListParagraph"/>
        <w:spacing w:line="360" w:lineRule="auto"/>
        <w:ind w:left="0"/>
        <w:jc w:val="both"/>
        <w:rPr>
          <w:rFonts w:ascii="Times New Roman" w:hAnsi="Times New Roman"/>
          <w:sz w:val="26"/>
          <w:szCs w:val="26"/>
        </w:rPr>
      </w:pPr>
      <w:r>
        <w:rPr>
          <w:rFonts w:ascii="Times New Roman" w:hAnsi="Times New Roman"/>
          <w:sz w:val="26"/>
          <w:szCs w:val="26"/>
        </w:rPr>
        <w:tab/>
      </w:r>
      <w:r w:rsidRPr="00EA13D0">
        <w:rPr>
          <w:rFonts w:ascii="Times New Roman" w:hAnsi="Times New Roman"/>
          <w:sz w:val="26"/>
          <w:szCs w:val="26"/>
        </w:rPr>
        <w:t xml:space="preserve">Conclusively, I am proud to be a part of the industrial training programme, the programme has heartily be a fabulous benefit to me. Without this kind of programme, it would be very difficult to acquire such a great and wonderful experience on the field.  </w:t>
      </w:r>
    </w:p>
    <w:p w:rsidR="00B93060" w:rsidRDefault="00B93060" w:rsidP="00B93060"/>
    <w:p w:rsidR="00B93060" w:rsidRDefault="00B93060" w:rsidP="00B93060"/>
    <w:p w:rsidR="00B93060" w:rsidRPr="00EB3A5C" w:rsidRDefault="00B93060" w:rsidP="00B93060">
      <w:pPr>
        <w:tabs>
          <w:tab w:val="left" w:pos="6302"/>
        </w:tabs>
      </w:pPr>
      <w:r>
        <w:tab/>
      </w:r>
    </w:p>
    <w:p w:rsidR="00662D35" w:rsidRDefault="00662D35"/>
    <w:sectPr w:rsidR="00662D35" w:rsidSect="0036716E">
      <w:footerReference w:type="default" r:id="rId46"/>
      <w:pgSz w:w="11909" w:h="16834" w:code="9"/>
      <w:pgMar w:top="1440" w:right="1440" w:bottom="1440" w:left="1440" w:header="720" w:footer="720" w:gutter="0"/>
      <w:pgBorders w:display="firstPage">
        <w:top w:val="trees" w:sz="20" w:space="1" w:color="auto"/>
        <w:left w:val="trees" w:sz="20" w:space="4" w:color="auto"/>
        <w:bottom w:val="trees" w:sz="20" w:space="1" w:color="auto"/>
        <w:right w:val="trees" w:sz="20"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141" w:rsidRDefault="00502141" w:rsidP="00591003">
      <w:r>
        <w:separator/>
      </w:r>
    </w:p>
  </w:endnote>
  <w:endnote w:type="continuationSeparator" w:id="1">
    <w:p w:rsidR="00502141" w:rsidRDefault="00502141" w:rsidP="00591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A5C" w:rsidRDefault="00591003">
    <w:pPr>
      <w:pStyle w:val="Footer"/>
      <w:jc w:val="center"/>
    </w:pPr>
    <w:r>
      <w:fldChar w:fldCharType="begin"/>
    </w:r>
    <w:r w:rsidR="004C782C">
      <w:instrText xml:space="preserve"> PAGE   \* MERGEFORMAT </w:instrText>
    </w:r>
    <w:r>
      <w:fldChar w:fldCharType="separate"/>
    </w:r>
    <w:r w:rsidR="00281053">
      <w:rPr>
        <w:noProof/>
      </w:rPr>
      <w:t>17</w:t>
    </w:r>
    <w:r>
      <w:fldChar w:fldCharType="end"/>
    </w:r>
  </w:p>
  <w:p w:rsidR="00EB3A5C" w:rsidRDefault="00502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141" w:rsidRDefault="00502141" w:rsidP="00591003">
      <w:r>
        <w:separator/>
      </w:r>
    </w:p>
  </w:footnote>
  <w:footnote w:type="continuationSeparator" w:id="1">
    <w:p w:rsidR="00502141" w:rsidRDefault="00502141" w:rsidP="00591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B1417"/>
    <w:multiLevelType w:val="hybridMultilevel"/>
    <w:tmpl w:val="BB30CC88"/>
    <w:lvl w:ilvl="0" w:tplc="159ED082">
      <w:start w:val="1"/>
      <w:numFmt w:val="lowerLetter"/>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1">
    <w:nsid w:val="476D6392"/>
    <w:multiLevelType w:val="hybridMultilevel"/>
    <w:tmpl w:val="2F927FAE"/>
    <w:lvl w:ilvl="0" w:tplc="0409001B">
      <w:start w:val="1"/>
      <w:numFmt w:val="lowerRoman"/>
      <w:lvlText w:val="%1."/>
      <w:lvlJc w:val="right"/>
      <w:pPr>
        <w:ind w:left="767" w:hanging="360"/>
      </w:pPr>
      <w:rPr>
        <w:rFont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nsid w:val="4AB30704"/>
    <w:multiLevelType w:val="hybridMultilevel"/>
    <w:tmpl w:val="2BFA8A6E"/>
    <w:lvl w:ilvl="0" w:tplc="04AA3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26493"/>
    <w:multiLevelType w:val="hybridMultilevel"/>
    <w:tmpl w:val="88DE3580"/>
    <w:lvl w:ilvl="0" w:tplc="0409001B">
      <w:start w:val="1"/>
      <w:numFmt w:val="low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1657C5"/>
    <w:multiLevelType w:val="hybridMultilevel"/>
    <w:tmpl w:val="37E824D0"/>
    <w:lvl w:ilvl="0" w:tplc="A0F429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B93060"/>
    <w:rsid w:val="0001349C"/>
    <w:rsid w:val="00281053"/>
    <w:rsid w:val="0036716E"/>
    <w:rsid w:val="004C3E30"/>
    <w:rsid w:val="004C782C"/>
    <w:rsid w:val="00502141"/>
    <w:rsid w:val="00591003"/>
    <w:rsid w:val="005F7AC0"/>
    <w:rsid w:val="00662D35"/>
    <w:rsid w:val="007D53CC"/>
    <w:rsid w:val="008B68E5"/>
    <w:rsid w:val="00B93060"/>
    <w:rsid w:val="00D97C59"/>
    <w:rsid w:val="00E86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11"/>
        <o:r id="V:Rule7" type="connector" idref="#Straight Arrow Connector 10"/>
        <o:r id="V:Rule8" type="connector" idref="#Straight Arrow Connector 9"/>
        <o:r id="V:Rule9" type="connector" idref="#Straight Arrow Connector 24"/>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06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C3E3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60"/>
    <w:pPr>
      <w:spacing w:after="160" w:line="259"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B93060"/>
    <w:pPr>
      <w:tabs>
        <w:tab w:val="center" w:pos="4680"/>
        <w:tab w:val="right" w:pos="9360"/>
      </w:tabs>
    </w:pPr>
  </w:style>
  <w:style w:type="character" w:customStyle="1" w:styleId="FooterChar">
    <w:name w:val="Footer Char"/>
    <w:basedOn w:val="DefaultParagraphFont"/>
    <w:link w:val="Footer"/>
    <w:uiPriority w:val="99"/>
    <w:rsid w:val="00B9306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C3E30"/>
    <w:rPr>
      <w:rFonts w:ascii="Times New Roman" w:eastAsia="Times New Roman" w:hAnsi="Times New Roman" w:cs="Times New Roman"/>
      <w:b/>
      <w:bCs/>
      <w:sz w:val="27"/>
      <w:szCs w:val="27"/>
    </w:rPr>
  </w:style>
  <w:style w:type="character" w:styleId="Strong">
    <w:name w:val="Strong"/>
    <w:basedOn w:val="DefaultParagraphFont"/>
    <w:uiPriority w:val="22"/>
    <w:qFormat/>
    <w:rsid w:val="004C3E30"/>
    <w:rPr>
      <w:b/>
      <w:bCs/>
    </w:rPr>
  </w:style>
  <w:style w:type="paragraph" w:styleId="NormalWeb">
    <w:name w:val="Normal (Web)"/>
    <w:basedOn w:val="Normal"/>
    <w:uiPriority w:val="99"/>
    <w:semiHidden/>
    <w:unhideWhenUsed/>
    <w:rsid w:val="004C3E3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0418835">
      <w:bodyDiv w:val="1"/>
      <w:marLeft w:val="0"/>
      <w:marRight w:val="0"/>
      <w:marTop w:val="0"/>
      <w:marBottom w:val="0"/>
      <w:divBdr>
        <w:top w:val="none" w:sz="0" w:space="0" w:color="auto"/>
        <w:left w:val="none" w:sz="0" w:space="0" w:color="auto"/>
        <w:bottom w:val="none" w:sz="0" w:space="0" w:color="auto"/>
        <w:right w:val="none" w:sz="0" w:space="0" w:color="auto"/>
      </w:divBdr>
    </w:div>
    <w:div w:id="16518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10</cp:revision>
  <dcterms:created xsi:type="dcterms:W3CDTF">2025-03-03T21:40:00Z</dcterms:created>
  <dcterms:modified xsi:type="dcterms:W3CDTF">2025-03-04T11:35:00Z</dcterms:modified>
</cp:coreProperties>
</file>