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457B38" w14:textId="77777777" w:rsidR="00F31E9E" w:rsidRPr="0033131F" w:rsidRDefault="00F31E9E" w:rsidP="00F31E9E">
      <w:pPr>
        <w:spacing w:before="100" w:beforeAutospacing="1" w:after="100" w:afterAutospacing="1" w:line="480" w:lineRule="auto"/>
        <w:jc w:val="center"/>
        <w:rPr>
          <w:rFonts w:ascii="Times New Roman" w:eastAsia="Times New Roman" w:hAnsi="Times New Roman" w:cs="Times New Roman"/>
          <w:sz w:val="24"/>
          <w:szCs w:val="24"/>
        </w:rPr>
      </w:pPr>
      <w:r w:rsidRPr="0033131F">
        <w:rPr>
          <w:rFonts w:ascii="Times New Roman" w:eastAsia="Times New Roman" w:hAnsi="Times New Roman" w:cs="Times New Roman"/>
          <w:noProof/>
          <w:sz w:val="24"/>
          <w:szCs w:val="24"/>
        </w:rPr>
        <w:drawing>
          <wp:inline distT="0" distB="0" distL="0" distR="0" wp14:anchorId="0F45B2EB" wp14:editId="7FED9119">
            <wp:extent cx="1209675" cy="1047750"/>
            <wp:effectExtent l="19050" t="0" r="9525" b="0"/>
            <wp:docPr id="13" name="Picture 1" descr="https://kwarapolyportal.org/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warapolyportal.org/kplogo.png"/>
                    <pic:cNvPicPr>
                      <a:picLocks noChangeAspect="1" noChangeArrowheads="1"/>
                    </pic:cNvPicPr>
                  </pic:nvPicPr>
                  <pic:blipFill>
                    <a:blip r:embed="rId5" cstate="print"/>
                    <a:srcRect/>
                    <a:stretch>
                      <a:fillRect/>
                    </a:stretch>
                  </pic:blipFill>
                  <pic:spPr bwMode="auto">
                    <a:xfrm>
                      <a:off x="0" y="0"/>
                      <a:ext cx="1219956" cy="1056655"/>
                    </a:xfrm>
                    <a:prstGeom prst="rect">
                      <a:avLst/>
                    </a:prstGeom>
                    <a:noFill/>
                    <a:ln w="9525">
                      <a:noFill/>
                      <a:miter lim="800000"/>
                      <a:headEnd/>
                      <a:tailEnd/>
                    </a:ln>
                  </pic:spPr>
                </pic:pic>
              </a:graphicData>
            </a:graphic>
          </wp:inline>
        </w:drawing>
      </w:r>
    </w:p>
    <w:p w14:paraId="0894F248" w14:textId="77777777" w:rsidR="00F31E9E" w:rsidRDefault="00F31E9E" w:rsidP="00F31E9E">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A TECHNICAL REPORT ON STUDENT INDUSTRIAL WORK EXPERENCE SCHEME (S.I.W.E.S) </w:t>
      </w:r>
    </w:p>
    <w:p w14:paraId="551F6CF3" w14:textId="77777777" w:rsidR="00F31E9E" w:rsidRDefault="00F31E9E" w:rsidP="00F31E9E">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HELD AT:</w:t>
      </w:r>
    </w:p>
    <w:p w14:paraId="31A39A58" w14:textId="77777777" w:rsidR="00F31E9E" w:rsidRPr="0033131F" w:rsidRDefault="00F31E9E" w:rsidP="00F31E9E">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 LOCAL GOVERNMENT SECRETARIAT, LAFIAGI, KWARA STATE</w:t>
      </w:r>
    </w:p>
    <w:p w14:paraId="6C64E34E" w14:textId="77777777" w:rsidR="00F31E9E" w:rsidRPr="0033131F" w:rsidRDefault="00F31E9E" w:rsidP="00F31E9E">
      <w:pPr>
        <w:spacing w:before="100" w:beforeAutospacing="1" w:after="100" w:afterAutospacing="1" w:line="360" w:lineRule="auto"/>
        <w:jc w:val="center"/>
        <w:rPr>
          <w:rFonts w:ascii="Times New Roman" w:eastAsia="Times New Roman" w:hAnsi="Times New Roman" w:cs="Times New Roman"/>
          <w:b/>
          <w:sz w:val="24"/>
          <w:szCs w:val="24"/>
        </w:rPr>
      </w:pPr>
    </w:p>
    <w:p w14:paraId="75711028" w14:textId="77777777" w:rsidR="00F31E9E" w:rsidRPr="0033131F" w:rsidRDefault="00F31E9E" w:rsidP="00F31E9E">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BY </w:t>
      </w:r>
    </w:p>
    <w:p w14:paraId="0D85D33C" w14:textId="681D659A" w:rsidR="00F31E9E" w:rsidRPr="0033131F" w:rsidRDefault="00F31E9E" w:rsidP="00F31E9E">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MOHAMMED </w:t>
      </w:r>
      <w:r>
        <w:rPr>
          <w:rFonts w:ascii="Times New Roman" w:eastAsia="Times New Roman" w:hAnsi="Times New Roman" w:cs="Times New Roman"/>
          <w:b/>
          <w:sz w:val="24"/>
          <w:szCs w:val="24"/>
        </w:rPr>
        <w:t>BIDA YAHAYA</w:t>
      </w:r>
    </w:p>
    <w:p w14:paraId="62054C48" w14:textId="302FA2E7" w:rsidR="00F31E9E" w:rsidRPr="0033131F" w:rsidRDefault="00F31E9E" w:rsidP="00F31E9E">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ND/23/PAD/</w:t>
      </w:r>
      <w:r>
        <w:rPr>
          <w:rFonts w:ascii="Times New Roman" w:eastAsia="Times New Roman" w:hAnsi="Times New Roman" w:cs="Times New Roman"/>
          <w:b/>
          <w:sz w:val="24"/>
          <w:szCs w:val="24"/>
        </w:rPr>
        <w:t>F</w:t>
      </w:r>
      <w:r>
        <w:rPr>
          <w:rFonts w:ascii="Times New Roman" w:eastAsia="Times New Roman" w:hAnsi="Times New Roman" w:cs="Times New Roman"/>
          <w:b/>
          <w:sz w:val="24"/>
          <w:szCs w:val="24"/>
        </w:rPr>
        <w:t>T/0</w:t>
      </w:r>
      <w:r>
        <w:rPr>
          <w:rFonts w:ascii="Times New Roman" w:eastAsia="Times New Roman" w:hAnsi="Times New Roman" w:cs="Times New Roman"/>
          <w:b/>
          <w:sz w:val="24"/>
          <w:szCs w:val="24"/>
        </w:rPr>
        <w:t>025</w:t>
      </w:r>
    </w:p>
    <w:p w14:paraId="004C5BCC" w14:textId="77777777" w:rsidR="00F31E9E" w:rsidRPr="0033131F" w:rsidRDefault="00F31E9E" w:rsidP="00F31E9E">
      <w:pPr>
        <w:spacing w:before="100" w:beforeAutospacing="1" w:after="100" w:afterAutospacing="1" w:line="360" w:lineRule="auto"/>
        <w:jc w:val="center"/>
        <w:rPr>
          <w:rFonts w:ascii="Times New Roman" w:eastAsia="Times New Roman" w:hAnsi="Times New Roman" w:cs="Times New Roman"/>
          <w:b/>
          <w:sz w:val="24"/>
          <w:szCs w:val="24"/>
        </w:rPr>
      </w:pPr>
    </w:p>
    <w:p w14:paraId="0C6A5B55" w14:textId="77777777" w:rsidR="00F31E9E" w:rsidRPr="0033131F" w:rsidRDefault="00F31E9E" w:rsidP="00F31E9E">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SUBMITTED TO</w:t>
      </w:r>
      <w:r>
        <w:rPr>
          <w:rFonts w:ascii="Times New Roman" w:eastAsia="Times New Roman" w:hAnsi="Times New Roman" w:cs="Times New Roman"/>
          <w:b/>
          <w:sz w:val="24"/>
          <w:szCs w:val="24"/>
        </w:rPr>
        <w:t xml:space="preserve"> DEPARTMENT OF PUBLIC ADMINISTRATION</w:t>
      </w:r>
      <w:r w:rsidRPr="0033131F">
        <w:rPr>
          <w:rFonts w:ascii="Times New Roman" w:eastAsia="Times New Roman" w:hAnsi="Times New Roman" w:cs="Times New Roman"/>
          <w:b/>
          <w:sz w:val="24"/>
          <w:szCs w:val="24"/>
        </w:rPr>
        <w:t>,</w:t>
      </w:r>
    </w:p>
    <w:p w14:paraId="673E8486" w14:textId="77777777" w:rsidR="00F31E9E" w:rsidRPr="0033131F" w:rsidRDefault="00F31E9E" w:rsidP="00F31E9E">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INSTITUTE </w:t>
      </w:r>
      <w:r>
        <w:rPr>
          <w:rFonts w:ascii="Times New Roman" w:eastAsia="Times New Roman" w:hAnsi="Times New Roman" w:cs="Times New Roman"/>
          <w:b/>
          <w:sz w:val="24"/>
          <w:szCs w:val="24"/>
        </w:rPr>
        <w:t>FINANCE AND MANAGEMENT STUDIES,</w:t>
      </w:r>
      <w:r w:rsidRPr="0033131F">
        <w:rPr>
          <w:rFonts w:ascii="Times New Roman" w:eastAsia="Times New Roman" w:hAnsi="Times New Roman" w:cs="Times New Roman"/>
          <w:b/>
          <w:sz w:val="24"/>
          <w:szCs w:val="24"/>
        </w:rPr>
        <w:t xml:space="preserve"> KWARA STATE POLYTECHNIC, ILORIN</w:t>
      </w:r>
    </w:p>
    <w:p w14:paraId="646EFD2F" w14:textId="77777777" w:rsidR="00F31E9E" w:rsidRPr="0033131F" w:rsidRDefault="00F31E9E" w:rsidP="00F31E9E">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 PARTIAL FULFILLMENT OF THE REQUIREMENT FOR THE AWARD OF NATIONAL DIPLOMA (ND) IN </w:t>
      </w:r>
      <w:r>
        <w:rPr>
          <w:rFonts w:ascii="Times New Roman" w:eastAsia="Times New Roman" w:hAnsi="Times New Roman" w:cs="Times New Roman"/>
          <w:b/>
          <w:sz w:val="24"/>
          <w:szCs w:val="24"/>
        </w:rPr>
        <w:t>THE DEPARTMENT OF PUBLIC ADMINISTARTION</w:t>
      </w:r>
      <w:r w:rsidRPr="0033131F">
        <w:rPr>
          <w:rFonts w:ascii="Times New Roman" w:eastAsia="Times New Roman" w:hAnsi="Times New Roman" w:cs="Times New Roman"/>
          <w:b/>
          <w:sz w:val="24"/>
          <w:szCs w:val="24"/>
        </w:rPr>
        <w:t>, KWARA STATE POLYTECHNICS.</w:t>
      </w:r>
    </w:p>
    <w:p w14:paraId="10F3CFF1" w14:textId="77777777" w:rsidR="00F31E9E" w:rsidRPr="0033131F" w:rsidRDefault="00F31E9E" w:rsidP="00F31E9E">
      <w:pPr>
        <w:spacing w:before="100" w:beforeAutospacing="1" w:after="100" w:afterAutospacing="1" w:line="360" w:lineRule="auto"/>
        <w:jc w:val="center"/>
        <w:rPr>
          <w:rFonts w:ascii="Times New Roman" w:eastAsia="Times New Roman" w:hAnsi="Times New Roman" w:cs="Times New Roman"/>
          <w:b/>
          <w:sz w:val="24"/>
          <w:szCs w:val="24"/>
        </w:rPr>
      </w:pPr>
    </w:p>
    <w:p w14:paraId="747CF82F" w14:textId="11E34781" w:rsidR="00F31E9E" w:rsidRDefault="00F31E9E" w:rsidP="00F31E9E">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SEPTEMBER</w:t>
      </w:r>
      <w:r w:rsidRPr="0033131F">
        <w:rPr>
          <w:rFonts w:ascii="Times New Roman" w:eastAsia="Times New Roman" w:hAnsi="Times New Roman" w:cs="Times New Roman"/>
          <w:b/>
          <w:sz w:val="24"/>
          <w:szCs w:val="24"/>
        </w:rPr>
        <w:t xml:space="preserve"> TO </w:t>
      </w:r>
      <w:r>
        <w:rPr>
          <w:rFonts w:ascii="Times New Roman" w:eastAsia="Times New Roman" w:hAnsi="Times New Roman" w:cs="Times New Roman"/>
          <w:b/>
          <w:sz w:val="24"/>
          <w:szCs w:val="24"/>
        </w:rPr>
        <w:t>NOVEMBER</w:t>
      </w:r>
      <w:r w:rsidRPr="0033131F">
        <w:rPr>
          <w:rFonts w:ascii="Times New Roman" w:eastAsia="Times New Roman" w:hAnsi="Times New Roman" w:cs="Times New Roman"/>
          <w:b/>
          <w:sz w:val="24"/>
          <w:szCs w:val="24"/>
        </w:rPr>
        <w:t>, 202</w:t>
      </w:r>
      <w:r>
        <w:rPr>
          <w:rFonts w:ascii="Times New Roman" w:eastAsia="Times New Roman" w:hAnsi="Times New Roman" w:cs="Times New Roman"/>
          <w:b/>
          <w:sz w:val="24"/>
          <w:szCs w:val="24"/>
        </w:rPr>
        <w:t>4</w:t>
      </w:r>
    </w:p>
    <w:p w14:paraId="794A26A5" w14:textId="77777777" w:rsidR="00F31E9E" w:rsidRDefault="00F31E9E" w:rsidP="00F31E9E">
      <w:pPr>
        <w:spacing w:before="100" w:beforeAutospacing="1" w:after="100" w:afterAutospacing="1" w:line="360" w:lineRule="auto"/>
        <w:jc w:val="center"/>
        <w:rPr>
          <w:rFonts w:ascii="Times New Roman" w:eastAsia="Times New Roman" w:hAnsi="Times New Roman" w:cs="Times New Roman"/>
          <w:sz w:val="24"/>
          <w:szCs w:val="24"/>
        </w:rPr>
      </w:pPr>
      <w:r w:rsidRPr="006E6416">
        <w:rPr>
          <w:rFonts w:ascii="Times New Roman" w:eastAsia="Times New Roman" w:hAnsi="Times New Roman" w:cs="Times New Roman"/>
          <w:b/>
          <w:sz w:val="24"/>
          <w:szCs w:val="24"/>
        </w:rPr>
        <w:lastRenderedPageBreak/>
        <w:t>DEDICATION</w:t>
      </w:r>
    </w:p>
    <w:p w14:paraId="2CB986A6" w14:textId="77777777" w:rsidR="00F31E9E" w:rsidRPr="009D5E62" w:rsidRDefault="00F31E9E" w:rsidP="00F31E9E">
      <w:pPr>
        <w:spacing w:before="100" w:beforeAutospacing="1" w:after="100" w:afterAutospacing="1" w:line="360" w:lineRule="auto"/>
        <w:jc w:val="both"/>
        <w:rPr>
          <w:rFonts w:ascii="Times New Roman" w:eastAsia="Times New Roman" w:hAnsi="Times New Roman" w:cs="Times New Roman"/>
          <w:b/>
          <w:sz w:val="24"/>
          <w:szCs w:val="24"/>
        </w:rPr>
      </w:pPr>
      <w:r w:rsidRPr="006E6416">
        <w:rPr>
          <w:rFonts w:ascii="Times New Roman" w:eastAsia="Times New Roman" w:hAnsi="Times New Roman" w:cs="Times New Roman"/>
          <w:sz w:val="24"/>
          <w:szCs w:val="24"/>
        </w:rPr>
        <w:t>This r</w:t>
      </w:r>
      <w:r>
        <w:rPr>
          <w:rFonts w:ascii="Times New Roman" w:eastAsia="Times New Roman" w:hAnsi="Times New Roman" w:cs="Times New Roman"/>
          <w:sz w:val="24"/>
          <w:szCs w:val="24"/>
        </w:rPr>
        <w:t>eport is dedicated foremost to G</w:t>
      </w:r>
      <w:r w:rsidRPr="006E6416">
        <w:rPr>
          <w:rFonts w:ascii="Times New Roman" w:eastAsia="Times New Roman" w:hAnsi="Times New Roman" w:cs="Times New Roman"/>
          <w:sz w:val="24"/>
          <w:szCs w:val="24"/>
        </w:rPr>
        <w:t>od almighty for his favor, mercy and grace upo</w:t>
      </w:r>
      <w:r>
        <w:rPr>
          <w:rFonts w:ascii="Times New Roman" w:eastAsia="Times New Roman" w:hAnsi="Times New Roman" w:cs="Times New Roman"/>
          <w:sz w:val="24"/>
          <w:szCs w:val="24"/>
        </w:rPr>
        <w:t>n my life especially during my 2</w:t>
      </w:r>
      <w:r w:rsidRPr="006E6416">
        <w:rPr>
          <w:rFonts w:ascii="Times New Roman" w:eastAsia="Times New Roman" w:hAnsi="Times New Roman" w:cs="Times New Roman"/>
          <w:sz w:val="24"/>
          <w:szCs w:val="24"/>
        </w:rPr>
        <w:t xml:space="preserve">month SIWES programme at </w:t>
      </w:r>
      <w:r w:rsidRPr="009D5E62">
        <w:rPr>
          <w:rFonts w:ascii="Times New Roman" w:eastAsia="Times New Roman" w:hAnsi="Times New Roman" w:cs="Times New Roman"/>
          <w:bCs/>
          <w:sz w:val="24"/>
          <w:szCs w:val="24"/>
        </w:rPr>
        <w:t>EDU Local Government Secretariat, Lafiagi</w:t>
      </w:r>
      <w:r>
        <w:rPr>
          <w:rFonts w:ascii="Times New Roman" w:eastAsia="Times New Roman" w:hAnsi="Times New Roman" w:cs="Times New Roman"/>
          <w:sz w:val="24"/>
          <w:szCs w:val="24"/>
        </w:rPr>
        <w:t>, Kwara State</w:t>
      </w:r>
      <w:r w:rsidRPr="00A072E2">
        <w:rPr>
          <w:rFonts w:ascii="Times New Roman" w:eastAsia="Times New Roman" w:hAnsi="Times New Roman" w:cs="Times New Roman"/>
          <w:sz w:val="24"/>
          <w:szCs w:val="24"/>
        </w:rPr>
        <w:t>.</w:t>
      </w:r>
      <w:r w:rsidRPr="006E6416">
        <w:rPr>
          <w:rFonts w:ascii="Times New Roman" w:eastAsia="Times New Roman" w:hAnsi="Times New Roman" w:cs="Times New Roman"/>
          <w:sz w:val="24"/>
          <w:szCs w:val="24"/>
        </w:rPr>
        <w:t xml:space="preserve"> I would also like to dedicate it to my parents and siblings for their love and support and everyone else that contributed towards making my SIWES training fun and succe</w:t>
      </w:r>
      <w:r>
        <w:rPr>
          <w:rFonts w:ascii="Times New Roman" w:eastAsia="Times New Roman" w:hAnsi="Times New Roman" w:cs="Times New Roman"/>
          <w:sz w:val="24"/>
          <w:szCs w:val="24"/>
        </w:rPr>
        <w:t>ssful one.</w:t>
      </w:r>
    </w:p>
    <w:p w14:paraId="646F47C6" w14:textId="77777777" w:rsidR="00F31E9E" w:rsidRDefault="00F31E9E" w:rsidP="00F31E9E">
      <w:pPr>
        <w:spacing w:before="100" w:beforeAutospacing="1" w:after="100" w:afterAutospacing="1" w:line="360" w:lineRule="auto"/>
        <w:ind w:left="360"/>
        <w:jc w:val="both"/>
        <w:rPr>
          <w:rFonts w:ascii="Times New Roman" w:eastAsia="Times New Roman" w:hAnsi="Times New Roman" w:cs="Times New Roman"/>
          <w:sz w:val="24"/>
          <w:szCs w:val="24"/>
        </w:rPr>
      </w:pPr>
    </w:p>
    <w:p w14:paraId="1C215CFC" w14:textId="77777777" w:rsidR="00F31E9E" w:rsidRDefault="00F31E9E" w:rsidP="00F31E9E">
      <w:pPr>
        <w:spacing w:before="100" w:beforeAutospacing="1" w:after="100" w:afterAutospacing="1" w:line="360" w:lineRule="auto"/>
        <w:ind w:left="360"/>
        <w:jc w:val="both"/>
        <w:rPr>
          <w:rFonts w:ascii="Times New Roman" w:eastAsia="Times New Roman" w:hAnsi="Times New Roman" w:cs="Times New Roman"/>
          <w:sz w:val="24"/>
          <w:szCs w:val="24"/>
        </w:rPr>
      </w:pPr>
    </w:p>
    <w:p w14:paraId="46F8F228" w14:textId="77777777" w:rsidR="00F31E9E" w:rsidRDefault="00F31E9E" w:rsidP="00F31E9E">
      <w:pPr>
        <w:spacing w:before="100" w:beforeAutospacing="1" w:after="100" w:afterAutospacing="1" w:line="360" w:lineRule="auto"/>
        <w:ind w:left="360"/>
        <w:jc w:val="both"/>
        <w:rPr>
          <w:rFonts w:ascii="Times New Roman" w:eastAsia="Times New Roman" w:hAnsi="Times New Roman" w:cs="Times New Roman"/>
          <w:sz w:val="24"/>
          <w:szCs w:val="24"/>
        </w:rPr>
      </w:pPr>
    </w:p>
    <w:p w14:paraId="576ED4BA" w14:textId="77777777" w:rsidR="00F31E9E" w:rsidRDefault="00F31E9E" w:rsidP="00F31E9E">
      <w:pPr>
        <w:spacing w:before="100" w:beforeAutospacing="1" w:after="100" w:afterAutospacing="1" w:line="360" w:lineRule="auto"/>
        <w:ind w:left="360"/>
        <w:jc w:val="both"/>
        <w:rPr>
          <w:rFonts w:ascii="Times New Roman" w:eastAsia="Times New Roman" w:hAnsi="Times New Roman" w:cs="Times New Roman"/>
          <w:sz w:val="24"/>
          <w:szCs w:val="24"/>
        </w:rPr>
      </w:pPr>
    </w:p>
    <w:p w14:paraId="51E3C87F" w14:textId="77777777" w:rsidR="00F31E9E" w:rsidRDefault="00F31E9E" w:rsidP="00F31E9E">
      <w:pPr>
        <w:spacing w:before="100" w:beforeAutospacing="1" w:after="100" w:afterAutospacing="1" w:line="360" w:lineRule="auto"/>
        <w:ind w:left="360"/>
        <w:jc w:val="both"/>
        <w:rPr>
          <w:rFonts w:ascii="Times New Roman" w:eastAsia="Times New Roman" w:hAnsi="Times New Roman" w:cs="Times New Roman"/>
          <w:sz w:val="24"/>
          <w:szCs w:val="24"/>
        </w:rPr>
      </w:pPr>
    </w:p>
    <w:p w14:paraId="2A8FA3AE" w14:textId="77777777" w:rsidR="00F31E9E" w:rsidRDefault="00F31E9E" w:rsidP="00F31E9E">
      <w:pPr>
        <w:spacing w:before="100" w:beforeAutospacing="1" w:after="100" w:afterAutospacing="1" w:line="360" w:lineRule="auto"/>
        <w:ind w:left="360"/>
        <w:jc w:val="both"/>
        <w:rPr>
          <w:rFonts w:ascii="Times New Roman" w:eastAsia="Times New Roman" w:hAnsi="Times New Roman" w:cs="Times New Roman"/>
          <w:sz w:val="24"/>
          <w:szCs w:val="24"/>
        </w:rPr>
      </w:pPr>
    </w:p>
    <w:p w14:paraId="63870122" w14:textId="77777777" w:rsidR="00F31E9E" w:rsidRDefault="00F31E9E" w:rsidP="00F31E9E">
      <w:pPr>
        <w:spacing w:before="100" w:beforeAutospacing="1" w:after="100" w:afterAutospacing="1" w:line="360" w:lineRule="auto"/>
        <w:ind w:left="360"/>
        <w:jc w:val="both"/>
        <w:rPr>
          <w:rFonts w:ascii="Times New Roman" w:eastAsia="Times New Roman" w:hAnsi="Times New Roman" w:cs="Times New Roman"/>
          <w:sz w:val="24"/>
          <w:szCs w:val="24"/>
        </w:rPr>
      </w:pPr>
    </w:p>
    <w:p w14:paraId="4D4354A9" w14:textId="77777777" w:rsidR="00F31E9E" w:rsidRDefault="00F31E9E" w:rsidP="00F31E9E">
      <w:pPr>
        <w:spacing w:before="100" w:beforeAutospacing="1" w:after="100" w:afterAutospacing="1" w:line="360" w:lineRule="auto"/>
        <w:ind w:left="360"/>
        <w:jc w:val="both"/>
        <w:rPr>
          <w:rFonts w:ascii="Times New Roman" w:eastAsia="Times New Roman" w:hAnsi="Times New Roman" w:cs="Times New Roman"/>
          <w:sz w:val="24"/>
          <w:szCs w:val="24"/>
        </w:rPr>
      </w:pPr>
    </w:p>
    <w:p w14:paraId="2B13B309" w14:textId="77777777" w:rsidR="00F31E9E" w:rsidRDefault="00F31E9E" w:rsidP="00F31E9E">
      <w:pPr>
        <w:spacing w:before="100" w:beforeAutospacing="1" w:after="100" w:afterAutospacing="1" w:line="360" w:lineRule="auto"/>
        <w:ind w:left="360"/>
        <w:jc w:val="both"/>
        <w:rPr>
          <w:rFonts w:ascii="Times New Roman" w:eastAsia="Times New Roman" w:hAnsi="Times New Roman" w:cs="Times New Roman"/>
          <w:sz w:val="24"/>
          <w:szCs w:val="24"/>
        </w:rPr>
      </w:pPr>
    </w:p>
    <w:p w14:paraId="2DC8195E" w14:textId="77777777" w:rsidR="00F31E9E" w:rsidRDefault="00F31E9E" w:rsidP="00F31E9E">
      <w:pPr>
        <w:spacing w:before="100" w:beforeAutospacing="1" w:after="100" w:afterAutospacing="1" w:line="360" w:lineRule="auto"/>
        <w:ind w:left="360"/>
        <w:jc w:val="both"/>
        <w:rPr>
          <w:rFonts w:ascii="Times New Roman" w:eastAsia="Times New Roman" w:hAnsi="Times New Roman" w:cs="Times New Roman"/>
          <w:sz w:val="24"/>
          <w:szCs w:val="24"/>
        </w:rPr>
      </w:pPr>
    </w:p>
    <w:p w14:paraId="7081EE5B" w14:textId="77777777" w:rsidR="00F31E9E" w:rsidRDefault="00F31E9E" w:rsidP="00F31E9E">
      <w:pPr>
        <w:spacing w:before="100" w:beforeAutospacing="1" w:after="100" w:afterAutospacing="1" w:line="360" w:lineRule="auto"/>
        <w:ind w:left="360"/>
        <w:jc w:val="both"/>
        <w:rPr>
          <w:rFonts w:ascii="Times New Roman" w:eastAsia="Times New Roman" w:hAnsi="Times New Roman" w:cs="Times New Roman"/>
          <w:sz w:val="24"/>
          <w:szCs w:val="24"/>
        </w:rPr>
      </w:pPr>
    </w:p>
    <w:p w14:paraId="43A216A3" w14:textId="77777777" w:rsidR="00F31E9E" w:rsidRDefault="00F31E9E" w:rsidP="00F31E9E">
      <w:pPr>
        <w:spacing w:before="100" w:beforeAutospacing="1" w:after="100" w:afterAutospacing="1" w:line="360" w:lineRule="auto"/>
        <w:ind w:left="360"/>
        <w:jc w:val="both"/>
        <w:rPr>
          <w:rFonts w:ascii="Times New Roman" w:eastAsia="Times New Roman" w:hAnsi="Times New Roman" w:cs="Times New Roman"/>
          <w:sz w:val="24"/>
          <w:szCs w:val="24"/>
        </w:rPr>
      </w:pPr>
    </w:p>
    <w:p w14:paraId="3C4B558A" w14:textId="77777777" w:rsidR="00F31E9E" w:rsidRDefault="00F31E9E" w:rsidP="00F31E9E">
      <w:pPr>
        <w:spacing w:before="100" w:beforeAutospacing="1" w:after="100" w:afterAutospacing="1" w:line="360" w:lineRule="auto"/>
        <w:ind w:left="360"/>
        <w:jc w:val="both"/>
        <w:rPr>
          <w:rFonts w:ascii="Times New Roman" w:eastAsia="Times New Roman" w:hAnsi="Times New Roman" w:cs="Times New Roman"/>
          <w:sz w:val="24"/>
          <w:szCs w:val="24"/>
        </w:rPr>
      </w:pPr>
    </w:p>
    <w:p w14:paraId="4EDE1AD0" w14:textId="77777777" w:rsidR="00F31E9E" w:rsidRDefault="00F31E9E" w:rsidP="00F31E9E">
      <w:pPr>
        <w:spacing w:before="100" w:beforeAutospacing="1" w:after="100" w:afterAutospacing="1" w:line="360" w:lineRule="auto"/>
        <w:rPr>
          <w:rFonts w:ascii="Times New Roman" w:eastAsia="Times New Roman" w:hAnsi="Times New Roman" w:cs="Times New Roman"/>
          <w:b/>
          <w:sz w:val="24"/>
          <w:szCs w:val="24"/>
        </w:rPr>
      </w:pPr>
    </w:p>
    <w:p w14:paraId="39B7717C" w14:textId="77777777" w:rsidR="00F31E9E" w:rsidRPr="006E6416" w:rsidRDefault="00F31E9E" w:rsidP="00F31E9E">
      <w:pPr>
        <w:spacing w:before="100" w:beforeAutospacing="1" w:after="100" w:afterAutospacing="1" w:line="360" w:lineRule="auto"/>
        <w:jc w:val="center"/>
        <w:rPr>
          <w:rFonts w:ascii="Times New Roman" w:eastAsia="Times New Roman" w:hAnsi="Times New Roman" w:cs="Times New Roman"/>
          <w:b/>
          <w:sz w:val="24"/>
          <w:szCs w:val="24"/>
        </w:rPr>
      </w:pPr>
      <w:r w:rsidRPr="006E6416">
        <w:rPr>
          <w:rFonts w:ascii="Times New Roman" w:eastAsia="Times New Roman" w:hAnsi="Times New Roman" w:cs="Times New Roman"/>
          <w:b/>
          <w:sz w:val="24"/>
          <w:szCs w:val="24"/>
        </w:rPr>
        <w:lastRenderedPageBreak/>
        <w:t>ACKNOWLEDGEMENT</w:t>
      </w:r>
    </w:p>
    <w:p w14:paraId="4D89664E" w14:textId="77777777" w:rsidR="00F31E9E" w:rsidRDefault="00F31E9E" w:rsidP="00F31E9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give thanks to almighty Allah for giving me opportunity to end my SIWES. My sincere gratitude goes to my parents Mr. &amp; Mrs. MOHAMMED for their immense supports for my academic pursuit</w:t>
      </w:r>
      <w:r w:rsidRPr="006E64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also I will like to express my profound gratitude to my HOD, and the departmental SIWES coor</w:t>
      </w:r>
      <w:r w:rsidRPr="006E641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inator, and all my Lecturers for their supports </w:t>
      </w:r>
      <w:r w:rsidRPr="006E641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ward the completion those work . I am grateful to </w:t>
      </w:r>
      <w:r w:rsidRPr="009D5E62">
        <w:rPr>
          <w:rFonts w:ascii="Times New Roman" w:eastAsia="Times New Roman" w:hAnsi="Times New Roman" w:cs="Times New Roman"/>
          <w:bCs/>
          <w:sz w:val="24"/>
          <w:szCs w:val="24"/>
        </w:rPr>
        <w:t>EDU Local Government Secretariat, Lafiagi</w:t>
      </w:r>
      <w:r>
        <w:rPr>
          <w:rFonts w:ascii="Times New Roman" w:eastAsia="Times New Roman" w:hAnsi="Times New Roman" w:cs="Times New Roman"/>
          <w:sz w:val="24"/>
          <w:szCs w:val="24"/>
        </w:rPr>
        <w:t>, Kwara State</w:t>
      </w:r>
      <w:r w:rsidRPr="00A072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 giving me the platform to learn under their supervision. </w:t>
      </w:r>
      <w:r w:rsidRPr="006E6416">
        <w:rPr>
          <w:rFonts w:ascii="Times New Roman" w:eastAsia="Times New Roman" w:hAnsi="Times New Roman" w:cs="Times New Roman"/>
          <w:sz w:val="24"/>
          <w:szCs w:val="24"/>
        </w:rPr>
        <w:t xml:space="preserve">I pray you live long </w:t>
      </w:r>
      <w:r>
        <w:rPr>
          <w:rFonts w:ascii="Times New Roman" w:eastAsia="Times New Roman" w:hAnsi="Times New Roman" w:cs="Times New Roman"/>
          <w:sz w:val="24"/>
          <w:szCs w:val="24"/>
        </w:rPr>
        <w:t xml:space="preserve">to eat the fruit of your labour. To </w:t>
      </w:r>
      <w:r w:rsidRPr="006E6416">
        <w:rPr>
          <w:rFonts w:ascii="Times New Roman" w:eastAsia="Times New Roman" w:hAnsi="Times New Roman" w:cs="Times New Roman"/>
          <w:sz w:val="24"/>
          <w:szCs w:val="24"/>
        </w:rPr>
        <w:t>all my</w:t>
      </w:r>
      <w:r>
        <w:rPr>
          <w:rFonts w:ascii="Times New Roman" w:eastAsia="Times New Roman" w:hAnsi="Times New Roman" w:cs="Times New Roman"/>
          <w:sz w:val="24"/>
          <w:szCs w:val="24"/>
        </w:rPr>
        <w:t xml:space="preserve"> siblings and</w:t>
      </w:r>
      <w:r w:rsidRPr="006E6416">
        <w:rPr>
          <w:rFonts w:ascii="Times New Roman" w:eastAsia="Times New Roman" w:hAnsi="Times New Roman" w:cs="Times New Roman"/>
          <w:sz w:val="24"/>
          <w:szCs w:val="24"/>
        </w:rPr>
        <w:t xml:space="preserve"> friend</w:t>
      </w:r>
      <w:r>
        <w:rPr>
          <w:rFonts w:ascii="Times New Roman" w:eastAsia="Times New Roman" w:hAnsi="Times New Roman" w:cs="Times New Roman"/>
          <w:sz w:val="24"/>
          <w:szCs w:val="24"/>
        </w:rPr>
        <w:t>s</w:t>
      </w:r>
      <w:r w:rsidRPr="006E6416">
        <w:rPr>
          <w:rFonts w:ascii="Times New Roman" w:eastAsia="Times New Roman" w:hAnsi="Times New Roman" w:cs="Times New Roman"/>
          <w:sz w:val="24"/>
          <w:szCs w:val="24"/>
        </w:rPr>
        <w:t xml:space="preserve"> for their support</w:t>
      </w:r>
      <w:r>
        <w:rPr>
          <w:rFonts w:ascii="Times New Roman" w:eastAsia="Times New Roman" w:hAnsi="Times New Roman" w:cs="Times New Roman"/>
          <w:sz w:val="24"/>
          <w:szCs w:val="24"/>
        </w:rPr>
        <w:t>s, I say thank you all</w:t>
      </w:r>
      <w:r w:rsidRPr="006E6416">
        <w:rPr>
          <w:rFonts w:ascii="Times New Roman" w:eastAsia="Times New Roman" w:hAnsi="Times New Roman" w:cs="Times New Roman"/>
          <w:sz w:val="24"/>
          <w:szCs w:val="24"/>
        </w:rPr>
        <w:t xml:space="preserve">. </w:t>
      </w:r>
    </w:p>
    <w:p w14:paraId="2B26AA62" w14:textId="77777777" w:rsidR="00F31E9E" w:rsidRDefault="00F31E9E" w:rsidP="00F31E9E"/>
    <w:p w14:paraId="05634899" w14:textId="77777777" w:rsidR="00F31E9E" w:rsidRDefault="00F31E9E" w:rsidP="00F31E9E"/>
    <w:p w14:paraId="4CE4C4A3" w14:textId="77777777" w:rsidR="00F31E9E" w:rsidRDefault="00F31E9E" w:rsidP="00F31E9E"/>
    <w:p w14:paraId="7F587DBF" w14:textId="77777777" w:rsidR="00F31E9E" w:rsidRDefault="00F31E9E" w:rsidP="00F31E9E"/>
    <w:p w14:paraId="00DD151B" w14:textId="77777777" w:rsidR="00F31E9E" w:rsidRDefault="00F31E9E" w:rsidP="00F31E9E"/>
    <w:p w14:paraId="3C7F6515" w14:textId="77777777" w:rsidR="00F31E9E" w:rsidRDefault="00F31E9E" w:rsidP="00F31E9E"/>
    <w:p w14:paraId="7E5599EA" w14:textId="77777777" w:rsidR="00F31E9E" w:rsidRDefault="00F31E9E" w:rsidP="00F31E9E"/>
    <w:p w14:paraId="34FE8FA8" w14:textId="77777777" w:rsidR="00F31E9E" w:rsidRDefault="00F31E9E" w:rsidP="00F31E9E"/>
    <w:p w14:paraId="24D9FE5E" w14:textId="77777777" w:rsidR="00F31E9E" w:rsidRDefault="00F31E9E" w:rsidP="00F31E9E"/>
    <w:p w14:paraId="5A0029EC" w14:textId="77777777" w:rsidR="00F31E9E" w:rsidRDefault="00F31E9E" w:rsidP="00F31E9E"/>
    <w:p w14:paraId="53553167" w14:textId="77777777" w:rsidR="00F31E9E" w:rsidRDefault="00F31E9E" w:rsidP="00F31E9E"/>
    <w:p w14:paraId="06552120" w14:textId="77777777" w:rsidR="00F31E9E" w:rsidRDefault="00F31E9E" w:rsidP="00F31E9E"/>
    <w:p w14:paraId="0AE480E6" w14:textId="77777777" w:rsidR="00F31E9E" w:rsidRDefault="00F31E9E" w:rsidP="00F31E9E"/>
    <w:p w14:paraId="7B31BAD6" w14:textId="77777777" w:rsidR="00F31E9E" w:rsidRDefault="00F31E9E" w:rsidP="00F31E9E"/>
    <w:p w14:paraId="3DD9A84A" w14:textId="77777777" w:rsidR="00F31E9E" w:rsidRDefault="00F31E9E" w:rsidP="00F31E9E"/>
    <w:p w14:paraId="621A0528" w14:textId="77777777" w:rsidR="00F31E9E" w:rsidRDefault="00F31E9E" w:rsidP="00F31E9E"/>
    <w:p w14:paraId="1B44CD6A" w14:textId="77777777" w:rsidR="00F31E9E" w:rsidRDefault="00F31E9E" w:rsidP="00F31E9E"/>
    <w:p w14:paraId="398914FB" w14:textId="77777777" w:rsidR="00F31E9E" w:rsidRDefault="00F31E9E" w:rsidP="00F31E9E"/>
    <w:p w14:paraId="5AF6A0DF" w14:textId="77777777" w:rsidR="00F31E9E" w:rsidRPr="001B2DA2" w:rsidRDefault="00F31E9E" w:rsidP="00F31E9E">
      <w:pPr>
        <w:spacing w:before="100" w:beforeAutospacing="1" w:after="100" w:afterAutospacing="1" w:line="48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lastRenderedPageBreak/>
        <w:t xml:space="preserve">TABLE OF CONTENT </w:t>
      </w:r>
    </w:p>
    <w:p w14:paraId="428673FD" w14:textId="77777777" w:rsidR="00F31E9E" w:rsidRPr="001B2DA2" w:rsidRDefault="00F31E9E" w:rsidP="00F31E9E">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Title page </w:t>
      </w:r>
    </w:p>
    <w:p w14:paraId="3B1C76BE" w14:textId="77777777" w:rsidR="00F31E9E" w:rsidRPr="001B2DA2" w:rsidRDefault="00F31E9E" w:rsidP="00F31E9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p>
    <w:p w14:paraId="4E043BF4" w14:textId="77777777" w:rsidR="00F31E9E" w:rsidRPr="001B2DA2" w:rsidRDefault="00F31E9E" w:rsidP="00F31E9E">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Acknowledgement </w:t>
      </w:r>
    </w:p>
    <w:p w14:paraId="137CCCD2" w14:textId="77777777" w:rsidR="00F31E9E" w:rsidRPr="001B2DA2" w:rsidRDefault="00F31E9E" w:rsidP="00F31E9E">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1</w:t>
      </w:r>
    </w:p>
    <w:p w14:paraId="35CA4B36" w14:textId="77777777" w:rsidR="00F31E9E" w:rsidRPr="001B2DA2" w:rsidRDefault="00F31E9E" w:rsidP="00F31E9E">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 1.0 INTRODUCTION TO THE TRAINING PROGRAM </w:t>
      </w:r>
    </w:p>
    <w:p w14:paraId="2CB435ED" w14:textId="77777777" w:rsidR="00F31E9E" w:rsidRPr="001B2DA2" w:rsidRDefault="00F31E9E" w:rsidP="00F31E9E">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1.1 BACKGROUND OF SIWES</w:t>
      </w:r>
    </w:p>
    <w:p w14:paraId="1885A0BD" w14:textId="77777777" w:rsidR="00F31E9E" w:rsidRPr="001B2DA2" w:rsidRDefault="00F31E9E" w:rsidP="00F31E9E">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1.2</w:t>
      </w:r>
      <w:r w:rsidRPr="001B2DA2">
        <w:rPr>
          <w:rFonts w:ascii="Times New Roman" w:eastAsia="Times New Roman" w:hAnsi="Times New Roman" w:cs="Times New Roman"/>
          <w:sz w:val="24"/>
          <w:szCs w:val="24"/>
        </w:rPr>
        <w:tab/>
        <w:t>AIMS AND OBJECTIVES</w:t>
      </w:r>
    </w:p>
    <w:p w14:paraId="59742BC1" w14:textId="77777777" w:rsidR="00F31E9E" w:rsidRPr="001B2DA2" w:rsidRDefault="00F31E9E" w:rsidP="00F31E9E">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1.3</w:t>
      </w:r>
      <w:r w:rsidRPr="001B2DA2">
        <w:rPr>
          <w:rFonts w:ascii="Times New Roman" w:eastAsia="Times New Roman" w:hAnsi="Times New Roman" w:cs="Times New Roman"/>
          <w:sz w:val="24"/>
          <w:szCs w:val="24"/>
        </w:rPr>
        <w:tab/>
        <w:t xml:space="preserve">ROLES OF SIWES </w:t>
      </w:r>
    </w:p>
    <w:p w14:paraId="58BF74B0" w14:textId="77777777" w:rsidR="00F31E9E" w:rsidRPr="001B2DA2" w:rsidRDefault="00F31E9E" w:rsidP="00F31E9E">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2</w:t>
      </w:r>
    </w:p>
    <w:p w14:paraId="43EC5B27" w14:textId="77777777" w:rsidR="00F31E9E" w:rsidRPr="001B2DA2" w:rsidRDefault="00F31E9E" w:rsidP="00F31E9E">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2.O BACKGROUND STUDY OF</w:t>
      </w:r>
      <w:r w:rsidRPr="009E64B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EDU LGA, LAFIAGI, KWARA STATE</w:t>
      </w:r>
      <w:r w:rsidRPr="009E64BF">
        <w:rPr>
          <w:rFonts w:ascii="Times New Roman" w:eastAsia="Times New Roman" w:hAnsi="Times New Roman" w:cs="Times New Roman"/>
          <w:sz w:val="24"/>
          <w:szCs w:val="24"/>
        </w:rPr>
        <w:t>.</w:t>
      </w:r>
    </w:p>
    <w:p w14:paraId="5D71D17D" w14:textId="77777777" w:rsidR="00F31E9E" w:rsidRPr="001B2DA2" w:rsidRDefault="00F31E9E" w:rsidP="00F31E9E">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THREE</w:t>
      </w:r>
    </w:p>
    <w:p w14:paraId="727E9EF2" w14:textId="77777777" w:rsidR="00F31E9E" w:rsidRPr="001B2DA2" w:rsidRDefault="00F31E9E" w:rsidP="00F31E9E">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3.1</w:t>
      </w:r>
      <w:r w:rsidRPr="001B2DA2">
        <w:rPr>
          <w:rFonts w:ascii="Times New Roman" w:eastAsia="Times New Roman" w:hAnsi="Times New Roman" w:cs="Times New Roman"/>
          <w:sz w:val="24"/>
          <w:szCs w:val="24"/>
        </w:rPr>
        <w:tab/>
        <w:t>TRAINING/DUTIES UNDERTAKEN BY ME DURING MY SIWES PERIOD</w:t>
      </w:r>
    </w:p>
    <w:p w14:paraId="7EA49163" w14:textId="77777777" w:rsidR="00F31E9E" w:rsidRPr="001B2DA2" w:rsidRDefault="00F31E9E" w:rsidP="00F31E9E">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4</w:t>
      </w:r>
    </w:p>
    <w:p w14:paraId="0A6A7D54" w14:textId="77777777" w:rsidR="00F31E9E" w:rsidRPr="001B2DA2" w:rsidRDefault="00F31E9E" w:rsidP="00F31E9E">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RECOMMENDATIONS</w:t>
      </w:r>
    </w:p>
    <w:p w14:paraId="3256A475" w14:textId="77777777" w:rsidR="00F31E9E" w:rsidRPr="001B2DA2" w:rsidRDefault="00F31E9E" w:rsidP="00F31E9E">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CONCLUSIONS</w:t>
      </w:r>
    </w:p>
    <w:p w14:paraId="40EFE509" w14:textId="77777777" w:rsidR="00F31E9E" w:rsidRDefault="00F31E9E" w:rsidP="00F31E9E">
      <w:pPr>
        <w:spacing w:before="240" w:line="480" w:lineRule="auto"/>
        <w:jc w:val="center"/>
        <w:rPr>
          <w:rFonts w:ascii="Times New Roman" w:hAnsi="Times New Roman" w:cs="Times New Roman"/>
          <w:b/>
          <w:sz w:val="24"/>
          <w:szCs w:val="24"/>
        </w:rPr>
      </w:pPr>
    </w:p>
    <w:p w14:paraId="4E325D84" w14:textId="77777777" w:rsidR="00F31E9E" w:rsidRDefault="00F31E9E" w:rsidP="00F31E9E">
      <w:pPr>
        <w:spacing w:before="240" w:line="360" w:lineRule="auto"/>
        <w:jc w:val="center"/>
        <w:rPr>
          <w:rFonts w:ascii="Times New Roman" w:hAnsi="Times New Roman" w:cs="Times New Roman"/>
          <w:b/>
          <w:sz w:val="24"/>
          <w:szCs w:val="24"/>
        </w:rPr>
      </w:pPr>
    </w:p>
    <w:p w14:paraId="7D3A6339" w14:textId="77777777" w:rsidR="00F31E9E" w:rsidRPr="00C65109" w:rsidRDefault="00F31E9E" w:rsidP="00F31E9E">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lastRenderedPageBreak/>
        <w:t>CHAPTER ONE</w:t>
      </w:r>
    </w:p>
    <w:p w14:paraId="43FD6C7B" w14:textId="77777777" w:rsidR="00F31E9E" w:rsidRPr="00C65109" w:rsidRDefault="00F31E9E" w:rsidP="00F31E9E">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t>GENERAL INTRODUCTION OF SIWESINTRODUCTION AND HISTORY OF SIWES</w:t>
      </w:r>
    </w:p>
    <w:p w14:paraId="6C377E60" w14:textId="77777777" w:rsidR="00F31E9E" w:rsidRDefault="00F31E9E" w:rsidP="00F31E9E">
      <w:pPr>
        <w:spacing w:before="240" w:line="360" w:lineRule="auto"/>
        <w:ind w:firstLine="720"/>
        <w:jc w:val="both"/>
        <w:rPr>
          <w:rFonts w:ascii="Times New Roman" w:hAnsi="Times New Roman" w:cs="Times New Roman"/>
          <w:sz w:val="24"/>
          <w:szCs w:val="24"/>
        </w:rPr>
      </w:pPr>
      <w:r w:rsidRPr="00C65109">
        <w:rPr>
          <w:rFonts w:ascii="Times New Roman" w:hAnsi="Times New Roman" w:cs="Times New Roman"/>
          <w:sz w:val="24"/>
          <w:szCs w:val="24"/>
        </w:rPr>
        <w:t>The Students Industrial Working Experience Scheme (SIWES) is a skill training, program designed to expose and prepare students of universities, polytechnics and colleges of education etc. for industrial work experience application they are likely to meet after graduation. The scheme also afford students the opportunity of familiarizing and exposing themselves to requisite experience in handling equipment and machines that may not be available in their institutions. Before the establishment of the scheme, there was a growing concern among our industrialists that graduate from higher institutions of learning in Nigeria lacked adequate practical background studies preparing for employment in industries. Thus, the employers of labor were not responsive enough to the needs of the employees of labor. It is against this background that ITF was formed in the year 1973/74 so as to acquaint students with the skills of handling machines. The ITF, solely funded in its formative years, but as the financial involvement became unbearable to the fund, it withdraw from the scheme in 1978. The federal government handed over the scheme in 1979 to both the National Universities Commission (NUC) and the National Board for Technical Education (NBTE). Later the Federal Government in November 1984 revert the management and implementations of SIWES program to ITF and it was effectively taken over by the Industrial Training Fund in July 1985 with the funding being solely borne by the Federal Government.</w:t>
      </w:r>
    </w:p>
    <w:p w14:paraId="27F824F5" w14:textId="77777777" w:rsidR="00F31E9E" w:rsidRPr="00C65109" w:rsidRDefault="00F31E9E" w:rsidP="00F31E9E">
      <w:pPr>
        <w:spacing w:before="240" w:line="360" w:lineRule="auto"/>
        <w:jc w:val="both"/>
        <w:rPr>
          <w:rFonts w:ascii="Times New Roman" w:hAnsi="Times New Roman" w:cs="Times New Roman"/>
          <w:sz w:val="24"/>
          <w:szCs w:val="24"/>
        </w:rPr>
      </w:pPr>
    </w:p>
    <w:p w14:paraId="75AE9D0C" w14:textId="77777777" w:rsidR="00F31E9E" w:rsidRPr="00C65109" w:rsidRDefault="00F31E9E" w:rsidP="00F31E9E">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1.1</w:t>
      </w:r>
      <w:r w:rsidRPr="00C65109">
        <w:rPr>
          <w:rFonts w:ascii="Times New Roman" w:hAnsi="Times New Roman" w:cs="Times New Roman"/>
          <w:b/>
          <w:sz w:val="24"/>
          <w:szCs w:val="24"/>
        </w:rPr>
        <w:tab/>
        <w:t>AIM AND OBJECTIVES OF THE SIWES</w:t>
      </w:r>
    </w:p>
    <w:p w14:paraId="46CBD197" w14:textId="77777777" w:rsidR="00F31E9E" w:rsidRPr="00C65109" w:rsidRDefault="00F31E9E" w:rsidP="00F31E9E">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aim of SIWES programme is all about strengthening future employees. Such program is</w:t>
      </w:r>
      <w:r>
        <w:rPr>
          <w:rFonts w:ascii="Times New Roman" w:hAnsi="Times New Roman" w:cs="Times New Roman"/>
          <w:sz w:val="24"/>
          <w:szCs w:val="24"/>
        </w:rPr>
        <w:t xml:space="preserve"> </w:t>
      </w:r>
      <w:r w:rsidRPr="00C65109">
        <w:rPr>
          <w:rFonts w:ascii="Times New Roman" w:hAnsi="Times New Roman" w:cs="Times New Roman"/>
          <w:sz w:val="24"/>
          <w:szCs w:val="24"/>
        </w:rPr>
        <w:t>successful attempt to help students to understand the underlying principles of their future</w:t>
      </w:r>
      <w:r>
        <w:rPr>
          <w:rFonts w:ascii="Times New Roman" w:hAnsi="Times New Roman" w:cs="Times New Roman"/>
          <w:sz w:val="24"/>
          <w:szCs w:val="24"/>
        </w:rPr>
        <w:t xml:space="preserve"> </w:t>
      </w:r>
      <w:r w:rsidRPr="00C65109">
        <w:rPr>
          <w:rFonts w:ascii="Times New Roman" w:hAnsi="Times New Roman" w:cs="Times New Roman"/>
          <w:sz w:val="24"/>
          <w:szCs w:val="24"/>
        </w:rPr>
        <w:t>work. After passing the programs, the student can concentrate on the really necessary factors</w:t>
      </w:r>
      <w:r>
        <w:rPr>
          <w:rFonts w:ascii="Times New Roman" w:hAnsi="Times New Roman" w:cs="Times New Roman"/>
          <w:sz w:val="24"/>
          <w:szCs w:val="24"/>
        </w:rPr>
        <w:t xml:space="preserve"> </w:t>
      </w:r>
      <w:r w:rsidRPr="00C65109">
        <w:rPr>
          <w:rFonts w:ascii="Times New Roman" w:hAnsi="Times New Roman" w:cs="Times New Roman"/>
          <w:sz w:val="24"/>
          <w:szCs w:val="24"/>
        </w:rPr>
        <w:t>of his or her work.</w:t>
      </w:r>
      <w:r>
        <w:rPr>
          <w:rFonts w:ascii="Times New Roman" w:hAnsi="Times New Roman" w:cs="Times New Roman"/>
          <w:sz w:val="24"/>
          <w:szCs w:val="24"/>
        </w:rPr>
        <w:t xml:space="preserve"> </w:t>
      </w:r>
      <w:r w:rsidRPr="00C65109">
        <w:rPr>
          <w:rFonts w:ascii="Times New Roman" w:hAnsi="Times New Roman" w:cs="Times New Roman"/>
          <w:sz w:val="24"/>
          <w:szCs w:val="24"/>
        </w:rPr>
        <w:t>Specifically, the objectives of the Student Industrial Work Experience Scheme (SIWES)are to:</w:t>
      </w:r>
    </w:p>
    <w:p w14:paraId="14346DFE" w14:textId="77777777" w:rsidR="00F31E9E" w:rsidRPr="00C65109" w:rsidRDefault="00F31E9E" w:rsidP="00F31E9E">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students with industrial skills and needed experience.</w:t>
      </w:r>
    </w:p>
    <w:p w14:paraId="3A6C5E79" w14:textId="77777777" w:rsidR="00F31E9E" w:rsidRPr="00C65109" w:rsidRDefault="00F31E9E" w:rsidP="00F31E9E">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lastRenderedPageBreak/>
        <w:t xml:space="preserve">To create conditions and circumstances, which can be as close as possible to the actual workflow? </w:t>
      </w:r>
    </w:p>
    <w:p w14:paraId="6A712072" w14:textId="77777777" w:rsidR="00F31E9E" w:rsidRPr="00C65109" w:rsidRDefault="00F31E9E" w:rsidP="00F31E9E">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prepare specialist who will be ready for any working situations immediately after graduation.</w:t>
      </w:r>
    </w:p>
    <w:p w14:paraId="10F6A31D" w14:textId="77777777" w:rsidR="00F31E9E" w:rsidRPr="00C65109" w:rsidRDefault="00F31E9E" w:rsidP="00F31E9E">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teach students the techniques and methods of working with facilities and equipment that may not be available within the walls of an educational institution.</w:t>
      </w:r>
    </w:p>
    <w:p w14:paraId="60DC4003" w14:textId="77777777" w:rsidR="00F31E9E" w:rsidRPr="00C65109" w:rsidRDefault="00F31E9E" w:rsidP="00F31E9E">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give students the ability to try and apply the given knowledge.</w:t>
      </w:r>
    </w:p>
    <w:p w14:paraId="7C90A0EE" w14:textId="77777777" w:rsidR="00F31E9E" w:rsidRPr="00C65109" w:rsidRDefault="00F31E9E" w:rsidP="00F31E9E">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help students appreciate the role their profession play in the society..</w:t>
      </w:r>
    </w:p>
    <w:p w14:paraId="537AD59A" w14:textId="77777777" w:rsidR="00F31E9E" w:rsidRPr="00C65109" w:rsidRDefault="00F31E9E" w:rsidP="00F31E9E">
      <w:pPr>
        <w:spacing w:before="240" w:line="360" w:lineRule="auto"/>
        <w:jc w:val="both"/>
        <w:rPr>
          <w:rFonts w:ascii="Times New Roman" w:hAnsi="Times New Roman" w:cs="Times New Roman"/>
          <w:b/>
          <w:sz w:val="24"/>
          <w:szCs w:val="24"/>
        </w:rPr>
      </w:pPr>
    </w:p>
    <w:p w14:paraId="2A615AA0" w14:textId="77777777" w:rsidR="00F31E9E" w:rsidRPr="00C65109" w:rsidRDefault="00F31E9E" w:rsidP="00F31E9E">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1.2 ROLE OF BODIES INVOLVED IN THE MANAGEMENT OF SIWES</w:t>
      </w:r>
      <w:r>
        <w:rPr>
          <w:rFonts w:ascii="Times New Roman" w:hAnsi="Times New Roman" w:cs="Times New Roman"/>
          <w:b/>
          <w:sz w:val="24"/>
          <w:szCs w:val="24"/>
        </w:rPr>
        <w:t xml:space="preserve"> </w:t>
      </w:r>
      <w:r w:rsidRPr="00C65109">
        <w:rPr>
          <w:rFonts w:ascii="Times New Roman" w:hAnsi="Times New Roman" w:cs="Times New Roman"/>
          <w:b/>
          <w:sz w:val="24"/>
          <w:szCs w:val="24"/>
        </w:rPr>
        <w:t>PROGRAMME</w:t>
      </w:r>
    </w:p>
    <w:p w14:paraId="73DE7241" w14:textId="77777777" w:rsidR="00F31E9E" w:rsidRPr="00C65109" w:rsidRDefault="00F31E9E" w:rsidP="00F31E9E">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Federal Government of Nigeria, Industrial Training Fund (ITF), the Supervising</w:t>
      </w:r>
      <w:r>
        <w:rPr>
          <w:rFonts w:ascii="Times New Roman" w:hAnsi="Times New Roman" w:cs="Times New Roman"/>
          <w:sz w:val="24"/>
          <w:szCs w:val="24"/>
        </w:rPr>
        <w:t xml:space="preserve"> </w:t>
      </w:r>
      <w:r w:rsidRPr="00C65109">
        <w:rPr>
          <w:rFonts w:ascii="Times New Roman" w:hAnsi="Times New Roman" w:cs="Times New Roman"/>
          <w:sz w:val="24"/>
          <w:szCs w:val="24"/>
        </w:rPr>
        <w:t>Agencies; National Universities Commission (NUC), National Board for Technical Education</w:t>
      </w:r>
    </w:p>
    <w:p w14:paraId="37D2286A" w14:textId="77777777" w:rsidR="00F31E9E" w:rsidRPr="00C65109" w:rsidRDefault="00F31E9E" w:rsidP="00F31E9E">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 (NBTE), and National Commission for Colleges of Education have roles assigned to them pertaining management of the SIWES program. The roles are as follows:</w:t>
      </w:r>
    </w:p>
    <w:p w14:paraId="14654DA4" w14:textId="77777777" w:rsidR="00F31E9E" w:rsidRDefault="00F31E9E" w:rsidP="00F31E9E">
      <w:pPr>
        <w:spacing w:before="240" w:line="360" w:lineRule="auto"/>
        <w:jc w:val="both"/>
        <w:rPr>
          <w:rFonts w:ascii="Times New Roman" w:hAnsi="Times New Roman" w:cs="Times New Roman"/>
          <w:b/>
          <w:sz w:val="24"/>
          <w:szCs w:val="24"/>
        </w:rPr>
      </w:pPr>
    </w:p>
    <w:p w14:paraId="0D604BF9" w14:textId="77777777" w:rsidR="00F31E9E" w:rsidRPr="00C65109" w:rsidRDefault="00F31E9E" w:rsidP="00F31E9E">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FEDERAL GOVERNMENT</w:t>
      </w:r>
    </w:p>
    <w:p w14:paraId="424F3632" w14:textId="77777777" w:rsidR="00F31E9E" w:rsidRPr="00C65109" w:rsidRDefault="00F31E9E" w:rsidP="00F31E9E">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adequate fund to the Industrial Training Fund (ITF) through the</w:t>
      </w:r>
      <w:r>
        <w:rPr>
          <w:rFonts w:ascii="Times New Roman" w:hAnsi="Times New Roman" w:cs="Times New Roman"/>
          <w:sz w:val="24"/>
          <w:szCs w:val="24"/>
        </w:rPr>
        <w:t xml:space="preserve"> </w:t>
      </w:r>
      <w:r w:rsidRPr="00C65109">
        <w:rPr>
          <w:rFonts w:ascii="Times New Roman" w:hAnsi="Times New Roman" w:cs="Times New Roman"/>
          <w:sz w:val="24"/>
          <w:szCs w:val="24"/>
        </w:rPr>
        <w:t>Federal Ministry of Industries for the Scheme.</w:t>
      </w:r>
    </w:p>
    <w:p w14:paraId="73DEF27B" w14:textId="77777777" w:rsidR="00F31E9E" w:rsidRPr="00111FD2" w:rsidRDefault="00F31E9E" w:rsidP="00F31E9E">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make it mandatory for all ministries, companies and prostate to offer place for attachment for students in accordance with the provisions of Decree No. 47 of 1971 as amended in 1990.</w:t>
      </w:r>
    </w:p>
    <w:p w14:paraId="4B093C1D" w14:textId="77777777" w:rsidR="00F31E9E" w:rsidRDefault="00F31E9E" w:rsidP="00F31E9E">
      <w:pPr>
        <w:spacing w:before="240" w:line="360" w:lineRule="auto"/>
        <w:jc w:val="both"/>
        <w:rPr>
          <w:rFonts w:ascii="Times New Roman" w:hAnsi="Times New Roman" w:cs="Times New Roman"/>
          <w:sz w:val="24"/>
          <w:szCs w:val="24"/>
        </w:rPr>
      </w:pPr>
    </w:p>
    <w:p w14:paraId="3C53FFE0" w14:textId="77777777" w:rsidR="00F31E9E" w:rsidRPr="00C65109" w:rsidRDefault="00F31E9E" w:rsidP="00F31E9E">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THE INDUSTRIAL TRAINING FUND (ITF)</w:t>
      </w:r>
    </w:p>
    <w:p w14:paraId="7D8BF7F5" w14:textId="77777777" w:rsidR="00F31E9E" w:rsidRPr="00C65109" w:rsidRDefault="00F31E9E" w:rsidP="00F31E9E">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lastRenderedPageBreak/>
        <w:t>The ITF established by decree No. 47 of 8</w:t>
      </w:r>
      <w:r w:rsidRPr="00C65109">
        <w:rPr>
          <w:rFonts w:ascii="Times New Roman" w:hAnsi="Times New Roman" w:cs="Times New Roman"/>
          <w:sz w:val="24"/>
          <w:szCs w:val="24"/>
          <w:vertAlign w:val="superscript"/>
        </w:rPr>
        <w:t>th</w:t>
      </w:r>
      <w:r w:rsidRPr="00C65109">
        <w:rPr>
          <w:rFonts w:ascii="Times New Roman" w:hAnsi="Times New Roman" w:cs="Times New Roman"/>
          <w:sz w:val="24"/>
          <w:szCs w:val="24"/>
        </w:rPr>
        <w:t xml:space="preserve"> October, 1971 with the aim of promoting and</w:t>
      </w:r>
      <w:r>
        <w:rPr>
          <w:rFonts w:ascii="Times New Roman" w:hAnsi="Times New Roman" w:cs="Times New Roman"/>
          <w:sz w:val="24"/>
          <w:szCs w:val="24"/>
        </w:rPr>
        <w:t xml:space="preserve"> </w:t>
      </w:r>
      <w:r w:rsidRPr="00C65109">
        <w:rPr>
          <w:rFonts w:ascii="Times New Roman" w:hAnsi="Times New Roman" w:cs="Times New Roman"/>
          <w:sz w:val="24"/>
          <w:szCs w:val="24"/>
        </w:rPr>
        <w:t>encouraging the acquisition of skill in commerce and industry with a view to generate a pool of indigenous manpower sufficient to meet the needs of the economy. To motivate the students, ITF pays some money at the end of SIWES period. This has encouraged the students and the organizations to put in more effort in learning the work and train them with all sincerity. This has also positively affected the economy of the country as the quality of work force has greatly improved.</w:t>
      </w:r>
      <w:r>
        <w:rPr>
          <w:rFonts w:ascii="Times New Roman" w:hAnsi="Times New Roman" w:cs="Times New Roman"/>
          <w:sz w:val="24"/>
          <w:szCs w:val="24"/>
        </w:rPr>
        <w:t xml:space="preserve"> </w:t>
      </w:r>
      <w:r w:rsidRPr="00C65109">
        <w:rPr>
          <w:rFonts w:ascii="Times New Roman" w:hAnsi="Times New Roman" w:cs="Times New Roman"/>
          <w:sz w:val="24"/>
          <w:szCs w:val="24"/>
        </w:rPr>
        <w:t>The ITF is to:</w:t>
      </w:r>
    </w:p>
    <w:p w14:paraId="7DB46C0F" w14:textId="77777777" w:rsidR="00F31E9E" w:rsidRPr="00C65109" w:rsidRDefault="00F31E9E" w:rsidP="00F31E9E">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Formulate policies and guidelines on SIWES for distribution to all the SIWES participating bodies, institutions and companies involved in the scheme.</w:t>
      </w:r>
    </w:p>
    <w:p w14:paraId="0DA2779C" w14:textId="77777777" w:rsidR="00F31E9E" w:rsidRPr="00C65109" w:rsidRDefault="00F31E9E" w:rsidP="00F31E9E">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Regularly organize orientation programs for students prior to their attachment.</w:t>
      </w:r>
    </w:p>
    <w:p w14:paraId="2CD34E66" w14:textId="77777777" w:rsidR="00F31E9E" w:rsidRDefault="00F31E9E" w:rsidP="00F31E9E">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Receive and process, master and placement list from the institutions and</w:t>
      </w:r>
      <w:r>
        <w:rPr>
          <w:rFonts w:ascii="Times New Roman" w:hAnsi="Times New Roman" w:cs="Times New Roman"/>
          <w:sz w:val="24"/>
          <w:szCs w:val="24"/>
        </w:rPr>
        <w:t xml:space="preserve"> </w:t>
      </w:r>
      <w:r w:rsidRPr="00C65109">
        <w:rPr>
          <w:rFonts w:ascii="Times New Roman" w:hAnsi="Times New Roman" w:cs="Times New Roman"/>
          <w:sz w:val="24"/>
          <w:szCs w:val="24"/>
        </w:rPr>
        <w:t>supervising agencies i.e. (NUC, NBTE and NCCE).</w:t>
      </w:r>
    </w:p>
    <w:p w14:paraId="417377C5" w14:textId="77777777" w:rsidR="00F31E9E" w:rsidRDefault="00F31E9E" w:rsidP="00F31E9E">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Supervise students on industrial attachment</w:t>
      </w:r>
      <w:r>
        <w:rPr>
          <w:rFonts w:ascii="Times New Roman" w:hAnsi="Times New Roman" w:cs="Times New Roman"/>
          <w:sz w:val="24"/>
          <w:szCs w:val="24"/>
        </w:rPr>
        <w:t xml:space="preserve"> </w:t>
      </w:r>
    </w:p>
    <w:p w14:paraId="05C69CCF" w14:textId="77777777" w:rsidR="00F31E9E" w:rsidRPr="00C65109" w:rsidRDefault="00F31E9E" w:rsidP="00F31E9E">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Disburse supervisory and students allowances</w:t>
      </w:r>
    </w:p>
    <w:p w14:paraId="2F7A5551" w14:textId="77777777" w:rsidR="00F31E9E" w:rsidRPr="00C65109" w:rsidRDefault="00F31E9E" w:rsidP="00F31E9E">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Organize biennial SIWES National Conferences and Annual SIWES Review Meeting</w:t>
      </w:r>
    </w:p>
    <w:p w14:paraId="0327CD09" w14:textId="77777777" w:rsidR="00F31E9E" w:rsidRPr="00C65109" w:rsidRDefault="00F31E9E" w:rsidP="00F31E9E">
      <w:pPr>
        <w:spacing w:before="240" w:line="360" w:lineRule="auto"/>
        <w:jc w:val="both"/>
        <w:rPr>
          <w:rFonts w:ascii="Times New Roman" w:hAnsi="Times New Roman" w:cs="Times New Roman"/>
          <w:sz w:val="24"/>
          <w:szCs w:val="24"/>
        </w:rPr>
      </w:pPr>
    </w:p>
    <w:p w14:paraId="28F1861F" w14:textId="77777777" w:rsidR="00F31E9E" w:rsidRPr="00C65109" w:rsidRDefault="00F31E9E" w:rsidP="00F31E9E">
      <w:pPr>
        <w:spacing w:before="240" w:line="360" w:lineRule="auto"/>
        <w:jc w:val="both"/>
        <w:rPr>
          <w:rFonts w:ascii="Times New Roman" w:hAnsi="Times New Roman" w:cs="Times New Roman"/>
          <w:sz w:val="24"/>
          <w:szCs w:val="24"/>
        </w:rPr>
      </w:pPr>
    </w:p>
    <w:p w14:paraId="54B3216A" w14:textId="77777777" w:rsidR="00F31E9E" w:rsidRPr="00C65109" w:rsidRDefault="00F31E9E" w:rsidP="00F31E9E">
      <w:pPr>
        <w:spacing w:before="240" w:line="360" w:lineRule="auto"/>
        <w:jc w:val="both"/>
        <w:rPr>
          <w:rFonts w:ascii="Times New Roman" w:hAnsi="Times New Roman" w:cs="Times New Roman"/>
          <w:b/>
          <w:sz w:val="24"/>
          <w:szCs w:val="24"/>
        </w:rPr>
      </w:pPr>
    </w:p>
    <w:p w14:paraId="7715BB4B" w14:textId="77777777" w:rsidR="00F31E9E" w:rsidRPr="00C65109" w:rsidRDefault="00F31E9E" w:rsidP="00F31E9E">
      <w:pPr>
        <w:spacing w:before="240" w:line="360" w:lineRule="auto"/>
        <w:jc w:val="both"/>
        <w:rPr>
          <w:rFonts w:ascii="Times New Roman" w:hAnsi="Times New Roman" w:cs="Times New Roman"/>
          <w:b/>
          <w:sz w:val="24"/>
          <w:szCs w:val="24"/>
        </w:rPr>
      </w:pPr>
    </w:p>
    <w:p w14:paraId="17BF19A5" w14:textId="77777777" w:rsidR="00F31E9E" w:rsidRPr="00C65109" w:rsidRDefault="00F31E9E" w:rsidP="00F31E9E">
      <w:pPr>
        <w:spacing w:before="240" w:line="360" w:lineRule="auto"/>
        <w:jc w:val="both"/>
        <w:rPr>
          <w:rFonts w:ascii="Times New Roman" w:hAnsi="Times New Roman" w:cs="Times New Roman"/>
          <w:b/>
          <w:sz w:val="24"/>
          <w:szCs w:val="24"/>
        </w:rPr>
      </w:pPr>
    </w:p>
    <w:p w14:paraId="194789EA" w14:textId="77777777" w:rsidR="00F31E9E" w:rsidRPr="00C65109" w:rsidRDefault="00F31E9E" w:rsidP="00F31E9E">
      <w:pPr>
        <w:spacing w:before="240" w:line="360" w:lineRule="auto"/>
        <w:jc w:val="both"/>
        <w:rPr>
          <w:rFonts w:ascii="Times New Roman" w:hAnsi="Times New Roman" w:cs="Times New Roman"/>
          <w:b/>
          <w:sz w:val="24"/>
          <w:szCs w:val="24"/>
        </w:rPr>
      </w:pPr>
    </w:p>
    <w:p w14:paraId="6882879C" w14:textId="77777777" w:rsidR="00F31E9E" w:rsidRPr="00C65109" w:rsidRDefault="00F31E9E" w:rsidP="00F31E9E">
      <w:pPr>
        <w:spacing w:before="240" w:line="360" w:lineRule="auto"/>
        <w:jc w:val="both"/>
        <w:rPr>
          <w:rFonts w:ascii="Times New Roman" w:hAnsi="Times New Roman" w:cs="Times New Roman"/>
          <w:b/>
          <w:sz w:val="24"/>
          <w:szCs w:val="24"/>
        </w:rPr>
      </w:pPr>
    </w:p>
    <w:p w14:paraId="72994EF3" w14:textId="77777777" w:rsidR="00F31E9E" w:rsidRPr="00C65109" w:rsidRDefault="00F31E9E" w:rsidP="00F31E9E">
      <w:pPr>
        <w:spacing w:before="240" w:line="360" w:lineRule="auto"/>
        <w:jc w:val="both"/>
        <w:rPr>
          <w:rFonts w:ascii="Times New Roman" w:hAnsi="Times New Roman" w:cs="Times New Roman"/>
          <w:b/>
          <w:sz w:val="24"/>
          <w:szCs w:val="24"/>
        </w:rPr>
      </w:pPr>
    </w:p>
    <w:p w14:paraId="7E76B3F7" w14:textId="77777777" w:rsidR="00F31E9E" w:rsidRDefault="00F31E9E" w:rsidP="00F31E9E">
      <w:pPr>
        <w:spacing w:before="240" w:line="360" w:lineRule="auto"/>
        <w:jc w:val="both"/>
        <w:rPr>
          <w:rFonts w:ascii="Times New Roman" w:hAnsi="Times New Roman" w:cs="Times New Roman"/>
          <w:b/>
          <w:sz w:val="24"/>
          <w:szCs w:val="24"/>
        </w:rPr>
      </w:pPr>
    </w:p>
    <w:p w14:paraId="2AE2F5F4" w14:textId="77777777" w:rsidR="00F31E9E" w:rsidRDefault="00F31E9E" w:rsidP="00F31E9E">
      <w:pPr>
        <w:spacing w:before="240" w:line="360" w:lineRule="auto"/>
        <w:jc w:val="both"/>
        <w:rPr>
          <w:rFonts w:ascii="Times New Roman" w:hAnsi="Times New Roman" w:cs="Times New Roman"/>
          <w:b/>
          <w:sz w:val="24"/>
          <w:szCs w:val="24"/>
        </w:rPr>
      </w:pPr>
    </w:p>
    <w:p w14:paraId="600268C8" w14:textId="77777777" w:rsidR="00F31E9E" w:rsidRDefault="00F31E9E" w:rsidP="00F31E9E">
      <w:pPr>
        <w:spacing w:before="240" w:line="360" w:lineRule="auto"/>
        <w:jc w:val="both"/>
        <w:rPr>
          <w:rFonts w:ascii="Times New Roman" w:hAnsi="Times New Roman" w:cs="Times New Roman"/>
          <w:b/>
          <w:sz w:val="24"/>
          <w:szCs w:val="24"/>
        </w:rPr>
      </w:pPr>
    </w:p>
    <w:p w14:paraId="577AA403" w14:textId="77777777" w:rsidR="00F31E9E" w:rsidRPr="00C65109" w:rsidRDefault="00F31E9E" w:rsidP="00F31E9E">
      <w:pPr>
        <w:spacing w:before="240" w:line="360" w:lineRule="auto"/>
        <w:jc w:val="both"/>
        <w:rPr>
          <w:rFonts w:ascii="Times New Roman" w:hAnsi="Times New Roman" w:cs="Times New Roman"/>
          <w:b/>
          <w:sz w:val="24"/>
          <w:szCs w:val="24"/>
        </w:rPr>
      </w:pPr>
    </w:p>
    <w:p w14:paraId="16F2DB63" w14:textId="77777777" w:rsidR="00F31E9E" w:rsidRPr="00E1355D" w:rsidRDefault="00F31E9E" w:rsidP="00F31E9E">
      <w:pPr>
        <w:spacing w:after="0" w:line="360" w:lineRule="auto"/>
        <w:jc w:val="center"/>
        <w:rPr>
          <w:rFonts w:ascii="Times New Roman" w:hAnsi="Times New Roman" w:cs="Times New Roman"/>
          <w:b/>
          <w:sz w:val="24"/>
          <w:szCs w:val="24"/>
        </w:rPr>
      </w:pPr>
      <w:r w:rsidRPr="00E1355D">
        <w:rPr>
          <w:rFonts w:ascii="Times New Roman" w:hAnsi="Times New Roman" w:cs="Times New Roman"/>
          <w:b/>
          <w:sz w:val="24"/>
          <w:szCs w:val="24"/>
        </w:rPr>
        <w:t>CHAPTER TWO</w:t>
      </w:r>
    </w:p>
    <w:p w14:paraId="7DD725B3" w14:textId="77777777" w:rsidR="00F31E9E" w:rsidRPr="009D5E62" w:rsidRDefault="00F31E9E" w:rsidP="00F31E9E">
      <w:pPr>
        <w:spacing w:after="0" w:line="480" w:lineRule="auto"/>
        <w:jc w:val="both"/>
        <w:rPr>
          <w:rFonts w:ascii="Times New Roman" w:hAnsi="Times New Roman" w:cs="Times New Roman"/>
          <w:sz w:val="24"/>
          <w:szCs w:val="24"/>
        </w:rPr>
      </w:pPr>
      <w:r w:rsidRPr="009D5E62">
        <w:rPr>
          <w:rFonts w:ascii="Times New Roman" w:hAnsi="Times New Roman" w:cs="Times New Roman"/>
          <w:sz w:val="24"/>
          <w:szCs w:val="24"/>
        </w:rPr>
        <w:t xml:space="preserve">This chapter encompasses a detail report on background of the </w:t>
      </w:r>
      <w:r w:rsidRPr="009D5E62">
        <w:rPr>
          <w:rFonts w:ascii="Times New Roman" w:hAnsi="Times New Roman" w:cs="Times New Roman"/>
          <w:bCs/>
          <w:sz w:val="24"/>
          <w:szCs w:val="24"/>
        </w:rPr>
        <w:t>EDU Local Government Secretariat, Lafiagi</w:t>
      </w:r>
      <w:r w:rsidRPr="009D5E62">
        <w:rPr>
          <w:rFonts w:ascii="Times New Roman" w:hAnsi="Times New Roman" w:cs="Times New Roman"/>
          <w:sz w:val="24"/>
          <w:szCs w:val="24"/>
        </w:rPr>
        <w:t>, Kwara State.</w:t>
      </w:r>
    </w:p>
    <w:p w14:paraId="41CE41D5" w14:textId="77777777" w:rsidR="00F31E9E" w:rsidRPr="009D5E62" w:rsidRDefault="00F31E9E" w:rsidP="00F31E9E">
      <w:pPr>
        <w:spacing w:after="0" w:line="480" w:lineRule="auto"/>
        <w:jc w:val="both"/>
        <w:rPr>
          <w:rFonts w:ascii="Times New Roman" w:hAnsi="Times New Roman" w:cs="Times New Roman"/>
          <w:sz w:val="24"/>
          <w:szCs w:val="24"/>
        </w:rPr>
      </w:pPr>
      <w:r w:rsidRPr="009D5E62">
        <w:rPr>
          <w:rStyle w:val="Strong"/>
          <w:rFonts w:ascii="Times New Roman" w:hAnsi="Times New Roman" w:cs="Times New Roman"/>
          <w:sz w:val="24"/>
          <w:szCs w:val="24"/>
        </w:rPr>
        <w:t>BRIEF HISTORY</w:t>
      </w:r>
    </w:p>
    <w:p w14:paraId="20C06152" w14:textId="77777777" w:rsidR="00F31E9E" w:rsidRDefault="00F31E9E" w:rsidP="00F31E9E">
      <w:pPr>
        <w:pStyle w:val="NormalWeb"/>
        <w:spacing w:line="360" w:lineRule="auto"/>
        <w:jc w:val="both"/>
      </w:pPr>
      <w:r>
        <w:t xml:space="preserve">Edu LGA has deep historical ties to the </w:t>
      </w:r>
      <w:r>
        <w:rPr>
          <w:rStyle w:val="Strong"/>
        </w:rPr>
        <w:t>Nupe Kingdom</w:t>
      </w:r>
      <w:r>
        <w:t xml:space="preserve">, which was a powerful entity in pre-colonial Nigeria. Lafiagi, the headquarters, was one of the notable </w:t>
      </w:r>
      <w:r>
        <w:rPr>
          <w:rStyle w:val="Strong"/>
        </w:rPr>
        <w:t>Nupe emirates</w:t>
      </w:r>
      <w:r>
        <w:t>, ruled by traditional leaders under the influence of the larger Nupe Kingdom. The region played a significant role in trade, Islamic scholarship, and governance in pre-colonial and colonial Nigeria.</w:t>
      </w:r>
    </w:p>
    <w:p w14:paraId="0F625192" w14:textId="77777777" w:rsidR="00F31E9E" w:rsidRDefault="00F31E9E" w:rsidP="00F31E9E">
      <w:pPr>
        <w:pStyle w:val="NormalWeb"/>
        <w:spacing w:line="360" w:lineRule="auto"/>
        <w:jc w:val="both"/>
      </w:pPr>
      <w:r>
        <w:t xml:space="preserve">During </w:t>
      </w:r>
      <w:r>
        <w:rPr>
          <w:rStyle w:val="Strong"/>
        </w:rPr>
        <w:t>British colonial rule</w:t>
      </w:r>
      <w:r>
        <w:t xml:space="preserve">, Edu LGA was incorporated into </w:t>
      </w:r>
      <w:r>
        <w:rPr>
          <w:rStyle w:val="Strong"/>
        </w:rPr>
        <w:t>Northern Nigeria</w:t>
      </w:r>
      <w:r>
        <w:t xml:space="preserve"> and later became part of </w:t>
      </w:r>
      <w:r>
        <w:rPr>
          <w:rStyle w:val="Strong"/>
        </w:rPr>
        <w:t>Kwara State</w:t>
      </w:r>
      <w:r>
        <w:t xml:space="preserve"> when the state was created in </w:t>
      </w:r>
      <w:r>
        <w:rPr>
          <w:rStyle w:val="Strong"/>
        </w:rPr>
        <w:t>1967</w:t>
      </w:r>
      <w:r>
        <w:t>. The traditional institutions in the area, particularly the Emirate system, have remained influential in governance and local administration.</w:t>
      </w:r>
    </w:p>
    <w:p w14:paraId="49E00C28" w14:textId="77777777" w:rsidR="00F31E9E" w:rsidRPr="003D3991" w:rsidRDefault="00F31E9E" w:rsidP="00F31E9E">
      <w:pPr>
        <w:pStyle w:val="Heading4"/>
        <w:spacing w:line="360" w:lineRule="auto"/>
        <w:jc w:val="both"/>
        <w:rPr>
          <w:color w:val="auto"/>
        </w:rPr>
      </w:pPr>
      <w:r w:rsidRPr="003D3991">
        <w:rPr>
          <w:rStyle w:val="Strong"/>
          <w:color w:val="auto"/>
        </w:rPr>
        <w:t>Geography and Economy</w:t>
      </w:r>
    </w:p>
    <w:p w14:paraId="333F2443" w14:textId="77777777" w:rsidR="00F31E9E" w:rsidRDefault="00F31E9E" w:rsidP="00F31E9E">
      <w:pPr>
        <w:pStyle w:val="NormalWeb"/>
        <w:spacing w:line="360" w:lineRule="auto"/>
        <w:jc w:val="both"/>
      </w:pPr>
      <w:r>
        <w:t xml:space="preserve">Edu LGA is located along the </w:t>
      </w:r>
      <w:r>
        <w:rPr>
          <w:rStyle w:val="Strong"/>
        </w:rPr>
        <w:t>banks of the River Niger</w:t>
      </w:r>
      <w:r>
        <w:t xml:space="preserve">, which makes it a fertile land for </w:t>
      </w:r>
      <w:r>
        <w:rPr>
          <w:rStyle w:val="Strong"/>
        </w:rPr>
        <w:t>agriculture and fishing</w:t>
      </w:r>
      <w:r>
        <w:t xml:space="preserve">. It is one of the leading agricultural areas in Kwara State, known for </w:t>
      </w:r>
      <w:r>
        <w:rPr>
          <w:rStyle w:val="Strong"/>
        </w:rPr>
        <w:t>rice farming, sugarcane cultivation, and fishery</w:t>
      </w:r>
      <w:r>
        <w:t>. The area also has a strong Islamic tradition, with many Quranic schools and Islamic scholars.</w:t>
      </w:r>
    </w:p>
    <w:p w14:paraId="185EEDFE" w14:textId="77777777" w:rsidR="00F31E9E" w:rsidRPr="003D3991" w:rsidRDefault="00F31E9E" w:rsidP="00F31E9E">
      <w:pPr>
        <w:pStyle w:val="Heading4"/>
        <w:spacing w:line="360" w:lineRule="auto"/>
        <w:jc w:val="both"/>
        <w:rPr>
          <w:color w:val="auto"/>
        </w:rPr>
      </w:pPr>
      <w:r w:rsidRPr="003D3991">
        <w:rPr>
          <w:rStyle w:val="Strong"/>
          <w:color w:val="auto"/>
        </w:rPr>
        <w:t>Cultural and Social Structure</w:t>
      </w:r>
    </w:p>
    <w:p w14:paraId="4F1BE520" w14:textId="478D01AE" w:rsidR="00F31E9E" w:rsidRPr="00F31E9E" w:rsidRDefault="00F31E9E" w:rsidP="00F31E9E">
      <w:pPr>
        <w:pStyle w:val="NormalWeb"/>
        <w:spacing w:line="360" w:lineRule="auto"/>
        <w:jc w:val="both"/>
      </w:pPr>
      <w:r>
        <w:t xml:space="preserve">The Nupe people of Edu LGA are known for their </w:t>
      </w:r>
      <w:r>
        <w:rPr>
          <w:rStyle w:val="Strong"/>
        </w:rPr>
        <w:t>rich traditions, crafts, and festivals</w:t>
      </w:r>
      <w:r>
        <w:t xml:space="preserve">. Traditional leadership is highly respected, with the </w:t>
      </w:r>
      <w:r>
        <w:rPr>
          <w:rStyle w:val="Strong"/>
        </w:rPr>
        <w:t>Emir of Lafiagi</w:t>
      </w:r>
      <w:r>
        <w:t xml:space="preserve"> being a key figure in local governance and cultural preservation.</w:t>
      </w:r>
    </w:p>
    <w:p w14:paraId="7C31E9B8" w14:textId="77777777" w:rsidR="00F31E9E" w:rsidRDefault="00F31E9E" w:rsidP="00F31E9E">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Organizational chart of Edu LGA, Kwara State</w:t>
      </w:r>
    </w:p>
    <w:p w14:paraId="21E023AB" w14:textId="77777777" w:rsidR="00F31E9E" w:rsidRDefault="00F31E9E" w:rsidP="00F31E9E">
      <w:pPr>
        <w:spacing w:before="100" w:beforeAutospacing="1" w:after="100" w:afterAutospacing="1" w:line="240" w:lineRule="auto"/>
        <w:outlineLvl w:val="2"/>
        <w:rPr>
          <w:rFonts w:ascii="Times New Roman" w:eastAsia="Times New Roman" w:hAnsi="Times New Roman" w:cs="Times New Roman"/>
          <w:b/>
          <w:bCs/>
          <w:sz w:val="27"/>
          <w:szCs w:val="27"/>
        </w:rPr>
      </w:pPr>
      <w:r>
        <w:rPr>
          <w:noProof/>
        </w:rPr>
        <w:drawing>
          <wp:inline distT="0" distB="0" distL="0" distR="0" wp14:anchorId="57E460F8" wp14:editId="6F68F1B8">
            <wp:extent cx="4260850" cy="2758161"/>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8977" cy="2763422"/>
                    </a:xfrm>
                    <a:prstGeom prst="rect">
                      <a:avLst/>
                    </a:prstGeom>
                    <a:noFill/>
                    <a:ln>
                      <a:noFill/>
                    </a:ln>
                  </pic:spPr>
                </pic:pic>
              </a:graphicData>
            </a:graphic>
          </wp:inline>
        </w:drawing>
      </w:r>
    </w:p>
    <w:p w14:paraId="2EC51949" w14:textId="77777777" w:rsidR="00F31E9E" w:rsidRDefault="00F31E9E" w:rsidP="00F31E9E">
      <w:pPr>
        <w:spacing w:before="100" w:beforeAutospacing="1" w:after="100" w:afterAutospacing="1" w:line="240" w:lineRule="auto"/>
        <w:outlineLvl w:val="2"/>
        <w:rPr>
          <w:rFonts w:ascii="Times New Roman" w:eastAsia="Times New Roman" w:hAnsi="Times New Roman" w:cs="Times New Roman"/>
          <w:b/>
          <w:bCs/>
          <w:sz w:val="27"/>
          <w:szCs w:val="27"/>
        </w:rPr>
      </w:pPr>
    </w:p>
    <w:p w14:paraId="5A67C7E8" w14:textId="77777777" w:rsidR="00F31E9E" w:rsidRPr="003D3991" w:rsidRDefault="00F31E9E" w:rsidP="00F31E9E">
      <w:pPr>
        <w:spacing w:before="100" w:beforeAutospacing="1" w:after="100" w:afterAutospacing="1" w:line="240" w:lineRule="auto"/>
        <w:outlineLvl w:val="2"/>
        <w:rPr>
          <w:rFonts w:ascii="Times New Roman" w:eastAsia="Times New Roman" w:hAnsi="Times New Roman" w:cs="Times New Roman"/>
          <w:b/>
          <w:bCs/>
          <w:sz w:val="27"/>
          <w:szCs w:val="27"/>
        </w:rPr>
      </w:pPr>
      <w:r w:rsidRPr="003D3991">
        <w:rPr>
          <w:rFonts w:ascii="Times New Roman" w:eastAsia="Times New Roman" w:hAnsi="Times New Roman" w:cs="Times New Roman"/>
          <w:b/>
          <w:bCs/>
          <w:sz w:val="27"/>
          <w:szCs w:val="27"/>
        </w:rPr>
        <w:t>Departments in Local Government Authorities (LGAs) in Nigeria</w:t>
      </w:r>
    </w:p>
    <w:p w14:paraId="5A6CE692" w14:textId="77777777" w:rsidR="00F31E9E" w:rsidRPr="003D3991" w:rsidRDefault="00F31E9E" w:rsidP="00F31E9E">
      <w:p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Local Government Authorities (LGAs) in Nigeria have several departments responsible for handling various administrative and developmental functions. Below are the key departments typically found in an LGA:</w:t>
      </w:r>
    </w:p>
    <w:p w14:paraId="1ED66055" w14:textId="77777777" w:rsidR="00F31E9E" w:rsidRPr="003D3991" w:rsidRDefault="00F31E9E" w:rsidP="00F31E9E">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1. Administration Department</w:t>
      </w:r>
    </w:p>
    <w:p w14:paraId="213A68EF" w14:textId="77777777" w:rsidR="00F31E9E" w:rsidRPr="003D3991" w:rsidRDefault="00F31E9E" w:rsidP="00F31E9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general administration, personnel management, and policy implementation.</w:t>
      </w:r>
    </w:p>
    <w:p w14:paraId="58D85A4F" w14:textId="77777777" w:rsidR="00F31E9E" w:rsidRPr="003D3991" w:rsidRDefault="00F31E9E" w:rsidP="00F31E9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staff recruitment, promotions, training, and discipline.</w:t>
      </w:r>
    </w:p>
    <w:p w14:paraId="7F0D7F75" w14:textId="77777777" w:rsidR="00F31E9E" w:rsidRPr="003D3991" w:rsidRDefault="00F31E9E" w:rsidP="00F31E9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Prepares and maintains official records and correspondences.</w:t>
      </w:r>
    </w:p>
    <w:p w14:paraId="43DFA7E3" w14:textId="77777777" w:rsidR="00F31E9E" w:rsidRPr="003D3991" w:rsidRDefault="00F31E9E" w:rsidP="00F31E9E">
      <w:pPr>
        <w:spacing w:after="0" w:line="240" w:lineRule="auto"/>
        <w:rPr>
          <w:rFonts w:ascii="Times New Roman" w:eastAsia="Times New Roman" w:hAnsi="Times New Roman" w:cs="Times New Roman"/>
          <w:sz w:val="24"/>
          <w:szCs w:val="24"/>
        </w:rPr>
      </w:pPr>
    </w:p>
    <w:p w14:paraId="76387705" w14:textId="77777777" w:rsidR="00F31E9E" w:rsidRPr="003D3991" w:rsidRDefault="00F31E9E" w:rsidP="00F31E9E">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2. Finance and Accounts Department</w:t>
      </w:r>
    </w:p>
    <w:p w14:paraId="6F3AE690" w14:textId="77777777" w:rsidR="00F31E9E" w:rsidRPr="003D3991" w:rsidRDefault="00F31E9E" w:rsidP="00F31E9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Responsible for budget preparation, financial planning, and expenditure control.</w:t>
      </w:r>
    </w:p>
    <w:p w14:paraId="41AC03F2" w14:textId="77777777" w:rsidR="00F31E9E" w:rsidRPr="003D3991" w:rsidRDefault="00F31E9E" w:rsidP="00F31E9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revenue collection, payroll processing, and financial reporting.</w:t>
      </w:r>
    </w:p>
    <w:p w14:paraId="7F202876" w14:textId="77777777" w:rsidR="00F31E9E" w:rsidRPr="003D3991" w:rsidRDefault="00F31E9E" w:rsidP="00F31E9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Ensures compliance with financial regulations and audits.</w:t>
      </w:r>
    </w:p>
    <w:p w14:paraId="0FBD36FF" w14:textId="77777777" w:rsidR="00F31E9E" w:rsidRPr="003D3991" w:rsidRDefault="00F31E9E" w:rsidP="00F31E9E">
      <w:pPr>
        <w:spacing w:after="0" w:line="240" w:lineRule="auto"/>
        <w:rPr>
          <w:rFonts w:ascii="Times New Roman" w:eastAsia="Times New Roman" w:hAnsi="Times New Roman" w:cs="Times New Roman"/>
          <w:sz w:val="24"/>
          <w:szCs w:val="24"/>
        </w:rPr>
      </w:pPr>
    </w:p>
    <w:p w14:paraId="68F39F7D" w14:textId="77777777" w:rsidR="00F31E9E" w:rsidRPr="003D3991" w:rsidRDefault="00F31E9E" w:rsidP="00F31E9E">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3. Works and Housing Department</w:t>
      </w:r>
    </w:p>
    <w:p w14:paraId="653A69DB" w14:textId="77777777" w:rsidR="00F31E9E" w:rsidRPr="003D3991" w:rsidRDefault="00F31E9E" w:rsidP="00F31E9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construction and maintenance of roads, public buildings, and drainage systems.</w:t>
      </w:r>
    </w:p>
    <w:p w14:paraId="0CFBE289" w14:textId="77777777" w:rsidR="00F31E9E" w:rsidRPr="003D3991" w:rsidRDefault="00F31E9E" w:rsidP="00F31E9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lastRenderedPageBreak/>
        <w:t>Supervises housing development and town planning activities.</w:t>
      </w:r>
    </w:p>
    <w:p w14:paraId="362E4B6E" w14:textId="77777777" w:rsidR="00F31E9E" w:rsidRPr="003D3991" w:rsidRDefault="00F31E9E" w:rsidP="00F31E9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rural electrification and water supply projects.</w:t>
      </w:r>
    </w:p>
    <w:p w14:paraId="29109481" w14:textId="77777777" w:rsidR="00F31E9E" w:rsidRPr="003D3991" w:rsidRDefault="00F31E9E" w:rsidP="00F31E9E">
      <w:pPr>
        <w:spacing w:after="0" w:line="240" w:lineRule="auto"/>
        <w:rPr>
          <w:rFonts w:ascii="Times New Roman" w:eastAsia="Times New Roman" w:hAnsi="Times New Roman" w:cs="Times New Roman"/>
          <w:sz w:val="24"/>
          <w:szCs w:val="24"/>
        </w:rPr>
      </w:pPr>
    </w:p>
    <w:p w14:paraId="7C1DCEA9" w14:textId="77777777" w:rsidR="00F31E9E" w:rsidRPr="003D3991" w:rsidRDefault="00F31E9E" w:rsidP="00F31E9E">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4. Health Department</w:t>
      </w:r>
    </w:p>
    <w:p w14:paraId="1E8E1345" w14:textId="77777777" w:rsidR="00F31E9E" w:rsidRPr="003D3991" w:rsidRDefault="00F31E9E" w:rsidP="00F31E9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primary healthcare services, maternal and child health programs.</w:t>
      </w:r>
    </w:p>
    <w:p w14:paraId="4B860ADE" w14:textId="77777777" w:rsidR="00F31E9E" w:rsidRPr="003D3991" w:rsidRDefault="00F31E9E" w:rsidP="00F31E9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disease prevention, immunization, and sanitation programs.</w:t>
      </w:r>
    </w:p>
    <w:p w14:paraId="705BC774" w14:textId="77777777" w:rsidR="00F31E9E" w:rsidRPr="003D3991" w:rsidRDefault="00F31E9E" w:rsidP="00F31E9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Monitors food hygiene and environmental health standards.</w:t>
      </w:r>
    </w:p>
    <w:p w14:paraId="0BFFA10F" w14:textId="77777777" w:rsidR="00F31E9E" w:rsidRPr="003D3991" w:rsidRDefault="00F31E9E" w:rsidP="00F31E9E">
      <w:pPr>
        <w:spacing w:after="0" w:line="240" w:lineRule="auto"/>
        <w:rPr>
          <w:rFonts w:ascii="Times New Roman" w:eastAsia="Times New Roman" w:hAnsi="Times New Roman" w:cs="Times New Roman"/>
          <w:sz w:val="24"/>
          <w:szCs w:val="24"/>
        </w:rPr>
      </w:pPr>
    </w:p>
    <w:p w14:paraId="68D26FEC" w14:textId="77777777" w:rsidR="00F31E9E" w:rsidRPr="003D3991" w:rsidRDefault="00F31E9E" w:rsidP="00F31E9E">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5. Agriculture and Natural Resources Department</w:t>
      </w:r>
    </w:p>
    <w:p w14:paraId="6C1CA8C4" w14:textId="77777777" w:rsidR="00F31E9E" w:rsidRPr="003D3991" w:rsidRDefault="00F31E9E" w:rsidP="00F31E9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Supports farmers with agricultural extension services and training.</w:t>
      </w:r>
    </w:p>
    <w:p w14:paraId="228366F5" w14:textId="77777777" w:rsidR="00F31E9E" w:rsidRPr="003D3991" w:rsidRDefault="00F31E9E" w:rsidP="00F31E9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Implements government agricultural policies, including irrigation projects.</w:t>
      </w:r>
    </w:p>
    <w:p w14:paraId="2611934E" w14:textId="77777777" w:rsidR="00F31E9E" w:rsidRPr="003D3991" w:rsidRDefault="00F31E9E" w:rsidP="00F31E9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forestry, fisheries, and livestock development.</w:t>
      </w:r>
    </w:p>
    <w:p w14:paraId="0B4CEA0F" w14:textId="77777777" w:rsidR="00F31E9E" w:rsidRPr="003D3991" w:rsidRDefault="00F31E9E" w:rsidP="00F31E9E">
      <w:pPr>
        <w:spacing w:after="0" w:line="240" w:lineRule="auto"/>
        <w:rPr>
          <w:rFonts w:ascii="Times New Roman" w:eastAsia="Times New Roman" w:hAnsi="Times New Roman" w:cs="Times New Roman"/>
          <w:sz w:val="24"/>
          <w:szCs w:val="24"/>
        </w:rPr>
      </w:pPr>
    </w:p>
    <w:p w14:paraId="20BC094F" w14:textId="77777777" w:rsidR="00F31E9E" w:rsidRPr="003D3991" w:rsidRDefault="00F31E9E" w:rsidP="00F31E9E">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6. Education and Social Welfare Department</w:t>
      </w:r>
    </w:p>
    <w:p w14:paraId="68BDD697" w14:textId="77777777" w:rsidR="00F31E9E" w:rsidRPr="003D3991" w:rsidRDefault="00F31E9E" w:rsidP="00F31E9E">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Supervises primary education and adult literacy programs.</w:t>
      </w:r>
    </w:p>
    <w:p w14:paraId="55DE5637" w14:textId="77777777" w:rsidR="00F31E9E" w:rsidRPr="003D3991" w:rsidRDefault="00F31E9E" w:rsidP="00F31E9E">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youth development, sports, and vocational training initiatives.</w:t>
      </w:r>
    </w:p>
    <w:p w14:paraId="4D9E6362" w14:textId="77777777" w:rsidR="00F31E9E" w:rsidRPr="003D3991" w:rsidRDefault="00F31E9E" w:rsidP="00F31E9E">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welfare services for vulnerable groups (orphans, disabled, elderly, etc.).</w:t>
      </w:r>
    </w:p>
    <w:p w14:paraId="5057738D" w14:textId="77777777" w:rsidR="00F31E9E" w:rsidRPr="003D3991" w:rsidRDefault="00F31E9E" w:rsidP="00F31E9E">
      <w:pPr>
        <w:spacing w:after="0" w:line="240" w:lineRule="auto"/>
        <w:rPr>
          <w:rFonts w:ascii="Times New Roman" w:eastAsia="Times New Roman" w:hAnsi="Times New Roman" w:cs="Times New Roman"/>
          <w:sz w:val="24"/>
          <w:szCs w:val="24"/>
        </w:rPr>
      </w:pPr>
    </w:p>
    <w:p w14:paraId="45F8D6F7" w14:textId="77777777" w:rsidR="00F31E9E" w:rsidRPr="003D3991" w:rsidRDefault="00F31E9E" w:rsidP="00F31E9E">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7. Budget, Planning, and Research Department</w:t>
      </w:r>
    </w:p>
    <w:p w14:paraId="765BAD66" w14:textId="77777777" w:rsidR="00F31E9E" w:rsidRPr="003D3991" w:rsidRDefault="00F31E9E" w:rsidP="00F31E9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Prepares and monitors the annual budget and local development plans.</w:t>
      </w:r>
    </w:p>
    <w:p w14:paraId="361822EF" w14:textId="77777777" w:rsidR="00F31E9E" w:rsidRPr="003D3991" w:rsidRDefault="00F31E9E" w:rsidP="00F31E9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Conducts research and data collection to improve governance.</w:t>
      </w:r>
    </w:p>
    <w:p w14:paraId="5700EE7C" w14:textId="77777777" w:rsidR="00F31E9E" w:rsidRPr="003D3991" w:rsidRDefault="00F31E9E" w:rsidP="00F31E9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Evaluates the impact of government programs and projects.</w:t>
      </w:r>
    </w:p>
    <w:p w14:paraId="59C9E5B5" w14:textId="77777777" w:rsidR="00F31E9E" w:rsidRPr="003D3991" w:rsidRDefault="00F31E9E" w:rsidP="00F31E9E">
      <w:pPr>
        <w:spacing w:after="0" w:line="240" w:lineRule="auto"/>
        <w:rPr>
          <w:rFonts w:ascii="Times New Roman" w:eastAsia="Times New Roman" w:hAnsi="Times New Roman" w:cs="Times New Roman"/>
          <w:sz w:val="24"/>
          <w:szCs w:val="24"/>
        </w:rPr>
      </w:pPr>
    </w:p>
    <w:p w14:paraId="317E48B7" w14:textId="77777777" w:rsidR="00F31E9E" w:rsidRPr="003D3991" w:rsidRDefault="00F31E9E" w:rsidP="00F31E9E">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8. Environmental and Sanitation Department</w:t>
      </w:r>
    </w:p>
    <w:p w14:paraId="54B866E7" w14:textId="77777777" w:rsidR="00F31E9E" w:rsidRPr="003D3991" w:rsidRDefault="00F31E9E" w:rsidP="00F31E9E">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waste management and environmental protection programs.</w:t>
      </w:r>
    </w:p>
    <w:p w14:paraId="41507E44" w14:textId="77777777" w:rsidR="00F31E9E" w:rsidRPr="003D3991" w:rsidRDefault="00F31E9E" w:rsidP="00F31E9E">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Enforces sanitation laws and conducts public health inspections.</w:t>
      </w:r>
    </w:p>
    <w:p w14:paraId="4808C215" w14:textId="77777777" w:rsidR="00F31E9E" w:rsidRPr="003D3991" w:rsidRDefault="00F31E9E" w:rsidP="00F31E9E">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Monitors pollution control and disaster management efforts.</w:t>
      </w:r>
    </w:p>
    <w:p w14:paraId="130A6F22" w14:textId="77777777" w:rsidR="00F31E9E" w:rsidRPr="003D3991" w:rsidRDefault="00F31E9E" w:rsidP="00F31E9E">
      <w:pPr>
        <w:spacing w:after="0" w:line="240" w:lineRule="auto"/>
        <w:rPr>
          <w:rFonts w:ascii="Times New Roman" w:eastAsia="Times New Roman" w:hAnsi="Times New Roman" w:cs="Times New Roman"/>
          <w:sz w:val="24"/>
          <w:szCs w:val="24"/>
        </w:rPr>
      </w:pPr>
    </w:p>
    <w:p w14:paraId="1256141E" w14:textId="77777777" w:rsidR="00F31E9E" w:rsidRPr="003D3991" w:rsidRDefault="00F31E9E" w:rsidP="00F31E9E">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lastRenderedPageBreak/>
        <w:t>9. Legislative and Legal Services Department</w:t>
      </w:r>
    </w:p>
    <w:p w14:paraId="0B4E6F2F" w14:textId="77777777" w:rsidR="00F31E9E" w:rsidRPr="003D3991" w:rsidRDefault="00F31E9E" w:rsidP="00F31E9E">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Supports the Local Government Council (Legislative Arm) in making laws.</w:t>
      </w:r>
    </w:p>
    <w:p w14:paraId="5B0C1EF6" w14:textId="77777777" w:rsidR="00F31E9E" w:rsidRPr="003D3991" w:rsidRDefault="00F31E9E" w:rsidP="00F31E9E">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Advises on legal matters and enforces municipal laws.</w:t>
      </w:r>
    </w:p>
    <w:p w14:paraId="7B0CA8BE" w14:textId="77777777" w:rsidR="00F31E9E" w:rsidRPr="003D3991" w:rsidRDefault="00F31E9E" w:rsidP="00F31E9E">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court cases and disputes involving the LGA.</w:t>
      </w:r>
    </w:p>
    <w:p w14:paraId="2FB27803" w14:textId="77777777" w:rsidR="00F31E9E" w:rsidRPr="003D3991" w:rsidRDefault="00F31E9E" w:rsidP="00F31E9E">
      <w:pPr>
        <w:spacing w:after="0" w:line="240" w:lineRule="auto"/>
        <w:rPr>
          <w:rFonts w:ascii="Times New Roman" w:eastAsia="Times New Roman" w:hAnsi="Times New Roman" w:cs="Times New Roman"/>
          <w:sz w:val="24"/>
          <w:szCs w:val="24"/>
        </w:rPr>
      </w:pPr>
    </w:p>
    <w:p w14:paraId="6CB2CFA6" w14:textId="77777777" w:rsidR="00F31E9E" w:rsidRPr="003D3991" w:rsidRDefault="00F31E9E" w:rsidP="00F31E9E">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10. Information, Culture, and Tourism Department</w:t>
      </w:r>
    </w:p>
    <w:p w14:paraId="22D4F4DD" w14:textId="77777777" w:rsidR="00F31E9E" w:rsidRPr="003D3991" w:rsidRDefault="00F31E9E" w:rsidP="00F31E9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public relations and community engagement activities.</w:t>
      </w:r>
    </w:p>
    <w:p w14:paraId="5EC288F1" w14:textId="77777777" w:rsidR="00F31E9E" w:rsidRPr="003D3991" w:rsidRDefault="00F31E9E" w:rsidP="00F31E9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Promotes local culture, tourism, and historical heritage sites.</w:t>
      </w:r>
    </w:p>
    <w:p w14:paraId="680C6A67" w14:textId="77777777" w:rsidR="00F31E9E" w:rsidRPr="003D3991" w:rsidRDefault="00F31E9E" w:rsidP="00F31E9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Disseminates government policies and programs to the public.</w:t>
      </w:r>
    </w:p>
    <w:p w14:paraId="3F5ADDFD" w14:textId="77777777" w:rsidR="00F31E9E" w:rsidRDefault="00F31E9E" w:rsidP="00F31E9E">
      <w:pPr>
        <w:spacing w:after="0" w:line="480" w:lineRule="auto"/>
        <w:jc w:val="both"/>
        <w:rPr>
          <w:rFonts w:ascii="Times New Roman" w:hAnsi="Times New Roman" w:cs="Times New Roman"/>
          <w:sz w:val="24"/>
          <w:szCs w:val="24"/>
        </w:rPr>
      </w:pPr>
    </w:p>
    <w:p w14:paraId="1C031452" w14:textId="77777777" w:rsidR="00F31E9E" w:rsidRPr="003D3991" w:rsidRDefault="00F31E9E" w:rsidP="00F31E9E">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R</w:t>
      </w:r>
      <w:r w:rsidRPr="003D3991">
        <w:rPr>
          <w:rFonts w:ascii="Times New Roman" w:eastAsia="Times New Roman" w:hAnsi="Times New Roman" w:cs="Times New Roman"/>
          <w:b/>
          <w:bCs/>
          <w:sz w:val="27"/>
          <w:szCs w:val="27"/>
        </w:rPr>
        <w:t>esponsibilities of Local Government Authorities (LGAs)</w:t>
      </w:r>
    </w:p>
    <w:p w14:paraId="3D2F465C" w14:textId="77777777" w:rsidR="00F31E9E" w:rsidRPr="003D3991" w:rsidRDefault="00F31E9E" w:rsidP="00F31E9E">
      <w:p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 xml:space="preserve">Local Government Authorities (LGAs) in Nigeria play a crucial role in grassroots governance and development. Their responsibilities are outlined in the </w:t>
      </w:r>
      <w:r w:rsidRPr="003D3991">
        <w:rPr>
          <w:rFonts w:ascii="Times New Roman" w:eastAsia="Times New Roman" w:hAnsi="Times New Roman" w:cs="Times New Roman"/>
          <w:b/>
          <w:bCs/>
          <w:sz w:val="24"/>
          <w:szCs w:val="24"/>
        </w:rPr>
        <w:t>Fourth Schedule of the 1999 Constitution of Nigeria</w:t>
      </w:r>
      <w:r w:rsidRPr="003D3991">
        <w:rPr>
          <w:rFonts w:ascii="Times New Roman" w:eastAsia="Times New Roman" w:hAnsi="Times New Roman" w:cs="Times New Roman"/>
          <w:sz w:val="24"/>
          <w:szCs w:val="24"/>
        </w:rPr>
        <w:t xml:space="preserve"> and include the following:</w:t>
      </w:r>
    </w:p>
    <w:p w14:paraId="59AB1694" w14:textId="77777777" w:rsidR="00F31E9E" w:rsidRPr="003D3991" w:rsidRDefault="00F31E9E" w:rsidP="00F31E9E">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1. Basic Infrastructure and Social Services</w:t>
      </w:r>
    </w:p>
    <w:p w14:paraId="138E1FD5" w14:textId="77777777" w:rsidR="00F31E9E" w:rsidRPr="003D3991" w:rsidRDefault="00F31E9E" w:rsidP="00F31E9E">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Construction and maintenance of roads, streets, and drainage within the LGA.</w:t>
      </w:r>
    </w:p>
    <w:p w14:paraId="4E67EFB7" w14:textId="77777777" w:rsidR="00F31E9E" w:rsidRPr="003D3991" w:rsidRDefault="00F31E9E" w:rsidP="00F31E9E">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Provision of public transportation and waste management services.</w:t>
      </w:r>
    </w:p>
    <w:p w14:paraId="0464284F" w14:textId="77777777" w:rsidR="00F31E9E" w:rsidRPr="003D3991" w:rsidRDefault="00F31E9E" w:rsidP="00F31E9E">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Supply of potable water and maintenance of boreholes.</w:t>
      </w:r>
    </w:p>
    <w:p w14:paraId="116B1699" w14:textId="77777777" w:rsidR="00F31E9E" w:rsidRPr="003D3991" w:rsidRDefault="00F31E9E" w:rsidP="00F31E9E">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2. Primary Education and Healthcare</w:t>
      </w:r>
    </w:p>
    <w:p w14:paraId="544EB263" w14:textId="77777777" w:rsidR="00F31E9E" w:rsidRPr="003D3991" w:rsidRDefault="00F31E9E" w:rsidP="00F31E9E">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Establishment and management of primary schools and adult literacy programs.</w:t>
      </w:r>
    </w:p>
    <w:p w14:paraId="6A1E72C1" w14:textId="77777777" w:rsidR="00F31E9E" w:rsidRPr="003D3991" w:rsidRDefault="00F31E9E" w:rsidP="00F31E9E">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Supervision of primary healthcare centers, maternity clinics, and disease control programs.</w:t>
      </w:r>
    </w:p>
    <w:p w14:paraId="2D253A72" w14:textId="77777777" w:rsidR="00F31E9E" w:rsidRPr="003D3991" w:rsidRDefault="00F31E9E" w:rsidP="00F31E9E">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Implementation of public health campaigns (e.g., immunization programs).</w:t>
      </w:r>
    </w:p>
    <w:p w14:paraId="083FE336" w14:textId="77777777" w:rsidR="00F31E9E" w:rsidRPr="003D3991" w:rsidRDefault="00F31E9E" w:rsidP="00F31E9E">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3. Agriculture and Economic Development</w:t>
      </w:r>
    </w:p>
    <w:p w14:paraId="15FC4026" w14:textId="77777777" w:rsidR="00F31E9E" w:rsidRPr="003D3991" w:rsidRDefault="00F31E9E" w:rsidP="00F31E9E">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Promotion of agricultural activities and rural development.</w:t>
      </w:r>
    </w:p>
    <w:p w14:paraId="0935A7C2" w14:textId="77777777" w:rsidR="00F31E9E" w:rsidRPr="003D3991" w:rsidRDefault="00F31E9E" w:rsidP="00F31E9E">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Support for small and medium enterprises (SMEs) through financial assistance and training.</w:t>
      </w:r>
    </w:p>
    <w:p w14:paraId="6A71688F" w14:textId="77777777" w:rsidR="00F31E9E" w:rsidRPr="003D3991" w:rsidRDefault="00F31E9E" w:rsidP="00F31E9E">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Regulation of local markets, abattoirs, and motor parks.</w:t>
      </w:r>
    </w:p>
    <w:p w14:paraId="1BC520CD" w14:textId="77777777" w:rsidR="00F31E9E" w:rsidRPr="003D3991" w:rsidRDefault="00F31E9E" w:rsidP="00F31E9E">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4. Local Revenue Generation</w:t>
      </w:r>
    </w:p>
    <w:p w14:paraId="74880CB2" w14:textId="77777777" w:rsidR="00F31E9E" w:rsidRPr="003D3991" w:rsidRDefault="00F31E9E" w:rsidP="00F31E9E">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lastRenderedPageBreak/>
        <w:t>Collection of taxes, levies, and fines such as tenement rates, market dues, and business permits.</w:t>
      </w:r>
    </w:p>
    <w:p w14:paraId="225BF9A8" w14:textId="77777777" w:rsidR="00F31E9E" w:rsidRPr="003D3991" w:rsidRDefault="00F31E9E" w:rsidP="00F31E9E">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Issuance of business licenses and permits for local economic activities.</w:t>
      </w:r>
    </w:p>
    <w:p w14:paraId="3D857893" w14:textId="77777777" w:rsidR="00F31E9E" w:rsidRPr="003D3991" w:rsidRDefault="00F31E9E" w:rsidP="00F31E9E">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5. Law and Order</w:t>
      </w:r>
    </w:p>
    <w:p w14:paraId="446F7160" w14:textId="77777777" w:rsidR="00F31E9E" w:rsidRPr="003D3991" w:rsidRDefault="00F31E9E" w:rsidP="00F31E9E">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Maintenance of peace and security through collaboration with local security agencies.</w:t>
      </w:r>
    </w:p>
    <w:p w14:paraId="025D3EC7" w14:textId="77777777" w:rsidR="00F31E9E" w:rsidRPr="003D3991" w:rsidRDefault="00F31E9E" w:rsidP="00F31E9E">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Establishment of neighborhood watch groups and enforcement of community by-laws.</w:t>
      </w:r>
    </w:p>
    <w:p w14:paraId="4E3E1609" w14:textId="77777777" w:rsidR="00F31E9E" w:rsidRPr="003D3991" w:rsidRDefault="00F31E9E" w:rsidP="00F31E9E">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6. Social Welfare and Public Enlightenment</w:t>
      </w:r>
    </w:p>
    <w:p w14:paraId="3EE02486" w14:textId="77777777" w:rsidR="00F31E9E" w:rsidRPr="003D3991" w:rsidRDefault="00F31E9E" w:rsidP="00F31E9E">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Provision of welfare services for the aged, disabled, and vulnerable groups.</w:t>
      </w:r>
    </w:p>
    <w:p w14:paraId="37E5FD93" w14:textId="77777777" w:rsidR="00F31E9E" w:rsidRPr="003D3991" w:rsidRDefault="00F31E9E" w:rsidP="00F31E9E">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Promotion of sports, recreation, and cultural activities at the local level.</w:t>
      </w:r>
    </w:p>
    <w:p w14:paraId="0D3DC287" w14:textId="77777777" w:rsidR="00F31E9E" w:rsidRPr="003D3991" w:rsidRDefault="00F31E9E" w:rsidP="00F31E9E">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Organizing public awareness programs on civic responsibilities.</w:t>
      </w:r>
    </w:p>
    <w:p w14:paraId="155C6B85" w14:textId="77777777" w:rsidR="00F31E9E" w:rsidRPr="003D3991" w:rsidRDefault="00F31E9E" w:rsidP="00F31E9E">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7. Environmental Protection and Urban Planning</w:t>
      </w:r>
    </w:p>
    <w:p w14:paraId="159582D1" w14:textId="77777777" w:rsidR="00F31E9E" w:rsidRPr="003D3991" w:rsidRDefault="00F31E9E" w:rsidP="00F31E9E">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Regulation of land use, building permits, and town planning.</w:t>
      </w:r>
    </w:p>
    <w:p w14:paraId="23C859EE" w14:textId="77777777" w:rsidR="00F31E9E" w:rsidRPr="003D3991" w:rsidRDefault="00F31E9E" w:rsidP="00F31E9E">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Implementation of environmental sanitation programs and waste disposal.</w:t>
      </w:r>
    </w:p>
    <w:p w14:paraId="582EB64F" w14:textId="77777777" w:rsidR="00F31E9E" w:rsidRPr="003D3991" w:rsidRDefault="00F31E9E" w:rsidP="00F31E9E">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Control of pollution and deforestation within the LGA.</w:t>
      </w:r>
    </w:p>
    <w:p w14:paraId="1314CD0B" w14:textId="77777777" w:rsidR="00F31E9E" w:rsidRPr="003D3991" w:rsidRDefault="00F31E9E" w:rsidP="00F31E9E">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8. Coordination with State and Federal Government</w:t>
      </w:r>
    </w:p>
    <w:p w14:paraId="200AD865" w14:textId="77777777" w:rsidR="00F31E9E" w:rsidRPr="003D3991" w:rsidRDefault="00F31E9E" w:rsidP="00F31E9E">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Implementation of federal and state government programs at the local level.</w:t>
      </w:r>
    </w:p>
    <w:p w14:paraId="5B1C5369" w14:textId="77777777" w:rsidR="00F31E9E" w:rsidRPr="003D3991" w:rsidRDefault="00F31E9E" w:rsidP="00F31E9E">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Collaboration on projects such as rural electrification and water supply schemes.</w:t>
      </w:r>
    </w:p>
    <w:p w14:paraId="68B8D03D" w14:textId="77777777" w:rsidR="00F31E9E" w:rsidRPr="00E1355D" w:rsidRDefault="00F31E9E" w:rsidP="00F31E9E">
      <w:pPr>
        <w:spacing w:after="0" w:line="480" w:lineRule="auto"/>
        <w:jc w:val="both"/>
        <w:rPr>
          <w:rFonts w:ascii="Times New Roman" w:hAnsi="Times New Roman" w:cs="Times New Roman"/>
          <w:sz w:val="24"/>
          <w:szCs w:val="24"/>
        </w:rPr>
      </w:pPr>
    </w:p>
    <w:p w14:paraId="15199FFC" w14:textId="77777777" w:rsidR="00F31E9E" w:rsidRDefault="00F31E9E" w:rsidP="00F31E9E">
      <w:pPr>
        <w:spacing w:before="240" w:line="480" w:lineRule="auto"/>
        <w:rPr>
          <w:rFonts w:ascii="Times New Roman" w:hAnsi="Times New Roman" w:cs="Times New Roman"/>
          <w:b/>
          <w:sz w:val="24"/>
          <w:szCs w:val="24"/>
        </w:rPr>
      </w:pPr>
    </w:p>
    <w:p w14:paraId="131B48A3" w14:textId="77777777" w:rsidR="00F31E9E" w:rsidRDefault="00F31E9E" w:rsidP="00F31E9E">
      <w:pPr>
        <w:spacing w:before="240" w:line="480" w:lineRule="auto"/>
        <w:jc w:val="center"/>
        <w:rPr>
          <w:rFonts w:ascii="Times New Roman" w:hAnsi="Times New Roman" w:cs="Times New Roman"/>
          <w:b/>
          <w:sz w:val="24"/>
          <w:szCs w:val="24"/>
        </w:rPr>
      </w:pPr>
    </w:p>
    <w:p w14:paraId="18BE50A3" w14:textId="77777777" w:rsidR="00F31E9E" w:rsidRDefault="00F31E9E" w:rsidP="00F31E9E">
      <w:pPr>
        <w:spacing w:before="240" w:line="480" w:lineRule="auto"/>
        <w:jc w:val="center"/>
        <w:rPr>
          <w:rFonts w:ascii="Times New Roman" w:hAnsi="Times New Roman" w:cs="Times New Roman"/>
          <w:b/>
          <w:sz w:val="24"/>
          <w:szCs w:val="24"/>
        </w:rPr>
      </w:pPr>
    </w:p>
    <w:p w14:paraId="58283243" w14:textId="77777777" w:rsidR="00F31E9E" w:rsidRDefault="00F31E9E" w:rsidP="00F31E9E">
      <w:pPr>
        <w:spacing w:before="240" w:line="480" w:lineRule="auto"/>
        <w:jc w:val="center"/>
        <w:rPr>
          <w:rFonts w:ascii="Times New Roman" w:hAnsi="Times New Roman" w:cs="Times New Roman"/>
          <w:b/>
          <w:sz w:val="24"/>
          <w:szCs w:val="24"/>
        </w:rPr>
      </w:pPr>
    </w:p>
    <w:p w14:paraId="191D2542" w14:textId="77777777" w:rsidR="00F31E9E" w:rsidRDefault="00F31E9E" w:rsidP="00F31E9E">
      <w:pPr>
        <w:spacing w:before="240" w:line="480" w:lineRule="auto"/>
        <w:jc w:val="center"/>
        <w:rPr>
          <w:rFonts w:ascii="Times New Roman" w:hAnsi="Times New Roman" w:cs="Times New Roman"/>
          <w:b/>
          <w:sz w:val="24"/>
          <w:szCs w:val="24"/>
        </w:rPr>
      </w:pPr>
    </w:p>
    <w:p w14:paraId="0E2B248E" w14:textId="77777777" w:rsidR="00F31E9E" w:rsidRDefault="00F31E9E" w:rsidP="00F31E9E">
      <w:pPr>
        <w:spacing w:before="240" w:line="480" w:lineRule="auto"/>
        <w:jc w:val="center"/>
        <w:rPr>
          <w:rFonts w:ascii="Times New Roman" w:hAnsi="Times New Roman" w:cs="Times New Roman"/>
          <w:b/>
          <w:sz w:val="24"/>
          <w:szCs w:val="24"/>
        </w:rPr>
      </w:pPr>
    </w:p>
    <w:p w14:paraId="28260B51" w14:textId="77777777" w:rsidR="00F31E9E" w:rsidRPr="00E1355D" w:rsidRDefault="00F31E9E" w:rsidP="00F31E9E">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THREE</w:t>
      </w:r>
    </w:p>
    <w:p w14:paraId="568CF0F3" w14:textId="77777777" w:rsidR="00F31E9E" w:rsidRPr="00E1355D" w:rsidRDefault="00F31E9E" w:rsidP="00F31E9E">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t>EXPERIENCE GAINED</w:t>
      </w:r>
    </w:p>
    <w:p w14:paraId="780481E6" w14:textId="77777777" w:rsidR="00F31E9E" w:rsidRPr="00E1355D" w:rsidRDefault="00F31E9E" w:rsidP="00F31E9E">
      <w:pPr>
        <w:spacing w:before="240" w:line="480" w:lineRule="auto"/>
        <w:jc w:val="both"/>
        <w:rPr>
          <w:rFonts w:ascii="Times New Roman" w:hAnsi="Times New Roman" w:cs="Times New Roman"/>
          <w:b/>
          <w:sz w:val="24"/>
          <w:szCs w:val="24"/>
        </w:rPr>
      </w:pPr>
      <w:r w:rsidRPr="00E1355D">
        <w:rPr>
          <w:rFonts w:ascii="Times New Roman" w:hAnsi="Times New Roman" w:cs="Times New Roman"/>
          <w:b/>
          <w:sz w:val="24"/>
          <w:szCs w:val="24"/>
        </w:rPr>
        <w:t xml:space="preserve">3.1 DUTIES, ACTIVITIES AND ENGAGEMENT DURING SIWES </w:t>
      </w:r>
    </w:p>
    <w:p w14:paraId="5FF85CC6" w14:textId="795BF68B" w:rsidR="00F31E9E" w:rsidRDefault="00F31E9E" w:rsidP="00F31E9E">
      <w:pPr>
        <w:spacing w:before="240" w:line="480" w:lineRule="auto"/>
        <w:jc w:val="both"/>
        <w:rPr>
          <w:rFonts w:ascii="Times New Roman" w:hAnsi="Times New Roman" w:cs="Times New Roman"/>
          <w:sz w:val="24"/>
          <w:szCs w:val="24"/>
        </w:rPr>
      </w:pPr>
      <w:r w:rsidRPr="00E1355D">
        <w:rPr>
          <w:rFonts w:ascii="Times New Roman" w:hAnsi="Times New Roman" w:cs="Times New Roman"/>
          <w:sz w:val="24"/>
          <w:szCs w:val="24"/>
        </w:rPr>
        <w:t xml:space="preserve">The </w:t>
      </w:r>
      <w:r>
        <w:rPr>
          <w:rFonts w:ascii="Times New Roman" w:hAnsi="Times New Roman" w:cs="Times New Roman"/>
          <w:sz w:val="24"/>
          <w:szCs w:val="24"/>
        </w:rPr>
        <w:t>t</w:t>
      </w:r>
      <w:r>
        <w:rPr>
          <w:rFonts w:ascii="Times New Roman" w:hAnsi="Times New Roman" w:cs="Times New Roman"/>
          <w:sz w:val="24"/>
          <w:szCs w:val="24"/>
        </w:rPr>
        <w:t>hree</w:t>
      </w:r>
      <w:r w:rsidRPr="00E1355D">
        <w:rPr>
          <w:rFonts w:ascii="Times New Roman" w:hAnsi="Times New Roman" w:cs="Times New Roman"/>
          <w:sz w:val="24"/>
          <w:szCs w:val="24"/>
        </w:rPr>
        <w:t xml:space="preserve"> (</w:t>
      </w:r>
      <w:r>
        <w:rPr>
          <w:rFonts w:ascii="Times New Roman" w:hAnsi="Times New Roman" w:cs="Times New Roman"/>
          <w:sz w:val="24"/>
          <w:szCs w:val="24"/>
        </w:rPr>
        <w:t>3</w:t>
      </w:r>
      <w:r w:rsidRPr="00E1355D">
        <w:rPr>
          <w:rFonts w:ascii="Times New Roman" w:hAnsi="Times New Roman" w:cs="Times New Roman"/>
          <w:sz w:val="24"/>
          <w:szCs w:val="24"/>
        </w:rPr>
        <w:t xml:space="preserve">) months period of SIWES with the </w:t>
      </w:r>
      <w:r w:rsidRPr="009D5E62">
        <w:rPr>
          <w:rFonts w:ascii="Times New Roman" w:eastAsia="Times New Roman" w:hAnsi="Times New Roman" w:cs="Times New Roman"/>
          <w:bCs/>
          <w:sz w:val="24"/>
          <w:szCs w:val="24"/>
        </w:rPr>
        <w:t>EDU Local Government Secretariat, Lafiagi</w:t>
      </w:r>
      <w:r>
        <w:rPr>
          <w:rFonts w:ascii="Times New Roman" w:eastAsia="Times New Roman" w:hAnsi="Times New Roman" w:cs="Times New Roman"/>
          <w:sz w:val="24"/>
          <w:szCs w:val="24"/>
        </w:rPr>
        <w:t xml:space="preserve">, Kwara State </w:t>
      </w:r>
      <w:r w:rsidRPr="00E1355D">
        <w:rPr>
          <w:rFonts w:ascii="Times New Roman" w:hAnsi="Times New Roman" w:cs="Times New Roman"/>
          <w:sz w:val="24"/>
          <w:szCs w:val="24"/>
        </w:rPr>
        <w:t xml:space="preserve">was indeed great and a success. Through this period of training I was exposed to real practical of </w:t>
      </w:r>
      <w:r>
        <w:rPr>
          <w:rFonts w:ascii="Times New Roman" w:hAnsi="Times New Roman" w:cs="Times New Roman"/>
          <w:sz w:val="24"/>
          <w:szCs w:val="24"/>
        </w:rPr>
        <w:t xml:space="preserve">Public Administration </w:t>
      </w:r>
      <w:r w:rsidRPr="00E1355D">
        <w:rPr>
          <w:rFonts w:ascii="Times New Roman" w:hAnsi="Times New Roman" w:cs="Times New Roman"/>
          <w:sz w:val="24"/>
          <w:szCs w:val="24"/>
        </w:rPr>
        <w:t>profession</w:t>
      </w:r>
      <w:r>
        <w:rPr>
          <w:rFonts w:ascii="Times New Roman" w:hAnsi="Times New Roman" w:cs="Times New Roman"/>
          <w:sz w:val="24"/>
          <w:szCs w:val="24"/>
        </w:rPr>
        <w:t>.</w:t>
      </w:r>
    </w:p>
    <w:p w14:paraId="560BFA76" w14:textId="77777777" w:rsidR="00F31E9E" w:rsidRPr="00BB7B0B" w:rsidRDefault="00F31E9E" w:rsidP="00F31E9E">
      <w:pPr>
        <w:spacing w:before="240" w:line="480" w:lineRule="auto"/>
        <w:jc w:val="both"/>
        <w:rPr>
          <w:rFonts w:ascii="Times New Roman" w:hAnsi="Times New Roman" w:cs="Times New Roman"/>
          <w:sz w:val="24"/>
          <w:szCs w:val="24"/>
        </w:rPr>
      </w:pPr>
    </w:p>
    <w:p w14:paraId="2494553D" w14:textId="77777777" w:rsidR="00F31E9E" w:rsidRPr="00E1355D" w:rsidRDefault="00F31E9E" w:rsidP="00F31E9E">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GENERAL ACTIVITIES UNDERTAKEN AT EDU LGA SECRETARIAT</w:t>
      </w:r>
    </w:p>
    <w:p w14:paraId="6996CCDD" w14:textId="65E5B1DC" w:rsidR="00F31E9E" w:rsidRPr="003C57DE" w:rsidRDefault="00F31E9E" w:rsidP="00F31E9E">
      <w:pPr>
        <w:spacing w:before="100" w:beforeAutospacing="1" w:after="100" w:afterAutospacing="1" w:line="360" w:lineRule="auto"/>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 xml:space="preserve">During </w:t>
      </w:r>
      <w:r>
        <w:rPr>
          <w:rFonts w:ascii="Times New Roman" w:eastAsia="Times New Roman" w:hAnsi="Times New Roman" w:cs="Times New Roman"/>
          <w:sz w:val="24"/>
          <w:szCs w:val="24"/>
        </w:rPr>
        <w:t>my t</w:t>
      </w:r>
      <w:r w:rsidR="004F07C6">
        <w:rPr>
          <w:rFonts w:ascii="Times New Roman" w:eastAsia="Times New Roman" w:hAnsi="Times New Roman" w:cs="Times New Roman"/>
          <w:sz w:val="24"/>
          <w:szCs w:val="24"/>
        </w:rPr>
        <w:t>hree</w:t>
      </w:r>
      <w:bookmarkStart w:id="0" w:name="_GoBack"/>
      <w:bookmarkEnd w:id="0"/>
      <w:r>
        <w:rPr>
          <w:rFonts w:ascii="Times New Roman" w:eastAsia="Times New Roman" w:hAnsi="Times New Roman" w:cs="Times New Roman"/>
          <w:sz w:val="24"/>
          <w:szCs w:val="24"/>
        </w:rPr>
        <w:t xml:space="preserve"> month</w:t>
      </w:r>
      <w:r w:rsidRPr="003C57DE">
        <w:rPr>
          <w:rFonts w:ascii="Times New Roman" w:eastAsia="Times New Roman" w:hAnsi="Times New Roman" w:cs="Times New Roman"/>
          <w:sz w:val="24"/>
          <w:szCs w:val="24"/>
        </w:rPr>
        <w:t xml:space="preserve"> </w:t>
      </w:r>
      <w:r w:rsidRPr="003C57DE">
        <w:rPr>
          <w:rFonts w:ascii="Times New Roman" w:eastAsia="Times New Roman" w:hAnsi="Times New Roman" w:cs="Times New Roman"/>
          <w:b/>
          <w:bCs/>
          <w:sz w:val="24"/>
          <w:szCs w:val="24"/>
        </w:rPr>
        <w:t>Student Industrial Work Experience Scheme (SIWES)</w:t>
      </w:r>
      <w:r w:rsidRPr="003C57DE">
        <w:rPr>
          <w:rFonts w:ascii="Times New Roman" w:eastAsia="Times New Roman" w:hAnsi="Times New Roman" w:cs="Times New Roman"/>
          <w:sz w:val="24"/>
          <w:szCs w:val="24"/>
        </w:rPr>
        <w:t>, a</w:t>
      </w:r>
      <w:r>
        <w:rPr>
          <w:rFonts w:ascii="Times New Roman" w:eastAsia="Times New Roman" w:hAnsi="Times New Roman" w:cs="Times New Roman"/>
          <w:sz w:val="24"/>
          <w:szCs w:val="24"/>
        </w:rPr>
        <w:t>s a</w:t>
      </w:r>
      <w:r w:rsidRPr="003C57DE">
        <w:rPr>
          <w:rFonts w:ascii="Times New Roman" w:eastAsia="Times New Roman" w:hAnsi="Times New Roman" w:cs="Times New Roman"/>
          <w:sz w:val="24"/>
          <w:szCs w:val="24"/>
        </w:rPr>
        <w:t xml:space="preserve"> </w:t>
      </w:r>
      <w:r w:rsidRPr="003C57DE">
        <w:rPr>
          <w:rFonts w:ascii="Times New Roman" w:eastAsia="Times New Roman" w:hAnsi="Times New Roman" w:cs="Times New Roman"/>
          <w:b/>
          <w:bCs/>
          <w:sz w:val="24"/>
          <w:szCs w:val="24"/>
        </w:rPr>
        <w:t>Public Administration student</w:t>
      </w:r>
      <w:r w:rsidRPr="003C57DE">
        <w:rPr>
          <w:rFonts w:ascii="Times New Roman" w:eastAsia="Times New Roman" w:hAnsi="Times New Roman" w:cs="Times New Roman"/>
          <w:sz w:val="24"/>
          <w:szCs w:val="24"/>
        </w:rPr>
        <w:t xml:space="preserve"> working in a </w:t>
      </w:r>
      <w:r w:rsidRPr="003C57DE">
        <w:rPr>
          <w:rFonts w:ascii="Times New Roman" w:eastAsia="Times New Roman" w:hAnsi="Times New Roman" w:cs="Times New Roman"/>
          <w:b/>
          <w:bCs/>
          <w:sz w:val="24"/>
          <w:szCs w:val="24"/>
        </w:rPr>
        <w:t>Local Government Secretariat</w:t>
      </w:r>
      <w:r>
        <w:rPr>
          <w:rFonts w:ascii="Times New Roman" w:eastAsia="Times New Roman" w:hAnsi="Times New Roman" w:cs="Times New Roman"/>
          <w:sz w:val="24"/>
          <w:szCs w:val="24"/>
        </w:rPr>
        <w:t xml:space="preserve">, I was </w:t>
      </w:r>
      <w:r w:rsidRPr="003C57DE">
        <w:rPr>
          <w:rFonts w:ascii="Times New Roman" w:eastAsia="Times New Roman" w:hAnsi="Times New Roman" w:cs="Times New Roman"/>
          <w:sz w:val="24"/>
          <w:szCs w:val="24"/>
        </w:rPr>
        <w:t xml:space="preserve">assigned various tasks to help </w:t>
      </w:r>
      <w:r>
        <w:rPr>
          <w:rFonts w:ascii="Times New Roman" w:eastAsia="Times New Roman" w:hAnsi="Times New Roman" w:cs="Times New Roman"/>
          <w:sz w:val="24"/>
          <w:szCs w:val="24"/>
        </w:rPr>
        <w:t>me</w:t>
      </w:r>
      <w:r w:rsidRPr="003C57DE">
        <w:rPr>
          <w:rFonts w:ascii="Times New Roman" w:eastAsia="Times New Roman" w:hAnsi="Times New Roman" w:cs="Times New Roman"/>
          <w:sz w:val="24"/>
          <w:szCs w:val="24"/>
        </w:rPr>
        <w:t xml:space="preserve"> gain practical experience in public service administration. Below are some of the key roles and responsibilities:</w:t>
      </w:r>
    </w:p>
    <w:p w14:paraId="593E33F8" w14:textId="77777777" w:rsidR="00F31E9E" w:rsidRPr="003C57DE" w:rsidRDefault="00F31E9E" w:rsidP="00F31E9E">
      <w:pPr>
        <w:spacing w:before="100" w:beforeAutospacing="1" w:after="100" w:afterAutospacing="1"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1. General Administrative Duties</w:t>
      </w:r>
    </w:p>
    <w:p w14:paraId="425C8A55" w14:textId="77777777" w:rsidR="00F31E9E" w:rsidRPr="003C57DE" w:rsidRDefault="00F31E9E" w:rsidP="00F31E9E">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filing, organizing, and retrieving official documents.</w:t>
      </w:r>
    </w:p>
    <w:p w14:paraId="7333C587" w14:textId="77777777" w:rsidR="00F31E9E" w:rsidRPr="003C57DE" w:rsidRDefault="00F31E9E" w:rsidP="00F31E9E">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Drafting and typing official letters, memos, and reports.</w:t>
      </w:r>
    </w:p>
    <w:p w14:paraId="242DC667" w14:textId="77777777" w:rsidR="00F31E9E" w:rsidRPr="003C57DE" w:rsidRDefault="00F31E9E" w:rsidP="00F31E9E">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Updating staff records and databases.</w:t>
      </w:r>
    </w:p>
    <w:p w14:paraId="0B2128B9" w14:textId="77777777" w:rsidR="00F31E9E" w:rsidRPr="003C57DE" w:rsidRDefault="00F31E9E" w:rsidP="00F31E9E">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Sorting and distributing incoming and outgoing correspondences.</w:t>
      </w:r>
    </w:p>
    <w:p w14:paraId="122409BE" w14:textId="77777777" w:rsidR="00F31E9E" w:rsidRPr="003C57DE" w:rsidRDefault="00F31E9E" w:rsidP="00F31E9E">
      <w:pPr>
        <w:spacing w:before="100" w:beforeAutospacing="1" w:after="100" w:afterAutospacing="1"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2. Human Resource Management Support</w:t>
      </w:r>
    </w:p>
    <w:p w14:paraId="0B966AE9" w14:textId="77777777" w:rsidR="00F31E9E" w:rsidRPr="003C57DE" w:rsidRDefault="00F31E9E" w:rsidP="00F31E9E">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staff recruitment and record-keeping.</w:t>
      </w:r>
    </w:p>
    <w:p w14:paraId="2490188E" w14:textId="77777777" w:rsidR="00F31E9E" w:rsidRPr="003C57DE" w:rsidRDefault="00F31E9E" w:rsidP="00F31E9E">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with the preparation of salary schedules and payroll processing.</w:t>
      </w:r>
    </w:p>
    <w:p w14:paraId="470AC3FF" w14:textId="77777777" w:rsidR="00F31E9E" w:rsidRPr="003C57DE" w:rsidRDefault="00F31E9E" w:rsidP="00F31E9E">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Observing and assisting in staff performance evaluation processes.</w:t>
      </w:r>
    </w:p>
    <w:p w14:paraId="030DE143" w14:textId="77777777" w:rsidR="00F31E9E" w:rsidRPr="003C57DE" w:rsidRDefault="00F31E9E" w:rsidP="00F31E9E">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Supporting the organization of staff meetings, workshops, and training sessions.</w:t>
      </w:r>
    </w:p>
    <w:p w14:paraId="46876FBA" w14:textId="77777777" w:rsidR="00F31E9E" w:rsidRPr="003C57DE" w:rsidRDefault="00F31E9E" w:rsidP="00F31E9E">
      <w:pPr>
        <w:spacing w:before="100" w:beforeAutospacing="1" w:after="100" w:afterAutospacing="1"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lastRenderedPageBreak/>
        <w:t>3. Public Relations and Community Engagement</w:t>
      </w:r>
    </w:p>
    <w:p w14:paraId="54D608BD" w14:textId="77777777" w:rsidR="00F31E9E" w:rsidRPr="003C57DE" w:rsidRDefault="00F31E9E" w:rsidP="00F31E9E">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responding to public inquiries and complaints.</w:t>
      </w:r>
    </w:p>
    <w:p w14:paraId="321A2728" w14:textId="77777777" w:rsidR="00F31E9E" w:rsidRPr="003C57DE" w:rsidRDefault="00F31E9E" w:rsidP="00F31E9E">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Participating in community development programs and outreach activities.</w:t>
      </w:r>
    </w:p>
    <w:p w14:paraId="305D03F9" w14:textId="77777777" w:rsidR="00F31E9E" w:rsidRPr="003C57DE" w:rsidRDefault="00F31E9E" w:rsidP="00F31E9E">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in the preparation of press releases and public announcements.</w:t>
      </w:r>
    </w:p>
    <w:p w14:paraId="7B6E2425" w14:textId="77777777" w:rsidR="00F31E9E" w:rsidRPr="003C57DE" w:rsidRDefault="00F31E9E" w:rsidP="00F31E9E">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handling customer service-related duties at the front desk.</w:t>
      </w:r>
    </w:p>
    <w:p w14:paraId="4B6DA497" w14:textId="77777777" w:rsidR="00F31E9E" w:rsidRPr="003C57DE" w:rsidRDefault="00F31E9E" w:rsidP="00F31E9E">
      <w:pPr>
        <w:spacing w:before="100" w:beforeAutospacing="1" w:after="100" w:afterAutospacing="1"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4. Support in Legislative and Legal Services</w:t>
      </w:r>
    </w:p>
    <w:p w14:paraId="48500627" w14:textId="77777777" w:rsidR="00F31E9E" w:rsidRPr="003C57DE" w:rsidRDefault="00F31E9E" w:rsidP="00F31E9E">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the preparation of meeting minutes for the Local Government Legislative Council.</w:t>
      </w:r>
    </w:p>
    <w:p w14:paraId="4108E314" w14:textId="77777777" w:rsidR="00F31E9E" w:rsidRPr="003C57DE" w:rsidRDefault="00F31E9E" w:rsidP="00F31E9E">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Observing council sessions and documentation of deliberations.</w:t>
      </w:r>
    </w:p>
    <w:p w14:paraId="0CFC5919" w14:textId="77777777" w:rsidR="00F31E9E" w:rsidRPr="003C57DE" w:rsidRDefault="00F31E9E" w:rsidP="00F31E9E">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in researching government policies, laws, and regulations.</w:t>
      </w:r>
    </w:p>
    <w:p w14:paraId="47F2DDF6" w14:textId="77777777" w:rsidR="00F31E9E" w:rsidRPr="003C57DE" w:rsidRDefault="00F31E9E" w:rsidP="00F31E9E">
      <w:pPr>
        <w:spacing w:before="100" w:beforeAutospacing="1" w:after="100" w:afterAutospacing="1"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5. Budget and Planning Duties</w:t>
      </w:r>
    </w:p>
    <w:p w14:paraId="4B3A03F4" w14:textId="77777777" w:rsidR="00F31E9E" w:rsidRPr="003C57DE" w:rsidRDefault="00F31E9E" w:rsidP="00F31E9E">
      <w:pPr>
        <w:numPr>
          <w:ilvl w:val="0"/>
          <w:numId w:val="27"/>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preparing financial reports and budgetary allocations.</w:t>
      </w:r>
    </w:p>
    <w:p w14:paraId="0BB67C77" w14:textId="77777777" w:rsidR="00F31E9E" w:rsidRPr="003C57DE" w:rsidRDefault="00F31E9E" w:rsidP="00F31E9E">
      <w:pPr>
        <w:numPr>
          <w:ilvl w:val="0"/>
          <w:numId w:val="27"/>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in data entry and analysis for project planning.</w:t>
      </w:r>
    </w:p>
    <w:p w14:paraId="72D18604" w14:textId="77777777" w:rsidR="00F31E9E" w:rsidRPr="003C57DE" w:rsidRDefault="00F31E9E" w:rsidP="00F31E9E">
      <w:pPr>
        <w:numPr>
          <w:ilvl w:val="0"/>
          <w:numId w:val="27"/>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Participating in monitoring and evaluation of local government projects.</w:t>
      </w:r>
    </w:p>
    <w:p w14:paraId="6B0F4EC5" w14:textId="77777777" w:rsidR="00F31E9E" w:rsidRPr="003C57DE" w:rsidRDefault="00F31E9E" w:rsidP="00F31E9E">
      <w:pPr>
        <w:spacing w:before="100" w:beforeAutospacing="1" w:after="100" w:afterAutospacing="1"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6. Revenue Collection and Financial Management</w:t>
      </w:r>
    </w:p>
    <w:p w14:paraId="454DDD91" w14:textId="77777777" w:rsidR="00F31E9E" w:rsidRPr="003C57DE" w:rsidRDefault="00F31E9E" w:rsidP="00F31E9E">
      <w:pPr>
        <w:numPr>
          <w:ilvl w:val="0"/>
          <w:numId w:val="28"/>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preparing receipts and documentation for revenue collection.</w:t>
      </w:r>
    </w:p>
    <w:p w14:paraId="5739E335" w14:textId="77777777" w:rsidR="00F31E9E" w:rsidRPr="003C57DE" w:rsidRDefault="00F31E9E" w:rsidP="00F31E9E">
      <w:pPr>
        <w:numPr>
          <w:ilvl w:val="0"/>
          <w:numId w:val="28"/>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Observing the process of tax collection, levies, and business registration.</w:t>
      </w:r>
    </w:p>
    <w:p w14:paraId="62CE58CB" w14:textId="77777777" w:rsidR="00F31E9E" w:rsidRPr="003C57DE" w:rsidRDefault="00F31E9E" w:rsidP="00F31E9E">
      <w:pPr>
        <w:numPr>
          <w:ilvl w:val="0"/>
          <w:numId w:val="28"/>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with preparing financial records and auditing processes.</w:t>
      </w:r>
    </w:p>
    <w:p w14:paraId="21315D35" w14:textId="77777777" w:rsidR="00F31E9E" w:rsidRPr="003C57DE" w:rsidRDefault="00F31E9E" w:rsidP="00F31E9E">
      <w:pPr>
        <w:spacing w:before="100" w:beforeAutospacing="1" w:after="100" w:afterAutospacing="1"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7. Environmental and Health Services Support</w:t>
      </w:r>
    </w:p>
    <w:p w14:paraId="7DD17E96" w14:textId="77777777" w:rsidR="00F31E9E" w:rsidRPr="003C57DE" w:rsidRDefault="00F31E9E" w:rsidP="00F31E9E">
      <w:pPr>
        <w:numPr>
          <w:ilvl w:val="0"/>
          <w:numId w:val="29"/>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public health awareness campaigns.</w:t>
      </w:r>
    </w:p>
    <w:p w14:paraId="68F23381" w14:textId="77777777" w:rsidR="00F31E9E" w:rsidRPr="003C57DE" w:rsidRDefault="00F31E9E" w:rsidP="00F31E9E">
      <w:pPr>
        <w:numPr>
          <w:ilvl w:val="0"/>
          <w:numId w:val="29"/>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Observing waste management operations and sanitation programs.</w:t>
      </w:r>
    </w:p>
    <w:p w14:paraId="2EAED52C" w14:textId="77777777" w:rsidR="00F31E9E" w:rsidRPr="003C57DE" w:rsidRDefault="00F31E9E" w:rsidP="00F31E9E">
      <w:pPr>
        <w:numPr>
          <w:ilvl w:val="0"/>
          <w:numId w:val="29"/>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community inspections for environmental regulations compliance.</w:t>
      </w:r>
    </w:p>
    <w:p w14:paraId="0434D5C0" w14:textId="77777777" w:rsidR="00F31E9E" w:rsidRPr="003C57DE" w:rsidRDefault="00F31E9E" w:rsidP="00F31E9E">
      <w:pPr>
        <w:spacing w:before="100" w:beforeAutospacing="1" w:after="100" w:afterAutospacing="1"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8. Event and Logistics Coordination</w:t>
      </w:r>
    </w:p>
    <w:p w14:paraId="79F8D547" w14:textId="77777777" w:rsidR="00F31E9E" w:rsidRPr="003C57DE" w:rsidRDefault="00F31E9E" w:rsidP="00F31E9E">
      <w:pPr>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lastRenderedPageBreak/>
        <w:t>Assisting in organizing official events, meetings, and workshops.</w:t>
      </w:r>
    </w:p>
    <w:p w14:paraId="5A1AFD47" w14:textId="77777777" w:rsidR="00F31E9E" w:rsidRPr="003C57DE" w:rsidRDefault="00F31E9E" w:rsidP="00F31E9E">
      <w:pPr>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in the coordination of logistics for government programs.</w:t>
      </w:r>
    </w:p>
    <w:p w14:paraId="587369A1" w14:textId="77777777" w:rsidR="00F31E9E" w:rsidRPr="003C57DE" w:rsidRDefault="00F31E9E" w:rsidP="00F31E9E">
      <w:pPr>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Supporting in documenting reports and taking attendance records.</w:t>
      </w:r>
    </w:p>
    <w:p w14:paraId="5EA82159" w14:textId="77777777" w:rsidR="00F31E9E" w:rsidRPr="003C57DE" w:rsidRDefault="00F31E9E" w:rsidP="00F31E9E">
      <w:pPr>
        <w:spacing w:before="100" w:beforeAutospacing="1" w:after="100" w:afterAutospacing="1"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9. Research and Data Analysis</w:t>
      </w:r>
    </w:p>
    <w:p w14:paraId="731447B1" w14:textId="77777777" w:rsidR="00F31E9E" w:rsidRPr="003C57DE" w:rsidRDefault="00F31E9E" w:rsidP="00F31E9E">
      <w:pPr>
        <w:numPr>
          <w:ilvl w:val="0"/>
          <w:numId w:val="31"/>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gathering data on government projects and policies.</w:t>
      </w:r>
    </w:p>
    <w:p w14:paraId="6C0F54DF" w14:textId="77777777" w:rsidR="00F31E9E" w:rsidRPr="003C57DE" w:rsidRDefault="00F31E9E" w:rsidP="00F31E9E">
      <w:pPr>
        <w:numPr>
          <w:ilvl w:val="0"/>
          <w:numId w:val="31"/>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Conducting basic research on community needs and service improvements.</w:t>
      </w:r>
    </w:p>
    <w:p w14:paraId="2337EDB8" w14:textId="77777777" w:rsidR="00F31E9E" w:rsidRPr="003C57DE" w:rsidRDefault="00F31E9E" w:rsidP="00F31E9E">
      <w:pPr>
        <w:numPr>
          <w:ilvl w:val="0"/>
          <w:numId w:val="31"/>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in compiling reports and policy documents.</w:t>
      </w:r>
    </w:p>
    <w:p w14:paraId="33A76551" w14:textId="77777777" w:rsidR="00F31E9E" w:rsidRPr="003C57DE" w:rsidRDefault="00F31E9E" w:rsidP="00F31E9E">
      <w:pPr>
        <w:spacing w:before="100" w:beforeAutospacing="1" w:after="100" w:afterAutospacing="1"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10. Information and Communication Technology (ICT) Support</w:t>
      </w:r>
    </w:p>
    <w:p w14:paraId="37E6941E" w14:textId="77777777" w:rsidR="00F31E9E" w:rsidRPr="003C57DE" w:rsidRDefault="00F31E9E" w:rsidP="00F31E9E">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computer operations such as data entry and documentation.</w:t>
      </w:r>
    </w:p>
    <w:p w14:paraId="23CD0583" w14:textId="77777777" w:rsidR="00F31E9E" w:rsidRPr="003C57DE" w:rsidRDefault="00F31E9E" w:rsidP="00F31E9E">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Learning and using local government management software (if available).</w:t>
      </w:r>
    </w:p>
    <w:p w14:paraId="0B59386D" w14:textId="77777777" w:rsidR="00F31E9E" w:rsidRPr="003C57DE" w:rsidRDefault="00F31E9E" w:rsidP="00F31E9E">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in updating social media or government websites for public awareness.</w:t>
      </w:r>
    </w:p>
    <w:p w14:paraId="78D66C29" w14:textId="77777777" w:rsidR="00F31E9E" w:rsidRDefault="00F31E9E" w:rsidP="00F31E9E">
      <w:pPr>
        <w:spacing w:before="240" w:line="360" w:lineRule="auto"/>
        <w:jc w:val="center"/>
        <w:rPr>
          <w:rFonts w:ascii="Times New Roman" w:hAnsi="Times New Roman" w:cs="Times New Roman"/>
          <w:b/>
          <w:sz w:val="24"/>
          <w:szCs w:val="24"/>
        </w:rPr>
      </w:pPr>
    </w:p>
    <w:p w14:paraId="5500546F" w14:textId="77777777" w:rsidR="00F31E9E" w:rsidRDefault="00F31E9E" w:rsidP="00F31E9E">
      <w:pPr>
        <w:spacing w:before="240" w:line="360" w:lineRule="auto"/>
        <w:jc w:val="center"/>
        <w:rPr>
          <w:rFonts w:ascii="Times New Roman" w:hAnsi="Times New Roman" w:cs="Times New Roman"/>
          <w:b/>
          <w:sz w:val="24"/>
          <w:szCs w:val="24"/>
        </w:rPr>
      </w:pPr>
    </w:p>
    <w:p w14:paraId="08B403C3" w14:textId="77777777" w:rsidR="00F31E9E" w:rsidRDefault="00F31E9E" w:rsidP="00F31E9E">
      <w:pPr>
        <w:spacing w:before="240" w:line="360" w:lineRule="auto"/>
        <w:jc w:val="center"/>
        <w:rPr>
          <w:rFonts w:ascii="Times New Roman" w:hAnsi="Times New Roman" w:cs="Times New Roman"/>
          <w:b/>
          <w:sz w:val="24"/>
          <w:szCs w:val="24"/>
        </w:rPr>
      </w:pPr>
    </w:p>
    <w:p w14:paraId="7D0116B8" w14:textId="77777777" w:rsidR="00F31E9E" w:rsidRDefault="00F31E9E" w:rsidP="00F31E9E">
      <w:pPr>
        <w:spacing w:before="240" w:line="360" w:lineRule="auto"/>
        <w:jc w:val="center"/>
        <w:rPr>
          <w:rFonts w:ascii="Times New Roman" w:hAnsi="Times New Roman" w:cs="Times New Roman"/>
          <w:b/>
          <w:sz w:val="24"/>
          <w:szCs w:val="24"/>
        </w:rPr>
      </w:pPr>
    </w:p>
    <w:p w14:paraId="2DD18A9B" w14:textId="77777777" w:rsidR="00F31E9E" w:rsidRDefault="00F31E9E" w:rsidP="00F31E9E">
      <w:pPr>
        <w:spacing w:before="240" w:line="360" w:lineRule="auto"/>
        <w:jc w:val="center"/>
        <w:rPr>
          <w:rFonts w:ascii="Times New Roman" w:hAnsi="Times New Roman" w:cs="Times New Roman"/>
          <w:b/>
          <w:sz w:val="24"/>
          <w:szCs w:val="24"/>
        </w:rPr>
      </w:pPr>
    </w:p>
    <w:p w14:paraId="5ABF163A" w14:textId="77777777" w:rsidR="00F31E9E" w:rsidRDefault="00F31E9E" w:rsidP="00F31E9E">
      <w:pPr>
        <w:spacing w:before="240" w:line="360" w:lineRule="auto"/>
        <w:jc w:val="center"/>
        <w:rPr>
          <w:rFonts w:ascii="Times New Roman" w:hAnsi="Times New Roman" w:cs="Times New Roman"/>
          <w:b/>
          <w:sz w:val="24"/>
          <w:szCs w:val="24"/>
        </w:rPr>
      </w:pPr>
    </w:p>
    <w:p w14:paraId="6FC49891" w14:textId="77777777" w:rsidR="00F31E9E" w:rsidRDefault="00F31E9E" w:rsidP="00F31E9E">
      <w:pPr>
        <w:spacing w:before="240" w:line="360" w:lineRule="auto"/>
        <w:jc w:val="center"/>
        <w:rPr>
          <w:rFonts w:ascii="Times New Roman" w:hAnsi="Times New Roman" w:cs="Times New Roman"/>
          <w:b/>
          <w:sz w:val="24"/>
          <w:szCs w:val="24"/>
        </w:rPr>
      </w:pPr>
    </w:p>
    <w:p w14:paraId="641DE949" w14:textId="77777777" w:rsidR="00F31E9E" w:rsidRDefault="00F31E9E" w:rsidP="00F31E9E">
      <w:pPr>
        <w:spacing w:before="240" w:line="360" w:lineRule="auto"/>
        <w:jc w:val="center"/>
        <w:rPr>
          <w:rFonts w:ascii="Times New Roman" w:hAnsi="Times New Roman" w:cs="Times New Roman"/>
          <w:b/>
          <w:sz w:val="24"/>
          <w:szCs w:val="24"/>
        </w:rPr>
      </w:pPr>
    </w:p>
    <w:p w14:paraId="6A8B8409" w14:textId="77777777" w:rsidR="00F31E9E" w:rsidRDefault="00F31E9E" w:rsidP="00F31E9E">
      <w:pPr>
        <w:spacing w:before="240" w:line="360" w:lineRule="auto"/>
        <w:jc w:val="center"/>
        <w:rPr>
          <w:rFonts w:ascii="Times New Roman" w:hAnsi="Times New Roman" w:cs="Times New Roman"/>
          <w:b/>
          <w:sz w:val="24"/>
          <w:szCs w:val="24"/>
        </w:rPr>
      </w:pPr>
    </w:p>
    <w:p w14:paraId="05554A67" w14:textId="77777777" w:rsidR="00F31E9E" w:rsidRDefault="00F31E9E" w:rsidP="00F31E9E">
      <w:pPr>
        <w:spacing w:before="240" w:line="360" w:lineRule="auto"/>
        <w:jc w:val="center"/>
        <w:rPr>
          <w:rFonts w:ascii="Times New Roman" w:hAnsi="Times New Roman" w:cs="Times New Roman"/>
          <w:b/>
          <w:sz w:val="24"/>
          <w:szCs w:val="24"/>
        </w:rPr>
      </w:pPr>
    </w:p>
    <w:p w14:paraId="341411EF" w14:textId="77777777" w:rsidR="00F31E9E" w:rsidRDefault="00F31E9E" w:rsidP="00F31E9E">
      <w:pPr>
        <w:spacing w:before="240" w:line="360" w:lineRule="auto"/>
        <w:jc w:val="center"/>
        <w:rPr>
          <w:rFonts w:ascii="Times New Roman" w:hAnsi="Times New Roman" w:cs="Times New Roman"/>
          <w:b/>
          <w:sz w:val="24"/>
          <w:szCs w:val="24"/>
        </w:rPr>
      </w:pPr>
    </w:p>
    <w:p w14:paraId="0100C05D" w14:textId="77777777" w:rsidR="00F31E9E" w:rsidRPr="006A0E16" w:rsidRDefault="00F31E9E" w:rsidP="00F31E9E">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lastRenderedPageBreak/>
        <w:t>CHAPTER</w:t>
      </w:r>
      <w:r>
        <w:rPr>
          <w:rFonts w:ascii="Times New Roman" w:hAnsi="Times New Roman" w:cs="Times New Roman"/>
          <w:b/>
          <w:sz w:val="24"/>
          <w:szCs w:val="24"/>
        </w:rPr>
        <w:t xml:space="preserve"> FOUR</w:t>
      </w:r>
    </w:p>
    <w:p w14:paraId="14E06EA7" w14:textId="77777777" w:rsidR="00F31E9E" w:rsidRPr="006A0E16" w:rsidRDefault="00F31E9E" w:rsidP="00F31E9E">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t>SUMMARY, CONCLUSION AND RECOMENDATION</w:t>
      </w:r>
    </w:p>
    <w:p w14:paraId="0101BF5C" w14:textId="77777777" w:rsidR="00F31E9E" w:rsidRPr="006A0E16" w:rsidRDefault="00F31E9E" w:rsidP="00F31E9E">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.1 SUMMARY</w:t>
      </w:r>
    </w:p>
    <w:p w14:paraId="3B16DE5D" w14:textId="77777777" w:rsidR="00F31E9E" w:rsidRDefault="00F31E9E" w:rsidP="00F31E9E">
      <w:pPr>
        <w:spacing w:before="240" w:line="360" w:lineRule="auto"/>
        <w:jc w:val="both"/>
        <w:rPr>
          <w:rFonts w:ascii="Times New Roman" w:hAnsi="Times New Roman" w:cs="Times New Roman"/>
          <w:b/>
          <w:sz w:val="24"/>
          <w:szCs w:val="24"/>
        </w:rPr>
      </w:pPr>
      <w:r w:rsidRPr="006A0E16">
        <w:rPr>
          <w:rFonts w:ascii="Times New Roman" w:hAnsi="Times New Roman" w:cs="Times New Roman"/>
          <w:sz w:val="24"/>
          <w:szCs w:val="24"/>
        </w:rPr>
        <w:t xml:space="preserve"> Having read through in between the lines and pages of </w:t>
      </w:r>
      <w:r>
        <w:rPr>
          <w:rFonts w:ascii="Times New Roman" w:hAnsi="Times New Roman" w:cs="Times New Roman"/>
          <w:sz w:val="24"/>
          <w:szCs w:val="24"/>
        </w:rPr>
        <w:t>t</w:t>
      </w:r>
      <w:r w:rsidRPr="006A0E16">
        <w:rPr>
          <w:rFonts w:ascii="Times New Roman" w:hAnsi="Times New Roman" w:cs="Times New Roman"/>
          <w:sz w:val="24"/>
          <w:szCs w:val="24"/>
        </w:rPr>
        <w:t xml:space="preserve">his report, one will accept that the importance of industrial attachment which was introduced in the 70s cannot be overemphasize as it plays a vital role in bridging the gap between theoretical and practical aspect. The scheme which was introduced years ago has in my opinion turn out to be a great height to higher education in Nigeria given the present state of the nation’s educational sector; </w:t>
      </w:r>
      <w:r w:rsidRPr="003C57DE">
        <w:rPr>
          <w:rFonts w:ascii="Times New Roman" w:hAnsi="Times New Roman" w:cs="Times New Roman"/>
          <w:sz w:val="24"/>
          <w:szCs w:val="24"/>
        </w:rPr>
        <w:t xml:space="preserve">My SIWES experience at </w:t>
      </w:r>
      <w:r>
        <w:rPr>
          <w:rFonts w:ascii="Times New Roman" w:hAnsi="Times New Roman" w:cs="Times New Roman"/>
          <w:b/>
          <w:bCs/>
          <w:sz w:val="24"/>
          <w:szCs w:val="24"/>
        </w:rPr>
        <w:t>Edu</w:t>
      </w:r>
      <w:r w:rsidRPr="003C57DE">
        <w:rPr>
          <w:rFonts w:ascii="Times New Roman" w:hAnsi="Times New Roman" w:cs="Times New Roman"/>
          <w:b/>
          <w:bCs/>
          <w:sz w:val="24"/>
          <w:szCs w:val="24"/>
        </w:rPr>
        <w:t xml:space="preserve"> of Local Government Secretariat</w:t>
      </w:r>
      <w:r w:rsidRPr="003C57DE">
        <w:rPr>
          <w:rFonts w:ascii="Times New Roman" w:hAnsi="Times New Roman" w:cs="Times New Roman"/>
          <w:sz w:val="24"/>
          <w:szCs w:val="24"/>
        </w:rPr>
        <w:t xml:space="preserve"> was highly educational and insightful. It provided me with practical exposure to </w:t>
      </w:r>
      <w:r w:rsidRPr="003C57DE">
        <w:rPr>
          <w:rFonts w:ascii="Times New Roman" w:hAnsi="Times New Roman" w:cs="Times New Roman"/>
          <w:b/>
          <w:bCs/>
          <w:sz w:val="24"/>
          <w:szCs w:val="24"/>
        </w:rPr>
        <w:t>public administration</w:t>
      </w:r>
      <w:r w:rsidRPr="003C57DE">
        <w:rPr>
          <w:rFonts w:ascii="Times New Roman" w:hAnsi="Times New Roman" w:cs="Times New Roman"/>
          <w:sz w:val="24"/>
          <w:szCs w:val="24"/>
        </w:rPr>
        <w:t xml:space="preserve"> and enhanced my understanding of </w:t>
      </w:r>
      <w:r w:rsidRPr="003C57DE">
        <w:rPr>
          <w:rFonts w:ascii="Times New Roman" w:hAnsi="Times New Roman" w:cs="Times New Roman"/>
          <w:b/>
          <w:bCs/>
          <w:sz w:val="24"/>
          <w:szCs w:val="24"/>
        </w:rPr>
        <w:t>local governance</w:t>
      </w:r>
      <w:r w:rsidRPr="003C57DE">
        <w:rPr>
          <w:rFonts w:ascii="Times New Roman" w:hAnsi="Times New Roman" w:cs="Times New Roman"/>
          <w:sz w:val="24"/>
          <w:szCs w:val="24"/>
        </w:rPr>
        <w:t>. The experience has strengthened my career aspirations and prepared me for future roles in the public sector.</w:t>
      </w:r>
      <w:r w:rsidRPr="003C57DE">
        <w:rPr>
          <w:rFonts w:ascii="Times New Roman" w:hAnsi="Times New Roman" w:cs="Times New Roman"/>
          <w:b/>
          <w:sz w:val="24"/>
          <w:szCs w:val="24"/>
        </w:rPr>
        <w:t xml:space="preserve"> </w:t>
      </w:r>
    </w:p>
    <w:p w14:paraId="775D5EE0" w14:textId="77777777" w:rsidR="00F31E9E" w:rsidRPr="006A0E16" w:rsidRDefault="00F31E9E" w:rsidP="00F31E9E">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.2 CONCLUSION </w:t>
      </w:r>
    </w:p>
    <w:p w14:paraId="540DB734" w14:textId="77777777" w:rsidR="00F31E9E" w:rsidRPr="006A0E16" w:rsidRDefault="00F31E9E" w:rsidP="00F31E9E">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Finally, the success of the scheme as could be seen is dependent on the Ministries, Industrial Training Fund, Institutions, Employers of Labour and the</w:t>
      </w:r>
      <w:r>
        <w:rPr>
          <w:rFonts w:ascii="Times New Roman" w:hAnsi="Times New Roman" w:cs="Times New Roman"/>
          <w:sz w:val="24"/>
          <w:szCs w:val="24"/>
        </w:rPr>
        <w:t xml:space="preserve"> general public involved in the </w:t>
      </w:r>
      <w:r w:rsidRPr="006A0E16">
        <w:rPr>
          <w:rFonts w:ascii="Times New Roman" w:hAnsi="Times New Roman" w:cs="Times New Roman"/>
          <w:sz w:val="24"/>
          <w:szCs w:val="24"/>
        </w:rPr>
        <w:t>articulation and management of it. It is pertinent to ment</w:t>
      </w:r>
      <w:r>
        <w:rPr>
          <w:rFonts w:ascii="Times New Roman" w:hAnsi="Times New Roman" w:cs="Times New Roman"/>
          <w:sz w:val="24"/>
          <w:szCs w:val="24"/>
        </w:rPr>
        <w:t>ion that the scheme is aimed at</w:t>
      </w:r>
      <w:r w:rsidRPr="006A0E16">
        <w:rPr>
          <w:rFonts w:ascii="Times New Roman" w:hAnsi="Times New Roman" w:cs="Times New Roman"/>
          <w:sz w:val="24"/>
          <w:szCs w:val="24"/>
        </w:rPr>
        <w:t> promoting the much-desired technological know-how for the advancement of the nation. This laudable scheme amongst others will surely develop the much-needed well skilled and articulated labour force required to build an indigenous self-reliant economy env</w:t>
      </w:r>
      <w:r>
        <w:rPr>
          <w:rFonts w:ascii="Times New Roman" w:hAnsi="Times New Roman" w:cs="Times New Roman"/>
          <w:sz w:val="24"/>
          <w:szCs w:val="24"/>
        </w:rPr>
        <w:t>isaged for</w:t>
      </w:r>
      <w:r w:rsidRPr="006A0E16">
        <w:rPr>
          <w:rFonts w:ascii="Times New Roman" w:hAnsi="Times New Roman" w:cs="Times New Roman"/>
          <w:sz w:val="24"/>
          <w:szCs w:val="24"/>
        </w:rPr>
        <w:t> Nigeria.</w:t>
      </w:r>
      <w:r>
        <w:rPr>
          <w:rFonts w:ascii="Times New Roman" w:hAnsi="Times New Roman" w:cs="Times New Roman"/>
          <w:sz w:val="24"/>
          <w:szCs w:val="24"/>
        </w:rPr>
        <w:t xml:space="preserve"> </w:t>
      </w:r>
      <w:r w:rsidRPr="006A0E16">
        <w:rPr>
          <w:rFonts w:ascii="Times New Roman" w:hAnsi="Times New Roman" w:cs="Times New Roman"/>
          <w:sz w:val="24"/>
          <w:szCs w:val="24"/>
        </w:rPr>
        <w:t xml:space="preserve">I think once again it is appropriate to thank the virtue of this scheme. </w:t>
      </w:r>
    </w:p>
    <w:p w14:paraId="2D3A1B3C" w14:textId="77777777" w:rsidR="00F31E9E" w:rsidRDefault="00F31E9E" w:rsidP="00F31E9E">
      <w:pPr>
        <w:spacing w:before="240" w:line="360" w:lineRule="auto"/>
        <w:jc w:val="both"/>
        <w:rPr>
          <w:rFonts w:ascii="Times New Roman" w:hAnsi="Times New Roman" w:cs="Times New Roman"/>
          <w:b/>
          <w:sz w:val="24"/>
          <w:szCs w:val="24"/>
        </w:rPr>
      </w:pPr>
    </w:p>
    <w:p w14:paraId="2933A25E" w14:textId="77777777" w:rsidR="00F31E9E" w:rsidRPr="006A0E16" w:rsidRDefault="00F31E9E" w:rsidP="00F31E9E">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.3 RECOMMENDATION </w:t>
      </w:r>
    </w:p>
    <w:p w14:paraId="3CE8B442" w14:textId="77777777" w:rsidR="00F31E9E" w:rsidRDefault="00F31E9E" w:rsidP="00F31E9E">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For effective performance of students in their various fields of study and to avoid idealness and redundancy the following were recommended; </w:t>
      </w:r>
    </w:p>
    <w:p w14:paraId="46582616" w14:textId="77777777" w:rsidR="00F31E9E" w:rsidRPr="006A0E16" w:rsidRDefault="00F31E9E" w:rsidP="00F31E9E">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The government and relevant stakeholders should brace up to the need for supporting the scheme through professional and financial encouragement. </w:t>
      </w:r>
    </w:p>
    <w:p w14:paraId="3EB9F93A" w14:textId="77777777" w:rsidR="00F31E9E" w:rsidRDefault="00F31E9E" w:rsidP="00F31E9E">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lastRenderedPageBreak/>
        <w:t xml:space="preserve">Students on SIWES should be supervised at least three (3) times during industrial training to make sure that the student is on the right tract. </w:t>
      </w:r>
    </w:p>
    <w:p w14:paraId="7F9AFABC" w14:textId="77777777" w:rsidR="00F31E9E" w:rsidRDefault="00F31E9E" w:rsidP="00F31E9E">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Adequate training facilities should be provided to ensure successful training for student on industrial training. </w:t>
      </w:r>
    </w:p>
    <w:p w14:paraId="7792083D" w14:textId="77777777" w:rsidR="00F31E9E" w:rsidRPr="006A0E16" w:rsidRDefault="00F31E9E" w:rsidP="00F31E9E">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Government and allied stakeholders should implement the real objectives of SIWES as provided in the ITF document and the suggestions highlighted above, so that the students of technology, engineering and related co</w:t>
      </w:r>
      <w:r>
        <w:rPr>
          <w:rFonts w:ascii="Times New Roman" w:hAnsi="Times New Roman" w:cs="Times New Roman"/>
          <w:sz w:val="24"/>
          <w:szCs w:val="24"/>
        </w:rPr>
        <w:t>urses will greatly benefit with</w:t>
      </w:r>
      <w:r w:rsidRPr="006A0E16">
        <w:rPr>
          <w:rFonts w:ascii="Times New Roman" w:hAnsi="Times New Roman" w:cs="Times New Roman"/>
          <w:sz w:val="24"/>
          <w:szCs w:val="24"/>
        </w:rPr>
        <w:t xml:space="preserve"> practical skills. </w:t>
      </w:r>
    </w:p>
    <w:p w14:paraId="3852F56F" w14:textId="77777777" w:rsidR="00F31E9E" w:rsidRDefault="00F31E9E" w:rsidP="00F31E9E">
      <w:pPr>
        <w:spacing w:before="240" w:line="360" w:lineRule="auto"/>
        <w:rPr>
          <w:rFonts w:ascii="Times New Roman" w:hAnsi="Times New Roman" w:cs="Times New Roman"/>
          <w:b/>
          <w:sz w:val="24"/>
          <w:szCs w:val="24"/>
        </w:rPr>
      </w:pPr>
    </w:p>
    <w:p w14:paraId="619E851B" w14:textId="77777777" w:rsidR="00F31E9E" w:rsidRDefault="00F31E9E" w:rsidP="00F31E9E"/>
    <w:p w14:paraId="19653839" w14:textId="77777777" w:rsidR="00F31E9E" w:rsidRDefault="00F31E9E" w:rsidP="00F31E9E"/>
    <w:p w14:paraId="5B2AAD42" w14:textId="77777777" w:rsidR="00F31E9E" w:rsidRDefault="00F31E9E" w:rsidP="00F31E9E"/>
    <w:p w14:paraId="3D1FBE27" w14:textId="77777777" w:rsidR="00A631FB" w:rsidRDefault="00A631FB"/>
    <w:sectPr w:rsidR="00A631FB" w:rsidSect="00A129FC">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F3A87"/>
    <w:multiLevelType w:val="multilevel"/>
    <w:tmpl w:val="2FDC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91AF2"/>
    <w:multiLevelType w:val="multilevel"/>
    <w:tmpl w:val="E5D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E35D4"/>
    <w:multiLevelType w:val="multilevel"/>
    <w:tmpl w:val="90FE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66CD7"/>
    <w:multiLevelType w:val="multilevel"/>
    <w:tmpl w:val="9DCC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765AF"/>
    <w:multiLevelType w:val="multilevel"/>
    <w:tmpl w:val="83CE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54EF3"/>
    <w:multiLevelType w:val="multilevel"/>
    <w:tmpl w:val="1B1A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61354D"/>
    <w:multiLevelType w:val="multilevel"/>
    <w:tmpl w:val="26A0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9B3E96"/>
    <w:multiLevelType w:val="multilevel"/>
    <w:tmpl w:val="A58A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3B2810"/>
    <w:multiLevelType w:val="multilevel"/>
    <w:tmpl w:val="462A3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BC551C"/>
    <w:multiLevelType w:val="multilevel"/>
    <w:tmpl w:val="B3D2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EE1C64"/>
    <w:multiLevelType w:val="multilevel"/>
    <w:tmpl w:val="D790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BF2F48"/>
    <w:multiLevelType w:val="multilevel"/>
    <w:tmpl w:val="4EEA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D1F58"/>
    <w:multiLevelType w:val="multilevel"/>
    <w:tmpl w:val="66DE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ED0451"/>
    <w:multiLevelType w:val="multilevel"/>
    <w:tmpl w:val="7768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046286"/>
    <w:multiLevelType w:val="multilevel"/>
    <w:tmpl w:val="767274B8"/>
    <w:lvl w:ilvl="0">
      <w:start w:val="1"/>
      <w:numFmt w:val="upperRoman"/>
      <w:lvlText w:val="%1."/>
      <w:lvlJc w:val="left"/>
      <w:pPr>
        <w:ind w:left="1080" w:hanging="720"/>
      </w:pPr>
      <w:rPr>
        <w:rFonts w:hint="default"/>
      </w:rPr>
    </w:lvl>
    <w:lvl w:ilv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48022609"/>
    <w:multiLevelType w:val="multilevel"/>
    <w:tmpl w:val="BD0A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0A3EC6"/>
    <w:multiLevelType w:val="hybridMultilevel"/>
    <w:tmpl w:val="E306E7CE"/>
    <w:lvl w:ilvl="0" w:tplc="3FE6B5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C9755C"/>
    <w:multiLevelType w:val="multilevel"/>
    <w:tmpl w:val="308C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B27E49"/>
    <w:multiLevelType w:val="multilevel"/>
    <w:tmpl w:val="F504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C80185"/>
    <w:multiLevelType w:val="multilevel"/>
    <w:tmpl w:val="E676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E013AC"/>
    <w:multiLevelType w:val="hybridMultilevel"/>
    <w:tmpl w:val="C3228C5E"/>
    <w:lvl w:ilvl="0" w:tplc="F56E00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994966"/>
    <w:multiLevelType w:val="multilevel"/>
    <w:tmpl w:val="383E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94729A"/>
    <w:multiLevelType w:val="multilevel"/>
    <w:tmpl w:val="B306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B6721F"/>
    <w:multiLevelType w:val="multilevel"/>
    <w:tmpl w:val="8022167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5D7788"/>
    <w:multiLevelType w:val="multilevel"/>
    <w:tmpl w:val="CADC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9B19D6"/>
    <w:multiLevelType w:val="multilevel"/>
    <w:tmpl w:val="DA08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C027F0"/>
    <w:multiLevelType w:val="multilevel"/>
    <w:tmpl w:val="B730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7D0848"/>
    <w:multiLevelType w:val="multilevel"/>
    <w:tmpl w:val="D4C4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D61F5A"/>
    <w:multiLevelType w:val="multilevel"/>
    <w:tmpl w:val="E872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B9712F"/>
    <w:multiLevelType w:val="multilevel"/>
    <w:tmpl w:val="E44E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9443DF"/>
    <w:multiLevelType w:val="multilevel"/>
    <w:tmpl w:val="0D36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BE2E71"/>
    <w:multiLevelType w:val="multilevel"/>
    <w:tmpl w:val="9DA0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4"/>
  </w:num>
  <w:num w:numId="3">
    <w:abstractNumId w:val="20"/>
  </w:num>
  <w:num w:numId="4">
    <w:abstractNumId w:val="23"/>
  </w:num>
  <w:num w:numId="5">
    <w:abstractNumId w:val="31"/>
  </w:num>
  <w:num w:numId="6">
    <w:abstractNumId w:val="0"/>
  </w:num>
  <w:num w:numId="7">
    <w:abstractNumId w:val="2"/>
  </w:num>
  <w:num w:numId="8">
    <w:abstractNumId w:val="24"/>
  </w:num>
  <w:num w:numId="9">
    <w:abstractNumId w:val="18"/>
  </w:num>
  <w:num w:numId="10">
    <w:abstractNumId w:val="10"/>
  </w:num>
  <w:num w:numId="11">
    <w:abstractNumId w:val="21"/>
  </w:num>
  <w:num w:numId="12">
    <w:abstractNumId w:val="17"/>
  </w:num>
  <w:num w:numId="13">
    <w:abstractNumId w:val="26"/>
  </w:num>
  <w:num w:numId="14">
    <w:abstractNumId w:val="25"/>
  </w:num>
  <w:num w:numId="15">
    <w:abstractNumId w:val="19"/>
  </w:num>
  <w:num w:numId="16">
    <w:abstractNumId w:val="12"/>
  </w:num>
  <w:num w:numId="17">
    <w:abstractNumId w:val="28"/>
  </w:num>
  <w:num w:numId="18">
    <w:abstractNumId w:val="9"/>
  </w:num>
  <w:num w:numId="19">
    <w:abstractNumId w:val="13"/>
  </w:num>
  <w:num w:numId="20">
    <w:abstractNumId w:val="3"/>
  </w:num>
  <w:num w:numId="21">
    <w:abstractNumId w:val="15"/>
  </w:num>
  <w:num w:numId="22">
    <w:abstractNumId w:val="27"/>
  </w:num>
  <w:num w:numId="23">
    <w:abstractNumId w:val="4"/>
  </w:num>
  <w:num w:numId="24">
    <w:abstractNumId w:val="1"/>
  </w:num>
  <w:num w:numId="25">
    <w:abstractNumId w:val="5"/>
  </w:num>
  <w:num w:numId="26">
    <w:abstractNumId w:val="11"/>
  </w:num>
  <w:num w:numId="27">
    <w:abstractNumId w:val="29"/>
  </w:num>
  <w:num w:numId="28">
    <w:abstractNumId w:val="8"/>
  </w:num>
  <w:num w:numId="29">
    <w:abstractNumId w:val="6"/>
  </w:num>
  <w:num w:numId="30">
    <w:abstractNumId w:val="30"/>
  </w:num>
  <w:num w:numId="31">
    <w:abstractNumId w:val="7"/>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F31E9E"/>
    <w:rsid w:val="004F07C6"/>
    <w:rsid w:val="009D485D"/>
    <w:rsid w:val="00A631FB"/>
    <w:rsid w:val="00B34AB0"/>
    <w:rsid w:val="00E1084E"/>
    <w:rsid w:val="00F31E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ECBEC"/>
  <w15:chartTrackingRefBased/>
  <w15:docId w15:val="{011785C2-885F-44D5-9714-5672D0BD2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E9E"/>
    <w:pPr>
      <w:spacing w:after="200" w:line="276" w:lineRule="auto"/>
    </w:pPr>
    <w:rPr>
      <w:kern w:val="0"/>
      <w:sz w:val="22"/>
      <w:szCs w:val="22"/>
    </w:rPr>
  </w:style>
  <w:style w:type="paragraph" w:styleId="Heading4">
    <w:name w:val="heading 4"/>
    <w:basedOn w:val="Normal"/>
    <w:next w:val="Normal"/>
    <w:link w:val="Heading4Char"/>
    <w:uiPriority w:val="9"/>
    <w:semiHidden/>
    <w:unhideWhenUsed/>
    <w:qFormat/>
    <w:rsid w:val="00F31E9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F31E9E"/>
    <w:rPr>
      <w:rFonts w:asciiTheme="majorHAnsi" w:eastAsiaTheme="majorEastAsia" w:hAnsiTheme="majorHAnsi" w:cstheme="majorBidi"/>
      <w:i/>
      <w:iCs/>
      <w:color w:val="2F5496" w:themeColor="accent1" w:themeShade="BF"/>
      <w:kern w:val="0"/>
      <w:sz w:val="22"/>
      <w:szCs w:val="22"/>
    </w:rPr>
  </w:style>
  <w:style w:type="paragraph" w:styleId="ListParagraph">
    <w:name w:val="List Paragraph"/>
    <w:basedOn w:val="Normal"/>
    <w:uiPriority w:val="34"/>
    <w:qFormat/>
    <w:rsid w:val="00F31E9E"/>
    <w:pPr>
      <w:ind w:left="720"/>
      <w:contextualSpacing/>
    </w:pPr>
  </w:style>
  <w:style w:type="paragraph" w:styleId="NormalWeb">
    <w:name w:val="Normal (Web)"/>
    <w:basedOn w:val="Normal"/>
    <w:uiPriority w:val="99"/>
    <w:unhideWhenUsed/>
    <w:rsid w:val="00F31E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1E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2719</Words>
  <Characters>15504</Characters>
  <Application>Microsoft Office Word</Application>
  <DocSecurity>0</DocSecurity>
  <Lines>129</Lines>
  <Paragraphs>36</Paragraphs>
  <ScaleCrop>false</ScaleCrop>
  <Company/>
  <LinksUpToDate>false</LinksUpToDate>
  <CharactersWithSpaces>18187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2</cp:revision>
  <dcterms:created xsi:type="dcterms:W3CDTF">2025-02-27T13:36:00Z</dcterms:created>
  <dcterms:modified xsi:type="dcterms:W3CDTF">2025-02-27T13:38:00Z</dcterms:modified>
</cp:coreProperties>
</file>