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A2" w:rsidRPr="008641E8" w:rsidRDefault="006D5AA2" w:rsidP="008B23D9">
      <w:pPr>
        <w:spacing w:line="240" w:lineRule="auto"/>
        <w:ind w:right="-34"/>
        <w:contextualSpacing/>
        <w:jc w:val="center"/>
        <w:rPr>
          <w:rFonts w:ascii="Tahoma" w:hAnsi="Tahoma" w:cs="Tahoma"/>
          <w:sz w:val="26"/>
          <w:szCs w:val="28"/>
        </w:rPr>
      </w:pPr>
      <w:r w:rsidRPr="008641E8">
        <w:rPr>
          <w:rFonts w:ascii="Tahoma" w:hAnsi="Tahoma" w:cs="Tahoma"/>
          <w:noProof/>
          <w:sz w:val="26"/>
          <w:szCs w:val="28"/>
        </w:rPr>
        <w:drawing>
          <wp:inline distT="0" distB="0" distL="0" distR="0">
            <wp:extent cx="935355" cy="87185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6"/>
                    <a:srcRect/>
                    <a:stretch>
                      <a:fillRect/>
                    </a:stretch>
                  </pic:blipFill>
                  <pic:spPr bwMode="auto">
                    <a:xfrm>
                      <a:off x="0" y="0"/>
                      <a:ext cx="935355" cy="871855"/>
                    </a:xfrm>
                    <a:prstGeom prst="rect">
                      <a:avLst/>
                    </a:prstGeom>
                    <a:noFill/>
                    <a:ln w="9525">
                      <a:noFill/>
                      <a:miter lim="800000"/>
                      <a:headEnd/>
                      <a:tailEnd/>
                    </a:ln>
                  </pic:spPr>
                </pic:pic>
              </a:graphicData>
            </a:graphic>
          </wp:inline>
        </w:drawing>
      </w:r>
      <w:r w:rsidRPr="008641E8">
        <w:rPr>
          <w:rFonts w:ascii="Tahoma" w:hAnsi="Tahoma" w:cs="Tahoma"/>
          <w:sz w:val="26"/>
          <w:szCs w:val="28"/>
        </w:rPr>
        <w:t xml:space="preserve">  </w:t>
      </w:r>
    </w:p>
    <w:p w:rsidR="006D5AA2" w:rsidRPr="008641E8" w:rsidRDefault="006D5AA2" w:rsidP="008B23D9">
      <w:pPr>
        <w:spacing w:line="240" w:lineRule="auto"/>
        <w:ind w:right="-34"/>
        <w:contextualSpacing/>
        <w:jc w:val="center"/>
        <w:rPr>
          <w:rFonts w:ascii="Tahoma" w:hAnsi="Tahoma" w:cs="Tahoma"/>
          <w:sz w:val="26"/>
          <w:szCs w:val="28"/>
        </w:rPr>
      </w:pPr>
    </w:p>
    <w:p w:rsidR="006D5AA2" w:rsidRDefault="006D5AA2" w:rsidP="008B23D9">
      <w:pPr>
        <w:spacing w:line="240" w:lineRule="auto"/>
        <w:ind w:right="-34"/>
        <w:contextualSpacing/>
        <w:jc w:val="center"/>
        <w:rPr>
          <w:rFonts w:ascii="Tahoma" w:hAnsi="Tahoma" w:cs="Tahoma"/>
          <w:b/>
          <w:sz w:val="28"/>
          <w:szCs w:val="28"/>
        </w:rPr>
      </w:pPr>
      <w:r w:rsidRPr="008641E8">
        <w:rPr>
          <w:rFonts w:ascii="Tahoma" w:hAnsi="Tahoma" w:cs="Tahoma"/>
          <w:b/>
          <w:sz w:val="28"/>
          <w:szCs w:val="28"/>
        </w:rPr>
        <w:t>TECHNICAL REPORT</w:t>
      </w:r>
    </w:p>
    <w:p w:rsidR="00E51BC9" w:rsidRPr="008641E8" w:rsidRDefault="00E51BC9" w:rsidP="008B23D9">
      <w:pPr>
        <w:spacing w:line="240" w:lineRule="auto"/>
        <w:ind w:right="-34"/>
        <w:contextualSpacing/>
        <w:jc w:val="center"/>
        <w:rPr>
          <w:rFonts w:ascii="Tahoma" w:hAnsi="Tahoma" w:cs="Tahoma"/>
          <w:b/>
          <w:sz w:val="28"/>
          <w:szCs w:val="28"/>
        </w:rPr>
      </w:pPr>
    </w:p>
    <w:p w:rsidR="006D5AA2" w:rsidRDefault="006D5AA2" w:rsidP="008B23D9">
      <w:pPr>
        <w:spacing w:line="240" w:lineRule="auto"/>
        <w:ind w:right="-34"/>
        <w:contextualSpacing/>
        <w:jc w:val="center"/>
        <w:rPr>
          <w:rFonts w:ascii="Tahoma" w:hAnsi="Tahoma" w:cs="Tahoma"/>
          <w:b/>
          <w:sz w:val="28"/>
          <w:szCs w:val="28"/>
        </w:rPr>
      </w:pPr>
      <w:r w:rsidRPr="008641E8">
        <w:rPr>
          <w:rFonts w:ascii="Tahoma" w:hAnsi="Tahoma" w:cs="Tahoma"/>
          <w:b/>
          <w:sz w:val="28"/>
          <w:szCs w:val="28"/>
        </w:rPr>
        <w:t>ON</w:t>
      </w:r>
    </w:p>
    <w:p w:rsidR="008641E8" w:rsidRPr="008641E8" w:rsidRDefault="008641E8" w:rsidP="008B23D9">
      <w:pPr>
        <w:spacing w:line="240" w:lineRule="auto"/>
        <w:ind w:right="-34"/>
        <w:contextualSpacing/>
        <w:jc w:val="center"/>
        <w:rPr>
          <w:rFonts w:ascii="Tahoma" w:hAnsi="Tahoma" w:cs="Tahoma"/>
          <w:b/>
          <w:sz w:val="28"/>
          <w:szCs w:val="28"/>
        </w:rPr>
      </w:pPr>
    </w:p>
    <w:p w:rsidR="006D5AA2" w:rsidRPr="008641E8" w:rsidRDefault="006D5AA2" w:rsidP="008B23D9">
      <w:pPr>
        <w:spacing w:line="240" w:lineRule="auto"/>
        <w:ind w:right="-34"/>
        <w:contextualSpacing/>
        <w:jc w:val="center"/>
        <w:rPr>
          <w:rFonts w:ascii="Tahoma" w:hAnsi="Tahoma" w:cs="Tahoma"/>
          <w:b/>
          <w:sz w:val="28"/>
          <w:szCs w:val="28"/>
        </w:rPr>
      </w:pPr>
      <w:r w:rsidRPr="008641E8">
        <w:rPr>
          <w:rFonts w:ascii="Tahoma" w:hAnsi="Tahoma" w:cs="Tahoma"/>
          <w:b/>
          <w:sz w:val="28"/>
          <w:szCs w:val="28"/>
        </w:rPr>
        <w:t>STUDENT INDUSTRIAL WORK EXPERIENCE</w:t>
      </w:r>
    </w:p>
    <w:p w:rsidR="006D5AA2" w:rsidRPr="008641E8" w:rsidRDefault="006D5AA2" w:rsidP="008B23D9">
      <w:pPr>
        <w:spacing w:line="240" w:lineRule="auto"/>
        <w:ind w:right="-34"/>
        <w:contextualSpacing/>
        <w:jc w:val="center"/>
        <w:rPr>
          <w:rFonts w:ascii="Tahoma" w:hAnsi="Tahoma" w:cs="Tahoma"/>
          <w:b/>
          <w:sz w:val="28"/>
          <w:szCs w:val="28"/>
        </w:rPr>
      </w:pPr>
      <w:r w:rsidRPr="008641E8">
        <w:rPr>
          <w:rFonts w:ascii="Tahoma" w:hAnsi="Tahoma" w:cs="Tahoma"/>
          <w:b/>
          <w:sz w:val="28"/>
          <w:szCs w:val="28"/>
        </w:rPr>
        <w:t>SCHEME (SIWES)</w:t>
      </w:r>
    </w:p>
    <w:p w:rsidR="006D5AA2" w:rsidRPr="008641E8" w:rsidRDefault="006D5AA2" w:rsidP="008B23D9">
      <w:pPr>
        <w:spacing w:line="240" w:lineRule="auto"/>
        <w:ind w:right="-34"/>
        <w:contextualSpacing/>
        <w:jc w:val="center"/>
        <w:rPr>
          <w:rFonts w:ascii="Tahoma" w:hAnsi="Tahoma" w:cs="Tahoma"/>
          <w:b/>
          <w:sz w:val="28"/>
          <w:szCs w:val="28"/>
        </w:rPr>
      </w:pPr>
    </w:p>
    <w:p w:rsidR="006D5AA2" w:rsidRDefault="006D5AA2" w:rsidP="008B23D9">
      <w:pPr>
        <w:spacing w:line="240" w:lineRule="auto"/>
        <w:ind w:right="-34"/>
        <w:contextualSpacing/>
        <w:jc w:val="center"/>
        <w:rPr>
          <w:rFonts w:ascii="Tahoma" w:hAnsi="Tahoma" w:cs="Tahoma"/>
          <w:b/>
          <w:sz w:val="28"/>
          <w:szCs w:val="28"/>
        </w:rPr>
      </w:pPr>
      <w:r w:rsidRPr="008641E8">
        <w:rPr>
          <w:rFonts w:ascii="Tahoma" w:hAnsi="Tahoma" w:cs="Tahoma"/>
          <w:b/>
          <w:sz w:val="28"/>
          <w:szCs w:val="28"/>
        </w:rPr>
        <w:t>HELD AT</w:t>
      </w:r>
    </w:p>
    <w:p w:rsidR="008641E8" w:rsidRPr="008641E8" w:rsidRDefault="008641E8" w:rsidP="008B23D9">
      <w:pPr>
        <w:spacing w:line="240" w:lineRule="auto"/>
        <w:ind w:right="-34"/>
        <w:contextualSpacing/>
        <w:jc w:val="center"/>
        <w:rPr>
          <w:rFonts w:ascii="Tahoma" w:hAnsi="Tahoma" w:cs="Tahoma"/>
          <w:b/>
          <w:sz w:val="28"/>
          <w:szCs w:val="28"/>
        </w:rPr>
      </w:pPr>
    </w:p>
    <w:p w:rsidR="006D5AA2" w:rsidRPr="008641E8" w:rsidRDefault="006D5AA2" w:rsidP="008B23D9">
      <w:pPr>
        <w:spacing w:line="240" w:lineRule="auto"/>
        <w:ind w:right="-34"/>
        <w:contextualSpacing/>
        <w:jc w:val="center"/>
        <w:rPr>
          <w:rFonts w:ascii="Tahoma" w:hAnsi="Tahoma" w:cs="Tahoma"/>
          <w:b/>
          <w:sz w:val="28"/>
          <w:szCs w:val="28"/>
        </w:rPr>
      </w:pPr>
      <w:r w:rsidRPr="008641E8">
        <w:rPr>
          <w:rFonts w:ascii="Tahoma" w:hAnsi="Tahoma" w:cs="Tahoma"/>
          <w:b/>
          <w:sz w:val="28"/>
          <w:szCs w:val="28"/>
        </w:rPr>
        <w:t xml:space="preserve">RYTE ASSOCIATES LIMITED, </w:t>
      </w:r>
    </w:p>
    <w:p w:rsidR="006D5AA2" w:rsidRPr="008641E8" w:rsidRDefault="006D5AA2" w:rsidP="008B23D9">
      <w:pPr>
        <w:spacing w:line="240" w:lineRule="auto"/>
        <w:ind w:right="-34"/>
        <w:contextualSpacing/>
        <w:jc w:val="center"/>
        <w:rPr>
          <w:rFonts w:ascii="Tahoma" w:hAnsi="Tahoma" w:cs="Tahoma"/>
          <w:b/>
          <w:sz w:val="28"/>
          <w:szCs w:val="28"/>
        </w:rPr>
      </w:pPr>
      <w:r w:rsidRPr="008641E8">
        <w:rPr>
          <w:rFonts w:ascii="Tahoma" w:hAnsi="Tahoma" w:cs="Tahoma"/>
          <w:b/>
          <w:sz w:val="28"/>
          <w:szCs w:val="28"/>
        </w:rPr>
        <w:t xml:space="preserve">OJO LAGOS </w:t>
      </w:r>
    </w:p>
    <w:p w:rsidR="006D5AA2" w:rsidRPr="008641E8" w:rsidRDefault="006D5AA2" w:rsidP="008B23D9">
      <w:pPr>
        <w:spacing w:line="240" w:lineRule="auto"/>
        <w:ind w:right="-34"/>
        <w:contextualSpacing/>
        <w:jc w:val="center"/>
        <w:rPr>
          <w:rFonts w:ascii="Tahoma" w:hAnsi="Tahoma" w:cs="Tahoma"/>
          <w:b/>
          <w:sz w:val="28"/>
          <w:szCs w:val="28"/>
        </w:rPr>
      </w:pPr>
    </w:p>
    <w:p w:rsidR="006D5AA2" w:rsidRPr="008641E8" w:rsidRDefault="006D5AA2" w:rsidP="008B23D9">
      <w:pPr>
        <w:spacing w:line="240" w:lineRule="auto"/>
        <w:ind w:right="-34"/>
        <w:contextualSpacing/>
        <w:jc w:val="center"/>
        <w:rPr>
          <w:rFonts w:ascii="Tahoma" w:hAnsi="Tahoma" w:cs="Tahoma"/>
          <w:b/>
          <w:sz w:val="42"/>
          <w:szCs w:val="28"/>
        </w:rPr>
      </w:pPr>
      <w:r w:rsidRPr="008641E8">
        <w:rPr>
          <w:rFonts w:ascii="Tahoma" w:hAnsi="Tahoma" w:cs="Tahoma"/>
          <w:b/>
          <w:sz w:val="42"/>
          <w:szCs w:val="28"/>
        </w:rPr>
        <w:t>BY</w:t>
      </w:r>
    </w:p>
    <w:p w:rsidR="008641E8" w:rsidRPr="008641E8" w:rsidRDefault="008641E8" w:rsidP="008B23D9">
      <w:pPr>
        <w:spacing w:line="240" w:lineRule="auto"/>
        <w:ind w:right="-34"/>
        <w:contextualSpacing/>
        <w:jc w:val="center"/>
        <w:rPr>
          <w:rFonts w:ascii="Tahoma" w:hAnsi="Tahoma" w:cs="Tahoma"/>
          <w:b/>
          <w:sz w:val="28"/>
          <w:szCs w:val="28"/>
        </w:rPr>
      </w:pPr>
    </w:p>
    <w:p w:rsidR="006D5AA2" w:rsidRPr="008641E8" w:rsidRDefault="006D5AA2" w:rsidP="008B23D9">
      <w:pPr>
        <w:spacing w:line="240" w:lineRule="auto"/>
        <w:ind w:right="-34"/>
        <w:contextualSpacing/>
        <w:jc w:val="center"/>
        <w:rPr>
          <w:rFonts w:ascii="Tahoma" w:hAnsi="Tahoma" w:cs="Tahoma"/>
          <w:b/>
          <w:sz w:val="26"/>
          <w:szCs w:val="28"/>
        </w:rPr>
      </w:pPr>
      <w:r w:rsidRPr="008641E8">
        <w:rPr>
          <w:rFonts w:ascii="Tahoma" w:hAnsi="Tahoma" w:cs="Tahoma"/>
          <w:b/>
          <w:sz w:val="26"/>
          <w:szCs w:val="28"/>
        </w:rPr>
        <w:t>EJAJAMA CHRISTIANA MARGRET</w:t>
      </w:r>
    </w:p>
    <w:p w:rsidR="006D5AA2" w:rsidRPr="008641E8" w:rsidRDefault="00FB3D5C" w:rsidP="008B23D9">
      <w:pPr>
        <w:spacing w:line="240" w:lineRule="auto"/>
        <w:ind w:right="-34"/>
        <w:contextualSpacing/>
        <w:jc w:val="center"/>
        <w:rPr>
          <w:rFonts w:ascii="Tahoma" w:hAnsi="Tahoma" w:cs="Tahoma"/>
          <w:b/>
          <w:sz w:val="26"/>
          <w:szCs w:val="28"/>
        </w:rPr>
      </w:pPr>
      <w:r>
        <w:rPr>
          <w:rFonts w:ascii="Tahoma" w:hAnsi="Tahoma" w:cs="Tahoma"/>
          <w:b/>
          <w:sz w:val="26"/>
          <w:szCs w:val="28"/>
        </w:rPr>
        <w:t>ND/23</w:t>
      </w:r>
      <w:r w:rsidR="006D5AA2" w:rsidRPr="008641E8">
        <w:rPr>
          <w:rFonts w:ascii="Tahoma" w:hAnsi="Tahoma" w:cs="Tahoma"/>
          <w:b/>
          <w:sz w:val="26"/>
          <w:szCs w:val="28"/>
        </w:rPr>
        <w:t>/LIS/PT/0058</w:t>
      </w:r>
    </w:p>
    <w:p w:rsidR="00B37C66" w:rsidRPr="008641E8" w:rsidRDefault="00B37C66" w:rsidP="008B23D9">
      <w:pPr>
        <w:spacing w:line="240" w:lineRule="auto"/>
        <w:ind w:right="-34"/>
        <w:contextualSpacing/>
        <w:jc w:val="center"/>
        <w:rPr>
          <w:rFonts w:ascii="Tahoma" w:hAnsi="Tahoma" w:cs="Tahoma"/>
          <w:b/>
          <w:sz w:val="26"/>
          <w:szCs w:val="28"/>
        </w:rPr>
      </w:pPr>
    </w:p>
    <w:p w:rsidR="006D5AA2" w:rsidRPr="008641E8" w:rsidRDefault="006D5AA2" w:rsidP="008B23D9">
      <w:pPr>
        <w:spacing w:line="240" w:lineRule="auto"/>
        <w:ind w:right="-34"/>
        <w:contextualSpacing/>
        <w:jc w:val="center"/>
        <w:rPr>
          <w:rFonts w:ascii="Tahoma" w:hAnsi="Tahoma" w:cs="Tahoma"/>
          <w:b/>
          <w:sz w:val="26"/>
          <w:szCs w:val="28"/>
        </w:rPr>
      </w:pPr>
      <w:r w:rsidRPr="008641E8">
        <w:rPr>
          <w:rFonts w:ascii="Tahoma" w:hAnsi="Tahoma" w:cs="Tahoma"/>
          <w:b/>
          <w:sz w:val="26"/>
          <w:szCs w:val="28"/>
        </w:rPr>
        <w:t>SUBMITTED TO</w:t>
      </w:r>
    </w:p>
    <w:p w:rsidR="00B37C66" w:rsidRPr="008641E8" w:rsidRDefault="00B37C66" w:rsidP="008B23D9">
      <w:pPr>
        <w:spacing w:line="240" w:lineRule="auto"/>
        <w:ind w:right="-34"/>
        <w:contextualSpacing/>
        <w:jc w:val="center"/>
        <w:rPr>
          <w:rFonts w:ascii="Tahoma" w:hAnsi="Tahoma" w:cs="Tahoma"/>
          <w:b/>
          <w:sz w:val="26"/>
          <w:szCs w:val="28"/>
        </w:rPr>
      </w:pPr>
    </w:p>
    <w:p w:rsidR="008641E8" w:rsidRPr="008641E8" w:rsidRDefault="006D5AA2" w:rsidP="00E51BC9">
      <w:pPr>
        <w:spacing w:line="360" w:lineRule="auto"/>
        <w:ind w:right="-34"/>
        <w:contextualSpacing/>
        <w:jc w:val="center"/>
        <w:rPr>
          <w:rFonts w:ascii="Tahoma" w:hAnsi="Tahoma" w:cs="Tahoma"/>
          <w:b/>
          <w:sz w:val="26"/>
          <w:szCs w:val="28"/>
        </w:rPr>
      </w:pPr>
      <w:r w:rsidRPr="008641E8">
        <w:rPr>
          <w:rFonts w:ascii="Tahoma" w:hAnsi="Tahoma" w:cs="Tahoma"/>
          <w:b/>
          <w:sz w:val="26"/>
          <w:szCs w:val="28"/>
        </w:rPr>
        <w:t>THE DEPARTMENT OF LIBRARY AND INFORMATION SCIENCE TECHNOLOGY,</w:t>
      </w:r>
    </w:p>
    <w:p w:rsidR="006D5AA2" w:rsidRPr="008641E8" w:rsidRDefault="006D5AA2" w:rsidP="00E51BC9">
      <w:pPr>
        <w:spacing w:line="360" w:lineRule="auto"/>
        <w:ind w:right="-34"/>
        <w:contextualSpacing/>
        <w:jc w:val="center"/>
        <w:rPr>
          <w:rFonts w:ascii="Tahoma" w:hAnsi="Tahoma" w:cs="Tahoma"/>
          <w:b/>
          <w:sz w:val="26"/>
          <w:szCs w:val="28"/>
        </w:rPr>
      </w:pPr>
      <w:r w:rsidRPr="008641E8">
        <w:rPr>
          <w:rFonts w:ascii="Tahoma" w:hAnsi="Tahoma" w:cs="Tahoma"/>
          <w:b/>
          <w:sz w:val="26"/>
          <w:szCs w:val="28"/>
        </w:rPr>
        <w:t>INSTITUTE OF INFORMATION COMMUNICATION TECHNOLOGY (IICT)</w:t>
      </w:r>
      <w:r w:rsidR="008641E8" w:rsidRPr="008641E8">
        <w:rPr>
          <w:rFonts w:ascii="Tahoma" w:hAnsi="Tahoma" w:cs="Tahoma"/>
          <w:b/>
          <w:sz w:val="26"/>
          <w:szCs w:val="28"/>
        </w:rPr>
        <w:t xml:space="preserve"> </w:t>
      </w:r>
      <w:r w:rsidRPr="008641E8">
        <w:rPr>
          <w:rFonts w:ascii="Tahoma" w:hAnsi="Tahoma" w:cs="Tahoma"/>
          <w:b/>
          <w:sz w:val="26"/>
          <w:szCs w:val="28"/>
        </w:rPr>
        <w:t>KWARA STATE POLYTECHNIC, ILORIN</w:t>
      </w:r>
    </w:p>
    <w:p w:rsidR="006D5AA2" w:rsidRPr="008641E8" w:rsidRDefault="006D5AA2" w:rsidP="00E51BC9">
      <w:pPr>
        <w:spacing w:line="360" w:lineRule="auto"/>
        <w:ind w:right="-34"/>
        <w:contextualSpacing/>
        <w:jc w:val="center"/>
        <w:rPr>
          <w:rFonts w:ascii="Tahoma" w:hAnsi="Tahoma" w:cs="Tahoma"/>
          <w:b/>
          <w:sz w:val="26"/>
          <w:szCs w:val="28"/>
        </w:rPr>
      </w:pPr>
      <w:r w:rsidRPr="008641E8">
        <w:rPr>
          <w:rFonts w:ascii="Tahoma" w:hAnsi="Tahoma" w:cs="Tahoma"/>
          <w:b/>
          <w:sz w:val="26"/>
          <w:szCs w:val="28"/>
        </w:rPr>
        <w:t>IN PARTIAL FULFILMENT OF THE REQUIREMENTS FOR THE AWARD OF NATIONAL DIPLOMA IN HOSPITALITY MANAGEMENT</w:t>
      </w:r>
    </w:p>
    <w:p w:rsidR="006D5AA2" w:rsidRPr="008641E8" w:rsidRDefault="006D5AA2" w:rsidP="00E51BC9">
      <w:pPr>
        <w:spacing w:line="360" w:lineRule="auto"/>
        <w:ind w:right="-34"/>
        <w:contextualSpacing/>
        <w:jc w:val="center"/>
        <w:rPr>
          <w:rFonts w:ascii="Tahoma" w:hAnsi="Tahoma" w:cs="Tahoma"/>
          <w:b/>
          <w:sz w:val="26"/>
          <w:szCs w:val="28"/>
        </w:rPr>
      </w:pPr>
    </w:p>
    <w:p w:rsidR="006D5AA2" w:rsidRPr="008641E8" w:rsidRDefault="006D5AA2" w:rsidP="008B23D9">
      <w:pPr>
        <w:spacing w:line="240" w:lineRule="auto"/>
        <w:ind w:right="-34"/>
        <w:contextualSpacing/>
        <w:jc w:val="center"/>
        <w:rPr>
          <w:rFonts w:ascii="Tahoma" w:hAnsi="Tahoma" w:cs="Tahoma"/>
          <w:b/>
          <w:sz w:val="26"/>
          <w:szCs w:val="28"/>
        </w:rPr>
      </w:pPr>
    </w:p>
    <w:p w:rsidR="006D5AA2" w:rsidRPr="008641E8" w:rsidRDefault="006D5AA2" w:rsidP="008B23D9">
      <w:pPr>
        <w:spacing w:line="240" w:lineRule="auto"/>
        <w:ind w:left="3600" w:right="-34" w:firstLine="720"/>
        <w:contextualSpacing/>
        <w:jc w:val="center"/>
        <w:rPr>
          <w:rFonts w:ascii="Tahoma" w:hAnsi="Tahoma" w:cs="Tahoma"/>
          <w:b/>
          <w:sz w:val="36"/>
          <w:szCs w:val="28"/>
        </w:rPr>
      </w:pPr>
      <w:r w:rsidRPr="008641E8">
        <w:rPr>
          <w:rFonts w:ascii="Tahoma" w:hAnsi="Tahoma" w:cs="Tahoma"/>
          <w:b/>
          <w:sz w:val="36"/>
          <w:szCs w:val="28"/>
        </w:rPr>
        <w:t>JANUARY, 2025</w:t>
      </w:r>
    </w:p>
    <w:p w:rsidR="006D5AA2" w:rsidRPr="008641E8" w:rsidRDefault="004E2912" w:rsidP="008B23D9">
      <w:pPr>
        <w:spacing w:line="240" w:lineRule="auto"/>
        <w:jc w:val="center"/>
        <w:rPr>
          <w:rFonts w:ascii="Tahoma" w:hAnsi="Tahoma" w:cs="Tahoma"/>
          <w:b/>
          <w:sz w:val="26"/>
          <w:szCs w:val="28"/>
        </w:rPr>
      </w:pPr>
      <w:r w:rsidRPr="008641E8">
        <w:rPr>
          <w:rFonts w:ascii="Tahoma" w:hAnsi="Tahoma" w:cs="Tahoma"/>
          <w:b/>
          <w:sz w:val="26"/>
          <w:szCs w:val="28"/>
        </w:rPr>
        <w:br w:type="page"/>
      </w:r>
      <w:r w:rsidR="006D5AA2" w:rsidRPr="008641E8">
        <w:rPr>
          <w:rFonts w:ascii="Tahoma" w:hAnsi="Tahoma" w:cs="Tahoma"/>
          <w:b/>
          <w:sz w:val="26"/>
          <w:szCs w:val="28"/>
        </w:rPr>
        <w:lastRenderedPageBreak/>
        <w:t>CERTIFICATION</w:t>
      </w:r>
    </w:p>
    <w:p w:rsidR="006D5AA2" w:rsidRPr="008641E8" w:rsidRDefault="006D5AA2" w:rsidP="008641E8">
      <w:pPr>
        <w:spacing w:line="360" w:lineRule="auto"/>
        <w:contextualSpacing/>
        <w:rPr>
          <w:rFonts w:ascii="Tahoma" w:hAnsi="Tahoma" w:cs="Tahoma"/>
          <w:sz w:val="26"/>
          <w:szCs w:val="28"/>
        </w:rPr>
      </w:pPr>
      <w:r w:rsidRPr="008641E8">
        <w:rPr>
          <w:rFonts w:ascii="Tahoma" w:hAnsi="Tahoma" w:cs="Tahoma"/>
          <w:sz w:val="26"/>
          <w:szCs w:val="28"/>
        </w:rPr>
        <w:tab/>
        <w:t>This is to certify that the bearer has successfully completed the Student Industrial Work Experience (SIWES).</w:t>
      </w:r>
    </w:p>
    <w:p w:rsidR="006D5AA2" w:rsidRPr="008641E8" w:rsidRDefault="006D5AA2" w:rsidP="008641E8">
      <w:pPr>
        <w:spacing w:line="360" w:lineRule="auto"/>
        <w:contextualSpacing/>
        <w:rPr>
          <w:rFonts w:ascii="Tahoma" w:hAnsi="Tahoma" w:cs="Tahoma"/>
          <w:sz w:val="26"/>
          <w:szCs w:val="28"/>
        </w:rPr>
      </w:pPr>
    </w:p>
    <w:p w:rsidR="006D5AA2" w:rsidRPr="008641E8" w:rsidRDefault="00B37C66" w:rsidP="008641E8">
      <w:pPr>
        <w:spacing w:line="240" w:lineRule="auto"/>
        <w:contextualSpacing/>
        <w:rPr>
          <w:rFonts w:ascii="Tahoma" w:hAnsi="Tahoma" w:cs="Tahoma"/>
          <w:sz w:val="26"/>
          <w:szCs w:val="28"/>
        </w:rPr>
      </w:pPr>
      <w:r w:rsidRPr="008641E8">
        <w:rPr>
          <w:rFonts w:ascii="Tahoma" w:hAnsi="Tahoma" w:cs="Tahoma"/>
          <w:sz w:val="26"/>
          <w:szCs w:val="28"/>
        </w:rPr>
        <w:t>_________________________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w:t>
      </w:r>
    </w:p>
    <w:p w:rsidR="006D5AA2" w:rsidRPr="008641E8" w:rsidRDefault="006D5AA2" w:rsidP="008641E8">
      <w:pPr>
        <w:spacing w:line="240" w:lineRule="auto"/>
        <w:contextualSpacing/>
        <w:rPr>
          <w:rFonts w:ascii="Tahoma" w:hAnsi="Tahoma" w:cs="Tahoma"/>
          <w:sz w:val="26"/>
          <w:szCs w:val="28"/>
        </w:rPr>
      </w:pPr>
      <w:r w:rsidRPr="008641E8">
        <w:rPr>
          <w:rFonts w:ascii="Tahoma" w:hAnsi="Tahoma" w:cs="Tahoma"/>
          <w:sz w:val="26"/>
          <w:szCs w:val="28"/>
        </w:rPr>
        <w:t>Department Cordinator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6D5AA2" w:rsidRPr="008641E8" w:rsidRDefault="006D5AA2" w:rsidP="008641E8">
      <w:pPr>
        <w:spacing w:line="360" w:lineRule="auto"/>
        <w:contextualSpacing/>
        <w:rPr>
          <w:rFonts w:ascii="Tahoma" w:hAnsi="Tahoma" w:cs="Tahoma"/>
          <w:sz w:val="26"/>
          <w:szCs w:val="28"/>
        </w:rPr>
      </w:pPr>
    </w:p>
    <w:p w:rsidR="006D5AA2" w:rsidRPr="008641E8" w:rsidRDefault="006D5AA2" w:rsidP="008641E8">
      <w:pPr>
        <w:spacing w:line="360" w:lineRule="auto"/>
        <w:contextualSpacing/>
        <w:rPr>
          <w:rFonts w:ascii="Tahoma" w:hAnsi="Tahoma" w:cs="Tahoma"/>
          <w:sz w:val="26"/>
          <w:szCs w:val="28"/>
        </w:rPr>
      </w:pPr>
    </w:p>
    <w:p w:rsidR="006D5AA2" w:rsidRPr="008641E8" w:rsidRDefault="00B37C66" w:rsidP="008641E8">
      <w:pPr>
        <w:spacing w:line="240" w:lineRule="auto"/>
        <w:contextualSpacing/>
        <w:rPr>
          <w:rFonts w:ascii="Tahoma" w:hAnsi="Tahoma" w:cs="Tahoma"/>
          <w:sz w:val="26"/>
          <w:szCs w:val="28"/>
        </w:rPr>
      </w:pPr>
      <w:r w:rsidRPr="008641E8">
        <w:rPr>
          <w:rFonts w:ascii="Tahoma" w:hAnsi="Tahoma" w:cs="Tahoma"/>
          <w:sz w:val="26"/>
          <w:szCs w:val="28"/>
        </w:rPr>
        <w:t>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____________</w:t>
      </w:r>
    </w:p>
    <w:p w:rsidR="006D5AA2" w:rsidRPr="008641E8" w:rsidRDefault="00B37C66" w:rsidP="008641E8">
      <w:pPr>
        <w:spacing w:line="240" w:lineRule="auto"/>
        <w:contextualSpacing/>
        <w:rPr>
          <w:rFonts w:ascii="Tahoma" w:hAnsi="Tahoma" w:cs="Tahoma"/>
          <w:sz w:val="26"/>
          <w:szCs w:val="28"/>
        </w:rPr>
      </w:pPr>
      <w:r w:rsidRPr="008641E8">
        <w:rPr>
          <w:rFonts w:ascii="Tahoma" w:hAnsi="Tahoma" w:cs="Tahoma"/>
          <w:sz w:val="26"/>
          <w:szCs w:val="28"/>
        </w:rPr>
        <w:t>SIWES Director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006D5AA2" w:rsidRPr="008641E8">
        <w:rPr>
          <w:rFonts w:ascii="Tahoma" w:hAnsi="Tahoma" w:cs="Tahoma"/>
          <w:sz w:val="26"/>
          <w:szCs w:val="28"/>
        </w:rPr>
        <w:t>Date</w:t>
      </w:r>
    </w:p>
    <w:p w:rsidR="006D5AA2" w:rsidRPr="008641E8" w:rsidRDefault="006D5AA2" w:rsidP="008641E8">
      <w:pPr>
        <w:spacing w:line="360" w:lineRule="auto"/>
        <w:ind w:right="-34"/>
        <w:contextualSpacing/>
        <w:rPr>
          <w:rFonts w:ascii="Tahoma" w:hAnsi="Tahoma" w:cs="Tahoma"/>
          <w:sz w:val="26"/>
          <w:szCs w:val="28"/>
        </w:rPr>
      </w:pPr>
      <w:r w:rsidRPr="008641E8">
        <w:rPr>
          <w:rFonts w:ascii="Tahoma" w:hAnsi="Tahoma" w:cs="Tahoma"/>
          <w:b/>
          <w:sz w:val="26"/>
          <w:szCs w:val="28"/>
        </w:rPr>
        <w:br w:type="page"/>
      </w:r>
    </w:p>
    <w:p w:rsidR="006D5AA2" w:rsidRPr="008641E8" w:rsidRDefault="006D5AA2" w:rsidP="008641E8">
      <w:pPr>
        <w:spacing w:line="360" w:lineRule="auto"/>
        <w:ind w:right="-34"/>
        <w:contextualSpacing/>
        <w:jc w:val="center"/>
        <w:rPr>
          <w:rFonts w:ascii="Tahoma" w:hAnsi="Tahoma" w:cs="Tahoma"/>
          <w:b/>
          <w:sz w:val="26"/>
          <w:szCs w:val="28"/>
        </w:rPr>
      </w:pPr>
      <w:r w:rsidRPr="008641E8">
        <w:rPr>
          <w:rFonts w:ascii="Tahoma" w:hAnsi="Tahoma" w:cs="Tahoma"/>
          <w:b/>
          <w:sz w:val="26"/>
          <w:szCs w:val="28"/>
        </w:rPr>
        <w:lastRenderedPageBreak/>
        <w:t>DEDICATION</w:t>
      </w:r>
    </w:p>
    <w:p w:rsidR="006D5AA2" w:rsidRPr="008641E8" w:rsidRDefault="006D5AA2" w:rsidP="008641E8">
      <w:pPr>
        <w:spacing w:line="360" w:lineRule="auto"/>
        <w:ind w:right="-34"/>
        <w:contextualSpacing/>
        <w:jc w:val="both"/>
        <w:rPr>
          <w:rFonts w:ascii="Tahoma" w:hAnsi="Tahoma" w:cs="Tahoma"/>
          <w:sz w:val="26"/>
          <w:szCs w:val="28"/>
        </w:rPr>
      </w:pPr>
      <w:r w:rsidRPr="008641E8">
        <w:rPr>
          <w:rFonts w:ascii="Tahoma" w:hAnsi="Tahoma" w:cs="Tahoma"/>
          <w:sz w:val="26"/>
          <w:szCs w:val="28"/>
        </w:rPr>
        <w:t>This report is dedicated to the almighty God, the giver and sustainer of life, for His unconditional love and mercy granted to me throughout the period of my Industrial Training.</w:t>
      </w:r>
    </w:p>
    <w:p w:rsidR="00ED28B0" w:rsidRPr="008641E8" w:rsidRDefault="006D5AA2" w:rsidP="008641E8">
      <w:pPr>
        <w:spacing w:line="360" w:lineRule="auto"/>
        <w:contextualSpacing/>
        <w:jc w:val="center"/>
        <w:rPr>
          <w:rFonts w:ascii="Tahoma" w:hAnsi="Tahoma" w:cs="Tahoma"/>
          <w:sz w:val="26"/>
          <w:szCs w:val="28"/>
        </w:rPr>
      </w:pPr>
      <w:r w:rsidRPr="008641E8">
        <w:rPr>
          <w:rFonts w:ascii="Tahoma" w:hAnsi="Tahoma" w:cs="Tahoma"/>
          <w:b/>
          <w:sz w:val="26"/>
          <w:szCs w:val="28"/>
        </w:rPr>
        <w:br w:type="page"/>
      </w:r>
      <w:r w:rsidR="00ED28B0" w:rsidRPr="00EC1899">
        <w:rPr>
          <w:rFonts w:ascii="Tahoma" w:hAnsi="Tahoma" w:cs="Tahoma"/>
          <w:b/>
          <w:sz w:val="26"/>
          <w:szCs w:val="28"/>
        </w:rPr>
        <w:lastRenderedPageBreak/>
        <w:t>ACKNOWLEDGMENT</w:t>
      </w:r>
    </w:p>
    <w:p w:rsidR="00ED28B0" w:rsidRPr="008641E8" w:rsidRDefault="00ED28B0" w:rsidP="008641E8">
      <w:pPr>
        <w:spacing w:line="360" w:lineRule="auto"/>
        <w:ind w:firstLine="720"/>
        <w:contextualSpacing/>
        <w:jc w:val="both"/>
        <w:rPr>
          <w:rFonts w:ascii="Tahoma" w:hAnsi="Tahoma" w:cs="Tahoma"/>
          <w:sz w:val="26"/>
          <w:szCs w:val="28"/>
        </w:rPr>
      </w:pPr>
      <w:r w:rsidRPr="008641E8">
        <w:rPr>
          <w:rFonts w:ascii="Tahoma" w:hAnsi="Tahoma" w:cs="Tahoma"/>
          <w:sz w:val="26"/>
          <w:szCs w:val="28"/>
        </w:rPr>
        <w:t>I am deeply grateful to Almighty God for granting me the strength and wisdom throughout my SIWES program. My profound appreciation goes to Kwara State Polytechnic , my Department, and the Industrial Training Fund (ITF) for providing the opportunity to undergo this experience. I also extend my gratitude to the management and staff of Ryte Associates Limited, especially my industry-based supervisor, for their guidance and mentorship. Lastly, I thank my family and friends for their unwavering support.</w:t>
      </w:r>
    </w:p>
    <w:p w:rsidR="00ED28B0" w:rsidRPr="008641E8" w:rsidRDefault="00ED28B0" w:rsidP="008641E8">
      <w:pPr>
        <w:spacing w:line="360" w:lineRule="auto"/>
        <w:contextualSpacing/>
        <w:rPr>
          <w:rFonts w:ascii="Tahoma" w:hAnsi="Tahoma" w:cs="Tahoma"/>
          <w:b/>
          <w:color w:val="333333"/>
          <w:sz w:val="26"/>
          <w:szCs w:val="28"/>
        </w:rPr>
      </w:pPr>
      <w:r w:rsidRPr="008641E8">
        <w:rPr>
          <w:rFonts w:ascii="Tahoma" w:hAnsi="Tahoma" w:cs="Tahoma"/>
          <w:b/>
          <w:color w:val="333333"/>
          <w:sz w:val="26"/>
          <w:szCs w:val="28"/>
        </w:rPr>
        <w:br w:type="page"/>
      </w:r>
    </w:p>
    <w:p w:rsidR="00624020" w:rsidRPr="005624D7" w:rsidRDefault="00624020" w:rsidP="008641E8">
      <w:pPr>
        <w:spacing w:line="360" w:lineRule="auto"/>
        <w:contextualSpacing/>
        <w:jc w:val="center"/>
        <w:rPr>
          <w:rFonts w:ascii="Tahoma" w:hAnsi="Tahoma" w:cs="Tahoma"/>
          <w:b/>
          <w:sz w:val="26"/>
          <w:szCs w:val="28"/>
        </w:rPr>
      </w:pPr>
      <w:r w:rsidRPr="005624D7">
        <w:rPr>
          <w:rFonts w:ascii="Tahoma" w:hAnsi="Tahoma" w:cs="Tahoma"/>
          <w:b/>
          <w:sz w:val="26"/>
          <w:szCs w:val="28"/>
        </w:rPr>
        <w:lastRenderedPageBreak/>
        <w:t>TABLE OF CONTENTS</w:t>
      </w:r>
    </w:p>
    <w:p w:rsidR="00ED28B0" w:rsidRPr="008641E8" w:rsidRDefault="00ED28B0" w:rsidP="008641E8">
      <w:pPr>
        <w:spacing w:line="360" w:lineRule="auto"/>
        <w:contextualSpacing/>
        <w:jc w:val="both"/>
        <w:rPr>
          <w:rFonts w:ascii="Tahoma" w:hAnsi="Tahoma" w:cs="Tahoma"/>
          <w:color w:val="333333"/>
          <w:sz w:val="26"/>
          <w:szCs w:val="28"/>
        </w:rPr>
      </w:pPr>
      <w:r w:rsidRPr="008641E8">
        <w:rPr>
          <w:rFonts w:ascii="Tahoma" w:hAnsi="Tahoma" w:cs="Tahoma"/>
          <w:color w:val="333333"/>
          <w:sz w:val="26"/>
          <w:szCs w:val="28"/>
        </w:rPr>
        <w:t>Title Page</w:t>
      </w:r>
    </w:p>
    <w:p w:rsidR="00ED28B0" w:rsidRPr="008641E8" w:rsidRDefault="00ED28B0" w:rsidP="008641E8">
      <w:pPr>
        <w:spacing w:line="360" w:lineRule="auto"/>
        <w:contextualSpacing/>
        <w:jc w:val="both"/>
        <w:rPr>
          <w:rFonts w:ascii="Tahoma" w:hAnsi="Tahoma" w:cs="Tahoma"/>
          <w:color w:val="333333"/>
          <w:sz w:val="26"/>
          <w:szCs w:val="28"/>
        </w:rPr>
      </w:pPr>
      <w:r w:rsidRPr="008641E8">
        <w:rPr>
          <w:rFonts w:ascii="Tahoma" w:hAnsi="Tahoma" w:cs="Tahoma"/>
          <w:color w:val="333333"/>
          <w:sz w:val="26"/>
          <w:szCs w:val="28"/>
        </w:rPr>
        <w:t>Certification</w:t>
      </w:r>
    </w:p>
    <w:p w:rsidR="00ED28B0" w:rsidRPr="008641E8" w:rsidRDefault="00ED28B0" w:rsidP="008641E8">
      <w:pPr>
        <w:spacing w:line="360" w:lineRule="auto"/>
        <w:contextualSpacing/>
        <w:jc w:val="both"/>
        <w:rPr>
          <w:rFonts w:ascii="Tahoma" w:hAnsi="Tahoma" w:cs="Tahoma"/>
          <w:color w:val="333333"/>
          <w:sz w:val="26"/>
          <w:szCs w:val="28"/>
        </w:rPr>
      </w:pPr>
      <w:r w:rsidRPr="008641E8">
        <w:rPr>
          <w:rFonts w:ascii="Tahoma" w:hAnsi="Tahoma" w:cs="Tahoma"/>
          <w:color w:val="333333"/>
          <w:sz w:val="26"/>
          <w:szCs w:val="28"/>
        </w:rPr>
        <w:t xml:space="preserve">Dedication </w:t>
      </w:r>
    </w:p>
    <w:p w:rsidR="00ED28B0" w:rsidRPr="008641E8" w:rsidRDefault="00ED28B0" w:rsidP="008641E8">
      <w:pPr>
        <w:spacing w:line="360" w:lineRule="auto"/>
        <w:contextualSpacing/>
        <w:jc w:val="both"/>
        <w:rPr>
          <w:rFonts w:ascii="Tahoma" w:hAnsi="Tahoma" w:cs="Tahoma"/>
          <w:color w:val="333333"/>
          <w:sz w:val="26"/>
          <w:szCs w:val="28"/>
        </w:rPr>
      </w:pPr>
      <w:r w:rsidRPr="008641E8">
        <w:rPr>
          <w:rFonts w:ascii="Tahoma" w:hAnsi="Tahoma" w:cs="Tahoma"/>
          <w:color w:val="333333"/>
          <w:sz w:val="26"/>
          <w:szCs w:val="28"/>
        </w:rPr>
        <w:t xml:space="preserve">Acknowledgement </w:t>
      </w:r>
    </w:p>
    <w:p w:rsidR="00ED28B0" w:rsidRPr="008641E8" w:rsidRDefault="00ED28B0" w:rsidP="008641E8">
      <w:pPr>
        <w:spacing w:line="360" w:lineRule="auto"/>
        <w:contextualSpacing/>
        <w:jc w:val="both"/>
        <w:rPr>
          <w:rFonts w:ascii="Tahoma" w:hAnsi="Tahoma" w:cs="Tahoma"/>
          <w:color w:val="333333"/>
          <w:sz w:val="26"/>
          <w:szCs w:val="28"/>
        </w:rPr>
      </w:pPr>
      <w:r w:rsidRPr="008641E8">
        <w:rPr>
          <w:rFonts w:ascii="Tahoma" w:hAnsi="Tahoma" w:cs="Tahoma"/>
          <w:color w:val="333333"/>
          <w:sz w:val="26"/>
          <w:szCs w:val="28"/>
        </w:rPr>
        <w:t xml:space="preserve">Table of content </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1. Abstract</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2. Introduction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3. Objectives of SIWES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4. Overview of the Organization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5. Weekly Summary of Activities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6. Relevance of SIWES to Library and Information Technology</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7. Challenges Faced</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8. Skills Gained</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9. Recommendations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10. Conclusion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11. References</w:t>
      </w:r>
    </w:p>
    <w:p w:rsidR="00624020" w:rsidRPr="008641E8" w:rsidRDefault="00624020" w:rsidP="008641E8">
      <w:pPr>
        <w:spacing w:line="360" w:lineRule="auto"/>
        <w:contextualSpacing/>
        <w:rPr>
          <w:rFonts w:ascii="Tahoma" w:hAnsi="Tahoma" w:cs="Tahoma"/>
          <w:sz w:val="26"/>
          <w:szCs w:val="28"/>
        </w:rPr>
      </w:pPr>
      <w:r w:rsidRPr="008641E8">
        <w:rPr>
          <w:rFonts w:ascii="Tahoma" w:hAnsi="Tahoma" w:cs="Tahoma"/>
          <w:sz w:val="26"/>
          <w:szCs w:val="28"/>
        </w:rPr>
        <w:br w:type="page"/>
      </w:r>
    </w:p>
    <w:p w:rsidR="00624020" w:rsidRPr="008641E8" w:rsidRDefault="00624020" w:rsidP="008641E8">
      <w:pPr>
        <w:spacing w:line="360" w:lineRule="auto"/>
        <w:contextualSpacing/>
        <w:jc w:val="center"/>
        <w:rPr>
          <w:rFonts w:ascii="Tahoma" w:hAnsi="Tahoma" w:cs="Tahoma"/>
          <w:sz w:val="26"/>
          <w:szCs w:val="28"/>
        </w:rPr>
      </w:pPr>
      <w:r w:rsidRPr="005624D7">
        <w:rPr>
          <w:rFonts w:ascii="Tahoma" w:hAnsi="Tahoma" w:cs="Tahoma"/>
          <w:b/>
          <w:sz w:val="26"/>
          <w:szCs w:val="28"/>
        </w:rPr>
        <w:lastRenderedPageBreak/>
        <w:t>ABSTRACT</w:t>
      </w:r>
    </w:p>
    <w:p w:rsidR="00624020" w:rsidRPr="008641E8" w:rsidRDefault="00624020" w:rsidP="008641E8">
      <w:pPr>
        <w:spacing w:line="360" w:lineRule="auto"/>
        <w:ind w:firstLine="720"/>
        <w:contextualSpacing/>
        <w:jc w:val="both"/>
        <w:rPr>
          <w:rFonts w:ascii="Tahoma" w:hAnsi="Tahoma" w:cs="Tahoma"/>
          <w:sz w:val="26"/>
          <w:szCs w:val="28"/>
        </w:rPr>
      </w:pPr>
      <w:r w:rsidRPr="008641E8">
        <w:rPr>
          <w:rFonts w:ascii="Tahoma" w:hAnsi="Tahoma" w:cs="Tahoma"/>
          <w:sz w:val="26"/>
          <w:szCs w:val="28"/>
        </w:rPr>
        <w:t>This report provides a detailed account of my industrial training experience at Ryte Associates Limited, where I worked as a Library and Information Technology trainee. The program bridged the gap between theoretical knowledge and practical application. My activities included cataloging, classification, digital archiving, and use of library management software like KOHA. Additionally, I gained hands-on experience in managing e-resources, troubleshooting ICT issues, and providing user support. This report also highlights the challenges encountered, such as limited access to resources, and offers recommendations for enhancing the program and the organization’s operations.</w:t>
      </w:r>
    </w:p>
    <w:p w:rsidR="00212D59" w:rsidRDefault="00624020" w:rsidP="008641E8">
      <w:pPr>
        <w:spacing w:line="360" w:lineRule="auto"/>
        <w:contextualSpacing/>
        <w:rPr>
          <w:rFonts w:ascii="Tahoma" w:hAnsi="Tahoma" w:cs="Tahoma"/>
          <w:sz w:val="26"/>
          <w:szCs w:val="28"/>
        </w:rPr>
        <w:sectPr w:rsidR="00212D59" w:rsidSect="00212D59">
          <w:footerReference w:type="even" r:id="rId7"/>
          <w:footerReference w:type="default" r:id="rId8"/>
          <w:pgSz w:w="12240" w:h="15840"/>
          <w:pgMar w:top="1440" w:right="1440" w:bottom="1440" w:left="1440" w:header="720" w:footer="720" w:gutter="0"/>
          <w:pgBorders w:display="firstPage">
            <w:top w:val="vine" w:sz="24" w:space="1" w:color="auto"/>
            <w:left w:val="vine" w:sz="24" w:space="4" w:color="auto"/>
            <w:bottom w:val="vine" w:sz="24" w:space="1" w:color="auto"/>
            <w:right w:val="vine" w:sz="24" w:space="4" w:color="auto"/>
          </w:pgBorders>
          <w:pgNumType w:fmt="lowerRoman"/>
          <w:cols w:space="720"/>
          <w:docGrid w:linePitch="360"/>
        </w:sectPr>
      </w:pPr>
      <w:r w:rsidRPr="008641E8">
        <w:rPr>
          <w:rFonts w:ascii="Tahoma" w:hAnsi="Tahoma" w:cs="Tahoma"/>
          <w:sz w:val="26"/>
          <w:szCs w:val="28"/>
        </w:rPr>
        <w:br w:type="page"/>
      </w:r>
    </w:p>
    <w:p w:rsidR="00624020" w:rsidRPr="008641E8" w:rsidRDefault="00624020" w:rsidP="008641E8">
      <w:pPr>
        <w:spacing w:line="360" w:lineRule="auto"/>
        <w:contextualSpacing/>
        <w:jc w:val="both"/>
        <w:rPr>
          <w:rFonts w:ascii="Tahoma" w:hAnsi="Tahoma" w:cs="Tahoma"/>
          <w:b/>
          <w:sz w:val="26"/>
          <w:szCs w:val="28"/>
        </w:rPr>
      </w:pPr>
      <w:r w:rsidRPr="008641E8">
        <w:rPr>
          <w:rFonts w:ascii="Tahoma" w:hAnsi="Tahoma" w:cs="Tahoma"/>
          <w:b/>
          <w:sz w:val="26"/>
          <w:szCs w:val="28"/>
        </w:rPr>
        <w:lastRenderedPageBreak/>
        <w:t>INTRODUCTION</w:t>
      </w:r>
    </w:p>
    <w:p w:rsidR="00624020" w:rsidRPr="008641E8" w:rsidRDefault="00624020" w:rsidP="008641E8">
      <w:pPr>
        <w:spacing w:line="360" w:lineRule="auto"/>
        <w:ind w:firstLine="720"/>
        <w:contextualSpacing/>
        <w:jc w:val="both"/>
        <w:rPr>
          <w:rFonts w:ascii="Tahoma" w:hAnsi="Tahoma" w:cs="Tahoma"/>
          <w:sz w:val="26"/>
          <w:szCs w:val="28"/>
        </w:rPr>
      </w:pPr>
      <w:r w:rsidRPr="008641E8">
        <w:rPr>
          <w:rFonts w:ascii="Tahoma" w:hAnsi="Tahoma" w:cs="Tahoma"/>
          <w:sz w:val="26"/>
          <w:szCs w:val="28"/>
        </w:rPr>
        <w:t>The Student Industrial Work Experience Scheme (SIWES) is a program designed to prepare undergraduates for industrial and workplace demands. It serves as a platform for applying theoretical knowledge in real-life scenarios.</w:t>
      </w:r>
    </w:p>
    <w:p w:rsidR="00624020" w:rsidRPr="008641E8" w:rsidRDefault="00624020" w:rsidP="008641E8">
      <w:pPr>
        <w:spacing w:line="360" w:lineRule="auto"/>
        <w:ind w:firstLine="720"/>
        <w:contextualSpacing/>
        <w:jc w:val="both"/>
        <w:rPr>
          <w:rFonts w:ascii="Tahoma" w:hAnsi="Tahoma" w:cs="Tahoma"/>
          <w:sz w:val="26"/>
          <w:szCs w:val="28"/>
        </w:rPr>
      </w:pPr>
      <w:r w:rsidRPr="008641E8">
        <w:rPr>
          <w:rFonts w:ascii="Tahoma" w:hAnsi="Tahoma" w:cs="Tahoma"/>
          <w:sz w:val="26"/>
          <w:szCs w:val="28"/>
        </w:rPr>
        <w:t>Library and Information Technology is an evolving field that combines traditional library services with modern technology to manage information resources efficiently. The field plays a critical role in supporting education, research, and organizational decision-making. During my SIWES, I was privileged to gain practical exposure to this field at [Organization Name].</w:t>
      </w:r>
    </w:p>
    <w:p w:rsidR="00624020" w:rsidRPr="005624D7" w:rsidRDefault="00624020" w:rsidP="008641E8">
      <w:pPr>
        <w:spacing w:line="360" w:lineRule="auto"/>
        <w:contextualSpacing/>
        <w:jc w:val="both"/>
        <w:rPr>
          <w:rFonts w:ascii="Tahoma" w:hAnsi="Tahoma" w:cs="Tahoma"/>
          <w:b/>
          <w:sz w:val="26"/>
          <w:szCs w:val="28"/>
        </w:rPr>
      </w:pPr>
      <w:r w:rsidRPr="005624D7">
        <w:rPr>
          <w:rFonts w:ascii="Tahoma" w:hAnsi="Tahoma" w:cs="Tahoma"/>
          <w:b/>
          <w:sz w:val="26"/>
          <w:szCs w:val="28"/>
        </w:rPr>
        <w:t>OBJECTIVES OF SIWES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The objectives of my SIWES program include:</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1. Bridging the gap between classroom knowledge and practical experience.</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2. Gaining hands-on experience in library operations and information systems.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3. Understanding the application of ICT in modern library management.</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4. Developing technical, organizational, and interpersonal skills.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5. Preparing for future career challenges in Library and Information Technology.</w:t>
      </w:r>
    </w:p>
    <w:p w:rsidR="00624020" w:rsidRPr="005624D7" w:rsidRDefault="00624020" w:rsidP="008641E8">
      <w:pPr>
        <w:spacing w:line="360" w:lineRule="auto"/>
        <w:contextualSpacing/>
        <w:jc w:val="both"/>
        <w:rPr>
          <w:rFonts w:ascii="Tahoma" w:hAnsi="Tahoma" w:cs="Tahoma"/>
          <w:b/>
          <w:sz w:val="26"/>
          <w:szCs w:val="28"/>
        </w:rPr>
      </w:pPr>
      <w:r w:rsidRPr="005624D7">
        <w:rPr>
          <w:rFonts w:ascii="Tahoma" w:hAnsi="Tahoma" w:cs="Tahoma"/>
          <w:b/>
          <w:sz w:val="26"/>
          <w:szCs w:val="28"/>
        </w:rPr>
        <w:t>OVERVIEW OF THE ORGANIZATION</w:t>
      </w:r>
    </w:p>
    <w:p w:rsidR="00624020" w:rsidRPr="008641E8" w:rsidRDefault="00036C49" w:rsidP="008641E8">
      <w:pPr>
        <w:spacing w:line="360" w:lineRule="auto"/>
        <w:contextualSpacing/>
        <w:jc w:val="both"/>
        <w:rPr>
          <w:rFonts w:ascii="Tahoma" w:hAnsi="Tahoma" w:cs="Tahoma"/>
          <w:sz w:val="26"/>
          <w:szCs w:val="28"/>
        </w:rPr>
      </w:pPr>
      <w:r w:rsidRPr="008641E8">
        <w:rPr>
          <w:rFonts w:ascii="Tahoma" w:hAnsi="Tahoma" w:cs="Tahoma"/>
          <w:sz w:val="26"/>
          <w:szCs w:val="28"/>
        </w:rPr>
        <w:t>Ryte Associates Limited</w:t>
      </w:r>
    </w:p>
    <w:p w:rsidR="00624020" w:rsidRPr="008641E8" w:rsidRDefault="00036C49" w:rsidP="008641E8">
      <w:pPr>
        <w:spacing w:line="360" w:lineRule="auto"/>
        <w:contextualSpacing/>
        <w:jc w:val="both"/>
        <w:rPr>
          <w:rFonts w:ascii="Tahoma" w:hAnsi="Tahoma" w:cs="Tahoma"/>
          <w:sz w:val="26"/>
          <w:szCs w:val="28"/>
        </w:rPr>
      </w:pPr>
      <w:r w:rsidRPr="008641E8">
        <w:rPr>
          <w:rFonts w:ascii="Tahoma" w:hAnsi="Tahoma" w:cs="Tahoma"/>
          <w:sz w:val="26"/>
          <w:szCs w:val="28"/>
        </w:rPr>
        <w:t>Located in Ojo Lagos</w:t>
      </w:r>
    </w:p>
    <w:p w:rsidR="00624020" w:rsidRPr="008641E8" w:rsidRDefault="00036C49" w:rsidP="008641E8">
      <w:pPr>
        <w:spacing w:line="360" w:lineRule="auto"/>
        <w:contextualSpacing/>
        <w:jc w:val="both"/>
        <w:rPr>
          <w:rFonts w:ascii="Tahoma" w:hAnsi="Tahoma" w:cs="Tahoma"/>
          <w:sz w:val="26"/>
          <w:szCs w:val="28"/>
        </w:rPr>
      </w:pPr>
      <w:r w:rsidRPr="008641E8">
        <w:rPr>
          <w:rFonts w:ascii="Tahoma" w:hAnsi="Tahoma" w:cs="Tahoma"/>
          <w:sz w:val="26"/>
          <w:szCs w:val="28"/>
        </w:rPr>
        <w:t>No 2, Okwi Oda Wulu Franklass, Ojo, Lagos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History:</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 xml:space="preserve">The organization was established in </w:t>
      </w:r>
      <w:r w:rsidR="00036C49" w:rsidRPr="008641E8">
        <w:rPr>
          <w:rFonts w:ascii="Tahoma" w:hAnsi="Tahoma" w:cs="Tahoma"/>
          <w:sz w:val="26"/>
          <w:szCs w:val="28"/>
        </w:rPr>
        <w:t>2010</w:t>
      </w:r>
      <w:r w:rsidRPr="008641E8">
        <w:rPr>
          <w:rFonts w:ascii="Tahoma" w:hAnsi="Tahoma" w:cs="Tahoma"/>
          <w:sz w:val="26"/>
          <w:szCs w:val="28"/>
        </w:rPr>
        <w:t xml:space="preserve"> with the mission to provide quality library services and promote information literacy.</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Departments and Functions: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1. Acquisition Department: Responsible for purchasing and managing library resources.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lastRenderedPageBreak/>
        <w:t>2. Cataloging and Classification Department: Handles the organization of library materials.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3. ICT Department: Manages electronic resources, library software, and digital archives.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4. Circulation Department: Oversees lending and returning of materials.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5. Reference Services: Assists users in locating information and using library resources.</w:t>
      </w:r>
    </w:p>
    <w:p w:rsidR="00624020" w:rsidRPr="005624D7" w:rsidRDefault="00624020" w:rsidP="008641E8">
      <w:pPr>
        <w:spacing w:line="360" w:lineRule="auto"/>
        <w:contextualSpacing/>
        <w:jc w:val="both"/>
        <w:rPr>
          <w:rFonts w:ascii="Tahoma" w:hAnsi="Tahoma" w:cs="Tahoma"/>
          <w:b/>
          <w:sz w:val="26"/>
          <w:szCs w:val="28"/>
        </w:rPr>
      </w:pPr>
      <w:r w:rsidRPr="005624D7">
        <w:rPr>
          <w:rFonts w:ascii="Tahoma" w:hAnsi="Tahoma" w:cs="Tahoma"/>
          <w:b/>
          <w:sz w:val="26"/>
          <w:szCs w:val="28"/>
        </w:rPr>
        <w:t>WEEKLY SUMMARY OF ACTIVITIES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Week 1: Orientation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Introduction to the library structure and policies.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Tour of the departments.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Overview of library management software (e.g., KOHA).</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Week 2–4: Cataloging and Classification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Learning Dewey Decimal and Library of Congress classification systems.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Assigning call numbers to library materials.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Data entry into the Integrated Library System (ILS).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Week 5–7: Digital Archiving</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Digitization of documents and media.</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Uploading resources to the library’s digital repository.</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Managing metadata for e-resources.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Week 8–10: ICT Support and Troubleshooting</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Assisting users with e-library systems.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Troubleshooting network and software issues.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Training on database usage (e.g., JSTOR, EBSCOhost).</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Week 11–12: User Support Services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Assisting patrons in accessing resources.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Training users on reference management tools (e.g., EndNote).</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lastRenderedPageBreak/>
        <w:t>Conducting library orientations for new users.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Final Weeks: Evaluation and Reporting</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Compiling reports on library usage statistics.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Writing my SIWES report and submitting to my supervisor.</w:t>
      </w:r>
    </w:p>
    <w:p w:rsidR="00624020" w:rsidRPr="005624D7" w:rsidRDefault="00624020" w:rsidP="008641E8">
      <w:pPr>
        <w:spacing w:line="360" w:lineRule="auto"/>
        <w:contextualSpacing/>
        <w:jc w:val="both"/>
        <w:rPr>
          <w:rFonts w:ascii="Tahoma" w:hAnsi="Tahoma" w:cs="Tahoma"/>
          <w:b/>
          <w:sz w:val="26"/>
          <w:szCs w:val="28"/>
        </w:rPr>
      </w:pPr>
      <w:r w:rsidRPr="005624D7">
        <w:rPr>
          <w:rFonts w:ascii="Tahoma" w:hAnsi="Tahoma" w:cs="Tahoma"/>
          <w:b/>
          <w:sz w:val="26"/>
          <w:szCs w:val="28"/>
        </w:rPr>
        <w:t>RELEVANCE OF SIWES TO LIBRARY AND INFORMATION TECHNOLOGY</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The SIWES experience allowed me to:</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1. Apply theoretical concepts of library science in practical settings.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2. Understand the role of ICT in modern library operations, including online cataloging and e-resource management.</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3. Gain insight into emerging trends such as digital archiving and automated library systems.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4. Develop problem-solving skills in a professional environment.</w:t>
      </w:r>
    </w:p>
    <w:p w:rsidR="00624020" w:rsidRPr="005624D7" w:rsidRDefault="00624020" w:rsidP="008641E8">
      <w:pPr>
        <w:spacing w:line="360" w:lineRule="auto"/>
        <w:contextualSpacing/>
        <w:jc w:val="both"/>
        <w:rPr>
          <w:rFonts w:ascii="Tahoma" w:hAnsi="Tahoma" w:cs="Tahoma"/>
          <w:b/>
          <w:sz w:val="26"/>
          <w:szCs w:val="28"/>
        </w:rPr>
      </w:pPr>
      <w:r w:rsidRPr="005624D7">
        <w:rPr>
          <w:rFonts w:ascii="Tahoma" w:hAnsi="Tahoma" w:cs="Tahoma"/>
          <w:b/>
          <w:sz w:val="26"/>
          <w:szCs w:val="28"/>
        </w:rPr>
        <w:t>CHALLENGES FACED</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Limited Internet Access: This hindered the use of online resources.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Outdated Equipment: Some library systems were slow or non-functional.</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Time Constraints: Balancing multiple tasks within limited timeframes was challenging.</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Adapting to New Technology: Some software required significant learning time.</w:t>
      </w:r>
    </w:p>
    <w:p w:rsidR="00624020" w:rsidRPr="005624D7" w:rsidRDefault="00624020" w:rsidP="008641E8">
      <w:pPr>
        <w:spacing w:line="360" w:lineRule="auto"/>
        <w:contextualSpacing/>
        <w:jc w:val="both"/>
        <w:rPr>
          <w:rFonts w:ascii="Tahoma" w:hAnsi="Tahoma" w:cs="Tahoma"/>
          <w:b/>
          <w:sz w:val="26"/>
          <w:szCs w:val="28"/>
        </w:rPr>
      </w:pPr>
      <w:r w:rsidRPr="005624D7">
        <w:rPr>
          <w:rFonts w:ascii="Tahoma" w:hAnsi="Tahoma" w:cs="Tahoma"/>
          <w:b/>
          <w:sz w:val="26"/>
          <w:szCs w:val="28"/>
        </w:rPr>
        <w:t>SKILLS GAINED</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Proficiency in library management software (e.g., KOHA, OPAC).</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Cataloging and classification skills.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Digital archiving and content management.</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Communication and interpersonal skills through user interaction.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Basic troubleshooting of ICT systems.</w:t>
      </w:r>
    </w:p>
    <w:p w:rsidR="003A4729" w:rsidRPr="008641E8" w:rsidRDefault="003A4729" w:rsidP="008641E8">
      <w:pPr>
        <w:spacing w:line="360" w:lineRule="auto"/>
        <w:contextualSpacing/>
        <w:rPr>
          <w:rFonts w:ascii="Tahoma" w:hAnsi="Tahoma" w:cs="Tahoma"/>
          <w:sz w:val="26"/>
          <w:szCs w:val="28"/>
        </w:rPr>
      </w:pPr>
      <w:r w:rsidRPr="008641E8">
        <w:rPr>
          <w:rFonts w:ascii="Tahoma" w:hAnsi="Tahoma" w:cs="Tahoma"/>
          <w:sz w:val="26"/>
          <w:szCs w:val="28"/>
        </w:rPr>
        <w:br w:type="page"/>
      </w:r>
    </w:p>
    <w:p w:rsidR="00624020" w:rsidRPr="008641E8" w:rsidRDefault="00624020" w:rsidP="008641E8">
      <w:pPr>
        <w:spacing w:line="360" w:lineRule="auto"/>
        <w:contextualSpacing/>
        <w:jc w:val="both"/>
        <w:rPr>
          <w:rFonts w:ascii="Tahoma" w:hAnsi="Tahoma" w:cs="Tahoma"/>
          <w:sz w:val="26"/>
          <w:szCs w:val="28"/>
        </w:rPr>
      </w:pPr>
      <w:r w:rsidRPr="005624D7">
        <w:rPr>
          <w:rFonts w:ascii="Tahoma" w:hAnsi="Tahoma" w:cs="Tahoma"/>
          <w:b/>
          <w:sz w:val="26"/>
          <w:szCs w:val="28"/>
        </w:rPr>
        <w:lastRenderedPageBreak/>
        <w:t>RECOMMENDATIONS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1. For the Institution: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Organize pre-SIWES training to better prepare students.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Extend the duration of SIWES for more in-depth learning.</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2. For the Organization: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Upgrade ICT infrastructure for better service delivery.</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Conduct regular training sessions for staff and trainees.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3. For ITF/SIWES Program:</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Ensure prompt disbursement of allowances.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Improve supervision and monitoring mechanisms.</w:t>
      </w:r>
    </w:p>
    <w:p w:rsidR="00624020" w:rsidRPr="005624D7" w:rsidRDefault="00624020" w:rsidP="008641E8">
      <w:pPr>
        <w:spacing w:line="360" w:lineRule="auto"/>
        <w:contextualSpacing/>
        <w:jc w:val="both"/>
        <w:rPr>
          <w:rFonts w:ascii="Tahoma" w:hAnsi="Tahoma" w:cs="Tahoma"/>
          <w:b/>
          <w:sz w:val="26"/>
          <w:szCs w:val="28"/>
        </w:rPr>
      </w:pPr>
      <w:r w:rsidRPr="005624D7">
        <w:rPr>
          <w:rFonts w:ascii="Tahoma" w:hAnsi="Tahoma" w:cs="Tahoma"/>
          <w:b/>
          <w:sz w:val="26"/>
          <w:szCs w:val="28"/>
        </w:rPr>
        <w:t>CONCLUSION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 xml:space="preserve">My SIWES experience at </w:t>
      </w:r>
      <w:r w:rsidR="003A4729" w:rsidRPr="008641E8">
        <w:rPr>
          <w:rFonts w:ascii="Tahoma" w:hAnsi="Tahoma" w:cs="Tahoma"/>
          <w:sz w:val="26"/>
          <w:szCs w:val="28"/>
        </w:rPr>
        <w:t xml:space="preserve">Ryte Associates Limited </w:t>
      </w:r>
      <w:r w:rsidRPr="008641E8">
        <w:rPr>
          <w:rFonts w:ascii="Tahoma" w:hAnsi="Tahoma" w:cs="Tahoma"/>
          <w:sz w:val="26"/>
          <w:szCs w:val="28"/>
        </w:rPr>
        <w:t>was invaluable in enhancing my knowledge and skills in Library and Information Technology. It provided me with practical exposure to library operations, ICT applications, and problem-solving in a professional setting. The experience has significantly prepared me for future challenges in my career.</w:t>
      </w:r>
    </w:p>
    <w:p w:rsidR="00624020" w:rsidRPr="008641E8" w:rsidRDefault="00624020" w:rsidP="008641E8">
      <w:pPr>
        <w:spacing w:line="360" w:lineRule="auto"/>
        <w:contextualSpacing/>
        <w:rPr>
          <w:rFonts w:ascii="Tahoma" w:hAnsi="Tahoma" w:cs="Tahoma"/>
          <w:sz w:val="26"/>
          <w:szCs w:val="28"/>
        </w:rPr>
      </w:pPr>
      <w:r w:rsidRPr="008641E8">
        <w:rPr>
          <w:rFonts w:ascii="Tahoma" w:hAnsi="Tahoma" w:cs="Tahoma"/>
          <w:sz w:val="26"/>
          <w:szCs w:val="28"/>
        </w:rPr>
        <w:br w:type="page"/>
      </w:r>
    </w:p>
    <w:p w:rsidR="00624020" w:rsidRPr="008641E8" w:rsidRDefault="00624020" w:rsidP="008641E8">
      <w:pPr>
        <w:spacing w:line="360" w:lineRule="auto"/>
        <w:contextualSpacing/>
        <w:jc w:val="both"/>
        <w:rPr>
          <w:rFonts w:ascii="Tahoma" w:hAnsi="Tahoma" w:cs="Tahoma"/>
          <w:sz w:val="26"/>
          <w:szCs w:val="28"/>
        </w:rPr>
      </w:pPr>
      <w:r w:rsidRPr="005624D7">
        <w:rPr>
          <w:rFonts w:ascii="Tahoma" w:hAnsi="Tahoma" w:cs="Tahoma"/>
          <w:b/>
          <w:sz w:val="26"/>
          <w:szCs w:val="28"/>
        </w:rPr>
        <w:lastRenderedPageBreak/>
        <w:t>REFERENCES</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1. Library management software manuals (e.g., KOHA user guide).</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2. Lecture notes on cataloging and classification.</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3. Online resources: JSTOR, EBSCOhost.</w:t>
      </w:r>
    </w:p>
    <w:p w:rsidR="00624020" w:rsidRPr="008641E8" w:rsidRDefault="00624020" w:rsidP="008641E8">
      <w:pPr>
        <w:spacing w:line="360" w:lineRule="auto"/>
        <w:contextualSpacing/>
        <w:jc w:val="both"/>
        <w:rPr>
          <w:rFonts w:ascii="Tahoma" w:hAnsi="Tahoma" w:cs="Tahoma"/>
          <w:sz w:val="26"/>
          <w:szCs w:val="28"/>
        </w:rPr>
      </w:pPr>
      <w:r w:rsidRPr="008641E8">
        <w:rPr>
          <w:rFonts w:ascii="Tahoma" w:hAnsi="Tahoma" w:cs="Tahoma"/>
          <w:sz w:val="26"/>
          <w:szCs w:val="28"/>
        </w:rPr>
        <w:t>4. Industrial Training Fund (ITF) guidelines.</w:t>
      </w:r>
    </w:p>
    <w:p w:rsidR="00B97F45" w:rsidRPr="008641E8" w:rsidRDefault="0056637E" w:rsidP="008641E8">
      <w:pPr>
        <w:spacing w:line="360" w:lineRule="auto"/>
        <w:contextualSpacing/>
        <w:rPr>
          <w:rFonts w:ascii="Tahoma" w:hAnsi="Tahoma" w:cs="Tahoma"/>
          <w:sz w:val="26"/>
          <w:szCs w:val="28"/>
        </w:rPr>
      </w:pPr>
    </w:p>
    <w:sectPr w:rsidR="00B97F45" w:rsidRPr="008641E8" w:rsidSect="00212D5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37E" w:rsidRDefault="0056637E" w:rsidP="00212D59">
      <w:pPr>
        <w:spacing w:after="0" w:line="240" w:lineRule="auto"/>
      </w:pPr>
      <w:r>
        <w:separator/>
      </w:r>
    </w:p>
  </w:endnote>
  <w:endnote w:type="continuationSeparator" w:id="1">
    <w:p w:rsidR="0056637E" w:rsidRDefault="0056637E" w:rsidP="00212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D59" w:rsidRDefault="00F55559" w:rsidP="00503E8C">
    <w:pPr>
      <w:pStyle w:val="Footer"/>
      <w:framePr w:wrap="around" w:vAnchor="text" w:hAnchor="margin" w:xAlign="center" w:y="1"/>
      <w:rPr>
        <w:rStyle w:val="PageNumber"/>
      </w:rPr>
    </w:pPr>
    <w:r>
      <w:rPr>
        <w:rStyle w:val="PageNumber"/>
      </w:rPr>
      <w:fldChar w:fldCharType="begin"/>
    </w:r>
    <w:r w:rsidR="00212D59">
      <w:rPr>
        <w:rStyle w:val="PageNumber"/>
      </w:rPr>
      <w:instrText xml:space="preserve">PAGE  </w:instrText>
    </w:r>
    <w:r>
      <w:rPr>
        <w:rStyle w:val="PageNumber"/>
      </w:rPr>
      <w:fldChar w:fldCharType="end"/>
    </w:r>
  </w:p>
  <w:p w:rsidR="00212D59" w:rsidRDefault="00212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D59" w:rsidRDefault="00F55559" w:rsidP="00503E8C">
    <w:pPr>
      <w:pStyle w:val="Footer"/>
      <w:framePr w:wrap="around" w:vAnchor="text" w:hAnchor="margin" w:xAlign="center" w:y="1"/>
      <w:rPr>
        <w:rStyle w:val="PageNumber"/>
      </w:rPr>
    </w:pPr>
    <w:r>
      <w:rPr>
        <w:rStyle w:val="PageNumber"/>
      </w:rPr>
      <w:fldChar w:fldCharType="begin"/>
    </w:r>
    <w:r w:rsidR="00212D59">
      <w:rPr>
        <w:rStyle w:val="PageNumber"/>
      </w:rPr>
      <w:instrText xml:space="preserve">PAGE  </w:instrText>
    </w:r>
    <w:r>
      <w:rPr>
        <w:rStyle w:val="PageNumber"/>
      </w:rPr>
      <w:fldChar w:fldCharType="separate"/>
    </w:r>
    <w:r w:rsidR="00FB3D5C">
      <w:rPr>
        <w:rStyle w:val="PageNumber"/>
        <w:noProof/>
      </w:rPr>
      <w:t>i</w:t>
    </w:r>
    <w:r>
      <w:rPr>
        <w:rStyle w:val="PageNumber"/>
      </w:rPr>
      <w:fldChar w:fldCharType="end"/>
    </w:r>
  </w:p>
  <w:p w:rsidR="00212D59" w:rsidRDefault="00212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37E" w:rsidRDefault="0056637E" w:rsidP="00212D59">
      <w:pPr>
        <w:spacing w:after="0" w:line="240" w:lineRule="auto"/>
      </w:pPr>
      <w:r>
        <w:separator/>
      </w:r>
    </w:p>
  </w:footnote>
  <w:footnote w:type="continuationSeparator" w:id="1">
    <w:p w:rsidR="0056637E" w:rsidRDefault="0056637E" w:rsidP="00212D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footnotePr>
    <w:footnote w:id="0"/>
    <w:footnote w:id="1"/>
  </w:footnotePr>
  <w:endnotePr>
    <w:endnote w:id="0"/>
    <w:endnote w:id="1"/>
  </w:endnotePr>
  <w:compat/>
  <w:rsids>
    <w:rsidRoot w:val="00624020"/>
    <w:rsid w:val="00014907"/>
    <w:rsid w:val="00036C49"/>
    <w:rsid w:val="00212D59"/>
    <w:rsid w:val="0025463A"/>
    <w:rsid w:val="00292D8B"/>
    <w:rsid w:val="003201BC"/>
    <w:rsid w:val="003A4729"/>
    <w:rsid w:val="00405552"/>
    <w:rsid w:val="004E2912"/>
    <w:rsid w:val="005624D7"/>
    <w:rsid w:val="0056637E"/>
    <w:rsid w:val="00624020"/>
    <w:rsid w:val="006D5AA2"/>
    <w:rsid w:val="008641E8"/>
    <w:rsid w:val="008B23D9"/>
    <w:rsid w:val="008D6ECB"/>
    <w:rsid w:val="00B37C66"/>
    <w:rsid w:val="00B5078C"/>
    <w:rsid w:val="00E11668"/>
    <w:rsid w:val="00E51BC9"/>
    <w:rsid w:val="00EC1899"/>
    <w:rsid w:val="00ED28B0"/>
    <w:rsid w:val="00F55559"/>
    <w:rsid w:val="00FB3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A2"/>
    <w:rPr>
      <w:rFonts w:ascii="Tahoma" w:hAnsi="Tahoma" w:cs="Tahoma"/>
      <w:sz w:val="16"/>
      <w:szCs w:val="16"/>
    </w:rPr>
  </w:style>
  <w:style w:type="paragraph" w:styleId="Footer">
    <w:name w:val="footer"/>
    <w:basedOn w:val="Normal"/>
    <w:link w:val="FooterChar"/>
    <w:uiPriority w:val="99"/>
    <w:semiHidden/>
    <w:unhideWhenUsed/>
    <w:rsid w:val="00212D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D59"/>
  </w:style>
  <w:style w:type="character" w:styleId="PageNumber">
    <w:name w:val="page number"/>
    <w:basedOn w:val="DefaultParagraphFont"/>
    <w:uiPriority w:val="99"/>
    <w:semiHidden/>
    <w:unhideWhenUsed/>
    <w:rsid w:val="00212D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3</cp:revision>
  <cp:lastPrinted>2025-01-31T15:39:00Z</cp:lastPrinted>
  <dcterms:created xsi:type="dcterms:W3CDTF">2025-02-21T12:33:00Z</dcterms:created>
  <dcterms:modified xsi:type="dcterms:W3CDTF">2025-03-03T11:15:00Z</dcterms:modified>
</cp:coreProperties>
</file>