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FF4" w:rsidRDefault="00842FF4" w:rsidP="00842FF4">
      <w:pPr>
        <w:spacing w:after="0" w:line="240" w:lineRule="auto"/>
        <w:contextualSpacing/>
        <w:jc w:val="center"/>
        <w:rPr>
          <w:b/>
          <w:sz w:val="44"/>
        </w:rPr>
      </w:pPr>
      <w:r>
        <w:rPr>
          <w:b/>
          <w:noProof/>
        </w:rPr>
        <w:drawing>
          <wp:anchor distT="0" distB="0" distL="114300" distR="114300" simplePos="0" relativeHeight="251659264" behindDoc="1" locked="0" layoutInCell="1" allowOverlap="1">
            <wp:simplePos x="0" y="0"/>
            <wp:positionH relativeFrom="margin">
              <wp:align>center</wp:align>
            </wp:positionH>
            <wp:positionV relativeFrom="paragraph">
              <wp:posOffset>-297815</wp:posOffset>
            </wp:positionV>
            <wp:extent cx="918547" cy="861646"/>
            <wp:effectExtent l="0" t="0" r="0" b="0"/>
            <wp:wrapNone/>
            <wp:docPr id="11" name="Picture 4" descr="Image result for Kwara state polytechn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Kwara state polytechnic logo"/>
                    <pic:cNvPicPr>
                      <a:picLocks noChangeAspect="1" noChangeArrowheads="1"/>
                    </pic:cNvPicPr>
                  </pic:nvPicPr>
                  <pic:blipFill>
                    <a:blip r:embed="rId7"/>
                    <a:srcRect/>
                    <a:stretch>
                      <a:fillRect/>
                    </a:stretch>
                  </pic:blipFill>
                  <pic:spPr bwMode="auto">
                    <a:xfrm>
                      <a:off x="0" y="0"/>
                      <a:ext cx="918547" cy="861646"/>
                    </a:xfrm>
                    <a:prstGeom prst="rect">
                      <a:avLst/>
                    </a:prstGeom>
                    <a:noFill/>
                    <a:ln w="9525">
                      <a:noFill/>
                      <a:miter lim="800000"/>
                      <a:headEnd/>
                      <a:tailEnd/>
                    </a:ln>
                  </pic:spPr>
                </pic:pic>
              </a:graphicData>
            </a:graphic>
          </wp:anchor>
        </w:drawing>
      </w:r>
    </w:p>
    <w:p w:rsidR="00842FF4" w:rsidRDefault="00842FF4" w:rsidP="00842FF4">
      <w:pPr>
        <w:spacing w:after="0" w:line="240" w:lineRule="auto"/>
        <w:contextualSpacing/>
        <w:jc w:val="center"/>
        <w:rPr>
          <w:b/>
          <w:sz w:val="44"/>
        </w:rPr>
      </w:pPr>
    </w:p>
    <w:p w:rsidR="00842FF4" w:rsidRPr="00FD1252" w:rsidRDefault="00842FF4" w:rsidP="00842FF4">
      <w:pPr>
        <w:spacing w:after="0" w:line="240" w:lineRule="auto"/>
        <w:contextualSpacing/>
        <w:jc w:val="center"/>
        <w:rPr>
          <w:b/>
          <w:sz w:val="44"/>
        </w:rPr>
      </w:pPr>
      <w:r w:rsidRPr="00FD1252">
        <w:rPr>
          <w:b/>
          <w:sz w:val="44"/>
        </w:rPr>
        <w:t>A TECHNICAL REPORT ON SIWES</w:t>
      </w:r>
    </w:p>
    <w:p w:rsidR="00842FF4" w:rsidRDefault="00842FF4" w:rsidP="00842FF4">
      <w:pPr>
        <w:spacing w:after="0" w:line="240" w:lineRule="auto"/>
        <w:contextualSpacing/>
        <w:jc w:val="center"/>
        <w:rPr>
          <w:b/>
          <w:sz w:val="44"/>
        </w:rPr>
      </w:pPr>
      <w:r w:rsidRPr="00FD1252">
        <w:rPr>
          <w:b/>
          <w:sz w:val="44"/>
        </w:rPr>
        <w:t>INDUSTRIAL WORK EXPERIENCE SCHEME (SIWES)</w:t>
      </w:r>
    </w:p>
    <w:p w:rsidR="00842FF4" w:rsidRPr="00FD1252" w:rsidRDefault="00842FF4" w:rsidP="00842FF4">
      <w:pPr>
        <w:spacing w:after="0" w:line="240" w:lineRule="auto"/>
        <w:contextualSpacing/>
        <w:jc w:val="center"/>
        <w:rPr>
          <w:b/>
          <w:sz w:val="44"/>
        </w:rPr>
      </w:pPr>
    </w:p>
    <w:p w:rsidR="00842FF4" w:rsidRPr="00FD1252" w:rsidRDefault="00842FF4" w:rsidP="00842FF4">
      <w:pPr>
        <w:spacing w:line="240" w:lineRule="auto"/>
        <w:jc w:val="center"/>
        <w:rPr>
          <w:b/>
          <w:sz w:val="34"/>
        </w:rPr>
      </w:pPr>
      <w:r w:rsidRPr="00FD1252">
        <w:rPr>
          <w:b/>
          <w:sz w:val="34"/>
        </w:rPr>
        <w:t>HELD AT</w:t>
      </w:r>
    </w:p>
    <w:p w:rsidR="00842FF4" w:rsidRPr="00FD1252" w:rsidRDefault="00842FF4" w:rsidP="00842FF4">
      <w:pPr>
        <w:spacing w:line="240" w:lineRule="auto"/>
        <w:jc w:val="center"/>
        <w:rPr>
          <w:b/>
        </w:rPr>
      </w:pPr>
    </w:p>
    <w:p w:rsidR="00842FF4" w:rsidRPr="00842FF4" w:rsidRDefault="00842FF4" w:rsidP="00842FF4">
      <w:pPr>
        <w:spacing w:line="240" w:lineRule="auto"/>
        <w:jc w:val="center"/>
        <w:rPr>
          <w:rFonts w:ascii="Berlin Sans FB" w:hAnsi="Berlin Sans FB"/>
          <w:b/>
          <w:sz w:val="40"/>
        </w:rPr>
      </w:pPr>
      <w:r w:rsidRPr="00842FF4">
        <w:rPr>
          <w:rFonts w:ascii="Berlin Sans FB" w:hAnsi="Berlin Sans FB"/>
          <w:b/>
          <w:sz w:val="40"/>
        </w:rPr>
        <w:t xml:space="preserve">LOCAL GOVERNEMNT SECRETARIATE, SULEJA NIGER STATE </w:t>
      </w:r>
    </w:p>
    <w:p w:rsidR="00842FF4" w:rsidRPr="00FD1252" w:rsidRDefault="00842FF4" w:rsidP="00842FF4">
      <w:pPr>
        <w:spacing w:after="0" w:line="240" w:lineRule="auto"/>
        <w:contextualSpacing/>
        <w:jc w:val="center"/>
        <w:rPr>
          <w:b/>
          <w:sz w:val="62"/>
        </w:rPr>
      </w:pPr>
    </w:p>
    <w:p w:rsidR="00842FF4" w:rsidRPr="00FD1252" w:rsidRDefault="00842FF4" w:rsidP="00842FF4">
      <w:pPr>
        <w:spacing w:after="0" w:line="240" w:lineRule="auto"/>
        <w:contextualSpacing/>
        <w:jc w:val="center"/>
        <w:rPr>
          <w:b/>
          <w:i/>
          <w:sz w:val="42"/>
        </w:rPr>
      </w:pPr>
      <w:r w:rsidRPr="00FD1252">
        <w:rPr>
          <w:b/>
          <w:i/>
          <w:sz w:val="42"/>
        </w:rPr>
        <w:t>WRITTEN BY:</w:t>
      </w:r>
    </w:p>
    <w:p w:rsidR="00842FF4" w:rsidRPr="008D0893" w:rsidRDefault="00842FF4" w:rsidP="00842FF4">
      <w:pPr>
        <w:spacing w:after="0" w:line="240" w:lineRule="auto"/>
        <w:contextualSpacing/>
        <w:jc w:val="center"/>
        <w:rPr>
          <w:rFonts w:asciiTheme="majorHAnsi" w:hAnsiTheme="majorHAnsi"/>
          <w:b/>
          <w:sz w:val="54"/>
        </w:rPr>
      </w:pPr>
      <w:r w:rsidRPr="008D0893">
        <w:rPr>
          <w:rFonts w:asciiTheme="majorHAnsi" w:hAnsiTheme="majorHAnsi"/>
          <w:b/>
          <w:sz w:val="54"/>
        </w:rPr>
        <w:t>ADEYINKA KAYODE SOLOMON</w:t>
      </w:r>
    </w:p>
    <w:p w:rsidR="00842FF4" w:rsidRDefault="00842FF4" w:rsidP="00842FF4">
      <w:pPr>
        <w:spacing w:after="0" w:line="240" w:lineRule="auto"/>
        <w:contextualSpacing/>
        <w:jc w:val="center"/>
        <w:rPr>
          <w:b/>
          <w:sz w:val="36"/>
        </w:rPr>
      </w:pPr>
    </w:p>
    <w:p w:rsidR="00842FF4" w:rsidRPr="00FD1252" w:rsidRDefault="00842FF4" w:rsidP="00842FF4">
      <w:pPr>
        <w:spacing w:after="0" w:line="240" w:lineRule="auto"/>
        <w:contextualSpacing/>
        <w:jc w:val="center"/>
        <w:rPr>
          <w:b/>
          <w:sz w:val="36"/>
        </w:rPr>
      </w:pPr>
      <w:r w:rsidRPr="00FD1252">
        <w:rPr>
          <w:b/>
          <w:sz w:val="36"/>
        </w:rPr>
        <w:t>MATRIC NO</w:t>
      </w:r>
      <w:r>
        <w:rPr>
          <w:b/>
          <w:sz w:val="36"/>
        </w:rPr>
        <w:t>:</w:t>
      </w:r>
    </w:p>
    <w:p w:rsidR="00842FF4" w:rsidRPr="00FD1252" w:rsidRDefault="00842FF4" w:rsidP="00842FF4">
      <w:pPr>
        <w:spacing w:after="0" w:line="240" w:lineRule="auto"/>
        <w:contextualSpacing/>
        <w:jc w:val="center"/>
        <w:rPr>
          <w:b/>
          <w:sz w:val="56"/>
        </w:rPr>
      </w:pPr>
      <w:r w:rsidRPr="00FD1252">
        <w:rPr>
          <w:b/>
          <w:sz w:val="56"/>
        </w:rPr>
        <w:t>ND/</w:t>
      </w:r>
      <w:r>
        <w:rPr>
          <w:b/>
          <w:sz w:val="56"/>
        </w:rPr>
        <w:t>23</w:t>
      </w:r>
      <w:r w:rsidRPr="00FD1252">
        <w:rPr>
          <w:b/>
          <w:sz w:val="56"/>
        </w:rPr>
        <w:t>/</w:t>
      </w:r>
      <w:r>
        <w:rPr>
          <w:b/>
          <w:sz w:val="56"/>
        </w:rPr>
        <w:t>MKT</w:t>
      </w:r>
      <w:r w:rsidRPr="00FD1252">
        <w:rPr>
          <w:b/>
          <w:sz w:val="56"/>
        </w:rPr>
        <w:t>/</w:t>
      </w:r>
      <w:r>
        <w:rPr>
          <w:b/>
          <w:sz w:val="56"/>
        </w:rPr>
        <w:t>F</w:t>
      </w:r>
      <w:r w:rsidRPr="00FD1252">
        <w:rPr>
          <w:b/>
          <w:sz w:val="56"/>
        </w:rPr>
        <w:t>T/0</w:t>
      </w:r>
      <w:r>
        <w:rPr>
          <w:b/>
          <w:sz w:val="56"/>
        </w:rPr>
        <w:t>001</w:t>
      </w:r>
    </w:p>
    <w:p w:rsidR="00842FF4" w:rsidRPr="00FD1252" w:rsidRDefault="00842FF4" w:rsidP="00842FF4">
      <w:pPr>
        <w:spacing w:line="240" w:lineRule="auto"/>
        <w:jc w:val="center"/>
        <w:rPr>
          <w:b/>
          <w:sz w:val="36"/>
        </w:rPr>
      </w:pPr>
    </w:p>
    <w:p w:rsidR="00842FF4" w:rsidRPr="00FD1252" w:rsidRDefault="00842FF4" w:rsidP="00842FF4">
      <w:pPr>
        <w:spacing w:line="240" w:lineRule="auto"/>
        <w:jc w:val="center"/>
        <w:rPr>
          <w:b/>
        </w:rPr>
      </w:pPr>
      <w:r w:rsidRPr="00FD1252">
        <w:rPr>
          <w:b/>
          <w:sz w:val="40"/>
        </w:rPr>
        <w:t>SUBMITTED TO</w:t>
      </w:r>
      <w:r>
        <w:rPr>
          <w:b/>
        </w:rPr>
        <w:t>:</w:t>
      </w:r>
    </w:p>
    <w:p w:rsidR="00842FF4" w:rsidRPr="00DE59C1" w:rsidRDefault="00842FF4" w:rsidP="00842FF4">
      <w:pPr>
        <w:spacing w:after="0" w:line="240" w:lineRule="auto"/>
        <w:contextualSpacing/>
        <w:jc w:val="center"/>
        <w:rPr>
          <w:b/>
          <w:sz w:val="38"/>
          <w:szCs w:val="26"/>
        </w:rPr>
      </w:pPr>
      <w:r>
        <w:rPr>
          <w:b/>
          <w:sz w:val="38"/>
          <w:szCs w:val="26"/>
        </w:rPr>
        <w:t>DEPARTMENT OF MAKETING</w:t>
      </w:r>
      <w:r w:rsidRPr="00DE59C1">
        <w:rPr>
          <w:b/>
          <w:sz w:val="38"/>
          <w:szCs w:val="26"/>
        </w:rPr>
        <w:t>, INSTITUTES OF</w:t>
      </w:r>
      <w:r>
        <w:rPr>
          <w:b/>
          <w:sz w:val="38"/>
          <w:szCs w:val="26"/>
        </w:rPr>
        <w:t xml:space="preserve"> FINANCE AND MANAGEMENT STUDIES</w:t>
      </w:r>
      <w:r w:rsidRPr="00DE59C1">
        <w:rPr>
          <w:b/>
          <w:sz w:val="38"/>
          <w:szCs w:val="26"/>
        </w:rPr>
        <w:t xml:space="preserve">, </w:t>
      </w:r>
    </w:p>
    <w:p w:rsidR="00842FF4" w:rsidRPr="00DE59C1" w:rsidRDefault="00842FF4" w:rsidP="00842FF4">
      <w:pPr>
        <w:spacing w:after="0" w:line="240" w:lineRule="auto"/>
        <w:contextualSpacing/>
        <w:jc w:val="center"/>
        <w:rPr>
          <w:b/>
          <w:sz w:val="38"/>
          <w:szCs w:val="26"/>
        </w:rPr>
      </w:pPr>
      <w:r w:rsidRPr="00DE59C1">
        <w:rPr>
          <w:b/>
          <w:sz w:val="38"/>
          <w:szCs w:val="26"/>
        </w:rPr>
        <w:t>KWARA STATE POLYTECHNIC, ILORIN</w:t>
      </w:r>
      <w:r>
        <w:rPr>
          <w:b/>
          <w:sz w:val="38"/>
          <w:szCs w:val="26"/>
        </w:rPr>
        <w:t>.</w:t>
      </w:r>
    </w:p>
    <w:p w:rsidR="00842FF4" w:rsidRDefault="00842FF4" w:rsidP="00842FF4">
      <w:pPr>
        <w:spacing w:line="240" w:lineRule="auto"/>
        <w:jc w:val="center"/>
        <w:rPr>
          <w:b/>
          <w:sz w:val="34"/>
        </w:rPr>
      </w:pPr>
    </w:p>
    <w:p w:rsidR="00842FF4" w:rsidRPr="00FD1252" w:rsidRDefault="00842FF4" w:rsidP="00842FF4">
      <w:pPr>
        <w:spacing w:line="240" w:lineRule="auto"/>
        <w:jc w:val="center"/>
        <w:rPr>
          <w:b/>
          <w:sz w:val="34"/>
        </w:rPr>
      </w:pPr>
    </w:p>
    <w:p w:rsidR="00842FF4" w:rsidRPr="00FD1252" w:rsidRDefault="00842FF4" w:rsidP="00842FF4">
      <w:pPr>
        <w:spacing w:line="240" w:lineRule="auto"/>
        <w:jc w:val="center"/>
        <w:rPr>
          <w:b/>
          <w:sz w:val="34"/>
        </w:rPr>
      </w:pPr>
      <w:r w:rsidRPr="00FD1252">
        <w:rPr>
          <w:b/>
          <w:sz w:val="34"/>
        </w:rPr>
        <w:t>AUGUST-NOVEMBER 20</w:t>
      </w:r>
      <w:r w:rsidR="00EF143F">
        <w:rPr>
          <w:b/>
          <w:sz w:val="34"/>
        </w:rPr>
        <w:t>24</w:t>
      </w:r>
    </w:p>
    <w:p w:rsidR="00842FF4" w:rsidRDefault="00842FF4" w:rsidP="00842FF4">
      <w:pPr>
        <w:spacing w:line="240" w:lineRule="auto"/>
        <w:rPr>
          <w:b/>
          <w:sz w:val="26"/>
          <w:szCs w:val="26"/>
        </w:rPr>
      </w:pPr>
    </w:p>
    <w:p w:rsidR="003E0E62" w:rsidRDefault="003E0E62" w:rsidP="00842FF4">
      <w:pPr>
        <w:spacing w:line="240" w:lineRule="auto"/>
        <w:rPr>
          <w:b/>
          <w:sz w:val="26"/>
          <w:szCs w:val="26"/>
        </w:rPr>
      </w:pPr>
    </w:p>
    <w:p w:rsidR="00FB17F1" w:rsidRDefault="00FB17F1" w:rsidP="0028093E">
      <w:pPr>
        <w:spacing w:after="0" w:line="360" w:lineRule="auto"/>
        <w:jc w:val="center"/>
        <w:rPr>
          <w:rFonts w:ascii="Bookman Old Style" w:eastAsia="Times New Roman" w:hAnsi="Bookman Old Style" w:cs="Tahoma"/>
          <w:b/>
          <w:bCs/>
          <w:sz w:val="24"/>
          <w:szCs w:val="24"/>
        </w:rPr>
      </w:pPr>
    </w:p>
    <w:p w:rsidR="0028093E" w:rsidRPr="003E0E62" w:rsidRDefault="0028093E" w:rsidP="0028093E">
      <w:pPr>
        <w:spacing w:after="0" w:line="360" w:lineRule="auto"/>
        <w:jc w:val="center"/>
        <w:rPr>
          <w:rFonts w:ascii="Bookman Old Style" w:eastAsia="Times New Roman" w:hAnsi="Bookman Old Style" w:cs="Tahoma"/>
          <w:sz w:val="24"/>
          <w:szCs w:val="24"/>
        </w:rPr>
      </w:pPr>
      <w:r w:rsidRPr="003E0E62">
        <w:rPr>
          <w:rFonts w:ascii="Bookman Old Style" w:eastAsia="Times New Roman" w:hAnsi="Bookman Old Style" w:cs="Tahoma"/>
          <w:b/>
          <w:bCs/>
          <w:sz w:val="24"/>
          <w:szCs w:val="24"/>
        </w:rPr>
        <w:lastRenderedPageBreak/>
        <w:t>TABLE OF CONTENTS</w:t>
      </w:r>
    </w:p>
    <w:p w:rsidR="0028093E" w:rsidRPr="003E0E62" w:rsidRDefault="0028093E" w:rsidP="0028093E">
      <w:pPr>
        <w:spacing w:after="0" w:line="360" w:lineRule="auto"/>
        <w:jc w:val="both"/>
        <w:rPr>
          <w:rFonts w:ascii="Bookman Old Style" w:eastAsia="Times New Roman" w:hAnsi="Bookman Old Style" w:cs="Tahoma"/>
          <w:sz w:val="24"/>
          <w:szCs w:val="24"/>
        </w:rPr>
      </w:pPr>
      <w:r w:rsidRPr="003E0E62">
        <w:rPr>
          <w:rFonts w:ascii="Bookman Old Style" w:eastAsia="Times New Roman" w:hAnsi="Bookman Old Style" w:cs="Tahoma"/>
          <w:b/>
          <w:bCs/>
          <w:sz w:val="24"/>
          <w:szCs w:val="24"/>
        </w:rPr>
        <w:t>Title Pages</w:t>
      </w:r>
    </w:p>
    <w:p w:rsidR="0028093E" w:rsidRPr="003E0E62" w:rsidRDefault="0028093E" w:rsidP="0028093E">
      <w:pPr>
        <w:spacing w:after="0" w:line="360" w:lineRule="auto"/>
        <w:jc w:val="both"/>
        <w:rPr>
          <w:rFonts w:ascii="Bookman Old Style" w:eastAsia="Times New Roman" w:hAnsi="Bookman Old Style" w:cs="Tahoma"/>
          <w:sz w:val="24"/>
          <w:szCs w:val="24"/>
        </w:rPr>
      </w:pPr>
      <w:r w:rsidRPr="003E0E62">
        <w:rPr>
          <w:rFonts w:ascii="Bookman Old Style" w:eastAsia="Times New Roman" w:hAnsi="Bookman Old Style" w:cs="Tahoma"/>
          <w:sz w:val="24"/>
          <w:szCs w:val="24"/>
        </w:rPr>
        <w:t>Title page                                                                                            </w:t>
      </w:r>
    </w:p>
    <w:p w:rsidR="005D3587" w:rsidRPr="003E0E62" w:rsidRDefault="0028093E" w:rsidP="0028093E">
      <w:pPr>
        <w:spacing w:after="0" w:line="360" w:lineRule="auto"/>
        <w:rPr>
          <w:rFonts w:ascii="Bookman Old Style" w:eastAsia="Times New Roman" w:hAnsi="Bookman Old Style" w:cs="Tahoma"/>
          <w:sz w:val="24"/>
          <w:szCs w:val="24"/>
        </w:rPr>
      </w:pPr>
      <w:r w:rsidRPr="003E0E62">
        <w:rPr>
          <w:rFonts w:ascii="Bookman Old Style" w:eastAsia="Times New Roman" w:hAnsi="Bookman Old Style" w:cs="Tahoma"/>
          <w:sz w:val="24"/>
          <w:szCs w:val="24"/>
        </w:rPr>
        <w:t>Table of content   </w:t>
      </w:r>
    </w:p>
    <w:p w:rsidR="005D3587" w:rsidRPr="003E0E62" w:rsidRDefault="005D3587" w:rsidP="0028093E">
      <w:pPr>
        <w:spacing w:after="0" w:line="360" w:lineRule="auto"/>
        <w:rPr>
          <w:rFonts w:ascii="Bookman Old Style" w:eastAsia="Times New Roman" w:hAnsi="Bookman Old Style" w:cs="Tahoma"/>
          <w:sz w:val="24"/>
          <w:szCs w:val="24"/>
        </w:rPr>
      </w:pPr>
      <w:r w:rsidRPr="003E0E62">
        <w:rPr>
          <w:rFonts w:ascii="Bookman Old Style" w:eastAsia="Times New Roman" w:hAnsi="Bookman Old Style" w:cs="Tahoma"/>
          <w:sz w:val="24"/>
          <w:szCs w:val="24"/>
        </w:rPr>
        <w:t>Dedication</w:t>
      </w:r>
    </w:p>
    <w:p w:rsidR="0028093E" w:rsidRPr="003E0E62" w:rsidRDefault="005D3587" w:rsidP="0028093E">
      <w:pPr>
        <w:spacing w:after="0" w:line="360" w:lineRule="auto"/>
        <w:rPr>
          <w:rFonts w:ascii="Bookman Old Style" w:eastAsia="Times New Roman" w:hAnsi="Bookman Old Style" w:cs="Tahoma"/>
          <w:sz w:val="24"/>
          <w:szCs w:val="24"/>
        </w:rPr>
      </w:pPr>
      <w:r w:rsidRPr="003E0E62">
        <w:rPr>
          <w:rFonts w:ascii="Bookman Old Style" w:eastAsia="Times New Roman" w:hAnsi="Bookman Old Style" w:cs="Tahoma"/>
          <w:sz w:val="24"/>
          <w:szCs w:val="24"/>
        </w:rPr>
        <w:t xml:space="preserve">Acknowledgement </w:t>
      </w:r>
      <w:r w:rsidR="0028093E" w:rsidRPr="003E0E62">
        <w:rPr>
          <w:rFonts w:ascii="Bookman Old Style" w:eastAsia="Times New Roman" w:hAnsi="Bookman Old Style" w:cs="Tahoma"/>
          <w:sz w:val="24"/>
          <w:szCs w:val="24"/>
        </w:rPr>
        <w:t>                                                                       </w:t>
      </w:r>
    </w:p>
    <w:p w:rsidR="0028093E" w:rsidRPr="003E0E62" w:rsidRDefault="0028093E" w:rsidP="0028093E">
      <w:pPr>
        <w:spacing w:after="0" w:line="360" w:lineRule="auto"/>
        <w:rPr>
          <w:rFonts w:ascii="Bookman Old Style" w:eastAsia="Times New Roman" w:hAnsi="Bookman Old Style" w:cs="Tahoma"/>
          <w:sz w:val="24"/>
          <w:szCs w:val="24"/>
        </w:rPr>
      </w:pPr>
      <w:r w:rsidRPr="003E0E62">
        <w:rPr>
          <w:rFonts w:ascii="Bookman Old Style" w:eastAsia="Times New Roman" w:hAnsi="Bookman Old Style" w:cs="Tahoma"/>
          <w:b/>
          <w:bCs/>
          <w:sz w:val="24"/>
          <w:szCs w:val="24"/>
        </w:rPr>
        <w:t>CHAPTER ONE</w:t>
      </w:r>
    </w:p>
    <w:p w:rsidR="0028093E" w:rsidRPr="003E0E62" w:rsidRDefault="008A43D6" w:rsidP="0028093E">
      <w:pPr>
        <w:spacing w:after="0" w:line="360" w:lineRule="auto"/>
        <w:jc w:val="both"/>
        <w:rPr>
          <w:rFonts w:ascii="Bookman Old Style" w:eastAsia="Times New Roman" w:hAnsi="Bookman Old Style" w:cs="Tahoma"/>
          <w:sz w:val="24"/>
          <w:szCs w:val="24"/>
        </w:rPr>
      </w:pPr>
      <w:r>
        <w:rPr>
          <w:rFonts w:ascii="Bookman Old Style" w:eastAsia="Times New Roman" w:hAnsi="Bookman Old Style" w:cs="Tahoma"/>
          <w:sz w:val="24"/>
          <w:szCs w:val="24"/>
        </w:rPr>
        <w:t xml:space="preserve">1.0 </w:t>
      </w:r>
      <w:r w:rsidR="0028093E" w:rsidRPr="003E0E62">
        <w:rPr>
          <w:rFonts w:ascii="Bookman Old Style" w:eastAsia="Times New Roman" w:hAnsi="Bookman Old Style" w:cs="Tahoma"/>
          <w:sz w:val="24"/>
          <w:szCs w:val="24"/>
        </w:rPr>
        <w:t>Introduction                                                                                    </w:t>
      </w:r>
    </w:p>
    <w:p w:rsidR="0028093E" w:rsidRPr="003E0E62" w:rsidRDefault="008A43D6" w:rsidP="0028093E">
      <w:pPr>
        <w:spacing w:after="0" w:line="360" w:lineRule="auto"/>
        <w:jc w:val="both"/>
        <w:rPr>
          <w:rFonts w:ascii="Bookman Old Style" w:eastAsia="Times New Roman" w:hAnsi="Bookman Old Style" w:cs="Tahoma"/>
          <w:sz w:val="24"/>
          <w:szCs w:val="24"/>
        </w:rPr>
      </w:pPr>
      <w:r>
        <w:rPr>
          <w:rFonts w:ascii="Bookman Old Style" w:eastAsia="Times New Roman" w:hAnsi="Bookman Old Style" w:cs="Tahoma"/>
          <w:sz w:val="24"/>
          <w:szCs w:val="24"/>
        </w:rPr>
        <w:t xml:space="preserve">1.1 </w:t>
      </w:r>
      <w:r w:rsidR="0028093E" w:rsidRPr="003E0E62">
        <w:rPr>
          <w:rFonts w:ascii="Bookman Old Style" w:eastAsia="Times New Roman" w:hAnsi="Bookman Old Style" w:cs="Tahoma"/>
          <w:sz w:val="24"/>
          <w:szCs w:val="24"/>
        </w:rPr>
        <w:t xml:space="preserve">About SIWES   </w:t>
      </w:r>
    </w:p>
    <w:p w:rsidR="0028093E" w:rsidRPr="003E0E62" w:rsidRDefault="008A43D6" w:rsidP="0028093E">
      <w:pPr>
        <w:spacing w:after="0" w:line="360" w:lineRule="auto"/>
        <w:jc w:val="both"/>
        <w:rPr>
          <w:rFonts w:ascii="Bookman Old Style" w:eastAsia="Times New Roman" w:hAnsi="Bookman Old Style" w:cs="Tahoma"/>
          <w:sz w:val="24"/>
          <w:szCs w:val="24"/>
        </w:rPr>
      </w:pPr>
      <w:r>
        <w:rPr>
          <w:rFonts w:ascii="Bookman Old Style" w:eastAsia="Times New Roman" w:hAnsi="Bookman Old Style" w:cs="Tahoma"/>
          <w:sz w:val="24"/>
          <w:szCs w:val="24"/>
        </w:rPr>
        <w:t xml:space="preserve">1.2 </w:t>
      </w:r>
      <w:r w:rsidR="0028093E" w:rsidRPr="003E0E62">
        <w:rPr>
          <w:rFonts w:ascii="Bookman Old Style" w:eastAsia="Times New Roman" w:hAnsi="Bookman Old Style" w:cs="Tahoma"/>
          <w:sz w:val="24"/>
          <w:szCs w:val="24"/>
        </w:rPr>
        <w:t>Brief history of SIWES                                                                      </w:t>
      </w:r>
    </w:p>
    <w:p w:rsidR="0028093E" w:rsidRPr="003E0E62" w:rsidRDefault="008A43D6" w:rsidP="0028093E">
      <w:pPr>
        <w:spacing w:after="0" w:line="360" w:lineRule="auto"/>
        <w:jc w:val="both"/>
        <w:rPr>
          <w:rFonts w:ascii="Bookman Old Style" w:eastAsia="Times New Roman" w:hAnsi="Bookman Old Style" w:cs="Tahoma"/>
          <w:sz w:val="24"/>
          <w:szCs w:val="24"/>
        </w:rPr>
      </w:pPr>
      <w:r>
        <w:rPr>
          <w:rFonts w:ascii="Bookman Old Style" w:eastAsia="Times New Roman" w:hAnsi="Bookman Old Style" w:cs="Tahoma"/>
          <w:sz w:val="24"/>
          <w:szCs w:val="24"/>
        </w:rPr>
        <w:t xml:space="preserve">1.3 </w:t>
      </w:r>
      <w:r w:rsidR="0028093E" w:rsidRPr="003E0E62">
        <w:rPr>
          <w:rFonts w:ascii="Bookman Old Style" w:eastAsia="Times New Roman" w:hAnsi="Bookman Old Style" w:cs="Tahoma"/>
          <w:sz w:val="24"/>
          <w:szCs w:val="24"/>
        </w:rPr>
        <w:t xml:space="preserve">Aim and objectives of SIWES                                                           </w:t>
      </w:r>
    </w:p>
    <w:p w:rsidR="0028093E" w:rsidRPr="003E0E62" w:rsidRDefault="008A43D6" w:rsidP="0028093E">
      <w:pPr>
        <w:spacing w:after="0" w:line="360" w:lineRule="auto"/>
        <w:jc w:val="both"/>
        <w:rPr>
          <w:rFonts w:ascii="Bookman Old Style" w:eastAsia="Times New Roman" w:hAnsi="Bookman Old Style" w:cs="Tahoma"/>
          <w:sz w:val="24"/>
          <w:szCs w:val="24"/>
        </w:rPr>
      </w:pPr>
      <w:r>
        <w:rPr>
          <w:rFonts w:ascii="Bookman Old Style" w:eastAsia="Times New Roman" w:hAnsi="Bookman Old Style" w:cs="Tahoma"/>
          <w:sz w:val="24"/>
          <w:szCs w:val="24"/>
        </w:rPr>
        <w:t xml:space="preserve">1.4 </w:t>
      </w:r>
      <w:r w:rsidR="0028093E" w:rsidRPr="003E0E62">
        <w:rPr>
          <w:rFonts w:ascii="Bookman Old Style" w:eastAsia="Times New Roman" w:hAnsi="Bookman Old Style" w:cs="Tahoma"/>
          <w:sz w:val="24"/>
          <w:szCs w:val="24"/>
        </w:rPr>
        <w:t>Role of student during SIWES                                                          </w:t>
      </w:r>
    </w:p>
    <w:p w:rsidR="0028093E" w:rsidRPr="003E0E62" w:rsidRDefault="008A43D6" w:rsidP="0028093E">
      <w:pPr>
        <w:spacing w:after="0" w:line="360" w:lineRule="auto"/>
        <w:jc w:val="both"/>
        <w:rPr>
          <w:rFonts w:ascii="Bookman Old Style" w:eastAsia="Times New Roman" w:hAnsi="Bookman Old Style" w:cs="Tahoma"/>
          <w:sz w:val="24"/>
          <w:szCs w:val="24"/>
        </w:rPr>
      </w:pPr>
      <w:r>
        <w:rPr>
          <w:rFonts w:ascii="Bookman Old Style" w:eastAsia="Times New Roman" w:hAnsi="Bookman Old Style" w:cs="Tahoma"/>
          <w:sz w:val="24"/>
          <w:szCs w:val="24"/>
        </w:rPr>
        <w:t xml:space="preserve">1.5 </w:t>
      </w:r>
      <w:r w:rsidR="00E75AB6" w:rsidRPr="003E0E62">
        <w:rPr>
          <w:rFonts w:ascii="Bookman Old Style" w:eastAsia="Times New Roman" w:hAnsi="Bookman Old Style" w:cs="Tahoma"/>
          <w:sz w:val="24"/>
          <w:szCs w:val="24"/>
        </w:rPr>
        <w:t>Objectives of the R</w:t>
      </w:r>
      <w:r w:rsidR="0028093E" w:rsidRPr="003E0E62">
        <w:rPr>
          <w:rFonts w:ascii="Bookman Old Style" w:eastAsia="Times New Roman" w:hAnsi="Bookman Old Style" w:cs="Tahoma"/>
          <w:sz w:val="24"/>
          <w:szCs w:val="24"/>
        </w:rPr>
        <w:t>eport                                                                </w:t>
      </w:r>
    </w:p>
    <w:p w:rsidR="008A43D6" w:rsidRDefault="008A43D6" w:rsidP="0028093E">
      <w:pPr>
        <w:spacing w:after="0" w:line="360" w:lineRule="auto"/>
        <w:jc w:val="both"/>
        <w:rPr>
          <w:rFonts w:ascii="Bookman Old Style" w:eastAsia="Times New Roman" w:hAnsi="Bookman Old Style" w:cs="Tahoma"/>
          <w:sz w:val="24"/>
          <w:szCs w:val="24"/>
        </w:rPr>
      </w:pPr>
      <w:r>
        <w:rPr>
          <w:rFonts w:ascii="Bookman Old Style" w:eastAsia="Times New Roman" w:hAnsi="Bookman Old Style" w:cs="Tahoma"/>
          <w:sz w:val="24"/>
          <w:szCs w:val="24"/>
        </w:rPr>
        <w:t xml:space="preserve">1.6 </w:t>
      </w:r>
      <w:r w:rsidR="00E75AB6" w:rsidRPr="003E0E62">
        <w:rPr>
          <w:rFonts w:ascii="Bookman Old Style" w:eastAsia="Times New Roman" w:hAnsi="Bookman Old Style" w:cs="Tahoma"/>
          <w:sz w:val="24"/>
          <w:szCs w:val="24"/>
        </w:rPr>
        <w:t>The L</w:t>
      </w:r>
      <w:r w:rsidR="0028093E" w:rsidRPr="003E0E62">
        <w:rPr>
          <w:rFonts w:ascii="Bookman Old Style" w:eastAsia="Times New Roman" w:hAnsi="Bookman Old Style" w:cs="Tahoma"/>
          <w:sz w:val="24"/>
          <w:szCs w:val="24"/>
        </w:rPr>
        <w:t>ogbook  </w:t>
      </w:r>
    </w:p>
    <w:p w:rsidR="008A43D6" w:rsidRDefault="008A43D6" w:rsidP="008A43D6">
      <w:pPr>
        <w:spacing w:line="360" w:lineRule="auto"/>
        <w:contextualSpacing/>
        <w:rPr>
          <w:rStyle w:val="normaltextrun"/>
          <w:rFonts w:ascii="Bookman Old Style" w:hAnsi="Bookman Old Style" w:cs="Tahoma"/>
          <w:sz w:val="24"/>
          <w:szCs w:val="24"/>
        </w:rPr>
      </w:pPr>
      <w:r w:rsidRPr="008A43D6">
        <w:rPr>
          <w:rStyle w:val="normaltextrun"/>
          <w:rFonts w:ascii="Bookman Old Style" w:hAnsi="Bookman Old Style" w:cs="Tahoma"/>
          <w:sz w:val="24"/>
          <w:szCs w:val="24"/>
        </w:rPr>
        <w:t>1.7 Br</w:t>
      </w:r>
      <w:r>
        <w:rPr>
          <w:rStyle w:val="normaltextrun"/>
          <w:rFonts w:ascii="Bookman Old Style" w:hAnsi="Bookman Old Style" w:cs="Tahoma"/>
          <w:sz w:val="24"/>
          <w:szCs w:val="24"/>
        </w:rPr>
        <w:t>ief History o</w:t>
      </w:r>
      <w:r w:rsidRPr="008A43D6">
        <w:rPr>
          <w:rStyle w:val="normaltextrun"/>
          <w:rFonts w:ascii="Bookman Old Style" w:hAnsi="Bookman Old Style" w:cs="Tahoma"/>
          <w:sz w:val="24"/>
          <w:szCs w:val="24"/>
        </w:rPr>
        <w:t xml:space="preserve">f Suleja Local Government Secretariat  </w:t>
      </w:r>
    </w:p>
    <w:p w:rsidR="008A43D6" w:rsidRPr="008A43D6" w:rsidRDefault="008A43D6" w:rsidP="008A43D6">
      <w:pPr>
        <w:spacing w:line="360" w:lineRule="auto"/>
        <w:contextualSpacing/>
        <w:rPr>
          <w:rStyle w:val="normaltextrun"/>
          <w:rFonts w:ascii="Bookman Old Style" w:hAnsi="Bookman Old Style" w:cs="Tahoma"/>
          <w:b/>
          <w:sz w:val="24"/>
          <w:szCs w:val="24"/>
        </w:rPr>
      </w:pPr>
      <w:r>
        <w:rPr>
          <w:rStyle w:val="normaltextrun"/>
          <w:rFonts w:ascii="Bookman Old Style" w:hAnsi="Bookman Old Style" w:cs="Tahoma"/>
          <w:b/>
          <w:sz w:val="24"/>
          <w:szCs w:val="24"/>
        </w:rPr>
        <w:t xml:space="preserve">1.8 </w:t>
      </w:r>
      <w:r>
        <w:rPr>
          <w:rStyle w:val="normaltextrun"/>
          <w:rFonts w:ascii="Bookman Old Style" w:hAnsi="Bookman Old Style" w:cs="Tahoma"/>
          <w:sz w:val="24"/>
          <w:szCs w:val="24"/>
        </w:rPr>
        <w:t>Key Areas of Focus During m</w:t>
      </w:r>
      <w:r w:rsidRPr="008A43D6">
        <w:rPr>
          <w:rStyle w:val="normaltextrun"/>
          <w:rFonts w:ascii="Bookman Old Style" w:hAnsi="Bookman Old Style" w:cs="Tahoma"/>
          <w:sz w:val="24"/>
          <w:szCs w:val="24"/>
        </w:rPr>
        <w:t>y Siwes</w:t>
      </w:r>
      <w:r w:rsidRPr="003E0E62">
        <w:rPr>
          <w:rStyle w:val="normaltextrun"/>
          <w:rFonts w:ascii="Bookman Old Style" w:hAnsi="Bookman Old Style" w:cs="Tahoma"/>
          <w:b/>
          <w:sz w:val="24"/>
          <w:szCs w:val="24"/>
        </w:rPr>
        <w:t xml:space="preserve"> </w:t>
      </w:r>
    </w:p>
    <w:p w:rsidR="008C3913" w:rsidRDefault="008C3913" w:rsidP="008C3913">
      <w:pPr>
        <w:spacing w:after="0" w:line="360" w:lineRule="auto"/>
        <w:jc w:val="both"/>
        <w:rPr>
          <w:rFonts w:ascii="Bookman Old Style" w:eastAsia="Times New Roman" w:hAnsi="Bookman Old Style" w:cs="Tahoma"/>
          <w:b/>
          <w:bCs/>
          <w:sz w:val="24"/>
          <w:szCs w:val="24"/>
        </w:rPr>
      </w:pPr>
      <w:r w:rsidRPr="003E0E62">
        <w:rPr>
          <w:rFonts w:ascii="Bookman Old Style" w:eastAsia="Times New Roman" w:hAnsi="Bookman Old Style" w:cs="Tahoma"/>
          <w:b/>
          <w:bCs/>
          <w:sz w:val="24"/>
          <w:szCs w:val="24"/>
        </w:rPr>
        <w:t>CHAPTER TWO</w:t>
      </w:r>
    </w:p>
    <w:p w:rsidR="008C3913" w:rsidRPr="00710581" w:rsidRDefault="008C3913" w:rsidP="008C3913">
      <w:pPr>
        <w:shd w:val="clear" w:color="auto" w:fill="FFFFFF"/>
        <w:spacing w:after="0" w:line="360" w:lineRule="auto"/>
        <w:ind w:left="720" w:hanging="720"/>
        <w:jc w:val="both"/>
        <w:rPr>
          <w:rFonts w:ascii="Bookman Old Style" w:eastAsia="Times New Roman" w:hAnsi="Bookman Old Style" w:cs="Tahoma"/>
          <w:color w:val="000000"/>
          <w:sz w:val="24"/>
          <w:szCs w:val="24"/>
        </w:rPr>
      </w:pPr>
      <w:r w:rsidRPr="00710581">
        <w:rPr>
          <w:rFonts w:ascii="Bookman Old Style" w:eastAsia="Times New Roman" w:hAnsi="Bookman Old Style" w:cs="Tahoma"/>
          <w:color w:val="000000"/>
          <w:sz w:val="24"/>
          <w:szCs w:val="24"/>
        </w:rPr>
        <w:t>2.1</w:t>
      </w:r>
      <w:r w:rsidRPr="00710581">
        <w:rPr>
          <w:rFonts w:ascii="Bookman Old Style" w:eastAsia="Times New Roman" w:hAnsi="Bookman Old Style" w:cs="Tahoma"/>
          <w:color w:val="000000"/>
          <w:sz w:val="24"/>
          <w:szCs w:val="24"/>
        </w:rPr>
        <w:tab/>
        <w:t xml:space="preserve">The Various Departments </w:t>
      </w:r>
      <w:r w:rsidRPr="00710581">
        <w:rPr>
          <w:rFonts w:ascii="Bookman Old Style" w:eastAsia="Times New Roman" w:hAnsi="Bookman Old Style" w:cs="Tahoma"/>
          <w:color w:val="000000"/>
          <w:spacing w:val="1"/>
          <w:sz w:val="24"/>
          <w:szCs w:val="24"/>
        </w:rPr>
        <w:t>in</w:t>
      </w:r>
      <w:r w:rsidRPr="00710581">
        <w:rPr>
          <w:rFonts w:ascii="Bookman Old Style" w:eastAsia="Times New Roman" w:hAnsi="Bookman Old Style" w:cs="Tahoma"/>
          <w:color w:val="000000"/>
          <w:sz w:val="24"/>
          <w:szCs w:val="24"/>
        </w:rPr>
        <w:t xml:space="preserve"> the Establishment </w:t>
      </w:r>
      <w:r w:rsidRPr="00710581">
        <w:rPr>
          <w:rFonts w:ascii="Bookman Old Style" w:eastAsia="Times New Roman" w:hAnsi="Bookman Old Style" w:cs="Tahoma"/>
          <w:color w:val="000000"/>
          <w:spacing w:val="-1"/>
          <w:sz w:val="24"/>
          <w:szCs w:val="24"/>
        </w:rPr>
        <w:t>and</w:t>
      </w:r>
      <w:r w:rsidRPr="00710581">
        <w:rPr>
          <w:rFonts w:ascii="Bookman Old Style" w:eastAsia="Times New Roman" w:hAnsi="Bookman Old Style" w:cs="Tahoma"/>
          <w:color w:val="000000"/>
          <w:sz w:val="24"/>
          <w:szCs w:val="24"/>
        </w:rPr>
        <w:t xml:space="preserve"> their Functions </w:t>
      </w:r>
      <w:r w:rsidRPr="00710581">
        <w:rPr>
          <w:rStyle w:val="Strong"/>
          <w:rFonts w:ascii="Bookman Old Style" w:hAnsi="Bookman Old Style" w:cs="Tahoma"/>
          <w:b w:val="0"/>
          <w:sz w:val="24"/>
          <w:szCs w:val="24"/>
        </w:rPr>
        <w:t>Suleja Local Government Secretariat</w:t>
      </w:r>
    </w:p>
    <w:p w:rsidR="008C3913" w:rsidRPr="00710581" w:rsidRDefault="008C3913" w:rsidP="008C3913">
      <w:pPr>
        <w:rPr>
          <w:rStyle w:val="eop"/>
          <w:rFonts w:ascii="Bookman Old Style" w:hAnsi="Bookman Old Style" w:cs="Tahoma"/>
        </w:rPr>
      </w:pPr>
      <w:r>
        <w:rPr>
          <w:rStyle w:val="normaltextrun"/>
          <w:rFonts w:ascii="Bookman Old Style" w:hAnsi="Bookman Old Style" w:cs="Tahoma"/>
        </w:rPr>
        <w:t>2.2</w:t>
      </w:r>
      <w:r>
        <w:rPr>
          <w:rStyle w:val="normaltextrun"/>
          <w:rFonts w:ascii="Bookman Old Style" w:hAnsi="Bookman Old Style" w:cs="Tahoma"/>
        </w:rPr>
        <w:tab/>
        <w:t>Benefits o</w:t>
      </w:r>
      <w:r w:rsidRPr="00710581">
        <w:rPr>
          <w:rStyle w:val="normaltextrun"/>
          <w:rFonts w:ascii="Bookman Old Style" w:hAnsi="Bookman Old Style" w:cs="Tahoma"/>
        </w:rPr>
        <w:t>f Siwes To Me</w:t>
      </w:r>
      <w:r w:rsidRPr="00710581">
        <w:rPr>
          <w:rStyle w:val="eop"/>
          <w:rFonts w:ascii="Bookman Old Style" w:hAnsi="Bookman Old Style" w:cs="Tahoma"/>
        </w:rPr>
        <w:t> </w:t>
      </w:r>
    </w:p>
    <w:p w:rsidR="008C3913" w:rsidRPr="003E0E62" w:rsidRDefault="008C3913" w:rsidP="008C3913">
      <w:pPr>
        <w:pStyle w:val="paragraph"/>
        <w:spacing w:before="0" w:beforeAutospacing="0" w:after="0" w:afterAutospacing="0" w:line="360" w:lineRule="auto"/>
        <w:textAlignment w:val="baseline"/>
        <w:rPr>
          <w:rFonts w:ascii="Bookman Old Style" w:hAnsi="Bookman Old Style" w:cs="Tahoma"/>
          <w:b/>
        </w:rPr>
      </w:pPr>
      <w:r>
        <w:rPr>
          <w:rFonts w:ascii="Bookman Old Style" w:hAnsi="Bookman Old Style" w:cs="Tahoma"/>
          <w:b/>
        </w:rPr>
        <w:t>CHAPTER THREE</w:t>
      </w:r>
    </w:p>
    <w:p w:rsidR="008C3913" w:rsidRPr="00710581" w:rsidRDefault="008C3913" w:rsidP="008C3913">
      <w:pPr>
        <w:pStyle w:val="paragraph"/>
        <w:spacing w:before="0" w:beforeAutospacing="0" w:after="0" w:afterAutospacing="0" w:line="360" w:lineRule="auto"/>
        <w:jc w:val="both"/>
        <w:textAlignment w:val="baseline"/>
        <w:rPr>
          <w:rFonts w:ascii="Bookman Old Style" w:hAnsi="Bookman Old Style" w:cs="Tahoma"/>
        </w:rPr>
      </w:pPr>
      <w:r w:rsidRPr="00710581">
        <w:rPr>
          <w:rFonts w:ascii="Bookman Old Style" w:hAnsi="Bookman Old Style" w:cs="Tahoma"/>
        </w:rPr>
        <w:t>3.1 Organisational Structure of the Suleja Local Government Secretariat</w:t>
      </w:r>
    </w:p>
    <w:p w:rsidR="008C3913" w:rsidRPr="003E0E62" w:rsidRDefault="008C3913" w:rsidP="008C3913">
      <w:pPr>
        <w:spacing w:line="360" w:lineRule="auto"/>
        <w:rPr>
          <w:rStyle w:val="normaltextrun"/>
          <w:rFonts w:ascii="Bookman Old Style" w:hAnsi="Bookman Old Style" w:cs="Tahoma"/>
          <w:b/>
          <w:sz w:val="24"/>
          <w:szCs w:val="24"/>
        </w:rPr>
      </w:pPr>
      <w:r>
        <w:rPr>
          <w:rStyle w:val="normaltextrun"/>
          <w:rFonts w:ascii="Bookman Old Style" w:hAnsi="Bookman Old Style" w:cs="Tahoma"/>
          <w:b/>
          <w:sz w:val="24"/>
          <w:szCs w:val="24"/>
        </w:rPr>
        <w:t>CHAPTER FOUR</w:t>
      </w:r>
    </w:p>
    <w:p w:rsidR="008C3913" w:rsidRDefault="008C3913" w:rsidP="008C3913">
      <w:pPr>
        <w:spacing w:line="360" w:lineRule="auto"/>
        <w:jc w:val="both"/>
        <w:rPr>
          <w:rStyle w:val="eop"/>
          <w:rFonts w:ascii="Bookman Old Style" w:hAnsi="Bookman Old Style" w:cs="Tahoma"/>
          <w:sz w:val="24"/>
          <w:szCs w:val="24"/>
        </w:rPr>
      </w:pPr>
      <w:r>
        <w:rPr>
          <w:rStyle w:val="normaltextrun"/>
          <w:rFonts w:ascii="Bookman Old Style" w:hAnsi="Bookman Old Style" w:cs="Tahoma"/>
          <w:sz w:val="24"/>
          <w:szCs w:val="24"/>
        </w:rPr>
        <w:t>4.1 Challenges Faced During m</w:t>
      </w:r>
      <w:r w:rsidRPr="00710581">
        <w:rPr>
          <w:rStyle w:val="normaltextrun"/>
          <w:rFonts w:ascii="Bookman Old Style" w:hAnsi="Bookman Old Style" w:cs="Tahoma"/>
          <w:sz w:val="24"/>
          <w:szCs w:val="24"/>
        </w:rPr>
        <w:t>y SIWES</w:t>
      </w:r>
      <w:r w:rsidRPr="00710581">
        <w:rPr>
          <w:rStyle w:val="eop"/>
          <w:rFonts w:ascii="Bookman Old Style" w:hAnsi="Bookman Old Style" w:cs="Tahoma"/>
          <w:sz w:val="24"/>
          <w:szCs w:val="24"/>
        </w:rPr>
        <w:t> </w:t>
      </w:r>
    </w:p>
    <w:p w:rsidR="008C3913" w:rsidRPr="003E0E62" w:rsidRDefault="008C3913" w:rsidP="008C3913">
      <w:pPr>
        <w:pStyle w:val="paragraph"/>
        <w:spacing w:before="0" w:beforeAutospacing="0" w:after="0" w:afterAutospacing="0" w:line="360" w:lineRule="auto"/>
        <w:textAlignment w:val="baseline"/>
        <w:rPr>
          <w:rFonts w:ascii="Bookman Old Style" w:hAnsi="Bookman Old Style" w:cs="Tahoma"/>
          <w:b/>
        </w:rPr>
      </w:pPr>
      <w:r w:rsidRPr="00710581">
        <w:rPr>
          <w:rStyle w:val="normaltextrun"/>
          <w:rFonts w:ascii="Bookman Old Style" w:hAnsi="Bookman Old Style" w:cs="Tahoma"/>
        </w:rPr>
        <w:t>4.2</w:t>
      </w:r>
      <w:r>
        <w:rPr>
          <w:rStyle w:val="normaltextrun"/>
          <w:rFonts w:ascii="Bookman Old Style" w:hAnsi="Bookman Old Style" w:cs="Tahoma"/>
          <w:b/>
        </w:rPr>
        <w:tab/>
      </w:r>
      <w:r w:rsidRPr="003E0E62">
        <w:rPr>
          <w:rStyle w:val="normaltextrun"/>
          <w:rFonts w:ascii="Bookman Old Style" w:hAnsi="Bookman Old Style" w:cs="Tahoma"/>
        </w:rPr>
        <w:t xml:space="preserve">Recommendations </w:t>
      </w:r>
      <w:r w:rsidRPr="00710581">
        <w:rPr>
          <w:rStyle w:val="normaltextrun"/>
          <w:rFonts w:ascii="Bookman Old Style" w:hAnsi="Bookman Old Style" w:cs="Tahoma"/>
        </w:rPr>
        <w:t>a</w:t>
      </w:r>
      <w:r>
        <w:rPr>
          <w:rStyle w:val="normaltextrun"/>
          <w:rFonts w:ascii="Bookman Old Style" w:hAnsi="Bookman Old Style" w:cs="Tahoma"/>
        </w:rPr>
        <w:t>nd Improvement f</w:t>
      </w:r>
      <w:r w:rsidRPr="00710581">
        <w:rPr>
          <w:rStyle w:val="normaltextrun"/>
          <w:rFonts w:ascii="Bookman Old Style" w:hAnsi="Bookman Old Style" w:cs="Tahoma"/>
        </w:rPr>
        <w:t>or SIWES</w:t>
      </w:r>
      <w:r w:rsidRPr="003E0E62">
        <w:rPr>
          <w:rStyle w:val="eop"/>
          <w:rFonts w:ascii="Bookman Old Style" w:hAnsi="Bookman Old Style" w:cs="Tahoma"/>
          <w:b/>
        </w:rPr>
        <w:t> </w:t>
      </w:r>
    </w:p>
    <w:p w:rsidR="008C3913" w:rsidRPr="00710581" w:rsidRDefault="008C3913" w:rsidP="008C3913">
      <w:pPr>
        <w:spacing w:line="360" w:lineRule="auto"/>
        <w:jc w:val="both"/>
        <w:rPr>
          <w:rFonts w:ascii="Bookman Old Style" w:eastAsia="Times New Roman" w:hAnsi="Bookman Old Style" w:cs="Tahoma"/>
          <w:sz w:val="24"/>
          <w:szCs w:val="24"/>
        </w:rPr>
      </w:pPr>
      <w:r>
        <w:rPr>
          <w:rFonts w:ascii="Bookman Old Style" w:eastAsia="Times New Roman" w:hAnsi="Bookman Old Style" w:cs="Tahoma"/>
          <w:sz w:val="24"/>
          <w:szCs w:val="24"/>
        </w:rPr>
        <w:t xml:space="preserve">4.3 </w:t>
      </w:r>
      <w:r>
        <w:rPr>
          <w:rFonts w:ascii="Bookman Old Style" w:eastAsia="Times New Roman" w:hAnsi="Bookman Old Style" w:cs="Tahoma"/>
          <w:sz w:val="24"/>
          <w:szCs w:val="24"/>
        </w:rPr>
        <w:tab/>
        <w:t xml:space="preserve">Conclusion </w:t>
      </w:r>
    </w:p>
    <w:p w:rsidR="008C3913" w:rsidRPr="003E0E62" w:rsidRDefault="008C3913" w:rsidP="0028093E">
      <w:pPr>
        <w:spacing w:after="0" w:line="360" w:lineRule="auto"/>
        <w:jc w:val="both"/>
        <w:rPr>
          <w:rFonts w:ascii="Bookman Old Style" w:eastAsia="Times New Roman" w:hAnsi="Bookman Old Style" w:cs="Tahoma"/>
          <w:sz w:val="24"/>
          <w:szCs w:val="24"/>
        </w:rPr>
      </w:pPr>
    </w:p>
    <w:p w:rsidR="0028093E" w:rsidRPr="003E0E62" w:rsidRDefault="0028093E" w:rsidP="00842FF4">
      <w:pPr>
        <w:spacing w:line="360" w:lineRule="auto"/>
        <w:jc w:val="center"/>
        <w:rPr>
          <w:rFonts w:ascii="Bookman Old Style" w:hAnsi="Bookman Old Style" w:cs="Arial"/>
          <w:b/>
          <w:sz w:val="26"/>
          <w:szCs w:val="26"/>
        </w:rPr>
      </w:pPr>
    </w:p>
    <w:p w:rsidR="005D3587" w:rsidRPr="003E0E62" w:rsidRDefault="00842FF4" w:rsidP="005D3587">
      <w:pPr>
        <w:jc w:val="center"/>
        <w:rPr>
          <w:rFonts w:ascii="Bookman Old Style" w:hAnsi="Bookman Old Style" w:cs="Arial"/>
          <w:b/>
          <w:sz w:val="26"/>
          <w:szCs w:val="26"/>
        </w:rPr>
      </w:pPr>
      <w:r w:rsidRPr="003E0E62">
        <w:rPr>
          <w:rFonts w:ascii="Bookman Old Style" w:hAnsi="Bookman Old Style" w:cs="Arial"/>
          <w:sz w:val="26"/>
          <w:szCs w:val="26"/>
        </w:rPr>
        <w:br w:type="page"/>
      </w:r>
      <w:r w:rsidR="005D3587" w:rsidRPr="003E0E62">
        <w:rPr>
          <w:rFonts w:ascii="Bookman Old Style" w:hAnsi="Bookman Old Style" w:cs="Arial"/>
          <w:b/>
          <w:sz w:val="26"/>
          <w:szCs w:val="26"/>
        </w:rPr>
        <w:lastRenderedPageBreak/>
        <w:t>DEDICATION</w:t>
      </w:r>
    </w:p>
    <w:p w:rsidR="00321BAE" w:rsidRPr="003E0E62" w:rsidRDefault="00321BAE" w:rsidP="00321BAE">
      <w:pPr>
        <w:pStyle w:val="normal0"/>
        <w:spacing w:line="360" w:lineRule="auto"/>
        <w:jc w:val="both"/>
        <w:rPr>
          <w:rFonts w:ascii="Bookman Old Style" w:eastAsia="Times New Roman" w:hAnsi="Bookman Old Style" w:cs="Times New Roman"/>
          <w:sz w:val="24"/>
          <w:szCs w:val="24"/>
        </w:rPr>
      </w:pPr>
      <w:r w:rsidRPr="003E0E62">
        <w:rPr>
          <w:rFonts w:ascii="Bookman Old Style" w:eastAsia="Times New Roman" w:hAnsi="Bookman Old Style" w:cs="Times New Roman"/>
          <w:sz w:val="24"/>
          <w:szCs w:val="24"/>
        </w:rPr>
        <w:t>This SIWES report is dedicated to Almighty God, the creato</w:t>
      </w:r>
      <w:r w:rsidR="007B735C" w:rsidRPr="003E0E62">
        <w:rPr>
          <w:rFonts w:ascii="Bookman Old Style" w:eastAsia="Times New Roman" w:hAnsi="Bookman Old Style" w:cs="Times New Roman"/>
          <w:sz w:val="24"/>
          <w:szCs w:val="24"/>
        </w:rPr>
        <w:t>r of Heaven and Earth and to my</w:t>
      </w:r>
      <w:r w:rsidRPr="003E0E62">
        <w:rPr>
          <w:rFonts w:ascii="Bookman Old Style" w:eastAsia="Times New Roman" w:hAnsi="Bookman Old Style" w:cs="Times New Roman"/>
          <w:sz w:val="24"/>
          <w:szCs w:val="24"/>
        </w:rPr>
        <w:t xml:space="preserve"> lovely parent</w:t>
      </w:r>
      <w:r w:rsidR="007B735C" w:rsidRPr="003E0E62">
        <w:rPr>
          <w:rFonts w:ascii="Bookman Old Style" w:eastAsia="Times New Roman" w:hAnsi="Bookman Old Style" w:cs="Times New Roman"/>
          <w:sz w:val="24"/>
          <w:szCs w:val="24"/>
        </w:rPr>
        <w:t>s</w:t>
      </w:r>
      <w:r w:rsidRPr="003E0E62">
        <w:rPr>
          <w:rFonts w:ascii="Bookman Old Style" w:eastAsia="Times New Roman" w:hAnsi="Bookman Old Style" w:cs="Times New Roman"/>
          <w:sz w:val="24"/>
          <w:szCs w:val="24"/>
        </w:rPr>
        <w:t>,</w:t>
      </w:r>
      <w:r w:rsidR="007B735C" w:rsidRPr="003E0E62">
        <w:rPr>
          <w:rFonts w:ascii="Bookman Old Style" w:eastAsia="Times New Roman" w:hAnsi="Bookman Old Style" w:cs="Times New Roman"/>
          <w:sz w:val="24"/>
          <w:szCs w:val="24"/>
        </w:rPr>
        <w:t xml:space="preserve"> </w:t>
      </w:r>
      <w:r w:rsidRPr="003E0E62">
        <w:rPr>
          <w:rFonts w:ascii="Bookman Old Style" w:eastAsia="Times New Roman" w:hAnsi="Bookman Old Style" w:cs="Times New Roman"/>
          <w:sz w:val="24"/>
          <w:szCs w:val="24"/>
        </w:rPr>
        <w:t xml:space="preserve"> May God Almighty continue to be with them throughout their entire lives and bless them abundantly. (Amen)</w:t>
      </w:r>
    </w:p>
    <w:p w:rsidR="005D3587" w:rsidRPr="003E0E62" w:rsidRDefault="005D3587">
      <w:pPr>
        <w:rPr>
          <w:rFonts w:ascii="Bookman Old Style" w:hAnsi="Bookman Old Style" w:cs="Arial"/>
          <w:sz w:val="26"/>
          <w:szCs w:val="26"/>
        </w:rPr>
      </w:pPr>
    </w:p>
    <w:p w:rsidR="007B735C" w:rsidRPr="003E0E62" w:rsidRDefault="007B735C">
      <w:pPr>
        <w:rPr>
          <w:rFonts w:ascii="Bookman Old Style" w:hAnsi="Bookman Old Style" w:cs="Arial"/>
          <w:b/>
          <w:sz w:val="26"/>
          <w:szCs w:val="26"/>
        </w:rPr>
      </w:pPr>
      <w:r w:rsidRPr="003E0E62">
        <w:rPr>
          <w:rFonts w:ascii="Bookman Old Style" w:hAnsi="Bookman Old Style" w:cs="Arial"/>
          <w:b/>
          <w:sz w:val="26"/>
          <w:szCs w:val="26"/>
        </w:rPr>
        <w:br w:type="page"/>
      </w:r>
    </w:p>
    <w:p w:rsidR="005D3587" w:rsidRPr="003E0E62" w:rsidRDefault="005D3587" w:rsidP="005D3587">
      <w:pPr>
        <w:jc w:val="center"/>
        <w:rPr>
          <w:rFonts w:ascii="Bookman Old Style" w:hAnsi="Bookman Old Style" w:cs="Arial"/>
          <w:b/>
          <w:sz w:val="26"/>
          <w:szCs w:val="26"/>
        </w:rPr>
      </w:pPr>
      <w:r w:rsidRPr="003E0E62">
        <w:rPr>
          <w:rFonts w:ascii="Bookman Old Style" w:hAnsi="Bookman Old Style" w:cs="Arial"/>
          <w:b/>
          <w:sz w:val="26"/>
          <w:szCs w:val="26"/>
        </w:rPr>
        <w:lastRenderedPageBreak/>
        <w:t>ACKNOWLEDGEMENT</w:t>
      </w:r>
    </w:p>
    <w:p w:rsidR="007B735C" w:rsidRPr="003E0E62" w:rsidRDefault="007B735C" w:rsidP="003E0E62">
      <w:pPr>
        <w:pStyle w:val="normal0"/>
        <w:spacing w:line="360" w:lineRule="auto"/>
        <w:ind w:firstLine="720"/>
        <w:jc w:val="both"/>
        <w:rPr>
          <w:rFonts w:ascii="Bookman Old Style" w:eastAsia="Times New Roman" w:hAnsi="Bookman Old Style" w:cs="Times New Roman"/>
          <w:sz w:val="24"/>
          <w:szCs w:val="24"/>
        </w:rPr>
      </w:pPr>
      <w:r w:rsidRPr="003E0E62">
        <w:rPr>
          <w:rFonts w:ascii="Bookman Old Style" w:eastAsia="Times New Roman" w:hAnsi="Bookman Old Style" w:cs="Times New Roman"/>
          <w:sz w:val="24"/>
          <w:szCs w:val="24"/>
        </w:rPr>
        <w:t>All Glory and Adoration belongs to God Almighty for the success of my SIWES  programme through thick and thin. He made this course a reality for me, I also want to acknowledge the support of my parent, in person of MR &amp; MRS ADEYINKA BABATUBDE because without God and them, I’m nobody. They have been so supportive financially, physically and spiritually throughout the course of the study.</w:t>
      </w:r>
    </w:p>
    <w:p w:rsidR="007B735C" w:rsidRPr="003E0E62" w:rsidRDefault="007B735C" w:rsidP="007B735C">
      <w:pPr>
        <w:pStyle w:val="normal0"/>
        <w:spacing w:after="0" w:line="360" w:lineRule="auto"/>
        <w:jc w:val="both"/>
        <w:rPr>
          <w:rFonts w:ascii="Bookman Old Style" w:eastAsia="Times New Roman" w:hAnsi="Bookman Old Style" w:cs="Times New Roman"/>
          <w:sz w:val="24"/>
          <w:szCs w:val="24"/>
        </w:rPr>
      </w:pPr>
      <w:r w:rsidRPr="003E0E62">
        <w:rPr>
          <w:rFonts w:ascii="Bookman Old Style" w:eastAsia="Times New Roman" w:hAnsi="Bookman Old Style" w:cs="Times New Roman"/>
          <w:sz w:val="24"/>
          <w:szCs w:val="24"/>
        </w:rPr>
        <w:tab/>
        <w:t xml:space="preserve">My sincere Appreciation goes to my SIWES COORDINATOR (MR. ABIODUN ADEBISI YUSUF) for taking time to read and correct the manuscript and to my Head of Department of Marketing and other lecturers in Department of Marketing. </w:t>
      </w:r>
    </w:p>
    <w:p w:rsidR="007B735C" w:rsidRPr="003E0E62" w:rsidRDefault="007B735C" w:rsidP="007B735C">
      <w:pPr>
        <w:pStyle w:val="normal0"/>
        <w:spacing w:after="0" w:line="360" w:lineRule="auto"/>
        <w:rPr>
          <w:rFonts w:ascii="Bookman Old Style" w:eastAsia="Times New Roman" w:hAnsi="Bookman Old Style" w:cs="Times New Roman"/>
          <w:sz w:val="24"/>
          <w:szCs w:val="24"/>
        </w:rPr>
      </w:pPr>
      <w:r w:rsidRPr="003E0E62">
        <w:rPr>
          <w:rFonts w:ascii="Bookman Old Style" w:eastAsia="Times New Roman" w:hAnsi="Bookman Old Style" w:cs="Times New Roman"/>
          <w:sz w:val="24"/>
          <w:szCs w:val="24"/>
        </w:rPr>
        <w:t>Finally, to my friends, I say a big THANKS to you all, for the support throughout the years.</w:t>
      </w:r>
    </w:p>
    <w:p w:rsidR="005D3587" w:rsidRPr="003E0E62" w:rsidRDefault="005D3587">
      <w:pPr>
        <w:rPr>
          <w:rFonts w:ascii="Bookman Old Style" w:hAnsi="Bookman Old Style" w:cs="Arial"/>
          <w:sz w:val="26"/>
          <w:szCs w:val="26"/>
        </w:rPr>
      </w:pPr>
    </w:p>
    <w:p w:rsidR="005D3587" w:rsidRPr="003E0E62" w:rsidRDefault="007B735C">
      <w:pPr>
        <w:rPr>
          <w:rFonts w:ascii="Bookman Old Style" w:hAnsi="Bookman Old Style" w:cs="Arial"/>
          <w:sz w:val="26"/>
          <w:szCs w:val="26"/>
        </w:rPr>
      </w:pPr>
      <w:r w:rsidRPr="003E0E62">
        <w:rPr>
          <w:rFonts w:ascii="Bookman Old Style" w:hAnsi="Bookman Old Style" w:cs="Arial"/>
          <w:sz w:val="26"/>
          <w:szCs w:val="26"/>
        </w:rPr>
        <w:br w:type="page"/>
      </w:r>
    </w:p>
    <w:p w:rsidR="0028093E" w:rsidRPr="003E0E62" w:rsidRDefault="0028093E" w:rsidP="003E0E62">
      <w:pPr>
        <w:spacing w:after="0" w:line="360" w:lineRule="auto"/>
        <w:jc w:val="center"/>
        <w:rPr>
          <w:rFonts w:ascii="Bookman Old Style" w:eastAsia="Times New Roman" w:hAnsi="Bookman Old Style" w:cs="Tahoma"/>
          <w:sz w:val="24"/>
          <w:szCs w:val="24"/>
        </w:rPr>
      </w:pPr>
      <w:r w:rsidRPr="003E0E62">
        <w:rPr>
          <w:rFonts w:ascii="Bookman Old Style" w:eastAsia="Times New Roman" w:hAnsi="Bookman Old Style" w:cs="Tahoma"/>
          <w:b/>
          <w:bCs/>
          <w:sz w:val="24"/>
          <w:szCs w:val="24"/>
        </w:rPr>
        <w:lastRenderedPageBreak/>
        <w:t>CHAPTER ONE </w:t>
      </w:r>
    </w:p>
    <w:p w:rsidR="0028093E" w:rsidRPr="003E0E62" w:rsidRDefault="0028093E" w:rsidP="003E0E62">
      <w:pPr>
        <w:spacing w:after="0" w:line="360" w:lineRule="auto"/>
        <w:jc w:val="both"/>
        <w:rPr>
          <w:rFonts w:ascii="Bookman Old Style" w:eastAsia="Times New Roman" w:hAnsi="Bookman Old Style" w:cs="Tahoma"/>
          <w:sz w:val="24"/>
          <w:szCs w:val="24"/>
        </w:rPr>
      </w:pPr>
      <w:r w:rsidRPr="003E0E62">
        <w:rPr>
          <w:rFonts w:ascii="Bookman Old Style" w:eastAsia="Times New Roman" w:hAnsi="Bookman Old Style" w:cs="Tahoma"/>
          <w:b/>
          <w:bCs/>
          <w:sz w:val="24"/>
          <w:szCs w:val="24"/>
        </w:rPr>
        <w:t>1.0 INTRODUCTION</w:t>
      </w:r>
    </w:p>
    <w:p w:rsidR="00E66009" w:rsidRPr="003E0E62" w:rsidRDefault="00E66009" w:rsidP="008A43D6">
      <w:pPr>
        <w:pStyle w:val="paragraph"/>
        <w:spacing w:before="0" w:beforeAutospacing="0" w:after="0" w:afterAutospacing="0" w:line="360" w:lineRule="auto"/>
        <w:ind w:firstLine="720"/>
        <w:jc w:val="both"/>
        <w:textAlignment w:val="baseline"/>
        <w:rPr>
          <w:rFonts w:ascii="Bookman Old Style" w:hAnsi="Bookman Old Style" w:cs="Segoe UI"/>
          <w:sz w:val="18"/>
          <w:szCs w:val="18"/>
        </w:rPr>
      </w:pPr>
      <w:r w:rsidRPr="003E0E62">
        <w:rPr>
          <w:rStyle w:val="normaltextrun"/>
          <w:rFonts w:ascii="Bookman Old Style" w:hAnsi="Bookman Old Style" w:cs="Arial"/>
        </w:rPr>
        <w:t>The Student Industrial Work Experience Scheme (SIWES) is a mandatory skills development program designed to expose students in Nigerian tertiary institutions to the practical aspects of their chosen fields of study. Established by the Industrial Training Fund (ITF) in 1973, SIWES bridges the gap between theoretical knowledge acquired in the classroom and real-world industry practices. For students in the Marketing Department, SIWES provides an invaluable opportunity to gain hands-on experience in marketing strategies, consumer behavior, brand management, and other critical aspects of the marketing profession.</w:t>
      </w:r>
      <w:r w:rsidRPr="003E0E62">
        <w:rPr>
          <w:rStyle w:val="eop"/>
          <w:rFonts w:ascii="Bookman Old Style" w:hAnsi="Bookman Old Style" w:cs="Arial"/>
        </w:rPr>
        <w:t> </w:t>
      </w:r>
    </w:p>
    <w:p w:rsidR="0028093E" w:rsidRPr="003E0E62" w:rsidRDefault="008A43D6" w:rsidP="003E0E62">
      <w:pPr>
        <w:spacing w:after="0" w:line="360" w:lineRule="auto"/>
        <w:jc w:val="both"/>
        <w:rPr>
          <w:rFonts w:ascii="Bookman Old Style" w:eastAsia="Times New Roman" w:hAnsi="Bookman Old Style" w:cs="Tahoma"/>
          <w:sz w:val="24"/>
          <w:szCs w:val="24"/>
        </w:rPr>
      </w:pPr>
      <w:r>
        <w:rPr>
          <w:rFonts w:ascii="Bookman Old Style" w:eastAsia="Times New Roman" w:hAnsi="Bookman Old Style" w:cs="Tahoma"/>
          <w:b/>
          <w:bCs/>
          <w:sz w:val="24"/>
          <w:szCs w:val="24"/>
        </w:rPr>
        <w:t>1.1</w:t>
      </w:r>
      <w:r>
        <w:rPr>
          <w:rFonts w:ascii="Bookman Old Style" w:eastAsia="Times New Roman" w:hAnsi="Bookman Old Style" w:cs="Tahoma"/>
          <w:b/>
          <w:bCs/>
          <w:sz w:val="24"/>
          <w:szCs w:val="24"/>
        </w:rPr>
        <w:tab/>
      </w:r>
      <w:r w:rsidR="0028093E" w:rsidRPr="003E0E62">
        <w:rPr>
          <w:rFonts w:ascii="Bookman Old Style" w:eastAsia="Times New Roman" w:hAnsi="Bookman Old Style" w:cs="Tahoma"/>
          <w:b/>
          <w:bCs/>
          <w:sz w:val="24"/>
          <w:szCs w:val="24"/>
        </w:rPr>
        <w:t>ABOUT STUDENTS INDUSTRIAL WORK EXPERIENCE SCHEME</w:t>
      </w:r>
    </w:p>
    <w:p w:rsidR="0028093E" w:rsidRPr="003E0E62" w:rsidRDefault="0028093E" w:rsidP="003E0E62">
      <w:pPr>
        <w:spacing w:after="0" w:line="360" w:lineRule="auto"/>
        <w:ind w:firstLine="720"/>
        <w:jc w:val="both"/>
        <w:rPr>
          <w:rFonts w:ascii="Bookman Old Style" w:eastAsia="Times New Roman" w:hAnsi="Bookman Old Style" w:cs="Tahoma"/>
          <w:sz w:val="24"/>
          <w:szCs w:val="24"/>
        </w:rPr>
      </w:pPr>
      <w:r w:rsidRPr="003E0E62">
        <w:rPr>
          <w:rFonts w:ascii="Bookman Old Style" w:eastAsia="Times New Roman" w:hAnsi="Bookman Old Style" w:cs="Tahoma"/>
          <w:sz w:val="24"/>
          <w:szCs w:val="24"/>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r w:rsidRPr="003E0E62">
        <w:rPr>
          <w:rFonts w:ascii="Bookman Old Style" w:eastAsia="Times New Roman" w:hAnsi="Bookman Old Style" w:cs="Tahoma"/>
          <w:sz w:val="24"/>
          <w:szCs w:val="24"/>
        </w:rPr>
        <w:tab/>
      </w:r>
    </w:p>
    <w:p w:rsidR="0028093E" w:rsidRPr="003E0E62" w:rsidRDefault="0028093E" w:rsidP="003E0E62">
      <w:pPr>
        <w:spacing w:after="0" w:line="360" w:lineRule="auto"/>
        <w:ind w:firstLine="720"/>
        <w:jc w:val="both"/>
        <w:rPr>
          <w:rFonts w:ascii="Bookman Old Style" w:eastAsia="Times New Roman" w:hAnsi="Bookman Old Style" w:cs="Tahoma"/>
          <w:sz w:val="24"/>
          <w:szCs w:val="24"/>
        </w:rPr>
      </w:pPr>
      <w:r w:rsidRPr="003E0E62">
        <w:rPr>
          <w:rFonts w:ascii="Bookman Old Style" w:eastAsia="Times New Roman" w:hAnsi="Bookman Old Style" w:cs="Tahoma"/>
          <w:sz w:val="24"/>
          <w:szCs w:val="24"/>
        </w:rPr>
        <w:t>The program was initially introduced in Nigeria by the Industrial Training Fund (I.T.F.) which was established under Decree 47 of 1972 by the Supreme Military Council, headed by General Yakubu Gowon. The Decree was billed to take effect from 31</w:t>
      </w:r>
      <w:r w:rsidRPr="003E0E62">
        <w:rPr>
          <w:rFonts w:ascii="Bookman Old Style" w:eastAsia="Times New Roman" w:hAnsi="Bookman Old Style" w:cs="Tahoma"/>
          <w:sz w:val="24"/>
          <w:szCs w:val="24"/>
          <w:vertAlign w:val="superscript"/>
        </w:rPr>
        <w:t>st</w:t>
      </w:r>
      <w:r w:rsidRPr="003E0E62">
        <w:rPr>
          <w:rFonts w:ascii="Bookman Old Style" w:eastAsia="Times New Roman" w:hAnsi="Bookman Old Style" w:cs="Tahoma"/>
          <w:sz w:val="24"/>
          <w:szCs w:val="24"/>
        </w:rPr>
        <w:t xml:space="preserve"> March, 1974 and had as its core objective, the gradual reduction of the percentage of foreign participation in most of Nigeria’s economic activities, accompanied by a systematic cooperation  of locally oriented skilled manpower into the vast economic sector.</w:t>
      </w:r>
    </w:p>
    <w:p w:rsidR="0028093E" w:rsidRPr="003E0E62" w:rsidRDefault="0028093E" w:rsidP="003E0E62">
      <w:pPr>
        <w:spacing w:after="0" w:line="360" w:lineRule="auto"/>
        <w:ind w:firstLine="720"/>
        <w:jc w:val="both"/>
        <w:rPr>
          <w:rFonts w:ascii="Bookman Old Style" w:eastAsia="Times New Roman" w:hAnsi="Bookman Old Style" w:cs="Tahoma"/>
          <w:sz w:val="24"/>
          <w:szCs w:val="24"/>
        </w:rPr>
      </w:pPr>
      <w:r w:rsidRPr="003E0E62">
        <w:rPr>
          <w:rFonts w:ascii="Bookman Old Style" w:eastAsia="Times New Roman" w:hAnsi="Bookman Old Style" w:cs="Tahoma"/>
          <w:sz w:val="24"/>
          <w:szCs w:val="24"/>
        </w:rPr>
        <w:t xml:space="preserve">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w:t>
      </w:r>
      <w:r w:rsidRPr="003E0E62">
        <w:rPr>
          <w:rFonts w:ascii="Bookman Old Style" w:eastAsia="Times New Roman" w:hAnsi="Bookman Old Style" w:cs="Tahoma"/>
          <w:sz w:val="24"/>
          <w:szCs w:val="24"/>
        </w:rPr>
        <w:lastRenderedPageBreak/>
        <w:t>higher learning in the country in accordance with the education policy of government.</w:t>
      </w:r>
    </w:p>
    <w:p w:rsidR="0028093E" w:rsidRPr="003E0E62" w:rsidRDefault="008A43D6" w:rsidP="003E0E62">
      <w:pPr>
        <w:spacing w:after="0" w:line="360" w:lineRule="auto"/>
        <w:jc w:val="both"/>
        <w:rPr>
          <w:rFonts w:ascii="Bookman Old Style" w:eastAsia="Times New Roman" w:hAnsi="Bookman Old Style" w:cs="Tahoma"/>
          <w:b/>
          <w:sz w:val="24"/>
          <w:szCs w:val="24"/>
        </w:rPr>
      </w:pPr>
      <w:r w:rsidRPr="008A43D6">
        <w:rPr>
          <w:rFonts w:ascii="Bookman Old Style" w:hAnsi="Bookman Old Style"/>
          <w:b/>
        </w:rPr>
        <w:t>1.2</w:t>
      </w:r>
      <w:r w:rsidRPr="008A43D6">
        <w:rPr>
          <w:rFonts w:ascii="Bookman Old Style" w:hAnsi="Bookman Old Style"/>
          <w:b/>
        </w:rPr>
        <w:tab/>
      </w:r>
      <w:hyperlink r:id="rId8" w:history="1">
        <w:r w:rsidR="0028093E" w:rsidRPr="003E0E62">
          <w:rPr>
            <w:rFonts w:ascii="Bookman Old Style" w:eastAsia="Times New Roman" w:hAnsi="Bookman Old Style" w:cs="Tahoma"/>
            <w:b/>
            <w:bCs/>
            <w:sz w:val="24"/>
            <w:szCs w:val="24"/>
          </w:rPr>
          <w:t>BRIEF HISTORY OF SIWES</w:t>
        </w:r>
      </w:hyperlink>
    </w:p>
    <w:p w:rsidR="0028093E" w:rsidRPr="003E0E62" w:rsidRDefault="0028093E" w:rsidP="008A43D6">
      <w:pPr>
        <w:spacing w:after="0" w:line="360" w:lineRule="auto"/>
        <w:ind w:firstLine="720"/>
        <w:jc w:val="both"/>
        <w:rPr>
          <w:rFonts w:ascii="Bookman Old Style" w:eastAsia="Times New Roman" w:hAnsi="Bookman Old Style" w:cs="Tahoma"/>
          <w:sz w:val="24"/>
          <w:szCs w:val="24"/>
        </w:rPr>
      </w:pPr>
      <w:r w:rsidRPr="003E0E62">
        <w:rPr>
          <w:rFonts w:ascii="Bookman Old Style" w:eastAsia="Times New Roman" w:hAnsi="Bookman Old Style" w:cs="Tahoma"/>
          <w:sz w:val="24"/>
          <w:szCs w:val="24"/>
        </w:rPr>
        <w:t>The word SIWES (Student Industrial Work Experience Scheme) was introduce by the federal government in the year 1973 to develop the technological, physical and social skill of our nation, through this, adequate and intelligent student are provide the department involved the actual challenge various discipline before they can be awarded as am National Diploma (ND) graduate.</w:t>
      </w:r>
    </w:p>
    <w:p w:rsidR="0028093E" w:rsidRPr="003E0E62" w:rsidRDefault="008A43D6" w:rsidP="003E0E62">
      <w:pPr>
        <w:spacing w:after="0" w:line="360" w:lineRule="auto"/>
        <w:jc w:val="both"/>
        <w:rPr>
          <w:rFonts w:ascii="Bookman Old Style" w:eastAsia="Times New Roman" w:hAnsi="Bookman Old Style" w:cs="Tahoma"/>
          <w:sz w:val="24"/>
          <w:szCs w:val="24"/>
        </w:rPr>
      </w:pPr>
      <w:r>
        <w:rPr>
          <w:rFonts w:ascii="Bookman Old Style" w:eastAsia="Times New Roman" w:hAnsi="Bookman Old Style" w:cs="Tahoma"/>
          <w:b/>
          <w:bCs/>
          <w:sz w:val="24"/>
          <w:szCs w:val="24"/>
        </w:rPr>
        <w:t>1.3</w:t>
      </w:r>
      <w:r>
        <w:rPr>
          <w:rFonts w:ascii="Bookman Old Style" w:eastAsia="Times New Roman" w:hAnsi="Bookman Old Style" w:cs="Tahoma"/>
          <w:b/>
          <w:bCs/>
          <w:sz w:val="24"/>
          <w:szCs w:val="24"/>
        </w:rPr>
        <w:tab/>
      </w:r>
      <w:r w:rsidR="0028093E" w:rsidRPr="003E0E62">
        <w:rPr>
          <w:rFonts w:ascii="Bookman Old Style" w:eastAsia="Times New Roman" w:hAnsi="Bookman Old Style" w:cs="Tahoma"/>
          <w:b/>
          <w:bCs/>
          <w:sz w:val="24"/>
          <w:szCs w:val="24"/>
        </w:rPr>
        <w:t>AIMS AND OBJECTIVES OF SIWES</w:t>
      </w:r>
    </w:p>
    <w:p w:rsidR="0028093E" w:rsidRPr="003E0E62" w:rsidRDefault="0028093E" w:rsidP="003E0E62">
      <w:pPr>
        <w:numPr>
          <w:ilvl w:val="0"/>
          <w:numId w:val="4"/>
        </w:numPr>
        <w:spacing w:after="0" w:line="360" w:lineRule="auto"/>
        <w:jc w:val="both"/>
        <w:rPr>
          <w:rFonts w:ascii="Bookman Old Style" w:eastAsia="Times New Roman" w:hAnsi="Bookman Old Style" w:cs="Tahoma"/>
          <w:sz w:val="24"/>
          <w:szCs w:val="24"/>
        </w:rPr>
      </w:pPr>
      <w:r w:rsidRPr="003E0E62">
        <w:rPr>
          <w:rFonts w:ascii="Bookman Old Style" w:eastAsia="Times New Roman" w:hAnsi="Bookman Old Style" w:cs="Tahoma"/>
          <w:sz w:val="24"/>
          <w:szCs w:val="24"/>
        </w:rPr>
        <w:t>Provide an avenue for students in institutions of higher learning to acquire industrial skills and experience in their approved course of study and also by interacting with people with more experience in the field under consideration.</w:t>
      </w:r>
    </w:p>
    <w:p w:rsidR="0028093E" w:rsidRPr="003E0E62" w:rsidRDefault="0028093E" w:rsidP="003E0E62">
      <w:pPr>
        <w:numPr>
          <w:ilvl w:val="0"/>
          <w:numId w:val="4"/>
        </w:numPr>
        <w:spacing w:after="0" w:line="360" w:lineRule="auto"/>
        <w:jc w:val="both"/>
        <w:rPr>
          <w:rFonts w:ascii="Bookman Old Style" w:eastAsia="Times New Roman" w:hAnsi="Bookman Old Style" w:cs="Tahoma"/>
          <w:sz w:val="24"/>
          <w:szCs w:val="24"/>
        </w:rPr>
      </w:pPr>
      <w:r w:rsidRPr="003E0E62">
        <w:rPr>
          <w:rFonts w:ascii="Bookman Old Style" w:eastAsia="Times New Roman" w:hAnsi="Bookman Old Style" w:cs="Tahoma"/>
          <w:sz w:val="24"/>
          <w:szCs w:val="24"/>
        </w:rPr>
        <w:t>Prepare students for the industrial work situation which they are likely to meet after graduation.</w:t>
      </w:r>
    </w:p>
    <w:p w:rsidR="0028093E" w:rsidRPr="003E0E62" w:rsidRDefault="0028093E" w:rsidP="003E0E62">
      <w:pPr>
        <w:numPr>
          <w:ilvl w:val="0"/>
          <w:numId w:val="4"/>
        </w:numPr>
        <w:spacing w:after="0" w:line="360" w:lineRule="auto"/>
        <w:jc w:val="both"/>
        <w:rPr>
          <w:rFonts w:ascii="Bookman Old Style" w:eastAsia="Times New Roman" w:hAnsi="Bookman Old Style" w:cs="Tahoma"/>
          <w:sz w:val="24"/>
          <w:szCs w:val="24"/>
        </w:rPr>
      </w:pPr>
      <w:r w:rsidRPr="003E0E62">
        <w:rPr>
          <w:rFonts w:ascii="Bookman Old Style" w:eastAsia="Times New Roman" w:hAnsi="Bookman Old Style" w:cs="Tahoma"/>
          <w:sz w:val="24"/>
          <w:szCs w:val="24"/>
        </w:rPr>
        <w:t>Expose students to work methods and techniques in handling equipment and machinery that are mostly not available in their various institutions.</w:t>
      </w:r>
    </w:p>
    <w:p w:rsidR="0028093E" w:rsidRPr="003E0E62" w:rsidRDefault="0028093E" w:rsidP="003E0E62">
      <w:pPr>
        <w:numPr>
          <w:ilvl w:val="0"/>
          <w:numId w:val="4"/>
        </w:numPr>
        <w:spacing w:after="0" w:line="360" w:lineRule="auto"/>
        <w:jc w:val="both"/>
        <w:rPr>
          <w:rFonts w:ascii="Bookman Old Style" w:eastAsia="Times New Roman" w:hAnsi="Bookman Old Style" w:cs="Tahoma"/>
          <w:sz w:val="24"/>
          <w:szCs w:val="24"/>
        </w:rPr>
      </w:pPr>
      <w:r w:rsidRPr="003E0E62">
        <w:rPr>
          <w:rFonts w:ascii="Bookman Old Style" w:eastAsia="Times New Roman" w:hAnsi="Bookman Old Style" w:cs="Tahoma"/>
          <w:sz w:val="24"/>
          <w:szCs w:val="24"/>
        </w:rPr>
        <w:t>Provide students with an opportunity to apply their knowledge in real world situation thereby reducing the gap between theoretical knowledge and practical work.</w:t>
      </w:r>
    </w:p>
    <w:p w:rsidR="0028093E" w:rsidRPr="003E0E62" w:rsidRDefault="0028093E" w:rsidP="003E0E62">
      <w:pPr>
        <w:numPr>
          <w:ilvl w:val="0"/>
          <w:numId w:val="4"/>
        </w:numPr>
        <w:spacing w:after="0" w:line="360" w:lineRule="auto"/>
        <w:jc w:val="both"/>
        <w:rPr>
          <w:rFonts w:ascii="Bookman Old Style" w:eastAsia="Times New Roman" w:hAnsi="Bookman Old Style" w:cs="Tahoma"/>
          <w:sz w:val="24"/>
          <w:szCs w:val="24"/>
        </w:rPr>
      </w:pPr>
      <w:r w:rsidRPr="003E0E62">
        <w:rPr>
          <w:rFonts w:ascii="Bookman Old Style" w:eastAsia="Times New Roman" w:hAnsi="Bookman Old Style" w:cs="Tahoma"/>
          <w:sz w:val="24"/>
          <w:szCs w:val="24"/>
        </w:rPr>
        <w:t>Enlist and strengthen employers’ involvement in the entire educational process and prepare students for employment in Industry and Commerce. </w:t>
      </w:r>
    </w:p>
    <w:p w:rsidR="0028093E" w:rsidRPr="003E0E62" w:rsidRDefault="008A43D6" w:rsidP="003E0E62">
      <w:pPr>
        <w:spacing w:after="0" w:line="360" w:lineRule="auto"/>
        <w:jc w:val="both"/>
        <w:rPr>
          <w:rFonts w:ascii="Bookman Old Style" w:eastAsia="Times New Roman" w:hAnsi="Bookman Old Style" w:cs="Tahoma"/>
          <w:sz w:val="24"/>
          <w:szCs w:val="24"/>
        </w:rPr>
      </w:pPr>
      <w:r>
        <w:rPr>
          <w:rFonts w:ascii="Bookman Old Style" w:eastAsia="Times New Roman" w:hAnsi="Bookman Old Style" w:cs="Tahoma"/>
          <w:b/>
          <w:bCs/>
          <w:sz w:val="24"/>
          <w:szCs w:val="24"/>
        </w:rPr>
        <w:t>1.4</w:t>
      </w:r>
      <w:r>
        <w:rPr>
          <w:rFonts w:ascii="Bookman Old Style" w:eastAsia="Times New Roman" w:hAnsi="Bookman Old Style" w:cs="Tahoma"/>
          <w:b/>
          <w:bCs/>
          <w:sz w:val="24"/>
          <w:szCs w:val="24"/>
        </w:rPr>
        <w:tab/>
      </w:r>
      <w:r w:rsidR="0028093E" w:rsidRPr="003E0E62">
        <w:rPr>
          <w:rFonts w:ascii="Bookman Old Style" w:eastAsia="Times New Roman" w:hAnsi="Bookman Old Style" w:cs="Tahoma"/>
          <w:b/>
          <w:bCs/>
          <w:sz w:val="24"/>
          <w:szCs w:val="24"/>
        </w:rPr>
        <w:t>ROLES OF STUDENT</w:t>
      </w:r>
    </w:p>
    <w:p w:rsidR="0028093E" w:rsidRPr="003E0E62" w:rsidRDefault="0028093E" w:rsidP="003E0E62">
      <w:pPr>
        <w:numPr>
          <w:ilvl w:val="0"/>
          <w:numId w:val="5"/>
        </w:numPr>
        <w:spacing w:after="0" w:line="360" w:lineRule="auto"/>
        <w:jc w:val="both"/>
        <w:rPr>
          <w:rFonts w:ascii="Bookman Old Style" w:eastAsia="Times New Roman" w:hAnsi="Bookman Old Style" w:cs="Tahoma"/>
          <w:sz w:val="24"/>
          <w:szCs w:val="24"/>
        </w:rPr>
      </w:pPr>
      <w:r w:rsidRPr="003E0E62">
        <w:rPr>
          <w:rFonts w:ascii="Bookman Old Style" w:eastAsia="Times New Roman" w:hAnsi="Bookman Old Style" w:cs="Tahoma"/>
          <w:sz w:val="24"/>
          <w:szCs w:val="24"/>
        </w:rPr>
        <w:t>Attend SIWES orientation programme before going on attachment.</w:t>
      </w:r>
    </w:p>
    <w:p w:rsidR="0028093E" w:rsidRPr="003E0E62" w:rsidRDefault="0028093E" w:rsidP="003E0E62">
      <w:pPr>
        <w:numPr>
          <w:ilvl w:val="0"/>
          <w:numId w:val="5"/>
        </w:numPr>
        <w:spacing w:after="0" w:line="360" w:lineRule="auto"/>
        <w:jc w:val="both"/>
        <w:rPr>
          <w:rFonts w:ascii="Bookman Old Style" w:eastAsia="Times New Roman" w:hAnsi="Bookman Old Style" w:cs="Tahoma"/>
          <w:sz w:val="24"/>
          <w:szCs w:val="24"/>
        </w:rPr>
      </w:pPr>
      <w:r w:rsidRPr="003E0E62">
        <w:rPr>
          <w:rFonts w:ascii="Bookman Old Style" w:eastAsia="Times New Roman" w:hAnsi="Bookman Old Style" w:cs="Tahoma"/>
          <w:sz w:val="24"/>
          <w:szCs w:val="24"/>
        </w:rPr>
        <w:t>Comply with the establishment’s rule and regulation.</w:t>
      </w:r>
    </w:p>
    <w:p w:rsidR="0028093E" w:rsidRPr="003E0E62" w:rsidRDefault="0028093E" w:rsidP="003E0E62">
      <w:pPr>
        <w:numPr>
          <w:ilvl w:val="0"/>
          <w:numId w:val="5"/>
        </w:numPr>
        <w:spacing w:after="0" w:line="360" w:lineRule="auto"/>
        <w:jc w:val="both"/>
        <w:rPr>
          <w:rFonts w:ascii="Bookman Old Style" w:eastAsia="Times New Roman" w:hAnsi="Bookman Old Style" w:cs="Tahoma"/>
          <w:sz w:val="24"/>
          <w:szCs w:val="24"/>
        </w:rPr>
      </w:pPr>
      <w:r w:rsidRPr="003E0E62">
        <w:rPr>
          <w:rFonts w:ascii="Bookman Old Style" w:eastAsia="Times New Roman" w:hAnsi="Bookman Old Style" w:cs="Tahoma"/>
          <w:sz w:val="24"/>
          <w:szCs w:val="24"/>
        </w:rPr>
        <w:t>Arrange living accommodation during the period of attachment.</w:t>
      </w:r>
    </w:p>
    <w:p w:rsidR="0028093E" w:rsidRPr="003E0E62" w:rsidRDefault="0028093E" w:rsidP="003E0E62">
      <w:pPr>
        <w:numPr>
          <w:ilvl w:val="0"/>
          <w:numId w:val="5"/>
        </w:numPr>
        <w:spacing w:after="0" w:line="360" w:lineRule="auto"/>
        <w:jc w:val="both"/>
        <w:rPr>
          <w:rFonts w:ascii="Bookman Old Style" w:eastAsia="Times New Roman" w:hAnsi="Bookman Old Style" w:cs="Tahoma"/>
          <w:sz w:val="24"/>
          <w:szCs w:val="24"/>
        </w:rPr>
      </w:pPr>
      <w:r w:rsidRPr="003E0E62">
        <w:rPr>
          <w:rFonts w:ascii="Bookman Old Style" w:eastAsia="Times New Roman" w:hAnsi="Bookman Old Style" w:cs="Tahoma"/>
          <w:sz w:val="24"/>
          <w:szCs w:val="24"/>
        </w:rPr>
        <w:t>Record all training activity done and other assignment in the log book.</w:t>
      </w:r>
    </w:p>
    <w:p w:rsidR="0028093E" w:rsidRPr="003E0E62" w:rsidRDefault="0028093E" w:rsidP="003E0E62">
      <w:pPr>
        <w:numPr>
          <w:ilvl w:val="0"/>
          <w:numId w:val="5"/>
        </w:numPr>
        <w:spacing w:after="0" w:line="360" w:lineRule="auto"/>
        <w:jc w:val="both"/>
        <w:rPr>
          <w:rFonts w:ascii="Bookman Old Style" w:eastAsia="Times New Roman" w:hAnsi="Bookman Old Style" w:cs="Tahoma"/>
          <w:sz w:val="24"/>
          <w:szCs w:val="24"/>
        </w:rPr>
      </w:pPr>
      <w:r w:rsidRPr="003E0E62">
        <w:rPr>
          <w:rFonts w:ascii="Bookman Old Style" w:eastAsia="Times New Roman" w:hAnsi="Bookman Old Style" w:cs="Tahoma"/>
          <w:sz w:val="24"/>
          <w:szCs w:val="24"/>
        </w:rPr>
        <w:t>Complete SPEI from ITF, FORM 8 and get it endorsed by the employer for submission to the ITF. </w:t>
      </w:r>
    </w:p>
    <w:p w:rsidR="0028093E" w:rsidRPr="003E0E62" w:rsidRDefault="0028093E" w:rsidP="003E0E62">
      <w:pPr>
        <w:spacing w:after="0" w:line="360" w:lineRule="auto"/>
        <w:jc w:val="both"/>
        <w:rPr>
          <w:rFonts w:ascii="Bookman Old Style" w:eastAsia="Times New Roman" w:hAnsi="Bookman Old Style" w:cs="Tahoma"/>
          <w:sz w:val="24"/>
          <w:szCs w:val="24"/>
        </w:rPr>
      </w:pPr>
      <w:r w:rsidRPr="003E0E62">
        <w:rPr>
          <w:rFonts w:ascii="Bookman Old Style" w:eastAsia="Times New Roman" w:hAnsi="Bookman Old Style" w:cs="Tahoma"/>
          <w:b/>
          <w:bCs/>
          <w:sz w:val="24"/>
          <w:szCs w:val="24"/>
        </w:rPr>
        <w:t xml:space="preserve">1.5 OBJECTIVES OF THE REPORT </w:t>
      </w:r>
    </w:p>
    <w:p w:rsidR="0028093E" w:rsidRPr="003E0E62" w:rsidRDefault="0028093E" w:rsidP="003E0E62">
      <w:pPr>
        <w:spacing w:after="0" w:line="360" w:lineRule="auto"/>
        <w:jc w:val="both"/>
        <w:rPr>
          <w:rFonts w:ascii="Bookman Old Style" w:eastAsia="Times New Roman" w:hAnsi="Bookman Old Style" w:cs="Tahoma"/>
          <w:sz w:val="24"/>
          <w:szCs w:val="24"/>
        </w:rPr>
      </w:pPr>
      <w:r w:rsidRPr="003E0E62">
        <w:rPr>
          <w:rFonts w:ascii="Bookman Old Style" w:eastAsia="Times New Roman" w:hAnsi="Bookman Old Style" w:cs="Tahoma"/>
          <w:sz w:val="24"/>
          <w:szCs w:val="24"/>
        </w:rPr>
        <w:t>The objectives of the SIWES report are;</w:t>
      </w:r>
    </w:p>
    <w:p w:rsidR="0028093E" w:rsidRPr="003E0E62" w:rsidRDefault="0028093E" w:rsidP="003E0E62">
      <w:pPr>
        <w:numPr>
          <w:ilvl w:val="0"/>
          <w:numId w:val="6"/>
        </w:numPr>
        <w:spacing w:after="0" w:line="360" w:lineRule="auto"/>
        <w:jc w:val="both"/>
        <w:rPr>
          <w:rFonts w:ascii="Bookman Old Style" w:eastAsia="Times New Roman" w:hAnsi="Bookman Old Style" w:cs="Tahoma"/>
          <w:sz w:val="24"/>
          <w:szCs w:val="24"/>
        </w:rPr>
      </w:pPr>
      <w:r w:rsidRPr="003E0E62">
        <w:rPr>
          <w:rFonts w:ascii="Bookman Old Style" w:eastAsia="Times New Roman" w:hAnsi="Bookman Old Style" w:cs="Tahoma"/>
          <w:sz w:val="24"/>
          <w:szCs w:val="24"/>
        </w:rPr>
        <w:t>To make through explanation of the work done during my four month industrial training.</w:t>
      </w:r>
    </w:p>
    <w:p w:rsidR="0028093E" w:rsidRPr="003E0E62" w:rsidRDefault="0028093E" w:rsidP="003E0E62">
      <w:pPr>
        <w:numPr>
          <w:ilvl w:val="0"/>
          <w:numId w:val="6"/>
        </w:numPr>
        <w:spacing w:after="0" w:line="360" w:lineRule="auto"/>
        <w:jc w:val="both"/>
        <w:rPr>
          <w:rFonts w:ascii="Bookman Old Style" w:eastAsia="Times New Roman" w:hAnsi="Bookman Old Style" w:cs="Tahoma"/>
          <w:sz w:val="24"/>
          <w:szCs w:val="24"/>
        </w:rPr>
      </w:pPr>
      <w:r w:rsidRPr="003E0E62">
        <w:rPr>
          <w:rFonts w:ascii="Bookman Old Style" w:eastAsia="Times New Roman" w:hAnsi="Bookman Old Style" w:cs="Tahoma"/>
          <w:sz w:val="24"/>
          <w:szCs w:val="24"/>
        </w:rPr>
        <w:t>To fulfill the requirement for national diploma in computer science.</w:t>
      </w:r>
    </w:p>
    <w:p w:rsidR="0028093E" w:rsidRPr="003E0E62" w:rsidRDefault="0028093E" w:rsidP="003E0E62">
      <w:pPr>
        <w:numPr>
          <w:ilvl w:val="0"/>
          <w:numId w:val="6"/>
        </w:numPr>
        <w:spacing w:after="0" w:line="360" w:lineRule="auto"/>
        <w:jc w:val="both"/>
        <w:rPr>
          <w:rFonts w:ascii="Bookman Old Style" w:eastAsia="Times New Roman" w:hAnsi="Bookman Old Style" w:cs="Tahoma"/>
          <w:sz w:val="24"/>
          <w:szCs w:val="24"/>
        </w:rPr>
      </w:pPr>
      <w:r w:rsidRPr="003E0E62">
        <w:rPr>
          <w:rFonts w:ascii="Bookman Old Style" w:eastAsia="Times New Roman" w:hAnsi="Bookman Old Style" w:cs="Tahoma"/>
          <w:sz w:val="24"/>
          <w:szCs w:val="24"/>
        </w:rPr>
        <w:lastRenderedPageBreak/>
        <w:t>To contribute to the body of knowledge and to enhance the understanding of the writer about a similar or same job.</w:t>
      </w:r>
    </w:p>
    <w:p w:rsidR="0028093E" w:rsidRPr="003E0E62" w:rsidRDefault="003E0E62" w:rsidP="003E0E62">
      <w:pPr>
        <w:spacing w:after="0" w:line="360" w:lineRule="auto"/>
        <w:jc w:val="both"/>
        <w:rPr>
          <w:rFonts w:ascii="Bookman Old Style" w:eastAsia="Times New Roman" w:hAnsi="Bookman Old Style" w:cs="Tahoma"/>
          <w:sz w:val="24"/>
          <w:szCs w:val="24"/>
        </w:rPr>
      </w:pPr>
      <w:r>
        <w:rPr>
          <w:rFonts w:ascii="Bookman Old Style" w:eastAsia="Times New Roman" w:hAnsi="Bookman Old Style" w:cs="Tahoma"/>
          <w:b/>
          <w:bCs/>
          <w:sz w:val="24"/>
          <w:szCs w:val="24"/>
        </w:rPr>
        <w:t xml:space="preserve">1.6 </w:t>
      </w:r>
      <w:r w:rsidR="0028093E" w:rsidRPr="003E0E62">
        <w:rPr>
          <w:rFonts w:ascii="Bookman Old Style" w:eastAsia="Times New Roman" w:hAnsi="Bookman Old Style" w:cs="Tahoma"/>
          <w:b/>
          <w:bCs/>
          <w:sz w:val="24"/>
          <w:szCs w:val="24"/>
        </w:rPr>
        <w:t>THE LOGBOOK</w:t>
      </w:r>
    </w:p>
    <w:p w:rsidR="00F36887" w:rsidRPr="008A43D6" w:rsidRDefault="0028093E" w:rsidP="008A43D6">
      <w:pPr>
        <w:spacing w:after="0" w:line="360" w:lineRule="auto"/>
        <w:jc w:val="both"/>
        <w:rPr>
          <w:rStyle w:val="normaltextrun"/>
          <w:rFonts w:ascii="Bookman Old Style" w:eastAsia="Times New Roman" w:hAnsi="Bookman Old Style" w:cs="Tahoma"/>
          <w:sz w:val="24"/>
          <w:szCs w:val="24"/>
        </w:rPr>
      </w:pPr>
      <w:r w:rsidRPr="003E0E62">
        <w:rPr>
          <w:rFonts w:ascii="Bookman Old Style" w:eastAsia="Times New Roman" w:hAnsi="Bookman Old Style" w:cs="Tahoma"/>
          <w:sz w:val="24"/>
          <w:szCs w:val="24"/>
        </w:rPr>
        <w:t xml:space="preserve">The </w:t>
      </w:r>
      <w:hyperlink r:id="rId9" w:history="1">
        <w:r w:rsidRPr="003E0E62">
          <w:rPr>
            <w:rFonts w:ascii="Bookman Old Style" w:eastAsia="Times New Roman" w:hAnsi="Bookman Old Style" w:cs="Tahoma"/>
            <w:sz w:val="24"/>
            <w:szCs w:val="24"/>
          </w:rPr>
          <w:t>logbook</w:t>
        </w:r>
      </w:hyperlink>
      <w:r w:rsidRPr="003E0E62">
        <w:rPr>
          <w:rFonts w:ascii="Bookman Old Style" w:hAnsi="Bookman Old Style"/>
        </w:rPr>
        <w:t xml:space="preserve"> </w:t>
      </w:r>
      <w:r w:rsidRPr="003E0E62">
        <w:rPr>
          <w:rFonts w:ascii="Bookman Old Style" w:eastAsia="Times New Roman" w:hAnsi="Bookman Old Style" w:cs="Tahoma"/>
          <w:sz w:val="24"/>
          <w:szCs w:val="24"/>
        </w:rPr>
        <w:t>issued to student on attachment by the institution was used to record all daily activities that took place during the period of attachment, and  it was  checked  and endorse by the industry based/institution based supervisors and ITF during supervision.</w:t>
      </w:r>
    </w:p>
    <w:p w:rsidR="00F36887" w:rsidRPr="003E0E62" w:rsidRDefault="003E0E62" w:rsidP="003E0E62">
      <w:pPr>
        <w:spacing w:line="360" w:lineRule="auto"/>
        <w:contextualSpacing/>
        <w:rPr>
          <w:rStyle w:val="normaltextrun"/>
          <w:rFonts w:ascii="Bookman Old Style" w:hAnsi="Bookman Old Style" w:cs="Tahoma"/>
          <w:b/>
          <w:sz w:val="24"/>
          <w:szCs w:val="24"/>
        </w:rPr>
      </w:pPr>
      <w:r>
        <w:rPr>
          <w:rStyle w:val="normaltextrun"/>
          <w:rFonts w:ascii="Bookman Old Style" w:hAnsi="Bookman Old Style" w:cs="Tahoma"/>
          <w:b/>
          <w:sz w:val="24"/>
          <w:szCs w:val="24"/>
        </w:rPr>
        <w:t xml:space="preserve">1.7 </w:t>
      </w:r>
      <w:r w:rsidR="00F36887" w:rsidRPr="003E0E62">
        <w:rPr>
          <w:rStyle w:val="normaltextrun"/>
          <w:rFonts w:ascii="Bookman Old Style" w:hAnsi="Bookman Old Style" w:cs="Tahoma"/>
          <w:b/>
          <w:sz w:val="24"/>
          <w:szCs w:val="24"/>
        </w:rPr>
        <w:t xml:space="preserve">BRIEF HISTORY OF SULEJA LOCAL GOVERNMENT SECRETARIAT  </w:t>
      </w:r>
    </w:p>
    <w:p w:rsidR="00F36887" w:rsidRPr="003E0E62" w:rsidRDefault="00F36887" w:rsidP="003E0E62">
      <w:pPr>
        <w:pStyle w:val="NormalWeb"/>
        <w:shd w:val="clear" w:color="auto" w:fill="FFFFFF"/>
        <w:spacing w:before="120" w:beforeAutospacing="0" w:after="240" w:afterAutospacing="0" w:line="360" w:lineRule="auto"/>
        <w:jc w:val="both"/>
        <w:rPr>
          <w:rFonts w:ascii="Bookman Old Style" w:hAnsi="Bookman Old Style" w:cs="Tahoma"/>
          <w:color w:val="000000" w:themeColor="text1"/>
        </w:rPr>
      </w:pPr>
      <w:r w:rsidRPr="003E0E62">
        <w:rPr>
          <w:rFonts w:ascii="Bookman Old Style" w:hAnsi="Bookman Old Style" w:cs="Tahoma"/>
          <w:b/>
          <w:bCs/>
          <w:color w:val="000000" w:themeColor="text1"/>
        </w:rPr>
        <w:t>Suleja</w:t>
      </w:r>
      <w:r w:rsidRPr="003E0E62">
        <w:rPr>
          <w:rFonts w:ascii="Bookman Old Style" w:hAnsi="Bookman Old Style" w:cs="Tahoma"/>
          <w:color w:val="000000" w:themeColor="text1"/>
        </w:rPr>
        <w:t> is a city in </w:t>
      </w:r>
      <w:hyperlink r:id="rId10" w:tooltip="Niger State" w:history="1">
        <w:r w:rsidRPr="003E0E62">
          <w:rPr>
            <w:rStyle w:val="Hyperlink"/>
            <w:rFonts w:ascii="Bookman Old Style" w:hAnsi="Bookman Old Style" w:cs="Tahoma"/>
            <w:color w:val="000000" w:themeColor="text1"/>
            <w:u w:val="none"/>
          </w:rPr>
          <w:t>Niger State</w:t>
        </w:r>
      </w:hyperlink>
      <w:r w:rsidRPr="003E0E62">
        <w:rPr>
          <w:rFonts w:ascii="Bookman Old Style" w:hAnsi="Bookman Old Style" w:cs="Tahoma"/>
          <w:color w:val="000000" w:themeColor="text1"/>
        </w:rPr>
        <w:t>, </w:t>
      </w:r>
      <w:hyperlink r:id="rId11" w:tooltip="Nigeria" w:history="1">
        <w:r w:rsidRPr="003E0E62">
          <w:rPr>
            <w:rStyle w:val="Hyperlink"/>
            <w:rFonts w:ascii="Bookman Old Style" w:hAnsi="Bookman Old Style" w:cs="Tahoma"/>
            <w:color w:val="000000" w:themeColor="text1"/>
            <w:u w:val="none"/>
          </w:rPr>
          <w:t>Nigeria</w:t>
        </w:r>
      </w:hyperlink>
      <w:r w:rsidRPr="003E0E62">
        <w:rPr>
          <w:rFonts w:ascii="Bookman Old Style" w:hAnsi="Bookman Old Style" w:cs="Tahoma"/>
          <w:color w:val="000000" w:themeColor="text1"/>
        </w:rPr>
        <w:t>, just north of </w:t>
      </w:r>
      <w:hyperlink r:id="rId12" w:tooltip="Abuja" w:history="1">
        <w:r w:rsidRPr="003E0E62">
          <w:rPr>
            <w:rStyle w:val="Hyperlink"/>
            <w:rFonts w:ascii="Bookman Old Style" w:hAnsi="Bookman Old Style" w:cs="Tahoma"/>
            <w:color w:val="000000" w:themeColor="text1"/>
            <w:u w:val="none"/>
          </w:rPr>
          <w:t>Abuja</w:t>
        </w:r>
      </w:hyperlink>
      <w:r w:rsidRPr="003E0E62">
        <w:rPr>
          <w:rFonts w:ascii="Bookman Old Style" w:hAnsi="Bookman Old Style" w:cs="Tahoma"/>
          <w:color w:val="000000" w:themeColor="text1"/>
        </w:rPr>
        <w:t>, capital of the Nigeria. It is sometimes confused with the nearby city of </w:t>
      </w:r>
      <w:hyperlink r:id="rId13" w:tooltip="Abuja" w:history="1">
        <w:r w:rsidRPr="003E0E62">
          <w:rPr>
            <w:rStyle w:val="Hyperlink"/>
            <w:rFonts w:ascii="Bookman Old Style" w:hAnsi="Bookman Old Style" w:cs="Tahoma"/>
            <w:color w:val="000000" w:themeColor="text1"/>
            <w:u w:val="none"/>
          </w:rPr>
          <w:t>Abuja</w:t>
        </w:r>
      </w:hyperlink>
      <w:r w:rsidRPr="003E0E62">
        <w:rPr>
          <w:rFonts w:ascii="Bookman Old Style" w:hAnsi="Bookman Old Style" w:cs="Tahoma"/>
          <w:color w:val="000000" w:themeColor="text1"/>
        </w:rPr>
        <w:t>, due to its proximity, and the fact that it was originally called </w:t>
      </w:r>
      <w:hyperlink r:id="rId14" w:tooltip="Abuja" w:history="1">
        <w:r w:rsidRPr="003E0E62">
          <w:rPr>
            <w:rStyle w:val="Hyperlink"/>
            <w:rFonts w:ascii="Bookman Old Style" w:hAnsi="Bookman Old Style" w:cs="Tahoma"/>
            <w:color w:val="000000" w:themeColor="text1"/>
            <w:u w:val="none"/>
          </w:rPr>
          <w:t>Abuja</w:t>
        </w:r>
      </w:hyperlink>
      <w:r w:rsidRPr="003E0E62">
        <w:rPr>
          <w:rFonts w:ascii="Bookman Old Style" w:hAnsi="Bookman Old Style" w:cs="Tahoma"/>
          <w:color w:val="000000" w:themeColor="text1"/>
        </w:rPr>
        <w:t> before the Nigerian government adopted the name from the then </w:t>
      </w:r>
      <w:hyperlink r:id="rId15" w:tooltip="Emir" w:history="1">
        <w:r w:rsidRPr="003E0E62">
          <w:rPr>
            <w:rStyle w:val="Hyperlink"/>
            <w:rFonts w:ascii="Bookman Old Style" w:hAnsi="Bookman Old Style" w:cs="Tahoma"/>
            <w:color w:val="000000" w:themeColor="text1"/>
            <w:u w:val="none"/>
          </w:rPr>
          <w:t>Emir</w:t>
        </w:r>
      </w:hyperlink>
      <w:r w:rsidRPr="003E0E62">
        <w:rPr>
          <w:rFonts w:ascii="Bookman Old Style" w:hAnsi="Bookman Old Style" w:cs="Tahoma"/>
          <w:color w:val="000000" w:themeColor="text1"/>
        </w:rPr>
        <w:t> </w:t>
      </w:r>
      <w:hyperlink r:id="rId16" w:tooltip="Sulaymān Baal" w:history="1">
        <w:r w:rsidRPr="003E0E62">
          <w:rPr>
            <w:rStyle w:val="Hyperlink"/>
            <w:rFonts w:ascii="Bookman Old Style" w:hAnsi="Bookman Old Style" w:cs="Tahoma"/>
            <w:color w:val="000000" w:themeColor="text1"/>
            <w:u w:val="none"/>
          </w:rPr>
          <w:t>Sulayman Bal</w:t>
        </w:r>
      </w:hyperlink>
      <w:r w:rsidRPr="003E0E62">
        <w:rPr>
          <w:rFonts w:ascii="Bookman Old Style" w:hAnsi="Bookman Old Style" w:cs="Tahoma"/>
          <w:color w:val="000000" w:themeColor="text1"/>
        </w:rPr>
        <w:t xml:space="preserve"> for its new federal capital in 1976. </w:t>
      </w:r>
    </w:p>
    <w:p w:rsidR="00F36887" w:rsidRPr="003E0E62" w:rsidRDefault="00F36887" w:rsidP="003E0E62">
      <w:pPr>
        <w:pStyle w:val="NormalWeb"/>
        <w:shd w:val="clear" w:color="auto" w:fill="FFFFFF"/>
        <w:spacing w:before="120" w:beforeAutospacing="0" w:after="240" w:afterAutospacing="0" w:line="360" w:lineRule="auto"/>
        <w:jc w:val="both"/>
        <w:rPr>
          <w:rFonts w:ascii="Bookman Old Style" w:hAnsi="Bookman Old Style" w:cs="Tahoma"/>
          <w:color w:val="000000" w:themeColor="text1"/>
        </w:rPr>
      </w:pPr>
      <w:r w:rsidRPr="003E0E62">
        <w:rPr>
          <w:rFonts w:ascii="Bookman Old Style" w:hAnsi="Bookman Old Style" w:cs="Tahoma"/>
          <w:color w:val="000000" w:themeColor="text1"/>
        </w:rPr>
        <w:t>Suleja was established in the early 19th century by Mohammed Makau, the last </w:t>
      </w:r>
      <w:hyperlink r:id="rId17" w:tooltip="Hausa people" w:history="1">
        <w:r w:rsidRPr="003E0E62">
          <w:rPr>
            <w:rStyle w:val="Hyperlink"/>
            <w:rFonts w:ascii="Bookman Old Style" w:hAnsi="Bookman Old Style" w:cs="Tahoma"/>
            <w:color w:val="000000" w:themeColor="text1"/>
            <w:u w:val="none"/>
          </w:rPr>
          <w:t>Hausa</w:t>
        </w:r>
      </w:hyperlink>
      <w:r w:rsidRPr="003E0E62">
        <w:rPr>
          <w:rFonts w:ascii="Bookman Old Style" w:hAnsi="Bookman Old Style" w:cs="Tahoma"/>
          <w:color w:val="000000" w:themeColor="text1"/>
        </w:rPr>
        <w:t> </w:t>
      </w:r>
      <w:hyperlink r:id="rId18" w:tooltip="Emir" w:history="1">
        <w:r w:rsidRPr="003E0E62">
          <w:rPr>
            <w:rStyle w:val="Hyperlink"/>
            <w:rFonts w:ascii="Bookman Old Style" w:hAnsi="Bookman Old Style" w:cs="Tahoma"/>
            <w:color w:val="000000" w:themeColor="text1"/>
            <w:u w:val="none"/>
          </w:rPr>
          <w:t>emir</w:t>
        </w:r>
      </w:hyperlink>
      <w:r w:rsidRPr="003E0E62">
        <w:rPr>
          <w:rFonts w:ascii="Bookman Old Style" w:hAnsi="Bookman Old Style" w:cs="Tahoma"/>
          <w:color w:val="000000" w:themeColor="text1"/>
        </w:rPr>
        <w:t> of </w:t>
      </w:r>
      <w:hyperlink r:id="rId19" w:tooltip="Zaria" w:history="1">
        <w:r w:rsidRPr="003E0E62">
          <w:rPr>
            <w:rStyle w:val="Hyperlink"/>
            <w:rFonts w:ascii="Bookman Old Style" w:hAnsi="Bookman Old Style" w:cs="Tahoma"/>
            <w:color w:val="000000" w:themeColor="text1"/>
            <w:u w:val="none"/>
          </w:rPr>
          <w:t>Zaria</w:t>
        </w:r>
      </w:hyperlink>
      <w:r w:rsidRPr="003E0E62">
        <w:rPr>
          <w:rFonts w:ascii="Bookman Old Style" w:hAnsi="Bookman Old Style" w:cs="Tahoma"/>
          <w:color w:val="000000" w:themeColor="text1"/>
        </w:rPr>
        <w:t>, and his followers who were fleeing the </w:t>
      </w:r>
      <w:hyperlink r:id="rId20" w:tooltip="Fulani" w:history="1">
        <w:r w:rsidRPr="003E0E62">
          <w:rPr>
            <w:rStyle w:val="Hyperlink"/>
            <w:rFonts w:ascii="Bookman Old Style" w:hAnsi="Bookman Old Style" w:cs="Tahoma"/>
            <w:color w:val="000000" w:themeColor="text1"/>
            <w:u w:val="none"/>
          </w:rPr>
          <w:t>Fulani</w:t>
        </w:r>
      </w:hyperlink>
      <w:r w:rsidRPr="003E0E62">
        <w:rPr>
          <w:rFonts w:ascii="Bookman Old Style" w:hAnsi="Bookman Old Style" w:cs="Tahoma"/>
          <w:color w:val="000000" w:themeColor="text1"/>
        </w:rPr>
        <w:t> </w:t>
      </w:r>
      <w:hyperlink r:id="rId21" w:tooltip="Jihad" w:history="1">
        <w:r w:rsidRPr="003E0E62">
          <w:rPr>
            <w:rStyle w:val="Hyperlink"/>
            <w:rFonts w:ascii="Bookman Old Style" w:hAnsi="Bookman Old Style" w:cs="Tahoma"/>
            <w:color w:val="000000" w:themeColor="text1"/>
            <w:u w:val="none"/>
          </w:rPr>
          <w:t>jihadists</w:t>
        </w:r>
      </w:hyperlink>
      <w:r w:rsidRPr="003E0E62">
        <w:rPr>
          <w:rFonts w:ascii="Bookman Old Style" w:hAnsi="Bookman Old Style" w:cs="Tahoma"/>
          <w:color w:val="000000" w:themeColor="text1"/>
        </w:rPr>
        <w:t> engaged in the conquest of northern Nigeria. Zaria, or </w:t>
      </w:r>
      <w:hyperlink r:id="rId22" w:tooltip="Zazzau Emirate" w:history="1">
        <w:r w:rsidRPr="003E0E62">
          <w:rPr>
            <w:rStyle w:val="Hyperlink"/>
            <w:rFonts w:ascii="Bookman Old Style" w:hAnsi="Bookman Old Style" w:cs="Tahoma"/>
            <w:color w:val="000000" w:themeColor="text1"/>
            <w:u w:val="none"/>
          </w:rPr>
          <w:t>Zazzau</w:t>
        </w:r>
      </w:hyperlink>
      <w:r w:rsidRPr="003E0E62">
        <w:rPr>
          <w:rFonts w:ascii="Bookman Old Style" w:hAnsi="Bookman Old Style" w:cs="Tahoma"/>
          <w:color w:val="000000" w:themeColor="text1"/>
        </w:rPr>
        <w:t>, was one of the Hausa city/states of Northern Nigeria which were being conquered by the Fulani jihadists under its leader, </w:t>
      </w:r>
      <w:hyperlink r:id="rId23" w:tooltip="Usman dan Fodio" w:history="1">
        <w:r w:rsidRPr="003E0E62">
          <w:rPr>
            <w:rStyle w:val="Hyperlink"/>
            <w:rFonts w:ascii="Bookman Old Style" w:hAnsi="Bookman Old Style" w:cs="Tahoma"/>
            <w:color w:val="000000" w:themeColor="text1"/>
            <w:u w:val="none"/>
          </w:rPr>
          <w:t>Usman bin Fodio.</w:t>
        </w:r>
      </w:hyperlink>
    </w:p>
    <w:p w:rsidR="00F36887" w:rsidRPr="003E0E62" w:rsidRDefault="00F36887" w:rsidP="003E0E62">
      <w:pPr>
        <w:pStyle w:val="NormalWeb"/>
        <w:shd w:val="clear" w:color="auto" w:fill="FFFFFF"/>
        <w:spacing w:before="120" w:beforeAutospacing="0" w:after="240" w:afterAutospacing="0" w:line="360" w:lineRule="auto"/>
        <w:jc w:val="both"/>
        <w:rPr>
          <w:rFonts w:ascii="Bookman Old Style" w:hAnsi="Bookman Old Style" w:cs="Tahoma"/>
          <w:color w:val="000000" w:themeColor="text1"/>
        </w:rPr>
      </w:pPr>
      <w:r w:rsidRPr="003E0E62">
        <w:rPr>
          <w:rFonts w:ascii="Bookman Old Style" w:hAnsi="Bookman Old Style" w:cs="Tahoma"/>
          <w:color w:val="000000" w:themeColor="text1"/>
        </w:rPr>
        <w:t>It is the location of the </w:t>
      </w:r>
      <w:hyperlink r:id="rId24" w:tooltip="Ladi Kwali Pottery Centre" w:history="1">
        <w:r w:rsidRPr="003E0E62">
          <w:rPr>
            <w:rStyle w:val="Hyperlink"/>
            <w:rFonts w:ascii="Bookman Old Style" w:hAnsi="Bookman Old Style" w:cs="Tahoma"/>
            <w:color w:val="000000" w:themeColor="text1"/>
            <w:u w:val="none"/>
          </w:rPr>
          <w:t>Ladi Kwali Pottery Centre</w:t>
        </w:r>
      </w:hyperlink>
      <w:r w:rsidRPr="003E0E62">
        <w:rPr>
          <w:rFonts w:ascii="Bookman Old Style" w:hAnsi="Bookman Old Style" w:cs="Tahoma"/>
          <w:color w:val="000000" w:themeColor="text1"/>
        </w:rPr>
        <w:t>, established by </w:t>
      </w:r>
      <w:hyperlink r:id="rId25" w:tooltip="Michael Cardew" w:history="1">
        <w:r w:rsidRPr="003E0E62">
          <w:rPr>
            <w:rStyle w:val="Hyperlink"/>
            <w:rFonts w:ascii="Bookman Old Style" w:hAnsi="Bookman Old Style" w:cs="Tahoma"/>
            <w:color w:val="000000" w:themeColor="text1"/>
            <w:u w:val="none"/>
          </w:rPr>
          <w:t>Michael Cardew</w:t>
        </w:r>
      </w:hyperlink>
      <w:r w:rsidRPr="003E0E62">
        <w:rPr>
          <w:rFonts w:ascii="Bookman Old Style" w:hAnsi="Bookman Old Style" w:cs="Tahoma"/>
          <w:color w:val="000000" w:themeColor="text1"/>
        </w:rPr>
        <w:t> in 1950. The leading exponent of this school of pottery was Dr. </w:t>
      </w:r>
      <w:hyperlink r:id="rId26" w:tooltip="Ladi Kwali" w:history="1">
        <w:r w:rsidRPr="003E0E62">
          <w:rPr>
            <w:rStyle w:val="Hyperlink"/>
            <w:rFonts w:ascii="Bookman Old Style" w:hAnsi="Bookman Old Style" w:cs="Tahoma"/>
            <w:color w:val="000000" w:themeColor="text1"/>
            <w:u w:val="none"/>
          </w:rPr>
          <w:t>Ladi Kwali</w:t>
        </w:r>
      </w:hyperlink>
      <w:r w:rsidRPr="003E0E62">
        <w:rPr>
          <w:rFonts w:ascii="Bookman Old Style" w:hAnsi="Bookman Old Style" w:cs="Tahoma"/>
          <w:color w:val="000000" w:themeColor="text1"/>
        </w:rPr>
        <w:t xml:space="preserve">, whose works are displayed internationally. </w:t>
      </w:r>
    </w:p>
    <w:p w:rsidR="00F65996" w:rsidRPr="003E0E62" w:rsidRDefault="00F65996" w:rsidP="003E0E62">
      <w:pPr>
        <w:shd w:val="clear" w:color="auto" w:fill="FFFFFF"/>
        <w:spacing w:after="60" w:line="360" w:lineRule="auto"/>
        <w:jc w:val="both"/>
        <w:outlineLvl w:val="1"/>
        <w:rPr>
          <w:rFonts w:ascii="Bookman Old Style" w:eastAsia="Times New Roman" w:hAnsi="Bookman Old Style" w:cs="Tahoma"/>
          <w:b/>
          <w:bCs/>
          <w:color w:val="000000" w:themeColor="text1"/>
          <w:sz w:val="24"/>
          <w:szCs w:val="24"/>
        </w:rPr>
      </w:pPr>
      <w:r w:rsidRPr="003E0E62">
        <w:rPr>
          <w:rFonts w:ascii="Bookman Old Style" w:eastAsia="Times New Roman" w:hAnsi="Bookman Old Style" w:cs="Tahoma"/>
          <w:b/>
          <w:bCs/>
          <w:color w:val="000000" w:themeColor="text1"/>
          <w:sz w:val="24"/>
          <w:szCs w:val="24"/>
        </w:rPr>
        <w:t>Economy</w:t>
      </w:r>
    </w:p>
    <w:p w:rsidR="00F36887" w:rsidRDefault="00F65996" w:rsidP="003E0E62">
      <w:pPr>
        <w:shd w:val="clear" w:color="auto" w:fill="FFFFFF"/>
        <w:spacing w:before="120" w:after="240" w:line="360" w:lineRule="auto"/>
        <w:jc w:val="both"/>
        <w:rPr>
          <w:rFonts w:ascii="Bookman Old Style" w:eastAsia="Times New Roman" w:hAnsi="Bookman Old Style" w:cs="Tahoma"/>
          <w:color w:val="000000" w:themeColor="text1"/>
          <w:sz w:val="24"/>
          <w:szCs w:val="24"/>
        </w:rPr>
      </w:pPr>
      <w:r w:rsidRPr="003E0E62">
        <w:rPr>
          <w:rFonts w:ascii="Bookman Old Style" w:eastAsia="Times New Roman" w:hAnsi="Bookman Old Style" w:cs="Tahoma"/>
          <w:color w:val="000000" w:themeColor="text1"/>
          <w:sz w:val="24"/>
          <w:szCs w:val="24"/>
        </w:rPr>
        <w:t>Discoveries of ancient </w:t>
      </w:r>
      <w:hyperlink r:id="rId27" w:tooltip="Sculpture" w:history="1">
        <w:r w:rsidRPr="003E0E62">
          <w:rPr>
            <w:rFonts w:ascii="Bookman Old Style" w:eastAsia="Times New Roman" w:hAnsi="Bookman Old Style" w:cs="Tahoma"/>
            <w:color w:val="000000" w:themeColor="text1"/>
            <w:sz w:val="24"/>
            <w:szCs w:val="24"/>
          </w:rPr>
          <w:t>sculptures</w:t>
        </w:r>
      </w:hyperlink>
      <w:r w:rsidRPr="003E0E62">
        <w:rPr>
          <w:rFonts w:ascii="Bookman Old Style" w:eastAsia="Times New Roman" w:hAnsi="Bookman Old Style" w:cs="Tahoma"/>
          <w:color w:val="000000" w:themeColor="text1"/>
          <w:sz w:val="24"/>
          <w:szCs w:val="24"/>
        </w:rPr>
        <w:t> of the </w:t>
      </w:r>
      <w:hyperlink r:id="rId28" w:tooltip="Nok culture" w:history="1">
        <w:r w:rsidRPr="003E0E62">
          <w:rPr>
            <w:rFonts w:ascii="Bookman Old Style" w:eastAsia="Times New Roman" w:hAnsi="Bookman Old Style" w:cs="Tahoma"/>
            <w:color w:val="000000" w:themeColor="text1"/>
            <w:sz w:val="24"/>
            <w:szCs w:val="24"/>
          </w:rPr>
          <w:t>Nok culture</w:t>
        </w:r>
      </w:hyperlink>
      <w:r w:rsidRPr="003E0E62">
        <w:rPr>
          <w:rFonts w:ascii="Bookman Old Style" w:eastAsia="Times New Roman" w:hAnsi="Bookman Old Style" w:cs="Tahoma"/>
          <w:color w:val="000000" w:themeColor="text1"/>
          <w:sz w:val="24"/>
          <w:szCs w:val="24"/>
        </w:rPr>
        <w:t>, both at Suleja town and in the Makabolo River bed, have helped prove the influence of Nok on the </w:t>
      </w:r>
      <w:hyperlink r:id="rId29" w:tooltip="Yoruba people" w:history="1">
        <w:r w:rsidRPr="003E0E62">
          <w:rPr>
            <w:rFonts w:ascii="Bookman Old Style" w:eastAsia="Times New Roman" w:hAnsi="Bookman Old Style" w:cs="Tahoma"/>
            <w:color w:val="000000" w:themeColor="text1"/>
            <w:sz w:val="24"/>
            <w:szCs w:val="24"/>
          </w:rPr>
          <w:t>Yoruba</w:t>
        </w:r>
      </w:hyperlink>
      <w:r w:rsidRPr="003E0E62">
        <w:rPr>
          <w:rFonts w:ascii="Bookman Old Style" w:eastAsia="Times New Roman" w:hAnsi="Bookman Old Style" w:cs="Tahoma"/>
          <w:color w:val="000000" w:themeColor="text1"/>
          <w:sz w:val="24"/>
          <w:szCs w:val="24"/>
        </w:rPr>
        <w:t> art of Ife. Today Suleja exports Gbari </w:t>
      </w:r>
      <w:hyperlink r:id="rId30" w:tooltip="Pottery" w:history="1">
        <w:r w:rsidRPr="003E0E62">
          <w:rPr>
            <w:rFonts w:ascii="Bookman Old Style" w:eastAsia="Times New Roman" w:hAnsi="Bookman Old Style" w:cs="Tahoma"/>
            <w:color w:val="000000" w:themeColor="text1"/>
            <w:sz w:val="24"/>
            <w:szCs w:val="24"/>
          </w:rPr>
          <w:t>pottery</w:t>
        </w:r>
      </w:hyperlink>
      <w:r w:rsidRPr="003E0E62">
        <w:rPr>
          <w:rFonts w:ascii="Bookman Old Style" w:eastAsia="Times New Roman" w:hAnsi="Bookman Old Style" w:cs="Tahoma"/>
          <w:color w:val="000000" w:themeColor="text1"/>
          <w:sz w:val="24"/>
          <w:szCs w:val="24"/>
        </w:rPr>
        <w:t>. </w:t>
      </w:r>
      <w:hyperlink r:id="rId31" w:tooltip="Cotton" w:history="1">
        <w:r w:rsidRPr="003E0E62">
          <w:rPr>
            <w:rFonts w:ascii="Bookman Old Style" w:eastAsia="Times New Roman" w:hAnsi="Bookman Old Style" w:cs="Tahoma"/>
            <w:color w:val="000000" w:themeColor="text1"/>
            <w:sz w:val="24"/>
            <w:szCs w:val="24"/>
          </w:rPr>
          <w:t>Cotton</w:t>
        </w:r>
      </w:hyperlink>
      <w:r w:rsidRPr="003E0E62">
        <w:rPr>
          <w:rFonts w:ascii="Bookman Old Style" w:eastAsia="Times New Roman" w:hAnsi="Bookman Old Style" w:cs="Tahoma"/>
          <w:color w:val="000000" w:themeColor="text1"/>
          <w:sz w:val="24"/>
          <w:szCs w:val="24"/>
        </w:rPr>
        <w:t> weaving and dyeing, with locally grown </w:t>
      </w:r>
      <w:hyperlink r:id="rId32" w:tooltip="Indigo" w:history="1">
        <w:r w:rsidRPr="003E0E62">
          <w:rPr>
            <w:rFonts w:ascii="Bookman Old Style" w:eastAsia="Times New Roman" w:hAnsi="Bookman Old Style" w:cs="Tahoma"/>
            <w:color w:val="000000" w:themeColor="text1"/>
            <w:sz w:val="24"/>
            <w:szCs w:val="24"/>
          </w:rPr>
          <w:t>indigo</w:t>
        </w:r>
      </w:hyperlink>
      <w:r w:rsidRPr="003E0E62">
        <w:rPr>
          <w:rFonts w:ascii="Bookman Old Style" w:eastAsia="Times New Roman" w:hAnsi="Bookman Old Style" w:cs="Tahoma"/>
          <w:color w:val="000000" w:themeColor="text1"/>
          <w:sz w:val="24"/>
          <w:szCs w:val="24"/>
        </w:rPr>
        <w:t>, and mat making are </w:t>
      </w:r>
      <w:hyperlink r:id="rId33" w:tooltip="Tradition" w:history="1">
        <w:r w:rsidRPr="003E0E62">
          <w:rPr>
            <w:rFonts w:ascii="Bookman Old Style" w:eastAsia="Times New Roman" w:hAnsi="Bookman Old Style" w:cs="Tahoma"/>
            <w:color w:val="000000" w:themeColor="text1"/>
            <w:sz w:val="24"/>
            <w:szCs w:val="24"/>
          </w:rPr>
          <w:t>traditional activities</w:t>
        </w:r>
      </w:hyperlink>
      <w:r w:rsidRPr="003E0E62">
        <w:rPr>
          <w:rFonts w:ascii="Bookman Old Style" w:eastAsia="Times New Roman" w:hAnsi="Bookman Old Style" w:cs="Tahoma"/>
          <w:color w:val="000000" w:themeColor="text1"/>
          <w:sz w:val="24"/>
          <w:szCs w:val="24"/>
        </w:rPr>
        <w:t>, but </w:t>
      </w:r>
      <w:hyperlink r:id="rId34" w:tooltip="Agriculture" w:history="1">
        <w:r w:rsidRPr="003E0E62">
          <w:rPr>
            <w:rFonts w:ascii="Bookman Old Style" w:eastAsia="Times New Roman" w:hAnsi="Bookman Old Style" w:cs="Tahoma"/>
            <w:color w:val="000000" w:themeColor="text1"/>
            <w:sz w:val="24"/>
            <w:szCs w:val="24"/>
          </w:rPr>
          <w:t>farming</w:t>
        </w:r>
      </w:hyperlink>
      <w:r w:rsidRPr="003E0E62">
        <w:rPr>
          <w:rFonts w:ascii="Bookman Old Style" w:eastAsia="Times New Roman" w:hAnsi="Bookman Old Style" w:cs="Tahoma"/>
          <w:color w:val="000000" w:themeColor="text1"/>
          <w:sz w:val="24"/>
          <w:szCs w:val="24"/>
        </w:rPr>
        <w:t> remains the chief occupation. Local trade is primarily in agricultural products. In addition to the Pottery Centre, a government secondary school and a hospital are located in the town. The </w:t>
      </w:r>
      <w:hyperlink r:id="rId35" w:tooltip="Dorben Polytechnic" w:history="1">
        <w:r w:rsidRPr="003E0E62">
          <w:rPr>
            <w:rFonts w:ascii="Bookman Old Style" w:eastAsia="Times New Roman" w:hAnsi="Bookman Old Style" w:cs="Tahoma"/>
            <w:color w:val="000000" w:themeColor="text1"/>
            <w:sz w:val="24"/>
            <w:szCs w:val="24"/>
          </w:rPr>
          <w:t>Dorben Polytechnic</w:t>
        </w:r>
      </w:hyperlink>
      <w:r w:rsidRPr="003E0E62">
        <w:rPr>
          <w:rFonts w:ascii="Bookman Old Style" w:eastAsia="Times New Roman" w:hAnsi="Bookman Old Style" w:cs="Tahoma"/>
          <w:color w:val="000000" w:themeColor="text1"/>
          <w:sz w:val="24"/>
          <w:szCs w:val="24"/>
        </w:rPr>
        <w:t> has a campus in Suleja</w:t>
      </w:r>
    </w:p>
    <w:p w:rsidR="00C71900" w:rsidRPr="003E0E62" w:rsidRDefault="00C71900" w:rsidP="003E0E62">
      <w:pPr>
        <w:shd w:val="clear" w:color="auto" w:fill="FFFFFF"/>
        <w:spacing w:before="120" w:after="240" w:line="360" w:lineRule="auto"/>
        <w:jc w:val="both"/>
        <w:rPr>
          <w:rStyle w:val="normaltextrun"/>
          <w:rFonts w:ascii="Bookman Old Style" w:eastAsia="Times New Roman" w:hAnsi="Bookman Old Style" w:cs="Tahoma"/>
          <w:color w:val="000000" w:themeColor="text1"/>
          <w:sz w:val="24"/>
          <w:szCs w:val="24"/>
        </w:rPr>
      </w:pPr>
    </w:p>
    <w:p w:rsidR="005225A0" w:rsidRPr="003E0E62" w:rsidRDefault="008A43D6" w:rsidP="003E0E62">
      <w:pPr>
        <w:spacing w:line="360" w:lineRule="auto"/>
        <w:contextualSpacing/>
        <w:rPr>
          <w:rFonts w:ascii="Bookman Old Style" w:hAnsi="Bookman Old Style" w:cs="Tahoma"/>
          <w:b/>
          <w:sz w:val="24"/>
          <w:szCs w:val="24"/>
        </w:rPr>
      </w:pPr>
      <w:r>
        <w:rPr>
          <w:rStyle w:val="normaltextrun"/>
          <w:rFonts w:ascii="Bookman Old Style" w:hAnsi="Bookman Old Style" w:cs="Tahoma"/>
          <w:b/>
          <w:sz w:val="24"/>
          <w:szCs w:val="24"/>
        </w:rPr>
        <w:lastRenderedPageBreak/>
        <w:t xml:space="preserve">1.8 </w:t>
      </w:r>
      <w:r w:rsidR="005225A0" w:rsidRPr="003E0E62">
        <w:rPr>
          <w:rStyle w:val="normaltextrun"/>
          <w:rFonts w:ascii="Bookman Old Style" w:hAnsi="Bookman Old Style" w:cs="Tahoma"/>
          <w:b/>
          <w:sz w:val="24"/>
          <w:szCs w:val="24"/>
        </w:rPr>
        <w:t xml:space="preserve">KEY AREAS OF FOCUS DURING </w:t>
      </w:r>
      <w:r w:rsidR="007316A8" w:rsidRPr="003E0E62">
        <w:rPr>
          <w:rStyle w:val="normaltextrun"/>
          <w:rFonts w:ascii="Bookman Old Style" w:hAnsi="Bookman Old Style" w:cs="Tahoma"/>
          <w:b/>
          <w:sz w:val="24"/>
          <w:szCs w:val="24"/>
        </w:rPr>
        <w:t xml:space="preserve">MY </w:t>
      </w:r>
      <w:r w:rsidR="005225A0" w:rsidRPr="003E0E62">
        <w:rPr>
          <w:rStyle w:val="normaltextrun"/>
          <w:rFonts w:ascii="Bookman Old Style" w:hAnsi="Bookman Old Style" w:cs="Tahoma"/>
          <w:b/>
          <w:sz w:val="24"/>
          <w:szCs w:val="24"/>
        </w:rPr>
        <w:t>SIWES</w:t>
      </w:r>
      <w:r w:rsidR="007316A8" w:rsidRPr="003E0E62">
        <w:rPr>
          <w:rStyle w:val="normaltextrun"/>
          <w:rFonts w:ascii="Bookman Old Style" w:hAnsi="Bookman Old Style" w:cs="Tahoma"/>
          <w:b/>
          <w:sz w:val="24"/>
          <w:szCs w:val="24"/>
        </w:rPr>
        <w:t xml:space="preserve"> </w:t>
      </w:r>
    </w:p>
    <w:p w:rsidR="005225A0" w:rsidRPr="003E0E62" w:rsidRDefault="005225A0" w:rsidP="003E0E62">
      <w:pPr>
        <w:pStyle w:val="paragraph"/>
        <w:spacing w:before="0" w:beforeAutospacing="0" w:after="0" w:afterAutospacing="0" w:line="360" w:lineRule="auto"/>
        <w:textAlignment w:val="baseline"/>
        <w:rPr>
          <w:rFonts w:ascii="Bookman Old Style" w:hAnsi="Bookman Old Style" w:cs="Tahoma"/>
        </w:rPr>
      </w:pPr>
      <w:r w:rsidRPr="003E0E62">
        <w:rPr>
          <w:rStyle w:val="normaltextrun"/>
          <w:rFonts w:ascii="Bookman Old Style" w:hAnsi="Bookman Old Style" w:cs="Tahoma"/>
          <w:b/>
        </w:rPr>
        <w:t>Market Research:</w:t>
      </w:r>
      <w:r w:rsidRPr="003E0E62">
        <w:rPr>
          <w:rStyle w:val="normaltextrun"/>
          <w:rFonts w:ascii="Bookman Old Style" w:hAnsi="Bookman Old Style" w:cs="Tahoma"/>
        </w:rPr>
        <w:t xml:space="preserve"> Conducting surveys, analyzing consumer behavior, and interpreting data to inform marketing strategies.</w:t>
      </w:r>
      <w:r w:rsidRPr="003E0E62">
        <w:rPr>
          <w:rStyle w:val="eop"/>
          <w:rFonts w:ascii="Bookman Old Style" w:hAnsi="Bookman Old Style" w:cs="Tahoma"/>
        </w:rPr>
        <w:t> </w:t>
      </w:r>
    </w:p>
    <w:p w:rsidR="005225A0" w:rsidRPr="003E0E62" w:rsidRDefault="005225A0" w:rsidP="003E0E62">
      <w:pPr>
        <w:pStyle w:val="paragraph"/>
        <w:spacing w:before="0" w:beforeAutospacing="0" w:after="0" w:afterAutospacing="0" w:line="360" w:lineRule="auto"/>
        <w:textAlignment w:val="baseline"/>
        <w:rPr>
          <w:rFonts w:ascii="Bookman Old Style" w:hAnsi="Bookman Old Style" w:cs="Tahoma"/>
        </w:rPr>
      </w:pPr>
      <w:r w:rsidRPr="003E0E62">
        <w:rPr>
          <w:rStyle w:val="normaltextrun"/>
          <w:rFonts w:ascii="Bookman Old Style" w:hAnsi="Bookman Old Style" w:cs="Tahoma"/>
          <w:b/>
        </w:rPr>
        <w:t>Brand Management:</w:t>
      </w:r>
      <w:r w:rsidRPr="003E0E62">
        <w:rPr>
          <w:rStyle w:val="normaltextrun"/>
          <w:rFonts w:ascii="Bookman Old Style" w:hAnsi="Bookman Old Style" w:cs="Tahoma"/>
        </w:rPr>
        <w:t xml:space="preserve"> Assisting in the development and execution of brand strategies to enhance brand equity.</w:t>
      </w:r>
      <w:r w:rsidRPr="003E0E62">
        <w:rPr>
          <w:rStyle w:val="eop"/>
          <w:rFonts w:ascii="Bookman Old Style" w:hAnsi="Bookman Old Style" w:cs="Tahoma"/>
        </w:rPr>
        <w:t> </w:t>
      </w:r>
    </w:p>
    <w:p w:rsidR="005225A0" w:rsidRPr="003E0E62" w:rsidRDefault="005225A0" w:rsidP="003E0E62">
      <w:pPr>
        <w:pStyle w:val="paragraph"/>
        <w:spacing w:before="0" w:beforeAutospacing="0" w:after="0" w:afterAutospacing="0" w:line="360" w:lineRule="auto"/>
        <w:textAlignment w:val="baseline"/>
        <w:rPr>
          <w:rFonts w:ascii="Bookman Old Style" w:hAnsi="Bookman Old Style" w:cs="Tahoma"/>
        </w:rPr>
      </w:pPr>
      <w:r w:rsidRPr="003E0E62">
        <w:rPr>
          <w:rStyle w:val="normaltextrun"/>
          <w:rFonts w:ascii="Bookman Old Style" w:hAnsi="Bookman Old Style" w:cs="Tahoma"/>
          <w:b/>
        </w:rPr>
        <w:t>Digital Marketing:</w:t>
      </w:r>
      <w:r w:rsidRPr="003E0E62">
        <w:rPr>
          <w:rStyle w:val="normaltextrun"/>
          <w:rFonts w:ascii="Bookman Old Style" w:hAnsi="Bookman Old Style" w:cs="Tahoma"/>
        </w:rPr>
        <w:t xml:space="preserve"> Learning about search engine optimization (SEO), social media marketing, email campaigns, and content creation.</w:t>
      </w:r>
      <w:r w:rsidRPr="003E0E62">
        <w:rPr>
          <w:rStyle w:val="eop"/>
          <w:rFonts w:ascii="Bookman Old Style" w:hAnsi="Bookman Old Style" w:cs="Tahoma"/>
        </w:rPr>
        <w:t> </w:t>
      </w:r>
    </w:p>
    <w:p w:rsidR="005225A0" w:rsidRPr="003E0E62" w:rsidRDefault="005225A0" w:rsidP="003E0E62">
      <w:pPr>
        <w:pStyle w:val="paragraph"/>
        <w:spacing w:before="0" w:beforeAutospacing="0" w:after="0" w:afterAutospacing="0" w:line="360" w:lineRule="auto"/>
        <w:textAlignment w:val="baseline"/>
        <w:rPr>
          <w:rFonts w:ascii="Bookman Old Style" w:hAnsi="Bookman Old Style" w:cs="Tahoma"/>
        </w:rPr>
      </w:pPr>
      <w:r w:rsidRPr="003E0E62">
        <w:rPr>
          <w:rStyle w:val="normaltextrun"/>
          <w:rFonts w:ascii="Bookman Old Style" w:hAnsi="Bookman Old Style" w:cs="Tahoma"/>
          <w:b/>
        </w:rPr>
        <w:t>Sales and Distribution:</w:t>
      </w:r>
      <w:r w:rsidRPr="003E0E62">
        <w:rPr>
          <w:rStyle w:val="normaltextrun"/>
          <w:rFonts w:ascii="Bookman Old Style" w:hAnsi="Bookman Old Style" w:cs="Tahoma"/>
        </w:rPr>
        <w:t xml:space="preserve"> Understanding the sales process, distribution channels, and customer relationship management.</w:t>
      </w:r>
      <w:r w:rsidRPr="003E0E62">
        <w:rPr>
          <w:rStyle w:val="eop"/>
          <w:rFonts w:ascii="Bookman Old Style" w:hAnsi="Bookman Old Style" w:cs="Tahoma"/>
        </w:rPr>
        <w:t> </w:t>
      </w:r>
    </w:p>
    <w:p w:rsidR="005225A0" w:rsidRPr="003E0E62" w:rsidRDefault="005225A0" w:rsidP="003E0E62">
      <w:pPr>
        <w:pStyle w:val="paragraph"/>
        <w:spacing w:before="0" w:beforeAutospacing="0" w:after="0" w:afterAutospacing="0" w:line="360" w:lineRule="auto"/>
        <w:textAlignment w:val="baseline"/>
        <w:rPr>
          <w:rFonts w:ascii="Bookman Old Style" w:hAnsi="Bookman Old Style" w:cs="Tahoma"/>
        </w:rPr>
      </w:pPr>
      <w:r w:rsidRPr="003E0E62">
        <w:rPr>
          <w:rStyle w:val="normaltextrun"/>
          <w:rFonts w:ascii="Bookman Old Style" w:hAnsi="Bookman Old Style" w:cs="Tahoma"/>
          <w:b/>
        </w:rPr>
        <w:t>Advertising and Promotion:</w:t>
      </w:r>
      <w:r w:rsidRPr="003E0E62">
        <w:rPr>
          <w:rStyle w:val="normaltextrun"/>
          <w:rFonts w:ascii="Bookman Old Style" w:hAnsi="Bookman Old Style" w:cs="Tahoma"/>
        </w:rPr>
        <w:t xml:space="preserve"> Participating in the creation of advertising campaigns, promotional events, and public relations activities.</w:t>
      </w:r>
      <w:r w:rsidRPr="003E0E62">
        <w:rPr>
          <w:rStyle w:val="eop"/>
          <w:rFonts w:ascii="Bookman Old Style" w:hAnsi="Bookman Old Style" w:cs="Tahoma"/>
        </w:rPr>
        <w:t> </w:t>
      </w:r>
    </w:p>
    <w:p w:rsidR="005225A0" w:rsidRPr="003E0E62" w:rsidRDefault="005225A0" w:rsidP="003E0E62">
      <w:pPr>
        <w:pStyle w:val="paragraph"/>
        <w:spacing w:before="0" w:beforeAutospacing="0" w:after="0" w:afterAutospacing="0" w:line="360" w:lineRule="auto"/>
        <w:textAlignment w:val="baseline"/>
        <w:rPr>
          <w:rFonts w:ascii="Bookman Old Style" w:hAnsi="Bookman Old Style" w:cs="Tahoma"/>
        </w:rPr>
      </w:pPr>
      <w:r w:rsidRPr="003E0E62">
        <w:rPr>
          <w:rStyle w:val="normaltextrun"/>
          <w:rFonts w:ascii="Bookman Old Style" w:hAnsi="Bookman Old Style" w:cs="Tahoma"/>
          <w:b/>
        </w:rPr>
        <w:t>Customer Service:</w:t>
      </w:r>
      <w:r w:rsidRPr="003E0E62">
        <w:rPr>
          <w:rStyle w:val="normaltextrun"/>
          <w:rFonts w:ascii="Bookman Old Style" w:hAnsi="Bookman Old Style" w:cs="Tahoma"/>
        </w:rPr>
        <w:t xml:space="preserve"> Interacting with customers to address inquiries, resolve issues, and improve satisfaction.</w:t>
      </w:r>
      <w:r w:rsidRPr="003E0E62">
        <w:rPr>
          <w:rStyle w:val="eop"/>
          <w:rFonts w:ascii="Bookman Old Style" w:hAnsi="Bookman Old Style" w:cs="Tahoma"/>
        </w:rPr>
        <w:t> </w:t>
      </w:r>
    </w:p>
    <w:p w:rsidR="005225A0" w:rsidRPr="003E0E62" w:rsidRDefault="005225A0" w:rsidP="003E0E62">
      <w:pPr>
        <w:spacing w:line="360" w:lineRule="auto"/>
        <w:contextualSpacing/>
        <w:rPr>
          <w:rStyle w:val="eop"/>
          <w:rFonts w:ascii="Bookman Old Style" w:hAnsi="Bookman Old Style" w:cs="Tahoma"/>
          <w:sz w:val="24"/>
          <w:szCs w:val="24"/>
        </w:rPr>
      </w:pPr>
      <w:r w:rsidRPr="003E0E62">
        <w:rPr>
          <w:rStyle w:val="eop"/>
          <w:rFonts w:ascii="Bookman Old Style" w:hAnsi="Bookman Old Style" w:cs="Tahoma"/>
          <w:sz w:val="24"/>
          <w:szCs w:val="24"/>
        </w:rPr>
        <w:t> </w:t>
      </w:r>
    </w:p>
    <w:p w:rsidR="007B5D8F" w:rsidRPr="003E0E62" w:rsidRDefault="00F92947" w:rsidP="003E0E62">
      <w:pPr>
        <w:spacing w:line="360" w:lineRule="auto"/>
        <w:rPr>
          <w:rStyle w:val="normaltextrun"/>
          <w:rFonts w:ascii="Bookman Old Style" w:hAnsi="Bookman Old Style" w:cs="Tahoma"/>
          <w:sz w:val="24"/>
          <w:szCs w:val="24"/>
        </w:rPr>
      </w:pPr>
      <w:r w:rsidRPr="003E0E62">
        <w:rPr>
          <w:rStyle w:val="eop"/>
          <w:rFonts w:ascii="Bookman Old Style" w:hAnsi="Bookman Old Style" w:cs="Tahoma"/>
          <w:sz w:val="24"/>
          <w:szCs w:val="24"/>
        </w:rPr>
        <w:br w:type="page"/>
      </w:r>
    </w:p>
    <w:p w:rsidR="008A43D6" w:rsidRDefault="00FB17F1" w:rsidP="00FB17F1">
      <w:pPr>
        <w:shd w:val="clear" w:color="auto" w:fill="FFFFFF"/>
        <w:spacing w:after="0" w:line="360" w:lineRule="auto"/>
        <w:jc w:val="center"/>
        <w:rPr>
          <w:rFonts w:ascii="Bookman Old Style" w:eastAsia="Times New Roman" w:hAnsi="Bookman Old Style" w:cs="Tahoma"/>
          <w:b/>
          <w:color w:val="000000"/>
          <w:sz w:val="24"/>
          <w:szCs w:val="24"/>
        </w:rPr>
      </w:pPr>
      <w:r>
        <w:rPr>
          <w:rFonts w:ascii="Bookman Old Style" w:eastAsia="Times New Roman" w:hAnsi="Bookman Old Style" w:cs="Tahoma"/>
          <w:b/>
          <w:color w:val="000000"/>
          <w:sz w:val="24"/>
          <w:szCs w:val="24"/>
        </w:rPr>
        <w:lastRenderedPageBreak/>
        <w:t>CHAPTER TWO</w:t>
      </w:r>
    </w:p>
    <w:p w:rsidR="008E6A2D" w:rsidRPr="003E0E62" w:rsidRDefault="00FB17F1" w:rsidP="003E0E62">
      <w:pPr>
        <w:shd w:val="clear" w:color="auto" w:fill="FFFFFF"/>
        <w:spacing w:after="0" w:line="360" w:lineRule="auto"/>
        <w:jc w:val="both"/>
        <w:rPr>
          <w:rFonts w:ascii="Bookman Old Style" w:eastAsia="Times New Roman" w:hAnsi="Bookman Old Style" w:cs="Tahoma"/>
          <w:b/>
          <w:color w:val="000000"/>
          <w:sz w:val="24"/>
          <w:szCs w:val="24"/>
        </w:rPr>
      </w:pPr>
      <w:r>
        <w:rPr>
          <w:rFonts w:ascii="Bookman Old Style" w:eastAsia="Times New Roman" w:hAnsi="Bookman Old Style" w:cs="Tahoma"/>
          <w:b/>
          <w:color w:val="000000"/>
          <w:sz w:val="24"/>
          <w:szCs w:val="24"/>
        </w:rPr>
        <w:t>2.1</w:t>
      </w:r>
      <w:r>
        <w:rPr>
          <w:rFonts w:ascii="Bookman Old Style" w:eastAsia="Times New Roman" w:hAnsi="Bookman Old Style" w:cs="Tahoma"/>
          <w:b/>
          <w:color w:val="000000"/>
          <w:sz w:val="24"/>
          <w:szCs w:val="24"/>
        </w:rPr>
        <w:tab/>
      </w:r>
      <w:r w:rsidR="00EF143F" w:rsidRPr="003E0E62">
        <w:rPr>
          <w:rFonts w:ascii="Bookman Old Style" w:eastAsia="Times New Roman" w:hAnsi="Bookman Old Style" w:cs="Tahoma"/>
          <w:b/>
          <w:color w:val="000000"/>
          <w:sz w:val="24"/>
          <w:szCs w:val="24"/>
        </w:rPr>
        <w:t xml:space="preserve">THE </w:t>
      </w:r>
      <w:r w:rsidR="003E0E62">
        <w:rPr>
          <w:rFonts w:ascii="Bookman Old Style" w:eastAsia="Times New Roman" w:hAnsi="Bookman Old Style" w:cs="Tahoma"/>
          <w:b/>
          <w:color w:val="000000"/>
          <w:sz w:val="24"/>
          <w:szCs w:val="24"/>
        </w:rPr>
        <w:t>VARIOUS</w:t>
      </w:r>
      <w:r w:rsidR="008E6A2D" w:rsidRPr="003E0E62">
        <w:rPr>
          <w:rFonts w:ascii="Bookman Old Style" w:eastAsia="Times New Roman" w:hAnsi="Bookman Old Style" w:cs="Tahoma"/>
          <w:b/>
          <w:color w:val="000000"/>
          <w:sz w:val="24"/>
          <w:szCs w:val="24"/>
        </w:rPr>
        <w:t xml:space="preserve"> DEPARTMENT </w:t>
      </w:r>
      <w:r w:rsidR="008E6A2D" w:rsidRPr="003E0E62">
        <w:rPr>
          <w:rFonts w:ascii="Bookman Old Style" w:eastAsia="Times New Roman" w:hAnsi="Bookman Old Style" w:cs="Tahoma"/>
          <w:b/>
          <w:color w:val="000000"/>
          <w:spacing w:val="1"/>
          <w:sz w:val="24"/>
          <w:szCs w:val="24"/>
        </w:rPr>
        <w:t>IN</w:t>
      </w:r>
      <w:r w:rsidR="008A43D6">
        <w:rPr>
          <w:rFonts w:ascii="Bookman Old Style" w:eastAsia="Times New Roman" w:hAnsi="Bookman Old Style" w:cs="Tahoma"/>
          <w:b/>
          <w:color w:val="000000"/>
          <w:sz w:val="24"/>
          <w:szCs w:val="24"/>
        </w:rPr>
        <w:t xml:space="preserve"> THE ESTABLISHMENT</w:t>
      </w:r>
      <w:r w:rsidR="008E6A2D" w:rsidRPr="003E0E62">
        <w:rPr>
          <w:rFonts w:ascii="Bookman Old Style" w:eastAsia="Times New Roman" w:hAnsi="Bookman Old Style" w:cs="Tahoma"/>
          <w:b/>
          <w:color w:val="000000"/>
          <w:sz w:val="24"/>
          <w:szCs w:val="24"/>
        </w:rPr>
        <w:t xml:space="preserve"> </w:t>
      </w:r>
      <w:r w:rsidR="008E6A2D" w:rsidRPr="003E0E62">
        <w:rPr>
          <w:rFonts w:ascii="Bookman Old Style" w:eastAsia="Times New Roman" w:hAnsi="Bookman Old Style" w:cs="Tahoma"/>
          <w:b/>
          <w:color w:val="000000"/>
          <w:spacing w:val="-1"/>
          <w:sz w:val="24"/>
          <w:szCs w:val="24"/>
        </w:rPr>
        <w:t>AND</w:t>
      </w:r>
      <w:r w:rsidR="008E6A2D" w:rsidRPr="003E0E62">
        <w:rPr>
          <w:rFonts w:ascii="Bookman Old Style" w:eastAsia="Times New Roman" w:hAnsi="Bookman Old Style" w:cs="Tahoma"/>
          <w:b/>
          <w:color w:val="000000"/>
          <w:sz w:val="24"/>
          <w:szCs w:val="24"/>
        </w:rPr>
        <w:t xml:space="preserve"> THEIR FUNCTIONS </w:t>
      </w:r>
      <w:r w:rsidR="008E6A2D" w:rsidRPr="003E0E62">
        <w:rPr>
          <w:rStyle w:val="Strong"/>
          <w:rFonts w:ascii="Bookman Old Style" w:hAnsi="Bookman Old Style" w:cs="Tahoma"/>
          <w:sz w:val="24"/>
          <w:szCs w:val="24"/>
        </w:rPr>
        <w:t>SULEJA LOCAL GOVERNMENT SECRETARIAT</w:t>
      </w:r>
    </w:p>
    <w:p w:rsidR="008E6A2D" w:rsidRPr="003E0E62" w:rsidRDefault="008E6A2D" w:rsidP="003E0E62">
      <w:pPr>
        <w:pStyle w:val="NormalWeb"/>
        <w:spacing w:line="360" w:lineRule="auto"/>
        <w:jc w:val="both"/>
        <w:rPr>
          <w:rFonts w:ascii="Bookman Old Style" w:hAnsi="Bookman Old Style" w:cs="Tahoma"/>
        </w:rPr>
      </w:pPr>
      <w:r w:rsidRPr="003E0E62">
        <w:rPr>
          <w:rFonts w:ascii="Bookman Old Style" w:hAnsi="Bookman Old Style" w:cs="Tahoma"/>
        </w:rPr>
        <w:t xml:space="preserve">The </w:t>
      </w:r>
      <w:r w:rsidRPr="003E0E62">
        <w:rPr>
          <w:rStyle w:val="Strong"/>
          <w:rFonts w:ascii="Bookman Old Style" w:hAnsi="Bookman Old Style" w:cs="Tahoma"/>
        </w:rPr>
        <w:t>Suleja Local Government Secretariat</w:t>
      </w:r>
      <w:r w:rsidRPr="003E0E62">
        <w:rPr>
          <w:rFonts w:ascii="Bookman Old Style" w:hAnsi="Bookman Old Style" w:cs="Tahoma"/>
        </w:rPr>
        <w:t xml:space="preserve"> consists of various departments, each playing a crucial role in the administration and development of the local government. Below are the key departments and their functions:</w:t>
      </w:r>
    </w:p>
    <w:p w:rsidR="008E6A2D" w:rsidRPr="003E0E62" w:rsidRDefault="008E6A2D" w:rsidP="003E0E62">
      <w:pPr>
        <w:pStyle w:val="Heading3"/>
        <w:spacing w:line="360" w:lineRule="auto"/>
        <w:jc w:val="both"/>
        <w:rPr>
          <w:rFonts w:ascii="Bookman Old Style" w:hAnsi="Bookman Old Style" w:cs="Tahoma"/>
          <w:color w:val="000000" w:themeColor="text1"/>
          <w:sz w:val="24"/>
          <w:szCs w:val="24"/>
        </w:rPr>
      </w:pPr>
      <w:r w:rsidRPr="003E0E62">
        <w:rPr>
          <w:rStyle w:val="Strong"/>
          <w:rFonts w:ascii="Bookman Old Style" w:hAnsi="Bookman Old Style" w:cs="Tahoma"/>
          <w:b/>
          <w:bCs/>
          <w:color w:val="000000" w:themeColor="text1"/>
          <w:sz w:val="24"/>
          <w:szCs w:val="24"/>
        </w:rPr>
        <w:t>1. Office of the Chairman</w:t>
      </w:r>
    </w:p>
    <w:p w:rsidR="008E6A2D" w:rsidRPr="003E0E62" w:rsidRDefault="008E6A2D" w:rsidP="003E0E62">
      <w:pPr>
        <w:numPr>
          <w:ilvl w:val="0"/>
          <w:numId w:val="17"/>
        </w:numPr>
        <w:spacing w:before="100" w:beforeAutospacing="1" w:after="100" w:afterAutospacing="1" w:line="360" w:lineRule="auto"/>
        <w:jc w:val="both"/>
        <w:rPr>
          <w:rFonts w:ascii="Bookman Old Style" w:hAnsi="Bookman Old Style" w:cs="Tahoma"/>
          <w:color w:val="000000" w:themeColor="text1"/>
          <w:sz w:val="24"/>
          <w:szCs w:val="24"/>
        </w:rPr>
      </w:pPr>
      <w:r w:rsidRPr="003E0E62">
        <w:rPr>
          <w:rFonts w:ascii="Bookman Old Style" w:hAnsi="Bookman Old Style" w:cs="Tahoma"/>
          <w:color w:val="000000" w:themeColor="text1"/>
          <w:sz w:val="24"/>
          <w:szCs w:val="24"/>
        </w:rPr>
        <w:t>Oversees the overall administration of the local government.</w:t>
      </w:r>
    </w:p>
    <w:p w:rsidR="008E6A2D" w:rsidRPr="003E0E62" w:rsidRDefault="008E6A2D" w:rsidP="003E0E62">
      <w:pPr>
        <w:numPr>
          <w:ilvl w:val="0"/>
          <w:numId w:val="17"/>
        </w:numPr>
        <w:spacing w:before="100" w:beforeAutospacing="1" w:after="100" w:afterAutospacing="1" w:line="360" w:lineRule="auto"/>
        <w:jc w:val="both"/>
        <w:rPr>
          <w:rFonts w:ascii="Bookman Old Style" w:hAnsi="Bookman Old Style" w:cs="Tahoma"/>
          <w:color w:val="000000" w:themeColor="text1"/>
          <w:sz w:val="24"/>
          <w:szCs w:val="24"/>
        </w:rPr>
      </w:pPr>
      <w:r w:rsidRPr="003E0E62">
        <w:rPr>
          <w:rFonts w:ascii="Bookman Old Style" w:hAnsi="Bookman Old Style" w:cs="Tahoma"/>
          <w:color w:val="000000" w:themeColor="text1"/>
          <w:sz w:val="24"/>
          <w:szCs w:val="24"/>
        </w:rPr>
        <w:t>Implements policies and programs for community development.</w:t>
      </w:r>
    </w:p>
    <w:p w:rsidR="008E6A2D" w:rsidRPr="003E0E62" w:rsidRDefault="008E6A2D" w:rsidP="003E0E62">
      <w:pPr>
        <w:numPr>
          <w:ilvl w:val="0"/>
          <w:numId w:val="17"/>
        </w:numPr>
        <w:spacing w:before="100" w:beforeAutospacing="1" w:after="100" w:afterAutospacing="1" w:line="360" w:lineRule="auto"/>
        <w:jc w:val="both"/>
        <w:rPr>
          <w:rFonts w:ascii="Bookman Old Style" w:hAnsi="Bookman Old Style" w:cs="Tahoma"/>
          <w:color w:val="000000" w:themeColor="text1"/>
          <w:sz w:val="24"/>
          <w:szCs w:val="24"/>
        </w:rPr>
      </w:pPr>
      <w:r w:rsidRPr="003E0E62">
        <w:rPr>
          <w:rFonts w:ascii="Bookman Old Style" w:hAnsi="Bookman Old Style" w:cs="Tahoma"/>
          <w:color w:val="000000" w:themeColor="text1"/>
          <w:sz w:val="24"/>
          <w:szCs w:val="24"/>
        </w:rPr>
        <w:t>Represents the local government in official matters.</w:t>
      </w:r>
    </w:p>
    <w:p w:rsidR="008E6A2D" w:rsidRPr="003E0E62" w:rsidRDefault="008E6A2D" w:rsidP="003E0E62">
      <w:pPr>
        <w:pStyle w:val="Heading3"/>
        <w:spacing w:line="360" w:lineRule="auto"/>
        <w:jc w:val="both"/>
        <w:rPr>
          <w:rFonts w:ascii="Bookman Old Style" w:hAnsi="Bookman Old Style" w:cs="Tahoma"/>
          <w:color w:val="000000" w:themeColor="text1"/>
          <w:sz w:val="24"/>
          <w:szCs w:val="24"/>
        </w:rPr>
      </w:pPr>
      <w:r w:rsidRPr="003E0E62">
        <w:rPr>
          <w:rStyle w:val="Strong"/>
          <w:rFonts w:ascii="Bookman Old Style" w:hAnsi="Bookman Old Style" w:cs="Tahoma"/>
          <w:b/>
          <w:bCs/>
          <w:color w:val="000000" w:themeColor="text1"/>
          <w:sz w:val="24"/>
          <w:szCs w:val="24"/>
        </w:rPr>
        <w:t>2. Administration Department</w:t>
      </w:r>
    </w:p>
    <w:p w:rsidR="008E6A2D" w:rsidRPr="003E0E62" w:rsidRDefault="008E6A2D" w:rsidP="003E0E62">
      <w:pPr>
        <w:numPr>
          <w:ilvl w:val="0"/>
          <w:numId w:val="18"/>
        </w:numPr>
        <w:spacing w:before="100" w:beforeAutospacing="1" w:after="100" w:afterAutospacing="1" w:line="360" w:lineRule="auto"/>
        <w:jc w:val="both"/>
        <w:rPr>
          <w:rFonts w:ascii="Bookman Old Style" w:hAnsi="Bookman Old Style" w:cs="Tahoma"/>
          <w:color w:val="000000" w:themeColor="text1"/>
          <w:sz w:val="24"/>
          <w:szCs w:val="24"/>
        </w:rPr>
      </w:pPr>
      <w:r w:rsidRPr="003E0E62">
        <w:rPr>
          <w:rFonts w:ascii="Bookman Old Style" w:hAnsi="Bookman Old Style" w:cs="Tahoma"/>
          <w:color w:val="000000" w:themeColor="text1"/>
          <w:sz w:val="24"/>
          <w:szCs w:val="24"/>
        </w:rPr>
        <w:t>Handles staff recruitment, training, and welfare.</w:t>
      </w:r>
    </w:p>
    <w:p w:rsidR="008E6A2D" w:rsidRPr="003E0E62" w:rsidRDefault="008E6A2D" w:rsidP="003E0E62">
      <w:pPr>
        <w:numPr>
          <w:ilvl w:val="0"/>
          <w:numId w:val="18"/>
        </w:numPr>
        <w:spacing w:before="100" w:beforeAutospacing="1" w:after="100" w:afterAutospacing="1" w:line="360" w:lineRule="auto"/>
        <w:jc w:val="both"/>
        <w:rPr>
          <w:rFonts w:ascii="Bookman Old Style" w:hAnsi="Bookman Old Style" w:cs="Tahoma"/>
          <w:color w:val="000000" w:themeColor="text1"/>
          <w:sz w:val="24"/>
          <w:szCs w:val="24"/>
        </w:rPr>
      </w:pPr>
      <w:r w:rsidRPr="003E0E62">
        <w:rPr>
          <w:rFonts w:ascii="Bookman Old Style" w:hAnsi="Bookman Old Style" w:cs="Tahoma"/>
          <w:color w:val="000000" w:themeColor="text1"/>
          <w:sz w:val="24"/>
          <w:szCs w:val="24"/>
        </w:rPr>
        <w:t>Manages official correspondence and records.</w:t>
      </w:r>
    </w:p>
    <w:p w:rsidR="008E6A2D" w:rsidRPr="003E0E62" w:rsidRDefault="008E6A2D" w:rsidP="003E0E62">
      <w:pPr>
        <w:numPr>
          <w:ilvl w:val="0"/>
          <w:numId w:val="18"/>
        </w:numPr>
        <w:spacing w:before="100" w:beforeAutospacing="1" w:after="100" w:afterAutospacing="1" w:line="360" w:lineRule="auto"/>
        <w:jc w:val="both"/>
        <w:rPr>
          <w:rFonts w:ascii="Bookman Old Style" w:hAnsi="Bookman Old Style" w:cs="Tahoma"/>
          <w:color w:val="000000" w:themeColor="text1"/>
          <w:sz w:val="24"/>
          <w:szCs w:val="24"/>
        </w:rPr>
      </w:pPr>
      <w:r w:rsidRPr="003E0E62">
        <w:rPr>
          <w:rFonts w:ascii="Bookman Old Style" w:hAnsi="Bookman Old Style" w:cs="Tahoma"/>
          <w:color w:val="000000" w:themeColor="text1"/>
          <w:sz w:val="24"/>
          <w:szCs w:val="24"/>
        </w:rPr>
        <w:t>Oversees general office administration.</w:t>
      </w:r>
    </w:p>
    <w:p w:rsidR="008E6A2D" w:rsidRPr="003E0E62" w:rsidRDefault="008E6A2D" w:rsidP="003E0E62">
      <w:pPr>
        <w:pStyle w:val="Heading3"/>
        <w:spacing w:line="360" w:lineRule="auto"/>
        <w:jc w:val="both"/>
        <w:rPr>
          <w:rFonts w:ascii="Bookman Old Style" w:hAnsi="Bookman Old Style" w:cs="Tahoma"/>
          <w:color w:val="000000" w:themeColor="text1"/>
          <w:sz w:val="24"/>
          <w:szCs w:val="24"/>
        </w:rPr>
      </w:pPr>
      <w:r w:rsidRPr="003E0E62">
        <w:rPr>
          <w:rStyle w:val="Strong"/>
          <w:rFonts w:ascii="Bookman Old Style" w:hAnsi="Bookman Old Style" w:cs="Tahoma"/>
          <w:b/>
          <w:bCs/>
          <w:color w:val="000000" w:themeColor="text1"/>
          <w:sz w:val="24"/>
          <w:szCs w:val="24"/>
        </w:rPr>
        <w:t>3. Finance and Accounts Department</w:t>
      </w:r>
    </w:p>
    <w:p w:rsidR="008E6A2D" w:rsidRPr="003E0E62" w:rsidRDefault="008E6A2D" w:rsidP="003E0E62">
      <w:pPr>
        <w:numPr>
          <w:ilvl w:val="0"/>
          <w:numId w:val="19"/>
        </w:numPr>
        <w:spacing w:before="100" w:beforeAutospacing="1" w:after="100" w:afterAutospacing="1" w:line="360" w:lineRule="auto"/>
        <w:jc w:val="both"/>
        <w:rPr>
          <w:rFonts w:ascii="Bookman Old Style" w:hAnsi="Bookman Old Style" w:cs="Tahoma"/>
          <w:color w:val="000000" w:themeColor="text1"/>
          <w:sz w:val="24"/>
          <w:szCs w:val="24"/>
        </w:rPr>
      </w:pPr>
      <w:r w:rsidRPr="003E0E62">
        <w:rPr>
          <w:rFonts w:ascii="Bookman Old Style" w:hAnsi="Bookman Old Style" w:cs="Tahoma"/>
          <w:color w:val="000000" w:themeColor="text1"/>
          <w:sz w:val="24"/>
          <w:szCs w:val="24"/>
        </w:rPr>
        <w:t>Manages revenue collection and budgeting.</w:t>
      </w:r>
    </w:p>
    <w:p w:rsidR="008E6A2D" w:rsidRPr="003E0E62" w:rsidRDefault="008E6A2D" w:rsidP="003E0E62">
      <w:pPr>
        <w:numPr>
          <w:ilvl w:val="0"/>
          <w:numId w:val="19"/>
        </w:numPr>
        <w:spacing w:before="100" w:beforeAutospacing="1" w:after="100" w:afterAutospacing="1" w:line="360" w:lineRule="auto"/>
        <w:jc w:val="both"/>
        <w:rPr>
          <w:rFonts w:ascii="Bookman Old Style" w:hAnsi="Bookman Old Style" w:cs="Tahoma"/>
          <w:color w:val="000000" w:themeColor="text1"/>
          <w:sz w:val="24"/>
          <w:szCs w:val="24"/>
        </w:rPr>
      </w:pPr>
      <w:r w:rsidRPr="003E0E62">
        <w:rPr>
          <w:rFonts w:ascii="Bookman Old Style" w:hAnsi="Bookman Old Style" w:cs="Tahoma"/>
          <w:color w:val="000000" w:themeColor="text1"/>
          <w:sz w:val="24"/>
          <w:szCs w:val="24"/>
        </w:rPr>
        <w:t>Prepares financial statements and payroll.</w:t>
      </w:r>
    </w:p>
    <w:p w:rsidR="008E6A2D" w:rsidRPr="003E0E62" w:rsidRDefault="008E6A2D" w:rsidP="003E0E62">
      <w:pPr>
        <w:numPr>
          <w:ilvl w:val="0"/>
          <w:numId w:val="19"/>
        </w:numPr>
        <w:spacing w:before="100" w:beforeAutospacing="1" w:after="100" w:afterAutospacing="1" w:line="360" w:lineRule="auto"/>
        <w:jc w:val="both"/>
        <w:rPr>
          <w:rFonts w:ascii="Bookman Old Style" w:hAnsi="Bookman Old Style" w:cs="Tahoma"/>
          <w:color w:val="000000" w:themeColor="text1"/>
          <w:sz w:val="24"/>
          <w:szCs w:val="24"/>
        </w:rPr>
      </w:pPr>
      <w:r w:rsidRPr="003E0E62">
        <w:rPr>
          <w:rFonts w:ascii="Bookman Old Style" w:hAnsi="Bookman Old Style" w:cs="Tahoma"/>
          <w:color w:val="000000" w:themeColor="text1"/>
          <w:sz w:val="24"/>
          <w:szCs w:val="24"/>
        </w:rPr>
        <w:t>Ensures accountability in government spending.</w:t>
      </w:r>
    </w:p>
    <w:p w:rsidR="008E6A2D" w:rsidRPr="003E0E62" w:rsidRDefault="008E6A2D" w:rsidP="003E0E62">
      <w:pPr>
        <w:pStyle w:val="Heading3"/>
        <w:spacing w:line="360" w:lineRule="auto"/>
        <w:jc w:val="both"/>
        <w:rPr>
          <w:rFonts w:ascii="Bookman Old Style" w:hAnsi="Bookman Old Style" w:cs="Tahoma"/>
          <w:color w:val="000000" w:themeColor="text1"/>
          <w:sz w:val="24"/>
          <w:szCs w:val="24"/>
        </w:rPr>
      </w:pPr>
      <w:r w:rsidRPr="003E0E62">
        <w:rPr>
          <w:rStyle w:val="Strong"/>
          <w:rFonts w:ascii="Bookman Old Style" w:hAnsi="Bookman Old Style" w:cs="Tahoma"/>
          <w:b/>
          <w:bCs/>
          <w:color w:val="000000" w:themeColor="text1"/>
          <w:sz w:val="24"/>
          <w:szCs w:val="24"/>
        </w:rPr>
        <w:t>4. Works and Housing Department</w:t>
      </w:r>
    </w:p>
    <w:p w:rsidR="008E6A2D" w:rsidRPr="003E0E62" w:rsidRDefault="008E6A2D" w:rsidP="003E0E62">
      <w:pPr>
        <w:numPr>
          <w:ilvl w:val="0"/>
          <w:numId w:val="20"/>
        </w:numPr>
        <w:spacing w:before="100" w:beforeAutospacing="1" w:after="100" w:afterAutospacing="1" w:line="360" w:lineRule="auto"/>
        <w:jc w:val="both"/>
        <w:rPr>
          <w:rFonts w:ascii="Bookman Old Style" w:hAnsi="Bookman Old Style" w:cs="Tahoma"/>
          <w:color w:val="000000" w:themeColor="text1"/>
          <w:sz w:val="24"/>
          <w:szCs w:val="24"/>
        </w:rPr>
      </w:pPr>
      <w:r w:rsidRPr="003E0E62">
        <w:rPr>
          <w:rFonts w:ascii="Bookman Old Style" w:hAnsi="Bookman Old Style" w:cs="Tahoma"/>
          <w:color w:val="000000" w:themeColor="text1"/>
          <w:sz w:val="24"/>
          <w:szCs w:val="24"/>
        </w:rPr>
        <w:t>Supervises construction and maintenance of roads, markets, and public buildings.</w:t>
      </w:r>
    </w:p>
    <w:p w:rsidR="008E6A2D" w:rsidRPr="003E0E62" w:rsidRDefault="008E6A2D" w:rsidP="003E0E62">
      <w:pPr>
        <w:numPr>
          <w:ilvl w:val="0"/>
          <w:numId w:val="20"/>
        </w:numPr>
        <w:spacing w:before="100" w:beforeAutospacing="1" w:after="100" w:afterAutospacing="1" w:line="360" w:lineRule="auto"/>
        <w:jc w:val="both"/>
        <w:rPr>
          <w:rFonts w:ascii="Bookman Old Style" w:hAnsi="Bookman Old Style" w:cs="Tahoma"/>
          <w:color w:val="000000" w:themeColor="text1"/>
          <w:sz w:val="24"/>
          <w:szCs w:val="24"/>
        </w:rPr>
      </w:pPr>
      <w:r w:rsidRPr="003E0E62">
        <w:rPr>
          <w:rFonts w:ascii="Bookman Old Style" w:hAnsi="Bookman Old Style" w:cs="Tahoma"/>
          <w:color w:val="000000" w:themeColor="text1"/>
          <w:sz w:val="24"/>
          <w:szCs w:val="24"/>
        </w:rPr>
        <w:t>Oversees housing projects and urban planning.</w:t>
      </w:r>
    </w:p>
    <w:p w:rsidR="008E6A2D" w:rsidRPr="003E0E62" w:rsidRDefault="008E6A2D" w:rsidP="003E0E62">
      <w:pPr>
        <w:numPr>
          <w:ilvl w:val="0"/>
          <w:numId w:val="20"/>
        </w:numPr>
        <w:spacing w:before="100" w:beforeAutospacing="1" w:after="100" w:afterAutospacing="1" w:line="360" w:lineRule="auto"/>
        <w:jc w:val="both"/>
        <w:rPr>
          <w:rFonts w:ascii="Bookman Old Style" w:hAnsi="Bookman Old Style" w:cs="Tahoma"/>
          <w:color w:val="000000" w:themeColor="text1"/>
          <w:sz w:val="24"/>
          <w:szCs w:val="24"/>
        </w:rPr>
      </w:pPr>
      <w:r w:rsidRPr="003E0E62">
        <w:rPr>
          <w:rFonts w:ascii="Bookman Old Style" w:hAnsi="Bookman Old Style" w:cs="Tahoma"/>
          <w:color w:val="000000" w:themeColor="text1"/>
          <w:sz w:val="24"/>
          <w:szCs w:val="24"/>
        </w:rPr>
        <w:t>Ensures infrastructural development in the local government area.</w:t>
      </w:r>
    </w:p>
    <w:p w:rsidR="008E6A2D" w:rsidRPr="003E0E62" w:rsidRDefault="008E6A2D" w:rsidP="003E0E62">
      <w:pPr>
        <w:pStyle w:val="Heading3"/>
        <w:spacing w:line="360" w:lineRule="auto"/>
        <w:jc w:val="both"/>
        <w:rPr>
          <w:rFonts w:ascii="Bookman Old Style" w:hAnsi="Bookman Old Style" w:cs="Tahoma"/>
          <w:color w:val="000000" w:themeColor="text1"/>
          <w:sz w:val="24"/>
          <w:szCs w:val="24"/>
        </w:rPr>
      </w:pPr>
      <w:r w:rsidRPr="003E0E62">
        <w:rPr>
          <w:rStyle w:val="Strong"/>
          <w:rFonts w:ascii="Bookman Old Style" w:hAnsi="Bookman Old Style" w:cs="Tahoma"/>
          <w:b/>
          <w:bCs/>
          <w:color w:val="000000" w:themeColor="text1"/>
          <w:sz w:val="24"/>
          <w:szCs w:val="24"/>
        </w:rPr>
        <w:t>5. Health and Environmental Department</w:t>
      </w:r>
    </w:p>
    <w:p w:rsidR="008E6A2D" w:rsidRPr="003E0E62" w:rsidRDefault="008E6A2D" w:rsidP="003E0E62">
      <w:pPr>
        <w:numPr>
          <w:ilvl w:val="0"/>
          <w:numId w:val="21"/>
        </w:numPr>
        <w:spacing w:before="100" w:beforeAutospacing="1" w:after="100" w:afterAutospacing="1" w:line="360" w:lineRule="auto"/>
        <w:jc w:val="both"/>
        <w:rPr>
          <w:rFonts w:ascii="Bookman Old Style" w:hAnsi="Bookman Old Style" w:cs="Tahoma"/>
          <w:color w:val="000000" w:themeColor="text1"/>
          <w:sz w:val="24"/>
          <w:szCs w:val="24"/>
        </w:rPr>
      </w:pPr>
      <w:r w:rsidRPr="003E0E62">
        <w:rPr>
          <w:rFonts w:ascii="Bookman Old Style" w:hAnsi="Bookman Old Style" w:cs="Tahoma"/>
          <w:color w:val="000000" w:themeColor="text1"/>
          <w:sz w:val="24"/>
          <w:szCs w:val="24"/>
        </w:rPr>
        <w:t>Ensures sanitation and waste management in the community.</w:t>
      </w:r>
    </w:p>
    <w:p w:rsidR="008E6A2D" w:rsidRPr="003E0E62" w:rsidRDefault="008E6A2D" w:rsidP="003E0E62">
      <w:pPr>
        <w:numPr>
          <w:ilvl w:val="0"/>
          <w:numId w:val="21"/>
        </w:numPr>
        <w:spacing w:before="100" w:beforeAutospacing="1" w:after="100" w:afterAutospacing="1" w:line="360" w:lineRule="auto"/>
        <w:jc w:val="both"/>
        <w:rPr>
          <w:rFonts w:ascii="Bookman Old Style" w:hAnsi="Bookman Old Style" w:cs="Tahoma"/>
          <w:color w:val="000000" w:themeColor="text1"/>
          <w:sz w:val="24"/>
          <w:szCs w:val="24"/>
        </w:rPr>
      </w:pPr>
      <w:r w:rsidRPr="003E0E62">
        <w:rPr>
          <w:rFonts w:ascii="Bookman Old Style" w:hAnsi="Bookman Old Style" w:cs="Tahoma"/>
          <w:color w:val="000000" w:themeColor="text1"/>
          <w:sz w:val="24"/>
          <w:szCs w:val="24"/>
        </w:rPr>
        <w:t>Monitors public health facilities and disease control programs.</w:t>
      </w:r>
    </w:p>
    <w:p w:rsidR="008E6A2D" w:rsidRPr="003E0E62" w:rsidRDefault="008E6A2D" w:rsidP="003E0E62">
      <w:pPr>
        <w:numPr>
          <w:ilvl w:val="0"/>
          <w:numId w:val="21"/>
        </w:numPr>
        <w:spacing w:before="100" w:beforeAutospacing="1" w:after="100" w:afterAutospacing="1" w:line="360" w:lineRule="auto"/>
        <w:jc w:val="both"/>
        <w:rPr>
          <w:rFonts w:ascii="Bookman Old Style" w:hAnsi="Bookman Old Style" w:cs="Tahoma"/>
          <w:color w:val="000000" w:themeColor="text1"/>
          <w:sz w:val="24"/>
          <w:szCs w:val="24"/>
        </w:rPr>
      </w:pPr>
      <w:r w:rsidRPr="003E0E62">
        <w:rPr>
          <w:rFonts w:ascii="Bookman Old Style" w:hAnsi="Bookman Old Style" w:cs="Tahoma"/>
          <w:color w:val="000000" w:themeColor="text1"/>
          <w:sz w:val="24"/>
          <w:szCs w:val="24"/>
        </w:rPr>
        <w:lastRenderedPageBreak/>
        <w:t>Promotes health education and environmental protection.</w:t>
      </w:r>
    </w:p>
    <w:p w:rsidR="008E6A2D" w:rsidRPr="003E0E62" w:rsidRDefault="008E6A2D" w:rsidP="003E0E62">
      <w:pPr>
        <w:pStyle w:val="Heading3"/>
        <w:spacing w:line="360" w:lineRule="auto"/>
        <w:jc w:val="both"/>
        <w:rPr>
          <w:rFonts w:ascii="Bookman Old Style" w:hAnsi="Bookman Old Style" w:cs="Tahoma"/>
          <w:color w:val="000000" w:themeColor="text1"/>
          <w:sz w:val="24"/>
          <w:szCs w:val="24"/>
        </w:rPr>
      </w:pPr>
      <w:r w:rsidRPr="003E0E62">
        <w:rPr>
          <w:rStyle w:val="Strong"/>
          <w:rFonts w:ascii="Bookman Old Style" w:hAnsi="Bookman Old Style" w:cs="Tahoma"/>
          <w:b/>
          <w:bCs/>
          <w:color w:val="000000" w:themeColor="text1"/>
          <w:sz w:val="24"/>
          <w:szCs w:val="24"/>
        </w:rPr>
        <w:t>6. Agriculture and Natural Resources Department</w:t>
      </w:r>
    </w:p>
    <w:p w:rsidR="008E6A2D" w:rsidRPr="003E0E62" w:rsidRDefault="008E6A2D" w:rsidP="003E0E62">
      <w:pPr>
        <w:numPr>
          <w:ilvl w:val="0"/>
          <w:numId w:val="22"/>
        </w:numPr>
        <w:spacing w:before="100" w:beforeAutospacing="1" w:after="100" w:afterAutospacing="1" w:line="360" w:lineRule="auto"/>
        <w:jc w:val="both"/>
        <w:rPr>
          <w:rFonts w:ascii="Bookman Old Style" w:hAnsi="Bookman Old Style" w:cs="Tahoma"/>
          <w:color w:val="000000" w:themeColor="text1"/>
          <w:sz w:val="24"/>
          <w:szCs w:val="24"/>
        </w:rPr>
      </w:pPr>
      <w:r w:rsidRPr="003E0E62">
        <w:rPr>
          <w:rFonts w:ascii="Bookman Old Style" w:hAnsi="Bookman Old Style" w:cs="Tahoma"/>
          <w:color w:val="000000" w:themeColor="text1"/>
          <w:sz w:val="24"/>
          <w:szCs w:val="24"/>
        </w:rPr>
        <w:t>Supports local farmers with agricultural extension services.</w:t>
      </w:r>
    </w:p>
    <w:p w:rsidR="008E6A2D" w:rsidRPr="003E0E62" w:rsidRDefault="008E6A2D" w:rsidP="003E0E62">
      <w:pPr>
        <w:numPr>
          <w:ilvl w:val="0"/>
          <w:numId w:val="22"/>
        </w:numPr>
        <w:spacing w:before="100" w:beforeAutospacing="1" w:after="100" w:afterAutospacing="1" w:line="360" w:lineRule="auto"/>
        <w:jc w:val="both"/>
        <w:rPr>
          <w:rFonts w:ascii="Bookman Old Style" w:hAnsi="Bookman Old Style" w:cs="Tahoma"/>
          <w:color w:val="000000" w:themeColor="text1"/>
          <w:sz w:val="24"/>
          <w:szCs w:val="24"/>
        </w:rPr>
      </w:pPr>
      <w:r w:rsidRPr="003E0E62">
        <w:rPr>
          <w:rFonts w:ascii="Bookman Old Style" w:hAnsi="Bookman Old Style" w:cs="Tahoma"/>
          <w:color w:val="000000" w:themeColor="text1"/>
          <w:sz w:val="24"/>
          <w:szCs w:val="24"/>
        </w:rPr>
        <w:t>Promotes food security programs.</w:t>
      </w:r>
    </w:p>
    <w:p w:rsidR="008E6A2D" w:rsidRPr="003E0E62" w:rsidRDefault="008E6A2D" w:rsidP="003E0E62">
      <w:pPr>
        <w:numPr>
          <w:ilvl w:val="0"/>
          <w:numId w:val="22"/>
        </w:numPr>
        <w:spacing w:before="100" w:beforeAutospacing="1" w:after="100" w:afterAutospacing="1" w:line="360" w:lineRule="auto"/>
        <w:jc w:val="both"/>
        <w:rPr>
          <w:rFonts w:ascii="Bookman Old Style" w:hAnsi="Bookman Old Style" w:cs="Tahoma"/>
          <w:color w:val="000000" w:themeColor="text1"/>
          <w:sz w:val="24"/>
          <w:szCs w:val="24"/>
        </w:rPr>
      </w:pPr>
      <w:r w:rsidRPr="003E0E62">
        <w:rPr>
          <w:rFonts w:ascii="Bookman Old Style" w:hAnsi="Bookman Old Style" w:cs="Tahoma"/>
          <w:color w:val="000000" w:themeColor="text1"/>
          <w:sz w:val="24"/>
          <w:szCs w:val="24"/>
        </w:rPr>
        <w:t>Manages afforestation and other environmental conservation efforts.</w:t>
      </w:r>
    </w:p>
    <w:p w:rsidR="008E6A2D" w:rsidRPr="003E0E62" w:rsidRDefault="008E6A2D" w:rsidP="003E0E62">
      <w:pPr>
        <w:pStyle w:val="Heading3"/>
        <w:spacing w:line="360" w:lineRule="auto"/>
        <w:jc w:val="both"/>
        <w:rPr>
          <w:rFonts w:ascii="Bookman Old Style" w:hAnsi="Bookman Old Style" w:cs="Tahoma"/>
          <w:color w:val="000000" w:themeColor="text1"/>
          <w:sz w:val="24"/>
          <w:szCs w:val="24"/>
        </w:rPr>
      </w:pPr>
      <w:r w:rsidRPr="003E0E62">
        <w:rPr>
          <w:rStyle w:val="Strong"/>
          <w:rFonts w:ascii="Bookman Old Style" w:hAnsi="Bookman Old Style" w:cs="Tahoma"/>
          <w:b/>
          <w:bCs/>
          <w:color w:val="000000" w:themeColor="text1"/>
          <w:sz w:val="24"/>
          <w:szCs w:val="24"/>
        </w:rPr>
        <w:t>7. Education and Social Development Department</w:t>
      </w:r>
    </w:p>
    <w:p w:rsidR="008E6A2D" w:rsidRPr="003E0E62" w:rsidRDefault="008E6A2D" w:rsidP="003E0E62">
      <w:pPr>
        <w:numPr>
          <w:ilvl w:val="0"/>
          <w:numId w:val="23"/>
        </w:numPr>
        <w:spacing w:before="100" w:beforeAutospacing="1" w:after="100" w:afterAutospacing="1" w:line="360" w:lineRule="auto"/>
        <w:jc w:val="both"/>
        <w:rPr>
          <w:rFonts w:ascii="Bookman Old Style" w:hAnsi="Bookman Old Style" w:cs="Tahoma"/>
          <w:color w:val="000000" w:themeColor="text1"/>
          <w:sz w:val="24"/>
          <w:szCs w:val="24"/>
        </w:rPr>
      </w:pPr>
      <w:r w:rsidRPr="003E0E62">
        <w:rPr>
          <w:rFonts w:ascii="Bookman Old Style" w:hAnsi="Bookman Old Style" w:cs="Tahoma"/>
          <w:color w:val="000000" w:themeColor="text1"/>
          <w:sz w:val="24"/>
          <w:szCs w:val="24"/>
        </w:rPr>
        <w:t>Oversees primary school administration and teachers' welfare.</w:t>
      </w:r>
    </w:p>
    <w:p w:rsidR="008E6A2D" w:rsidRPr="003E0E62" w:rsidRDefault="008E6A2D" w:rsidP="003E0E62">
      <w:pPr>
        <w:numPr>
          <w:ilvl w:val="0"/>
          <w:numId w:val="23"/>
        </w:numPr>
        <w:spacing w:before="100" w:beforeAutospacing="1" w:after="100" w:afterAutospacing="1" w:line="360" w:lineRule="auto"/>
        <w:jc w:val="both"/>
        <w:rPr>
          <w:rFonts w:ascii="Bookman Old Style" w:hAnsi="Bookman Old Style" w:cs="Tahoma"/>
          <w:color w:val="000000" w:themeColor="text1"/>
          <w:sz w:val="24"/>
          <w:szCs w:val="24"/>
        </w:rPr>
      </w:pPr>
      <w:r w:rsidRPr="003E0E62">
        <w:rPr>
          <w:rFonts w:ascii="Bookman Old Style" w:hAnsi="Bookman Old Style" w:cs="Tahoma"/>
          <w:color w:val="000000" w:themeColor="text1"/>
          <w:sz w:val="24"/>
          <w:szCs w:val="24"/>
        </w:rPr>
        <w:t>Implements youth and women empowerment programs.</w:t>
      </w:r>
    </w:p>
    <w:p w:rsidR="008E6A2D" w:rsidRPr="003E0E62" w:rsidRDefault="008E6A2D" w:rsidP="003E0E62">
      <w:pPr>
        <w:numPr>
          <w:ilvl w:val="0"/>
          <w:numId w:val="23"/>
        </w:numPr>
        <w:spacing w:before="100" w:beforeAutospacing="1" w:after="100" w:afterAutospacing="1" w:line="360" w:lineRule="auto"/>
        <w:jc w:val="both"/>
        <w:rPr>
          <w:rFonts w:ascii="Bookman Old Style" w:hAnsi="Bookman Old Style" w:cs="Tahoma"/>
          <w:color w:val="000000" w:themeColor="text1"/>
          <w:sz w:val="24"/>
          <w:szCs w:val="24"/>
        </w:rPr>
      </w:pPr>
      <w:r w:rsidRPr="003E0E62">
        <w:rPr>
          <w:rFonts w:ascii="Bookman Old Style" w:hAnsi="Bookman Old Style" w:cs="Tahoma"/>
          <w:color w:val="000000" w:themeColor="text1"/>
          <w:sz w:val="24"/>
          <w:szCs w:val="24"/>
        </w:rPr>
        <w:t>Supports cultural and sports development in the community.</w:t>
      </w:r>
    </w:p>
    <w:p w:rsidR="008E6A2D" w:rsidRPr="003E0E62" w:rsidRDefault="008E6A2D" w:rsidP="003E0E62">
      <w:pPr>
        <w:pStyle w:val="Heading3"/>
        <w:spacing w:line="360" w:lineRule="auto"/>
        <w:jc w:val="both"/>
        <w:rPr>
          <w:rFonts w:ascii="Bookman Old Style" w:hAnsi="Bookman Old Style" w:cs="Tahoma"/>
          <w:color w:val="000000" w:themeColor="text1"/>
          <w:sz w:val="24"/>
          <w:szCs w:val="24"/>
        </w:rPr>
      </w:pPr>
      <w:r w:rsidRPr="003E0E62">
        <w:rPr>
          <w:rStyle w:val="Strong"/>
          <w:rFonts w:ascii="Bookman Old Style" w:hAnsi="Bookman Old Style" w:cs="Tahoma"/>
          <w:b/>
          <w:bCs/>
          <w:color w:val="000000" w:themeColor="text1"/>
          <w:sz w:val="24"/>
          <w:szCs w:val="24"/>
        </w:rPr>
        <w:t>8. Budget, Planning, and Statistics Department</w:t>
      </w:r>
    </w:p>
    <w:p w:rsidR="008E6A2D" w:rsidRPr="003E0E62" w:rsidRDefault="008E6A2D" w:rsidP="003E0E62">
      <w:pPr>
        <w:numPr>
          <w:ilvl w:val="0"/>
          <w:numId w:val="24"/>
        </w:numPr>
        <w:spacing w:before="100" w:beforeAutospacing="1" w:after="100" w:afterAutospacing="1" w:line="360" w:lineRule="auto"/>
        <w:jc w:val="both"/>
        <w:rPr>
          <w:rFonts w:ascii="Bookman Old Style" w:hAnsi="Bookman Old Style" w:cs="Tahoma"/>
          <w:color w:val="000000" w:themeColor="text1"/>
          <w:sz w:val="24"/>
          <w:szCs w:val="24"/>
        </w:rPr>
      </w:pPr>
      <w:r w:rsidRPr="003E0E62">
        <w:rPr>
          <w:rFonts w:ascii="Bookman Old Style" w:hAnsi="Bookman Old Style" w:cs="Tahoma"/>
          <w:color w:val="000000" w:themeColor="text1"/>
          <w:sz w:val="24"/>
          <w:szCs w:val="24"/>
        </w:rPr>
        <w:t>Prepares and monitors the annual budget.</w:t>
      </w:r>
    </w:p>
    <w:p w:rsidR="008E6A2D" w:rsidRPr="003E0E62" w:rsidRDefault="008E6A2D" w:rsidP="003E0E62">
      <w:pPr>
        <w:numPr>
          <w:ilvl w:val="0"/>
          <w:numId w:val="24"/>
        </w:numPr>
        <w:spacing w:before="100" w:beforeAutospacing="1" w:after="100" w:afterAutospacing="1" w:line="360" w:lineRule="auto"/>
        <w:jc w:val="both"/>
        <w:rPr>
          <w:rFonts w:ascii="Bookman Old Style" w:hAnsi="Bookman Old Style" w:cs="Tahoma"/>
          <w:color w:val="000000" w:themeColor="text1"/>
          <w:sz w:val="24"/>
          <w:szCs w:val="24"/>
        </w:rPr>
      </w:pPr>
      <w:r w:rsidRPr="003E0E62">
        <w:rPr>
          <w:rFonts w:ascii="Bookman Old Style" w:hAnsi="Bookman Old Style" w:cs="Tahoma"/>
          <w:color w:val="000000" w:themeColor="text1"/>
          <w:sz w:val="24"/>
          <w:szCs w:val="24"/>
        </w:rPr>
        <w:t>Conducts research and collects statistical data for policy-making.</w:t>
      </w:r>
    </w:p>
    <w:p w:rsidR="008E6A2D" w:rsidRPr="003E0E62" w:rsidRDefault="008E6A2D" w:rsidP="003E0E62">
      <w:pPr>
        <w:numPr>
          <w:ilvl w:val="0"/>
          <w:numId w:val="24"/>
        </w:numPr>
        <w:spacing w:before="100" w:beforeAutospacing="1" w:after="100" w:afterAutospacing="1" w:line="360" w:lineRule="auto"/>
        <w:jc w:val="both"/>
        <w:rPr>
          <w:rFonts w:ascii="Bookman Old Style" w:hAnsi="Bookman Old Style" w:cs="Tahoma"/>
          <w:color w:val="000000" w:themeColor="text1"/>
          <w:sz w:val="24"/>
          <w:szCs w:val="24"/>
        </w:rPr>
      </w:pPr>
      <w:r w:rsidRPr="003E0E62">
        <w:rPr>
          <w:rFonts w:ascii="Bookman Old Style" w:hAnsi="Bookman Old Style" w:cs="Tahoma"/>
          <w:color w:val="000000" w:themeColor="text1"/>
          <w:sz w:val="24"/>
          <w:szCs w:val="24"/>
        </w:rPr>
        <w:t>Ensures the proper allocation of funds for local projects.</w:t>
      </w:r>
    </w:p>
    <w:p w:rsidR="008E6A2D" w:rsidRPr="003E0E62" w:rsidRDefault="008E6A2D" w:rsidP="003E0E62">
      <w:pPr>
        <w:pStyle w:val="Heading3"/>
        <w:spacing w:line="360" w:lineRule="auto"/>
        <w:jc w:val="both"/>
        <w:rPr>
          <w:rFonts w:ascii="Bookman Old Style" w:hAnsi="Bookman Old Style" w:cs="Tahoma"/>
          <w:color w:val="000000" w:themeColor="text1"/>
          <w:sz w:val="24"/>
          <w:szCs w:val="24"/>
        </w:rPr>
      </w:pPr>
      <w:r w:rsidRPr="003E0E62">
        <w:rPr>
          <w:rStyle w:val="Strong"/>
          <w:rFonts w:ascii="Bookman Old Style" w:hAnsi="Bookman Old Style" w:cs="Tahoma"/>
          <w:b/>
          <w:bCs/>
          <w:color w:val="000000" w:themeColor="text1"/>
          <w:sz w:val="24"/>
          <w:szCs w:val="24"/>
        </w:rPr>
        <w:t>9. Legal and Legislative Department</w:t>
      </w:r>
    </w:p>
    <w:p w:rsidR="008E6A2D" w:rsidRPr="003E0E62" w:rsidRDefault="008E6A2D" w:rsidP="003E0E62">
      <w:pPr>
        <w:numPr>
          <w:ilvl w:val="0"/>
          <w:numId w:val="25"/>
        </w:numPr>
        <w:spacing w:before="100" w:beforeAutospacing="1" w:after="100" w:afterAutospacing="1" w:line="360" w:lineRule="auto"/>
        <w:jc w:val="both"/>
        <w:rPr>
          <w:rFonts w:ascii="Bookman Old Style" w:hAnsi="Bookman Old Style" w:cs="Tahoma"/>
          <w:color w:val="000000" w:themeColor="text1"/>
          <w:sz w:val="24"/>
          <w:szCs w:val="24"/>
        </w:rPr>
      </w:pPr>
      <w:r w:rsidRPr="003E0E62">
        <w:rPr>
          <w:rFonts w:ascii="Bookman Old Style" w:hAnsi="Bookman Old Style" w:cs="Tahoma"/>
          <w:color w:val="000000" w:themeColor="text1"/>
          <w:sz w:val="24"/>
          <w:szCs w:val="24"/>
        </w:rPr>
        <w:t>Provides legal advice to the local government.</w:t>
      </w:r>
    </w:p>
    <w:p w:rsidR="008E6A2D" w:rsidRPr="003E0E62" w:rsidRDefault="008E6A2D" w:rsidP="003E0E62">
      <w:pPr>
        <w:numPr>
          <w:ilvl w:val="0"/>
          <w:numId w:val="25"/>
        </w:numPr>
        <w:spacing w:before="100" w:beforeAutospacing="1" w:after="100" w:afterAutospacing="1" w:line="360" w:lineRule="auto"/>
        <w:jc w:val="both"/>
        <w:rPr>
          <w:rFonts w:ascii="Bookman Old Style" w:hAnsi="Bookman Old Style" w:cs="Tahoma"/>
          <w:color w:val="000000" w:themeColor="text1"/>
          <w:sz w:val="24"/>
          <w:szCs w:val="24"/>
        </w:rPr>
      </w:pPr>
      <w:r w:rsidRPr="003E0E62">
        <w:rPr>
          <w:rFonts w:ascii="Bookman Old Style" w:hAnsi="Bookman Old Style" w:cs="Tahoma"/>
          <w:color w:val="000000" w:themeColor="text1"/>
          <w:sz w:val="24"/>
          <w:szCs w:val="24"/>
        </w:rPr>
        <w:t>Ensures the implementation of local laws and by-laws.</w:t>
      </w:r>
    </w:p>
    <w:p w:rsidR="008E6A2D" w:rsidRPr="003E0E62" w:rsidRDefault="008E6A2D" w:rsidP="003E0E62">
      <w:pPr>
        <w:numPr>
          <w:ilvl w:val="0"/>
          <w:numId w:val="25"/>
        </w:numPr>
        <w:spacing w:before="100" w:beforeAutospacing="1" w:after="100" w:afterAutospacing="1" w:line="360" w:lineRule="auto"/>
        <w:jc w:val="both"/>
        <w:rPr>
          <w:rFonts w:ascii="Bookman Old Style" w:hAnsi="Bookman Old Style" w:cs="Tahoma"/>
          <w:color w:val="000000" w:themeColor="text1"/>
          <w:sz w:val="24"/>
          <w:szCs w:val="24"/>
        </w:rPr>
      </w:pPr>
      <w:r w:rsidRPr="003E0E62">
        <w:rPr>
          <w:rFonts w:ascii="Bookman Old Style" w:hAnsi="Bookman Old Style" w:cs="Tahoma"/>
          <w:color w:val="000000" w:themeColor="text1"/>
          <w:sz w:val="24"/>
          <w:szCs w:val="24"/>
        </w:rPr>
        <w:t>Supports the legislative arm of the local government in policy-making.</w:t>
      </w:r>
    </w:p>
    <w:p w:rsidR="008E6A2D" w:rsidRPr="003E0E62" w:rsidRDefault="008E6A2D" w:rsidP="003E0E62">
      <w:pPr>
        <w:pStyle w:val="Heading3"/>
        <w:spacing w:line="360" w:lineRule="auto"/>
        <w:jc w:val="both"/>
        <w:rPr>
          <w:rFonts w:ascii="Bookman Old Style" w:hAnsi="Bookman Old Style" w:cs="Tahoma"/>
          <w:color w:val="000000" w:themeColor="text1"/>
          <w:sz w:val="24"/>
          <w:szCs w:val="24"/>
        </w:rPr>
      </w:pPr>
      <w:r w:rsidRPr="003E0E62">
        <w:rPr>
          <w:rStyle w:val="Strong"/>
          <w:rFonts w:ascii="Bookman Old Style" w:hAnsi="Bookman Old Style" w:cs="Tahoma"/>
          <w:b/>
          <w:bCs/>
          <w:color w:val="000000" w:themeColor="text1"/>
          <w:sz w:val="24"/>
          <w:szCs w:val="24"/>
        </w:rPr>
        <w:t>10. Revenue and Taxation Department</w:t>
      </w:r>
    </w:p>
    <w:p w:rsidR="008E6A2D" w:rsidRPr="003E0E62" w:rsidRDefault="008E6A2D" w:rsidP="003E0E62">
      <w:pPr>
        <w:numPr>
          <w:ilvl w:val="0"/>
          <w:numId w:val="26"/>
        </w:numPr>
        <w:spacing w:before="100" w:beforeAutospacing="1" w:after="100" w:afterAutospacing="1" w:line="360" w:lineRule="auto"/>
        <w:jc w:val="both"/>
        <w:rPr>
          <w:rFonts w:ascii="Bookman Old Style" w:hAnsi="Bookman Old Style" w:cs="Tahoma"/>
          <w:color w:val="000000" w:themeColor="text1"/>
          <w:sz w:val="24"/>
          <w:szCs w:val="24"/>
        </w:rPr>
      </w:pPr>
      <w:r w:rsidRPr="003E0E62">
        <w:rPr>
          <w:rFonts w:ascii="Bookman Old Style" w:hAnsi="Bookman Old Style" w:cs="Tahoma"/>
          <w:color w:val="000000" w:themeColor="text1"/>
          <w:sz w:val="24"/>
          <w:szCs w:val="24"/>
        </w:rPr>
        <w:t>Collects taxes, levies, and other revenues for the local government.</w:t>
      </w:r>
    </w:p>
    <w:p w:rsidR="008E6A2D" w:rsidRPr="003E0E62" w:rsidRDefault="008E6A2D" w:rsidP="003E0E62">
      <w:pPr>
        <w:numPr>
          <w:ilvl w:val="0"/>
          <w:numId w:val="26"/>
        </w:numPr>
        <w:spacing w:before="100" w:beforeAutospacing="1" w:after="100" w:afterAutospacing="1" w:line="360" w:lineRule="auto"/>
        <w:jc w:val="both"/>
        <w:rPr>
          <w:rFonts w:ascii="Bookman Old Style" w:hAnsi="Bookman Old Style" w:cs="Tahoma"/>
          <w:color w:val="000000" w:themeColor="text1"/>
          <w:sz w:val="24"/>
          <w:szCs w:val="24"/>
        </w:rPr>
      </w:pPr>
      <w:r w:rsidRPr="003E0E62">
        <w:rPr>
          <w:rFonts w:ascii="Bookman Old Style" w:hAnsi="Bookman Old Style" w:cs="Tahoma"/>
          <w:color w:val="000000" w:themeColor="text1"/>
          <w:sz w:val="24"/>
          <w:szCs w:val="24"/>
        </w:rPr>
        <w:t>Ensures compliance with local tax laws.</w:t>
      </w:r>
    </w:p>
    <w:p w:rsidR="008E6A2D" w:rsidRPr="003E0E62" w:rsidRDefault="008E6A2D" w:rsidP="003E0E62">
      <w:pPr>
        <w:numPr>
          <w:ilvl w:val="0"/>
          <w:numId w:val="26"/>
        </w:numPr>
        <w:spacing w:before="100" w:beforeAutospacing="1" w:after="100" w:afterAutospacing="1" w:line="360" w:lineRule="auto"/>
        <w:jc w:val="both"/>
        <w:rPr>
          <w:rFonts w:ascii="Bookman Old Style" w:hAnsi="Bookman Old Style" w:cs="Tahoma"/>
          <w:color w:val="000000" w:themeColor="text1"/>
          <w:sz w:val="24"/>
          <w:szCs w:val="24"/>
        </w:rPr>
      </w:pPr>
      <w:r w:rsidRPr="003E0E62">
        <w:rPr>
          <w:rFonts w:ascii="Bookman Old Style" w:hAnsi="Bookman Old Style" w:cs="Tahoma"/>
          <w:color w:val="000000" w:themeColor="text1"/>
          <w:sz w:val="24"/>
          <w:szCs w:val="24"/>
        </w:rPr>
        <w:t>Prevents revenue leakages and improves financial sustainability.</w:t>
      </w:r>
    </w:p>
    <w:p w:rsidR="008E6A2D" w:rsidRPr="003E0E62" w:rsidRDefault="008E6A2D" w:rsidP="003E0E62">
      <w:pPr>
        <w:pStyle w:val="Heading3"/>
        <w:spacing w:line="360" w:lineRule="auto"/>
        <w:jc w:val="both"/>
        <w:rPr>
          <w:rFonts w:ascii="Bookman Old Style" w:hAnsi="Bookman Old Style" w:cs="Tahoma"/>
          <w:color w:val="000000" w:themeColor="text1"/>
          <w:sz w:val="24"/>
          <w:szCs w:val="24"/>
        </w:rPr>
      </w:pPr>
      <w:r w:rsidRPr="003E0E62">
        <w:rPr>
          <w:rStyle w:val="Strong"/>
          <w:rFonts w:ascii="Bookman Old Style" w:hAnsi="Bookman Old Style" w:cs="Tahoma"/>
          <w:b/>
          <w:bCs/>
          <w:color w:val="000000" w:themeColor="text1"/>
          <w:sz w:val="24"/>
          <w:szCs w:val="24"/>
        </w:rPr>
        <w:t>11. Information and Public Relations Department</w:t>
      </w:r>
    </w:p>
    <w:p w:rsidR="008E6A2D" w:rsidRPr="003E0E62" w:rsidRDefault="008E6A2D" w:rsidP="003E0E62">
      <w:pPr>
        <w:numPr>
          <w:ilvl w:val="0"/>
          <w:numId w:val="27"/>
        </w:numPr>
        <w:spacing w:before="100" w:beforeAutospacing="1" w:after="100" w:afterAutospacing="1" w:line="360" w:lineRule="auto"/>
        <w:jc w:val="both"/>
        <w:rPr>
          <w:rFonts w:ascii="Bookman Old Style" w:hAnsi="Bookman Old Style" w:cs="Tahoma"/>
          <w:color w:val="000000" w:themeColor="text1"/>
          <w:sz w:val="24"/>
          <w:szCs w:val="24"/>
        </w:rPr>
      </w:pPr>
      <w:r w:rsidRPr="003E0E62">
        <w:rPr>
          <w:rFonts w:ascii="Bookman Old Style" w:hAnsi="Bookman Old Style" w:cs="Tahoma"/>
          <w:color w:val="000000" w:themeColor="text1"/>
          <w:sz w:val="24"/>
          <w:szCs w:val="24"/>
        </w:rPr>
        <w:t>Disseminates information about government programs and policies.</w:t>
      </w:r>
    </w:p>
    <w:p w:rsidR="008E6A2D" w:rsidRPr="003E0E62" w:rsidRDefault="008E6A2D" w:rsidP="003E0E62">
      <w:pPr>
        <w:numPr>
          <w:ilvl w:val="0"/>
          <w:numId w:val="27"/>
        </w:numPr>
        <w:spacing w:before="100" w:beforeAutospacing="1" w:after="100" w:afterAutospacing="1" w:line="360" w:lineRule="auto"/>
        <w:jc w:val="both"/>
        <w:rPr>
          <w:rFonts w:ascii="Bookman Old Style" w:hAnsi="Bookman Old Style" w:cs="Tahoma"/>
          <w:color w:val="000000" w:themeColor="text1"/>
          <w:sz w:val="24"/>
          <w:szCs w:val="24"/>
        </w:rPr>
      </w:pPr>
      <w:r w:rsidRPr="003E0E62">
        <w:rPr>
          <w:rFonts w:ascii="Bookman Old Style" w:hAnsi="Bookman Old Style" w:cs="Tahoma"/>
          <w:color w:val="000000" w:themeColor="text1"/>
          <w:sz w:val="24"/>
          <w:szCs w:val="24"/>
        </w:rPr>
        <w:t>Handles media relations and public engagement.</w:t>
      </w:r>
    </w:p>
    <w:p w:rsidR="008E6A2D" w:rsidRPr="003E0E62" w:rsidRDefault="008E6A2D" w:rsidP="003E0E62">
      <w:pPr>
        <w:numPr>
          <w:ilvl w:val="0"/>
          <w:numId w:val="27"/>
        </w:numPr>
        <w:spacing w:before="100" w:beforeAutospacing="1" w:after="100" w:afterAutospacing="1" w:line="360" w:lineRule="auto"/>
        <w:jc w:val="both"/>
        <w:rPr>
          <w:rFonts w:ascii="Bookman Old Style" w:hAnsi="Bookman Old Style" w:cs="Tahoma"/>
          <w:color w:val="000000" w:themeColor="text1"/>
          <w:sz w:val="24"/>
          <w:szCs w:val="24"/>
        </w:rPr>
      </w:pPr>
      <w:r w:rsidRPr="003E0E62">
        <w:rPr>
          <w:rFonts w:ascii="Bookman Old Style" w:hAnsi="Bookman Old Style" w:cs="Tahoma"/>
          <w:color w:val="000000" w:themeColor="text1"/>
          <w:sz w:val="24"/>
          <w:szCs w:val="24"/>
        </w:rPr>
        <w:lastRenderedPageBreak/>
        <w:t>Ensures transparency through community sensitization and awareness campaigns.</w:t>
      </w:r>
    </w:p>
    <w:p w:rsidR="008A43D6" w:rsidRPr="003E0E62" w:rsidRDefault="00FB17F1" w:rsidP="00FB17F1">
      <w:pPr>
        <w:pStyle w:val="paragraph"/>
        <w:spacing w:before="0" w:beforeAutospacing="0" w:after="0" w:afterAutospacing="0" w:line="360" w:lineRule="auto"/>
        <w:textAlignment w:val="baseline"/>
        <w:rPr>
          <w:rStyle w:val="eop"/>
          <w:rFonts w:ascii="Bookman Old Style" w:hAnsi="Bookman Old Style" w:cs="Tahoma"/>
          <w:b/>
        </w:rPr>
      </w:pPr>
      <w:r>
        <w:rPr>
          <w:rStyle w:val="normaltextrun"/>
          <w:rFonts w:ascii="Bookman Old Style" w:hAnsi="Bookman Old Style" w:cs="Tahoma"/>
          <w:b/>
        </w:rPr>
        <w:t>2.2</w:t>
      </w:r>
      <w:r>
        <w:rPr>
          <w:rStyle w:val="normaltextrun"/>
          <w:rFonts w:ascii="Bookman Old Style" w:hAnsi="Bookman Old Style" w:cs="Tahoma"/>
          <w:b/>
        </w:rPr>
        <w:tab/>
      </w:r>
      <w:r w:rsidR="008A43D6" w:rsidRPr="003E0E62">
        <w:rPr>
          <w:rStyle w:val="normaltextrun"/>
          <w:rFonts w:ascii="Bookman Old Style" w:hAnsi="Bookman Old Style" w:cs="Tahoma"/>
          <w:b/>
        </w:rPr>
        <w:t>BENEFITS OF SIWES TO ME</w:t>
      </w:r>
      <w:r w:rsidR="008A43D6" w:rsidRPr="003E0E62">
        <w:rPr>
          <w:rStyle w:val="eop"/>
          <w:rFonts w:ascii="Bookman Old Style" w:hAnsi="Bookman Old Style" w:cs="Tahoma"/>
          <w:b/>
        </w:rPr>
        <w:t> </w:t>
      </w:r>
    </w:p>
    <w:p w:rsidR="008A43D6" w:rsidRPr="003E0E62" w:rsidRDefault="008A43D6" w:rsidP="008A43D6">
      <w:pPr>
        <w:pStyle w:val="NormalWeb"/>
        <w:numPr>
          <w:ilvl w:val="0"/>
          <w:numId w:val="27"/>
        </w:numPr>
        <w:spacing w:line="360" w:lineRule="auto"/>
        <w:jc w:val="both"/>
        <w:rPr>
          <w:rFonts w:ascii="Bookman Old Style" w:hAnsi="Bookman Old Style" w:cs="Tahoma"/>
        </w:rPr>
      </w:pPr>
      <w:r w:rsidRPr="003E0E62">
        <w:rPr>
          <w:rFonts w:ascii="Bookman Old Style" w:hAnsi="Bookman Old Style" w:cs="Tahoma"/>
        </w:rPr>
        <w:t xml:space="preserve">The </w:t>
      </w:r>
      <w:r w:rsidRPr="003E0E62">
        <w:rPr>
          <w:rStyle w:val="Strong"/>
          <w:rFonts w:ascii="Bookman Old Style" w:hAnsi="Bookman Old Style" w:cs="Tahoma"/>
        </w:rPr>
        <w:t>Students Industrial Work Experience Scheme (SIWES)</w:t>
      </w:r>
      <w:r w:rsidRPr="003E0E62">
        <w:rPr>
          <w:rFonts w:ascii="Bookman Old Style" w:hAnsi="Bookman Old Style" w:cs="Tahoma"/>
        </w:rPr>
        <w:t xml:space="preserve"> is highly beneficial to marketing students as it bridges the gap between theoretical knowledge and practical industry experience. Here are some key reasons why SIWES is important to marketing students:</w:t>
      </w:r>
    </w:p>
    <w:p w:rsidR="008A43D6" w:rsidRPr="003E0E62" w:rsidRDefault="008A43D6" w:rsidP="008A43D6">
      <w:pPr>
        <w:pStyle w:val="paragraph"/>
        <w:numPr>
          <w:ilvl w:val="0"/>
          <w:numId w:val="27"/>
        </w:numPr>
        <w:spacing w:before="0" w:beforeAutospacing="0" w:after="0" w:afterAutospacing="0" w:line="360" w:lineRule="auto"/>
        <w:jc w:val="both"/>
        <w:textAlignment w:val="baseline"/>
        <w:rPr>
          <w:rFonts w:ascii="Bookman Old Style" w:hAnsi="Bookman Old Style" w:cs="Tahoma"/>
        </w:rPr>
      </w:pPr>
      <w:r w:rsidRPr="003E0E62">
        <w:rPr>
          <w:rStyle w:val="normaltextrun"/>
          <w:rFonts w:ascii="Bookman Old Style" w:hAnsi="Bookman Old Style" w:cs="Tahoma"/>
          <w:b/>
        </w:rPr>
        <w:t>Enhanced Employability:</w:t>
      </w:r>
      <w:r w:rsidRPr="003E0E62">
        <w:rPr>
          <w:rStyle w:val="normaltextrun"/>
          <w:rFonts w:ascii="Bookman Old Style" w:hAnsi="Bookman Old Style" w:cs="Tahoma"/>
        </w:rPr>
        <w:t xml:space="preserve"> SIWES equips students with practical skills and experience that make them more attractive to potential employers.</w:t>
      </w:r>
      <w:r w:rsidRPr="003E0E62">
        <w:rPr>
          <w:rStyle w:val="eop"/>
          <w:rFonts w:ascii="Bookman Old Style" w:hAnsi="Bookman Old Style" w:cs="Tahoma"/>
        </w:rPr>
        <w:t> </w:t>
      </w:r>
    </w:p>
    <w:p w:rsidR="008A43D6" w:rsidRPr="008A43D6" w:rsidRDefault="008A43D6" w:rsidP="008A43D6">
      <w:pPr>
        <w:pStyle w:val="Heading3"/>
        <w:numPr>
          <w:ilvl w:val="0"/>
          <w:numId w:val="27"/>
        </w:numPr>
        <w:spacing w:line="360" w:lineRule="auto"/>
        <w:jc w:val="both"/>
        <w:rPr>
          <w:rStyle w:val="normaltextrun"/>
          <w:rFonts w:ascii="Bookman Old Style" w:hAnsi="Bookman Old Style" w:cs="Tahoma"/>
          <w:b w:val="0"/>
          <w:color w:val="000000" w:themeColor="text1"/>
          <w:sz w:val="24"/>
          <w:szCs w:val="24"/>
        </w:rPr>
      </w:pPr>
      <w:r w:rsidRPr="003E0E62">
        <w:rPr>
          <w:rStyle w:val="Strong"/>
          <w:rFonts w:ascii="Bookman Old Style" w:hAnsi="Bookman Old Style" w:cs="Tahoma"/>
          <w:b/>
          <w:bCs/>
          <w:color w:val="000000" w:themeColor="text1"/>
          <w:sz w:val="24"/>
          <w:szCs w:val="24"/>
        </w:rPr>
        <w:t xml:space="preserve">Practical Experience: </w:t>
      </w:r>
      <w:r w:rsidRPr="003E0E62">
        <w:rPr>
          <w:rFonts w:ascii="Bookman Old Style" w:hAnsi="Bookman Old Style" w:cs="Tahoma"/>
          <w:b w:val="0"/>
          <w:color w:val="000000" w:themeColor="text1"/>
          <w:sz w:val="24"/>
          <w:szCs w:val="24"/>
        </w:rPr>
        <w:t>SIWES provides hands-on experience in real business environments, allowing students to apply marketing theories and concepts learned in the classroom to real-world scenarios.</w:t>
      </w:r>
    </w:p>
    <w:p w:rsidR="008A43D6" w:rsidRPr="003E0E62" w:rsidRDefault="008A43D6" w:rsidP="008A43D6">
      <w:pPr>
        <w:pStyle w:val="paragraph"/>
        <w:numPr>
          <w:ilvl w:val="0"/>
          <w:numId w:val="27"/>
        </w:numPr>
        <w:spacing w:before="0" w:beforeAutospacing="0" w:after="0" w:afterAutospacing="0" w:line="360" w:lineRule="auto"/>
        <w:jc w:val="both"/>
        <w:textAlignment w:val="baseline"/>
        <w:rPr>
          <w:rFonts w:ascii="Bookman Old Style" w:hAnsi="Bookman Old Style" w:cs="Tahoma"/>
        </w:rPr>
      </w:pPr>
      <w:r w:rsidRPr="003E0E62">
        <w:rPr>
          <w:rStyle w:val="normaltextrun"/>
          <w:rFonts w:ascii="Bookman Old Style" w:hAnsi="Bookman Old Style" w:cs="Tahoma"/>
          <w:b/>
        </w:rPr>
        <w:t>Improved Confidence:</w:t>
      </w:r>
      <w:r w:rsidRPr="003E0E62">
        <w:rPr>
          <w:rStyle w:val="normaltextrun"/>
          <w:rFonts w:ascii="Bookman Old Style" w:hAnsi="Bookman Old Style" w:cs="Tahoma"/>
        </w:rPr>
        <w:t xml:space="preserve"> Exposure to real-world marketing challenges helps students build confidence in their abilities.</w:t>
      </w:r>
      <w:r w:rsidRPr="003E0E62">
        <w:rPr>
          <w:rStyle w:val="eop"/>
          <w:rFonts w:ascii="Bookman Old Style" w:hAnsi="Bookman Old Style" w:cs="Tahoma"/>
        </w:rPr>
        <w:t> </w:t>
      </w:r>
    </w:p>
    <w:p w:rsidR="008A43D6" w:rsidRPr="008A43D6" w:rsidRDefault="008A43D6" w:rsidP="008A43D6">
      <w:pPr>
        <w:pStyle w:val="ListParagraph"/>
        <w:numPr>
          <w:ilvl w:val="0"/>
          <w:numId w:val="27"/>
        </w:numPr>
        <w:spacing w:before="100" w:beforeAutospacing="1" w:after="100" w:afterAutospacing="1" w:line="360" w:lineRule="auto"/>
        <w:jc w:val="both"/>
        <w:rPr>
          <w:rFonts w:ascii="Bookman Old Style" w:hAnsi="Bookman Old Style" w:cs="Tahoma"/>
          <w:sz w:val="24"/>
          <w:szCs w:val="24"/>
        </w:rPr>
      </w:pPr>
      <w:r w:rsidRPr="008A43D6">
        <w:rPr>
          <w:rStyle w:val="Strong"/>
          <w:rFonts w:ascii="Bookman Old Style" w:hAnsi="Bookman Old Style" w:cs="Tahoma"/>
          <w:sz w:val="24"/>
          <w:szCs w:val="24"/>
        </w:rPr>
        <w:t xml:space="preserve">Understanding Market Trends: </w:t>
      </w:r>
      <w:r w:rsidRPr="008A43D6">
        <w:rPr>
          <w:rFonts w:ascii="Bookman Old Style" w:hAnsi="Bookman Old Style" w:cs="Tahoma"/>
          <w:sz w:val="24"/>
          <w:szCs w:val="24"/>
        </w:rPr>
        <w:t>The program helps students stay updated with current market trends, customer preferences, and competitive strategies, which are crucial in the dynamic field of marketing.</w:t>
      </w:r>
    </w:p>
    <w:p w:rsidR="008A43D6" w:rsidRPr="003E0E62" w:rsidRDefault="008A43D6" w:rsidP="008A43D6">
      <w:pPr>
        <w:pStyle w:val="Heading3"/>
        <w:numPr>
          <w:ilvl w:val="0"/>
          <w:numId w:val="27"/>
        </w:numPr>
        <w:spacing w:line="360" w:lineRule="auto"/>
        <w:jc w:val="both"/>
        <w:rPr>
          <w:rStyle w:val="normaltextrun"/>
          <w:rFonts w:ascii="Bookman Old Style" w:hAnsi="Bookman Old Style" w:cs="Tahoma"/>
          <w:b w:val="0"/>
          <w:color w:val="000000" w:themeColor="text1"/>
          <w:sz w:val="24"/>
          <w:szCs w:val="24"/>
        </w:rPr>
      </w:pPr>
      <w:r w:rsidRPr="003E0E62">
        <w:rPr>
          <w:rStyle w:val="Strong"/>
          <w:rFonts w:ascii="Bookman Old Style" w:hAnsi="Bookman Old Style" w:cs="Tahoma"/>
          <w:b/>
          <w:bCs/>
          <w:color w:val="000000" w:themeColor="text1"/>
          <w:sz w:val="24"/>
          <w:szCs w:val="24"/>
        </w:rPr>
        <w:t>Exposure to Marketing Strategies:</w:t>
      </w:r>
      <w:r w:rsidRPr="003E0E62">
        <w:rPr>
          <w:rStyle w:val="Strong"/>
          <w:rFonts w:ascii="Bookman Old Style" w:hAnsi="Bookman Old Style" w:cs="Tahoma"/>
          <w:b/>
          <w:bCs/>
          <w:sz w:val="24"/>
          <w:szCs w:val="24"/>
        </w:rPr>
        <w:t xml:space="preserve"> </w:t>
      </w:r>
      <w:r w:rsidRPr="003E0E62">
        <w:rPr>
          <w:rFonts w:ascii="Bookman Old Style" w:hAnsi="Bookman Old Style" w:cs="Tahoma"/>
          <w:b w:val="0"/>
          <w:color w:val="000000" w:themeColor="text1"/>
          <w:sz w:val="24"/>
          <w:szCs w:val="24"/>
        </w:rPr>
        <w:t>Students gain insight into various marketing techniques such as digital marketing, branding, market research, advertising, and consumer behavior analysis.</w:t>
      </w:r>
    </w:p>
    <w:p w:rsidR="008A43D6" w:rsidRPr="003E0E62" w:rsidRDefault="008A43D6" w:rsidP="008A43D6">
      <w:pPr>
        <w:pStyle w:val="paragraph"/>
        <w:numPr>
          <w:ilvl w:val="0"/>
          <w:numId w:val="27"/>
        </w:numPr>
        <w:spacing w:before="0" w:beforeAutospacing="0" w:after="0" w:afterAutospacing="0" w:line="360" w:lineRule="auto"/>
        <w:jc w:val="both"/>
        <w:textAlignment w:val="baseline"/>
        <w:rPr>
          <w:rFonts w:ascii="Bookman Old Style" w:hAnsi="Bookman Old Style" w:cs="Tahoma"/>
        </w:rPr>
      </w:pPr>
      <w:r w:rsidRPr="003E0E62">
        <w:rPr>
          <w:rStyle w:val="normaltextrun"/>
          <w:rFonts w:ascii="Bookman Old Style" w:hAnsi="Bookman Old Style" w:cs="Tahoma"/>
          <w:b/>
        </w:rPr>
        <w:t>Industry-Relevant Knowledge:</w:t>
      </w:r>
      <w:r w:rsidRPr="003E0E62">
        <w:rPr>
          <w:rStyle w:val="normaltextrun"/>
          <w:rFonts w:ascii="Bookman Old Style" w:hAnsi="Bookman Old Style" w:cs="Tahoma"/>
        </w:rPr>
        <w:t xml:space="preserve"> Students gain insights into current industry practices and trends, keeping them ahead in a competitive job market.</w:t>
      </w:r>
      <w:r w:rsidRPr="003E0E62">
        <w:rPr>
          <w:rStyle w:val="eop"/>
          <w:rFonts w:ascii="Bookman Old Style" w:hAnsi="Bookman Old Style" w:cs="Tahoma"/>
        </w:rPr>
        <w:t> </w:t>
      </w:r>
    </w:p>
    <w:p w:rsidR="008A43D6" w:rsidRPr="003E0E62" w:rsidRDefault="008A43D6" w:rsidP="008A43D6">
      <w:pPr>
        <w:pStyle w:val="Heading3"/>
        <w:numPr>
          <w:ilvl w:val="0"/>
          <w:numId w:val="27"/>
        </w:numPr>
        <w:spacing w:line="360" w:lineRule="auto"/>
        <w:jc w:val="both"/>
        <w:rPr>
          <w:rStyle w:val="normaltextrun"/>
          <w:rFonts w:ascii="Bookman Old Style" w:hAnsi="Bookman Old Style" w:cs="Tahoma"/>
          <w:b w:val="0"/>
          <w:color w:val="000000" w:themeColor="text1"/>
          <w:sz w:val="24"/>
          <w:szCs w:val="24"/>
        </w:rPr>
      </w:pPr>
      <w:r w:rsidRPr="003E0E62">
        <w:rPr>
          <w:rStyle w:val="Strong"/>
          <w:rFonts w:ascii="Bookman Old Style" w:hAnsi="Bookman Old Style" w:cs="Tahoma"/>
          <w:b/>
          <w:bCs/>
          <w:color w:val="000000" w:themeColor="text1"/>
          <w:sz w:val="24"/>
          <w:szCs w:val="24"/>
        </w:rPr>
        <w:t xml:space="preserve">Skill Development : </w:t>
      </w:r>
      <w:r w:rsidRPr="003E0E62">
        <w:rPr>
          <w:rFonts w:ascii="Bookman Old Style" w:hAnsi="Bookman Old Style" w:cs="Tahoma"/>
          <w:b w:val="0"/>
          <w:color w:val="000000" w:themeColor="text1"/>
          <w:sz w:val="24"/>
          <w:szCs w:val="24"/>
        </w:rPr>
        <w:t>SIWES enhances essential marketing skills such as communication, sales techniques, data analysis, content creation, and customer relationship management.</w:t>
      </w:r>
    </w:p>
    <w:p w:rsidR="008A43D6" w:rsidRPr="008A43D6" w:rsidRDefault="008A43D6" w:rsidP="008A43D6">
      <w:pPr>
        <w:pStyle w:val="ListParagraph"/>
        <w:numPr>
          <w:ilvl w:val="0"/>
          <w:numId w:val="27"/>
        </w:numPr>
        <w:spacing w:before="100" w:beforeAutospacing="1" w:after="100" w:afterAutospacing="1" w:line="360" w:lineRule="auto"/>
        <w:jc w:val="both"/>
        <w:rPr>
          <w:rFonts w:ascii="Bookman Old Style" w:hAnsi="Bookman Old Style" w:cs="Tahoma"/>
          <w:sz w:val="24"/>
          <w:szCs w:val="24"/>
        </w:rPr>
      </w:pPr>
      <w:r w:rsidRPr="008A43D6">
        <w:rPr>
          <w:rStyle w:val="normaltextrun"/>
          <w:rFonts w:ascii="Bookman Old Style" w:hAnsi="Bookman Old Style" w:cs="Tahoma"/>
          <w:b/>
          <w:sz w:val="24"/>
          <w:szCs w:val="24"/>
        </w:rPr>
        <w:t>Networking Opportunities:</w:t>
      </w:r>
      <w:r w:rsidRPr="008A43D6">
        <w:rPr>
          <w:rStyle w:val="eop"/>
          <w:rFonts w:ascii="Bookman Old Style" w:hAnsi="Bookman Old Style" w:cs="Tahoma"/>
          <w:sz w:val="24"/>
          <w:szCs w:val="24"/>
        </w:rPr>
        <w:t> </w:t>
      </w:r>
      <w:r w:rsidRPr="008A43D6">
        <w:rPr>
          <w:rFonts w:ascii="Bookman Old Style" w:hAnsi="Bookman Old Style" w:cs="Tahoma"/>
          <w:sz w:val="24"/>
          <w:szCs w:val="24"/>
        </w:rPr>
        <w:t>During their internship, students interact with professionals, business owners, and potential employers, which can help in securing job opportunities after graduation.</w:t>
      </w:r>
      <w:r w:rsidRPr="008A43D6">
        <w:rPr>
          <w:rStyle w:val="eop"/>
          <w:rFonts w:ascii="Bookman Old Style" w:hAnsi="Bookman Old Style" w:cs="Tahoma"/>
          <w:b/>
          <w:sz w:val="24"/>
          <w:szCs w:val="24"/>
        </w:rPr>
        <w:t> </w:t>
      </w:r>
    </w:p>
    <w:p w:rsidR="008A43D6" w:rsidRPr="003E0E62" w:rsidRDefault="008A43D6" w:rsidP="008A43D6">
      <w:pPr>
        <w:pStyle w:val="Heading3"/>
        <w:numPr>
          <w:ilvl w:val="0"/>
          <w:numId w:val="27"/>
        </w:numPr>
        <w:spacing w:line="360" w:lineRule="auto"/>
        <w:jc w:val="both"/>
        <w:rPr>
          <w:rStyle w:val="normaltextrun"/>
          <w:rFonts w:ascii="Bookman Old Style" w:hAnsi="Bookman Old Style" w:cs="Tahoma"/>
          <w:b w:val="0"/>
          <w:color w:val="000000" w:themeColor="text1"/>
          <w:sz w:val="24"/>
          <w:szCs w:val="24"/>
        </w:rPr>
      </w:pPr>
      <w:r w:rsidRPr="003E0E62">
        <w:rPr>
          <w:rStyle w:val="Strong"/>
          <w:rFonts w:ascii="Bookman Old Style" w:hAnsi="Bookman Old Style" w:cs="Tahoma"/>
          <w:b/>
          <w:bCs/>
          <w:color w:val="000000" w:themeColor="text1"/>
          <w:sz w:val="24"/>
          <w:szCs w:val="24"/>
        </w:rPr>
        <w:lastRenderedPageBreak/>
        <w:t xml:space="preserve">Problem-Solving &amp; Decision Making: </w:t>
      </w:r>
      <w:r w:rsidRPr="003E0E62">
        <w:rPr>
          <w:rFonts w:ascii="Bookman Old Style" w:hAnsi="Bookman Old Style" w:cs="Tahoma"/>
          <w:b w:val="0"/>
          <w:color w:val="000000" w:themeColor="text1"/>
          <w:sz w:val="24"/>
          <w:szCs w:val="24"/>
        </w:rPr>
        <w:t>Through real-life case studies and marketing campaigns, students learn how to tackle business challenges, develop creative solutions, and make informed marketing decisions.</w:t>
      </w:r>
    </w:p>
    <w:p w:rsidR="008A43D6" w:rsidRPr="003E0E62" w:rsidRDefault="008A43D6" w:rsidP="008A43D6">
      <w:pPr>
        <w:pStyle w:val="paragraph"/>
        <w:numPr>
          <w:ilvl w:val="0"/>
          <w:numId w:val="27"/>
        </w:numPr>
        <w:spacing w:before="0" w:beforeAutospacing="0" w:after="0" w:afterAutospacing="0" w:line="360" w:lineRule="auto"/>
        <w:jc w:val="both"/>
        <w:textAlignment w:val="baseline"/>
        <w:rPr>
          <w:rStyle w:val="normaltextrun"/>
          <w:rFonts w:ascii="Bookman Old Style" w:hAnsi="Bookman Old Style" w:cs="Tahoma"/>
        </w:rPr>
      </w:pPr>
      <w:r w:rsidRPr="003E0E62">
        <w:rPr>
          <w:rStyle w:val="normaltextrun"/>
          <w:rFonts w:ascii="Bookman Old Style" w:hAnsi="Bookman Old Style" w:cs="Tahoma"/>
          <w:b/>
        </w:rPr>
        <w:t>Academic Reinforcement</w:t>
      </w:r>
      <w:r w:rsidRPr="003E0E62">
        <w:rPr>
          <w:rStyle w:val="normaltextrun"/>
          <w:rFonts w:ascii="Bookman Old Style" w:hAnsi="Bookman Old Style" w:cs="Tahoma"/>
        </w:rPr>
        <w:t>: Practical experience reinforces theoretical concepts learned in the classroom, leading to better academic performance.</w:t>
      </w:r>
      <w:r w:rsidRPr="003E0E62">
        <w:rPr>
          <w:rStyle w:val="eop"/>
          <w:rFonts w:ascii="Bookman Old Style" w:hAnsi="Bookman Old Style" w:cs="Tahoma"/>
        </w:rPr>
        <w:t> </w:t>
      </w:r>
    </w:p>
    <w:p w:rsidR="008E6A2D" w:rsidRPr="003E0E62" w:rsidRDefault="008E6A2D" w:rsidP="003E0E62">
      <w:pPr>
        <w:shd w:val="clear" w:color="auto" w:fill="FFFFFF"/>
        <w:spacing w:after="0" w:line="360" w:lineRule="auto"/>
        <w:jc w:val="both"/>
        <w:rPr>
          <w:rFonts w:ascii="Bookman Old Style" w:eastAsia="Times New Roman" w:hAnsi="Bookman Old Style" w:cs="Tahoma"/>
          <w:color w:val="000000"/>
          <w:sz w:val="24"/>
          <w:szCs w:val="24"/>
        </w:rPr>
      </w:pPr>
    </w:p>
    <w:p w:rsidR="005D3587" w:rsidRPr="003E0E62" w:rsidRDefault="005D3587" w:rsidP="003E0E62">
      <w:pPr>
        <w:spacing w:line="360" w:lineRule="auto"/>
        <w:rPr>
          <w:rFonts w:ascii="Bookman Old Style" w:eastAsia="Times New Roman" w:hAnsi="Bookman Old Style" w:cs="Tahoma"/>
          <w:b/>
          <w:sz w:val="24"/>
          <w:szCs w:val="24"/>
        </w:rPr>
      </w:pPr>
      <w:r w:rsidRPr="003E0E62">
        <w:rPr>
          <w:rFonts w:ascii="Bookman Old Style" w:hAnsi="Bookman Old Style" w:cs="Tahoma"/>
          <w:b/>
          <w:sz w:val="24"/>
          <w:szCs w:val="24"/>
        </w:rPr>
        <w:br w:type="page"/>
      </w:r>
    </w:p>
    <w:p w:rsidR="005D3587" w:rsidRPr="003E0E62" w:rsidRDefault="00FB17F1" w:rsidP="003E0E62">
      <w:pPr>
        <w:pStyle w:val="paragraph"/>
        <w:spacing w:before="0" w:beforeAutospacing="0" w:after="0" w:afterAutospacing="0" w:line="360" w:lineRule="auto"/>
        <w:jc w:val="center"/>
        <w:textAlignment w:val="baseline"/>
        <w:rPr>
          <w:rFonts w:ascii="Bookman Old Style" w:hAnsi="Bookman Old Style" w:cs="Tahoma"/>
          <w:b/>
        </w:rPr>
      </w:pPr>
      <w:r>
        <w:rPr>
          <w:rFonts w:ascii="Bookman Old Style" w:hAnsi="Bookman Old Style" w:cs="Tahoma"/>
          <w:b/>
        </w:rPr>
        <w:lastRenderedPageBreak/>
        <w:t>CHAPTER THREE</w:t>
      </w:r>
    </w:p>
    <w:p w:rsidR="00BC64D1" w:rsidRPr="003E0E62" w:rsidRDefault="00FB17F1" w:rsidP="003E0E62">
      <w:pPr>
        <w:pStyle w:val="paragraph"/>
        <w:spacing w:before="0" w:beforeAutospacing="0" w:after="0" w:afterAutospacing="0" w:line="360" w:lineRule="auto"/>
        <w:jc w:val="both"/>
        <w:textAlignment w:val="baseline"/>
        <w:rPr>
          <w:rFonts w:ascii="Bookman Old Style" w:hAnsi="Bookman Old Style" w:cs="Tahoma"/>
          <w:b/>
        </w:rPr>
      </w:pPr>
      <w:r>
        <w:rPr>
          <w:rFonts w:ascii="Bookman Old Style" w:hAnsi="Bookman Old Style" w:cs="Tahoma"/>
          <w:b/>
        </w:rPr>
        <w:t xml:space="preserve">3.1 </w:t>
      </w:r>
      <w:r w:rsidR="00BC64D1" w:rsidRPr="003E0E62">
        <w:rPr>
          <w:rFonts w:ascii="Bookman Old Style" w:hAnsi="Bookman Old Style" w:cs="Tahoma"/>
          <w:b/>
        </w:rPr>
        <w:t>ORGANISATIONAL STRUCTURE OF THE SULEJA LOCAL GOVERNMENT SECRETARIAT</w:t>
      </w:r>
    </w:p>
    <w:p w:rsidR="00BC64D1" w:rsidRPr="003E0E62" w:rsidRDefault="00BC64D1" w:rsidP="003E0E62">
      <w:pPr>
        <w:pStyle w:val="NormalWeb"/>
        <w:spacing w:line="360" w:lineRule="auto"/>
        <w:jc w:val="both"/>
        <w:rPr>
          <w:rFonts w:ascii="Bookman Old Style" w:hAnsi="Bookman Old Style" w:cs="Tahoma"/>
        </w:rPr>
      </w:pPr>
      <w:r w:rsidRPr="003E0E62">
        <w:rPr>
          <w:rFonts w:ascii="Bookman Old Style" w:hAnsi="Bookman Old Style" w:cs="Tahoma"/>
        </w:rPr>
        <w:t xml:space="preserve">The </w:t>
      </w:r>
      <w:r w:rsidRPr="003E0E62">
        <w:rPr>
          <w:rStyle w:val="Strong"/>
          <w:rFonts w:ascii="Bookman Old Style" w:hAnsi="Bookman Old Style" w:cs="Tahoma"/>
        </w:rPr>
        <w:t>Organizational Structure of the Suleja Local Government Secretariat</w:t>
      </w:r>
      <w:r w:rsidRPr="003E0E62">
        <w:rPr>
          <w:rFonts w:ascii="Bookman Old Style" w:hAnsi="Bookman Old Style" w:cs="Tahoma"/>
        </w:rPr>
        <w:t xml:space="preserve"> is typically arranged in a hierarchical manner, ensuring efficient governance and service delivery. Below is a general structure that outlines the key offices and their roles:</w:t>
      </w:r>
    </w:p>
    <w:p w:rsidR="00BC64D1" w:rsidRPr="003E0E62" w:rsidRDefault="00723F21" w:rsidP="003E0E62">
      <w:pPr>
        <w:pStyle w:val="Heading3"/>
        <w:spacing w:line="360" w:lineRule="auto"/>
        <w:jc w:val="both"/>
        <w:rPr>
          <w:rFonts w:ascii="Bookman Old Style" w:hAnsi="Bookman Old Style" w:cs="Tahoma"/>
          <w:color w:val="000000" w:themeColor="text1"/>
          <w:sz w:val="24"/>
          <w:szCs w:val="24"/>
        </w:rPr>
      </w:pPr>
      <w:r w:rsidRPr="003E0E62">
        <w:rPr>
          <w:rStyle w:val="Strong"/>
          <w:rFonts w:ascii="Bookman Old Style" w:hAnsi="Bookman Old Style" w:cs="Tahoma"/>
          <w:b/>
          <w:bCs/>
          <w:color w:val="000000" w:themeColor="text1"/>
          <w:sz w:val="24"/>
          <w:szCs w:val="24"/>
        </w:rPr>
        <w:t>1. EXECUTIVE ARM</w:t>
      </w:r>
    </w:p>
    <w:p w:rsidR="00BC64D1" w:rsidRPr="003E0E62" w:rsidRDefault="00BC64D1" w:rsidP="003E0E62">
      <w:pPr>
        <w:numPr>
          <w:ilvl w:val="0"/>
          <w:numId w:val="28"/>
        </w:numPr>
        <w:spacing w:before="100" w:beforeAutospacing="1" w:after="100" w:afterAutospacing="1" w:line="360" w:lineRule="auto"/>
        <w:jc w:val="both"/>
        <w:rPr>
          <w:rFonts w:ascii="Bookman Old Style" w:hAnsi="Bookman Old Style" w:cs="Tahoma"/>
          <w:sz w:val="24"/>
          <w:szCs w:val="24"/>
        </w:rPr>
      </w:pPr>
      <w:r w:rsidRPr="003E0E62">
        <w:rPr>
          <w:rStyle w:val="Strong"/>
          <w:rFonts w:ascii="Bookman Old Style" w:hAnsi="Bookman Old Style" w:cs="Tahoma"/>
          <w:sz w:val="24"/>
          <w:szCs w:val="24"/>
        </w:rPr>
        <w:t>Chairman</w:t>
      </w:r>
      <w:r w:rsidRPr="003E0E62">
        <w:rPr>
          <w:rFonts w:ascii="Bookman Old Style" w:hAnsi="Bookman Old Style" w:cs="Tahoma"/>
          <w:sz w:val="24"/>
          <w:szCs w:val="24"/>
        </w:rPr>
        <w:t xml:space="preserve"> – The head of the local government, responsible for overall administration, policy implementation, and governance.</w:t>
      </w:r>
    </w:p>
    <w:p w:rsidR="00BC64D1" w:rsidRPr="003E0E62" w:rsidRDefault="00BC64D1" w:rsidP="003E0E62">
      <w:pPr>
        <w:numPr>
          <w:ilvl w:val="0"/>
          <w:numId w:val="28"/>
        </w:numPr>
        <w:spacing w:before="100" w:beforeAutospacing="1" w:after="100" w:afterAutospacing="1" w:line="360" w:lineRule="auto"/>
        <w:jc w:val="both"/>
        <w:rPr>
          <w:rFonts w:ascii="Bookman Old Style" w:hAnsi="Bookman Old Style" w:cs="Tahoma"/>
          <w:sz w:val="24"/>
          <w:szCs w:val="24"/>
        </w:rPr>
      </w:pPr>
      <w:r w:rsidRPr="003E0E62">
        <w:rPr>
          <w:rStyle w:val="Strong"/>
          <w:rFonts w:ascii="Bookman Old Style" w:hAnsi="Bookman Old Style" w:cs="Tahoma"/>
          <w:sz w:val="24"/>
          <w:szCs w:val="24"/>
        </w:rPr>
        <w:t>Vice Chairman</w:t>
      </w:r>
      <w:r w:rsidRPr="003E0E62">
        <w:rPr>
          <w:rFonts w:ascii="Bookman Old Style" w:hAnsi="Bookman Old Style" w:cs="Tahoma"/>
          <w:sz w:val="24"/>
          <w:szCs w:val="24"/>
        </w:rPr>
        <w:t xml:space="preserve"> – Assists the chairman and may oversee specific sectors of governance.</w:t>
      </w:r>
    </w:p>
    <w:p w:rsidR="00BC64D1" w:rsidRPr="003E0E62" w:rsidRDefault="00BC64D1" w:rsidP="003E0E62">
      <w:pPr>
        <w:numPr>
          <w:ilvl w:val="0"/>
          <w:numId w:val="28"/>
        </w:numPr>
        <w:spacing w:before="100" w:beforeAutospacing="1" w:after="100" w:afterAutospacing="1" w:line="360" w:lineRule="auto"/>
        <w:jc w:val="both"/>
        <w:rPr>
          <w:rFonts w:ascii="Bookman Old Style" w:hAnsi="Bookman Old Style" w:cs="Tahoma"/>
          <w:sz w:val="24"/>
          <w:szCs w:val="24"/>
        </w:rPr>
      </w:pPr>
      <w:r w:rsidRPr="003E0E62">
        <w:rPr>
          <w:rStyle w:val="Strong"/>
          <w:rFonts w:ascii="Bookman Old Style" w:hAnsi="Bookman Old Style" w:cs="Tahoma"/>
          <w:sz w:val="24"/>
          <w:szCs w:val="24"/>
        </w:rPr>
        <w:t>Supervisory Councillors</w:t>
      </w:r>
      <w:r w:rsidRPr="003E0E62">
        <w:rPr>
          <w:rFonts w:ascii="Bookman Old Style" w:hAnsi="Bookman Old Style" w:cs="Tahoma"/>
          <w:sz w:val="24"/>
          <w:szCs w:val="24"/>
        </w:rPr>
        <w:t xml:space="preserve"> – Assigned to oversee various departments such as finance, works, health, education, etc.</w:t>
      </w:r>
    </w:p>
    <w:p w:rsidR="00BC64D1" w:rsidRPr="003E0E62" w:rsidRDefault="00BC64D1" w:rsidP="003E0E62">
      <w:pPr>
        <w:numPr>
          <w:ilvl w:val="0"/>
          <w:numId w:val="28"/>
        </w:numPr>
        <w:spacing w:before="100" w:beforeAutospacing="1" w:after="100" w:afterAutospacing="1" w:line="360" w:lineRule="auto"/>
        <w:jc w:val="both"/>
        <w:rPr>
          <w:rFonts w:ascii="Bookman Old Style" w:hAnsi="Bookman Old Style" w:cs="Tahoma"/>
          <w:sz w:val="24"/>
          <w:szCs w:val="24"/>
        </w:rPr>
      </w:pPr>
      <w:r w:rsidRPr="003E0E62">
        <w:rPr>
          <w:rStyle w:val="Strong"/>
          <w:rFonts w:ascii="Bookman Old Style" w:hAnsi="Bookman Old Style" w:cs="Tahoma"/>
          <w:sz w:val="24"/>
          <w:szCs w:val="24"/>
        </w:rPr>
        <w:t>Secretary to the Local Government (SLG)</w:t>
      </w:r>
      <w:r w:rsidRPr="003E0E62">
        <w:rPr>
          <w:rFonts w:ascii="Bookman Old Style" w:hAnsi="Bookman Old Style" w:cs="Tahoma"/>
          <w:sz w:val="24"/>
          <w:szCs w:val="24"/>
        </w:rPr>
        <w:t xml:space="preserve"> – Coordinates all governmental activities, policies, and programs within the local government.</w:t>
      </w:r>
    </w:p>
    <w:p w:rsidR="00BC64D1" w:rsidRPr="003E0E62" w:rsidRDefault="00BC64D1" w:rsidP="003E0E62">
      <w:pPr>
        <w:pStyle w:val="Heading3"/>
        <w:spacing w:line="360" w:lineRule="auto"/>
        <w:jc w:val="both"/>
        <w:rPr>
          <w:rFonts w:ascii="Bookman Old Style" w:hAnsi="Bookman Old Style" w:cs="Tahoma"/>
          <w:color w:val="000000" w:themeColor="text1"/>
          <w:sz w:val="24"/>
          <w:szCs w:val="24"/>
        </w:rPr>
      </w:pPr>
      <w:r w:rsidRPr="003E0E62">
        <w:rPr>
          <w:rStyle w:val="Strong"/>
          <w:rFonts w:ascii="Bookman Old Style" w:hAnsi="Bookman Old Style" w:cs="Tahoma"/>
          <w:b/>
          <w:bCs/>
          <w:sz w:val="24"/>
          <w:szCs w:val="24"/>
        </w:rPr>
        <w:t xml:space="preserve">2. </w:t>
      </w:r>
      <w:r w:rsidR="00723F21" w:rsidRPr="003E0E62">
        <w:rPr>
          <w:rStyle w:val="Strong"/>
          <w:rFonts w:ascii="Bookman Old Style" w:hAnsi="Bookman Old Style" w:cs="Tahoma"/>
          <w:b/>
          <w:bCs/>
          <w:color w:val="000000" w:themeColor="text1"/>
          <w:sz w:val="24"/>
          <w:szCs w:val="24"/>
        </w:rPr>
        <w:t>LEGISLATIVE ARM (COUNCIL)</w:t>
      </w:r>
    </w:p>
    <w:p w:rsidR="00BC64D1" w:rsidRPr="003E0E62" w:rsidRDefault="00BC64D1" w:rsidP="003E0E62">
      <w:pPr>
        <w:numPr>
          <w:ilvl w:val="0"/>
          <w:numId w:val="29"/>
        </w:numPr>
        <w:spacing w:before="100" w:beforeAutospacing="1" w:after="100" w:afterAutospacing="1" w:line="360" w:lineRule="auto"/>
        <w:jc w:val="both"/>
        <w:rPr>
          <w:rFonts w:ascii="Bookman Old Style" w:hAnsi="Bookman Old Style" w:cs="Tahoma"/>
          <w:sz w:val="24"/>
          <w:szCs w:val="24"/>
        </w:rPr>
      </w:pPr>
      <w:r w:rsidRPr="003E0E62">
        <w:rPr>
          <w:rStyle w:val="Strong"/>
          <w:rFonts w:ascii="Bookman Old Style" w:hAnsi="Bookman Old Style" w:cs="Tahoma"/>
          <w:sz w:val="24"/>
          <w:szCs w:val="24"/>
        </w:rPr>
        <w:t>Leader of the Council</w:t>
      </w:r>
      <w:r w:rsidRPr="003E0E62">
        <w:rPr>
          <w:rFonts w:ascii="Bookman Old Style" w:hAnsi="Bookman Old Style" w:cs="Tahoma"/>
          <w:sz w:val="24"/>
          <w:szCs w:val="24"/>
        </w:rPr>
        <w:t xml:space="preserve"> – Heads the legislative council and presides over meetings.</w:t>
      </w:r>
    </w:p>
    <w:p w:rsidR="00BC64D1" w:rsidRPr="003E0E62" w:rsidRDefault="00BC64D1" w:rsidP="003E0E62">
      <w:pPr>
        <w:numPr>
          <w:ilvl w:val="0"/>
          <w:numId w:val="29"/>
        </w:numPr>
        <w:spacing w:before="100" w:beforeAutospacing="1" w:after="100" w:afterAutospacing="1" w:line="360" w:lineRule="auto"/>
        <w:jc w:val="both"/>
        <w:rPr>
          <w:rFonts w:ascii="Bookman Old Style" w:hAnsi="Bookman Old Style" w:cs="Tahoma"/>
          <w:sz w:val="24"/>
          <w:szCs w:val="24"/>
        </w:rPr>
      </w:pPr>
      <w:r w:rsidRPr="003E0E62">
        <w:rPr>
          <w:rStyle w:val="Strong"/>
          <w:rFonts w:ascii="Bookman Old Style" w:hAnsi="Bookman Old Style" w:cs="Tahoma"/>
          <w:sz w:val="24"/>
          <w:szCs w:val="24"/>
        </w:rPr>
        <w:t>Councilors</w:t>
      </w:r>
      <w:r w:rsidRPr="003E0E62">
        <w:rPr>
          <w:rFonts w:ascii="Bookman Old Style" w:hAnsi="Bookman Old Style" w:cs="Tahoma"/>
          <w:sz w:val="24"/>
          <w:szCs w:val="24"/>
        </w:rPr>
        <w:t xml:space="preserve"> – Elected representatives from wards within the local government area, responsible for law-making and oversight.</w:t>
      </w:r>
    </w:p>
    <w:p w:rsidR="00BC64D1" w:rsidRPr="003E0E62" w:rsidRDefault="00BC64D1" w:rsidP="003E0E62">
      <w:pPr>
        <w:numPr>
          <w:ilvl w:val="0"/>
          <w:numId w:val="29"/>
        </w:numPr>
        <w:spacing w:before="100" w:beforeAutospacing="1" w:after="100" w:afterAutospacing="1" w:line="360" w:lineRule="auto"/>
        <w:jc w:val="both"/>
        <w:rPr>
          <w:rFonts w:ascii="Bookman Old Style" w:hAnsi="Bookman Old Style" w:cs="Tahoma"/>
          <w:sz w:val="24"/>
          <w:szCs w:val="24"/>
        </w:rPr>
      </w:pPr>
      <w:r w:rsidRPr="003E0E62">
        <w:rPr>
          <w:rStyle w:val="Strong"/>
          <w:rFonts w:ascii="Bookman Old Style" w:hAnsi="Bookman Old Style" w:cs="Tahoma"/>
          <w:sz w:val="24"/>
          <w:szCs w:val="24"/>
        </w:rPr>
        <w:t>Clerk of the Council</w:t>
      </w:r>
      <w:r w:rsidRPr="003E0E62">
        <w:rPr>
          <w:rFonts w:ascii="Bookman Old Style" w:hAnsi="Bookman Old Style" w:cs="Tahoma"/>
          <w:sz w:val="24"/>
          <w:szCs w:val="24"/>
        </w:rPr>
        <w:t xml:space="preserve"> – Handles administrative duties for the legislative council.</w:t>
      </w:r>
    </w:p>
    <w:p w:rsidR="00BC64D1" w:rsidRPr="003E0E62" w:rsidRDefault="00723F21" w:rsidP="003E0E62">
      <w:pPr>
        <w:pStyle w:val="Heading3"/>
        <w:spacing w:line="360" w:lineRule="auto"/>
        <w:rPr>
          <w:rFonts w:ascii="Bookman Old Style" w:hAnsi="Bookman Old Style" w:cs="Tahoma"/>
          <w:color w:val="000000" w:themeColor="text1"/>
          <w:sz w:val="24"/>
          <w:szCs w:val="24"/>
        </w:rPr>
      </w:pPr>
      <w:r w:rsidRPr="003E0E62">
        <w:rPr>
          <w:rStyle w:val="Strong"/>
          <w:rFonts w:ascii="Bookman Old Style" w:hAnsi="Bookman Old Style" w:cs="Tahoma"/>
          <w:b/>
          <w:bCs/>
          <w:color w:val="000000" w:themeColor="text1"/>
          <w:sz w:val="24"/>
          <w:szCs w:val="24"/>
        </w:rPr>
        <w:t>3. ADMINISTRATIVE STRUCTURE (DEPARTMENTS &amp; UNITS)</w:t>
      </w:r>
    </w:p>
    <w:p w:rsidR="00BC64D1" w:rsidRPr="003E0E62" w:rsidRDefault="00BC64D1" w:rsidP="003E0E62">
      <w:pPr>
        <w:pStyle w:val="NormalWeb"/>
        <w:spacing w:line="360" w:lineRule="auto"/>
        <w:rPr>
          <w:rFonts w:ascii="Bookman Old Style" w:hAnsi="Bookman Old Style" w:cs="Tahoma"/>
        </w:rPr>
      </w:pPr>
      <w:r w:rsidRPr="003E0E62">
        <w:rPr>
          <w:rFonts w:ascii="Bookman Old Style" w:hAnsi="Bookman Old Style" w:cs="Tahoma"/>
        </w:rPr>
        <w:t xml:space="preserve">Each department is headed by a </w:t>
      </w:r>
      <w:r w:rsidRPr="003E0E62">
        <w:rPr>
          <w:rStyle w:val="Strong"/>
          <w:rFonts w:ascii="Bookman Old Style" w:hAnsi="Bookman Old Style" w:cs="Tahoma"/>
        </w:rPr>
        <w:t>Director</w:t>
      </w:r>
      <w:r w:rsidRPr="003E0E62">
        <w:rPr>
          <w:rFonts w:ascii="Bookman Old Style" w:hAnsi="Bookman Old Style" w:cs="Tahoma"/>
        </w:rPr>
        <w:t xml:space="preserve"> who reports to the Chairman through the Secretary to the Local Government.</w:t>
      </w:r>
    </w:p>
    <w:p w:rsidR="00BC64D1" w:rsidRPr="003E0E62" w:rsidRDefault="00723F21" w:rsidP="003E0E62">
      <w:pPr>
        <w:pStyle w:val="Heading4"/>
        <w:spacing w:line="360" w:lineRule="auto"/>
        <w:rPr>
          <w:rFonts w:ascii="Bookman Old Style" w:hAnsi="Bookman Old Style" w:cs="Tahoma"/>
          <w:color w:val="000000" w:themeColor="text1"/>
          <w:sz w:val="24"/>
          <w:szCs w:val="24"/>
        </w:rPr>
      </w:pPr>
      <w:r w:rsidRPr="003E0E62">
        <w:rPr>
          <w:rStyle w:val="Strong"/>
          <w:rFonts w:ascii="Bookman Old Style" w:hAnsi="Bookman Old Style" w:cs="Tahoma"/>
          <w:b/>
          <w:bCs/>
          <w:color w:val="000000" w:themeColor="text1"/>
          <w:sz w:val="24"/>
          <w:szCs w:val="24"/>
        </w:rPr>
        <w:lastRenderedPageBreak/>
        <w:t>KEY DEPARTMENTS AND THEIR HEADS</w:t>
      </w:r>
    </w:p>
    <w:p w:rsidR="00BC64D1" w:rsidRPr="003E0E62" w:rsidRDefault="00BC64D1" w:rsidP="00C71900">
      <w:pPr>
        <w:numPr>
          <w:ilvl w:val="0"/>
          <w:numId w:val="30"/>
        </w:numPr>
        <w:spacing w:before="100" w:beforeAutospacing="1" w:after="100" w:afterAutospacing="1" w:line="360" w:lineRule="auto"/>
        <w:jc w:val="both"/>
        <w:rPr>
          <w:rFonts w:ascii="Bookman Old Style" w:hAnsi="Bookman Old Style" w:cs="Tahoma"/>
          <w:sz w:val="24"/>
          <w:szCs w:val="24"/>
        </w:rPr>
      </w:pPr>
      <w:r w:rsidRPr="003E0E62">
        <w:rPr>
          <w:rStyle w:val="Strong"/>
          <w:rFonts w:ascii="Bookman Old Style" w:hAnsi="Bookman Old Style" w:cs="Tahoma"/>
          <w:sz w:val="24"/>
          <w:szCs w:val="24"/>
        </w:rPr>
        <w:t>Administration Department</w:t>
      </w:r>
      <w:r w:rsidRPr="003E0E62">
        <w:rPr>
          <w:rFonts w:ascii="Bookman Old Style" w:hAnsi="Bookman Old Style" w:cs="Tahoma"/>
          <w:sz w:val="24"/>
          <w:szCs w:val="24"/>
        </w:rPr>
        <w:t xml:space="preserve"> – Headed by the Head of Personnel Management (HPM), responsible for staff recruitment, training, and general administration.</w:t>
      </w:r>
    </w:p>
    <w:p w:rsidR="00BC64D1" w:rsidRPr="003E0E62" w:rsidRDefault="00BC64D1" w:rsidP="00C71900">
      <w:pPr>
        <w:numPr>
          <w:ilvl w:val="0"/>
          <w:numId w:val="30"/>
        </w:numPr>
        <w:spacing w:before="100" w:beforeAutospacing="1" w:after="100" w:afterAutospacing="1" w:line="360" w:lineRule="auto"/>
        <w:jc w:val="both"/>
        <w:rPr>
          <w:rFonts w:ascii="Bookman Old Style" w:hAnsi="Bookman Old Style" w:cs="Tahoma"/>
          <w:sz w:val="24"/>
          <w:szCs w:val="24"/>
        </w:rPr>
      </w:pPr>
      <w:r w:rsidRPr="003E0E62">
        <w:rPr>
          <w:rStyle w:val="Strong"/>
          <w:rFonts w:ascii="Bookman Old Style" w:hAnsi="Bookman Old Style" w:cs="Tahoma"/>
          <w:sz w:val="24"/>
          <w:szCs w:val="24"/>
        </w:rPr>
        <w:t>Finance and Accounts Department</w:t>
      </w:r>
      <w:r w:rsidRPr="003E0E62">
        <w:rPr>
          <w:rFonts w:ascii="Bookman Old Style" w:hAnsi="Bookman Old Style" w:cs="Tahoma"/>
          <w:sz w:val="24"/>
          <w:szCs w:val="24"/>
        </w:rPr>
        <w:t xml:space="preserve"> – Headed by the Treasurer, responsible for budgeting, payroll, and financial management.</w:t>
      </w:r>
    </w:p>
    <w:p w:rsidR="00BC64D1" w:rsidRPr="003E0E62" w:rsidRDefault="00BC64D1" w:rsidP="00C71900">
      <w:pPr>
        <w:numPr>
          <w:ilvl w:val="0"/>
          <w:numId w:val="30"/>
        </w:numPr>
        <w:spacing w:before="100" w:beforeAutospacing="1" w:after="100" w:afterAutospacing="1" w:line="360" w:lineRule="auto"/>
        <w:jc w:val="both"/>
        <w:rPr>
          <w:rFonts w:ascii="Bookman Old Style" w:hAnsi="Bookman Old Style" w:cs="Tahoma"/>
          <w:sz w:val="24"/>
          <w:szCs w:val="24"/>
        </w:rPr>
      </w:pPr>
      <w:r w:rsidRPr="003E0E62">
        <w:rPr>
          <w:rStyle w:val="Strong"/>
          <w:rFonts w:ascii="Bookman Old Style" w:hAnsi="Bookman Old Style" w:cs="Tahoma"/>
          <w:sz w:val="24"/>
          <w:szCs w:val="24"/>
        </w:rPr>
        <w:t>Works and Housing Department</w:t>
      </w:r>
      <w:r w:rsidRPr="003E0E62">
        <w:rPr>
          <w:rFonts w:ascii="Bookman Old Style" w:hAnsi="Bookman Old Style" w:cs="Tahoma"/>
          <w:sz w:val="24"/>
          <w:szCs w:val="24"/>
        </w:rPr>
        <w:t xml:space="preserve"> – Oversees infrastructure development, including roads, markets, and public utilities.</w:t>
      </w:r>
    </w:p>
    <w:p w:rsidR="00BC64D1" w:rsidRPr="003E0E62" w:rsidRDefault="00BC64D1" w:rsidP="00C71900">
      <w:pPr>
        <w:numPr>
          <w:ilvl w:val="0"/>
          <w:numId w:val="30"/>
        </w:numPr>
        <w:spacing w:before="100" w:beforeAutospacing="1" w:after="100" w:afterAutospacing="1" w:line="360" w:lineRule="auto"/>
        <w:jc w:val="both"/>
        <w:rPr>
          <w:rFonts w:ascii="Bookman Old Style" w:hAnsi="Bookman Old Style" w:cs="Tahoma"/>
          <w:sz w:val="24"/>
          <w:szCs w:val="24"/>
        </w:rPr>
      </w:pPr>
      <w:r w:rsidRPr="003E0E62">
        <w:rPr>
          <w:rStyle w:val="Strong"/>
          <w:rFonts w:ascii="Bookman Old Style" w:hAnsi="Bookman Old Style" w:cs="Tahoma"/>
          <w:sz w:val="24"/>
          <w:szCs w:val="24"/>
        </w:rPr>
        <w:t>Health and Environmental Department</w:t>
      </w:r>
      <w:r w:rsidRPr="003E0E62">
        <w:rPr>
          <w:rFonts w:ascii="Bookman Old Style" w:hAnsi="Bookman Old Style" w:cs="Tahoma"/>
          <w:sz w:val="24"/>
          <w:szCs w:val="24"/>
        </w:rPr>
        <w:t xml:space="preserve"> – Manages public health facilities, sanitation, and disease control.</w:t>
      </w:r>
    </w:p>
    <w:p w:rsidR="00BC64D1" w:rsidRPr="003E0E62" w:rsidRDefault="00BC64D1" w:rsidP="00C71900">
      <w:pPr>
        <w:numPr>
          <w:ilvl w:val="0"/>
          <w:numId w:val="30"/>
        </w:numPr>
        <w:spacing w:before="100" w:beforeAutospacing="1" w:after="100" w:afterAutospacing="1" w:line="360" w:lineRule="auto"/>
        <w:jc w:val="both"/>
        <w:rPr>
          <w:rFonts w:ascii="Bookman Old Style" w:hAnsi="Bookman Old Style" w:cs="Tahoma"/>
          <w:sz w:val="24"/>
          <w:szCs w:val="24"/>
        </w:rPr>
      </w:pPr>
      <w:r w:rsidRPr="003E0E62">
        <w:rPr>
          <w:rStyle w:val="Strong"/>
          <w:rFonts w:ascii="Bookman Old Style" w:hAnsi="Bookman Old Style" w:cs="Tahoma"/>
          <w:sz w:val="24"/>
          <w:szCs w:val="24"/>
        </w:rPr>
        <w:t>Education and Social Development Department</w:t>
      </w:r>
      <w:r w:rsidRPr="003E0E62">
        <w:rPr>
          <w:rFonts w:ascii="Bookman Old Style" w:hAnsi="Bookman Old Style" w:cs="Tahoma"/>
          <w:sz w:val="24"/>
          <w:szCs w:val="24"/>
        </w:rPr>
        <w:t xml:space="preserve"> – Oversees primary schools, social welfare, youth empowerment, and sports.</w:t>
      </w:r>
    </w:p>
    <w:p w:rsidR="00BC64D1" w:rsidRPr="003E0E62" w:rsidRDefault="00BC64D1" w:rsidP="00C71900">
      <w:pPr>
        <w:numPr>
          <w:ilvl w:val="0"/>
          <w:numId w:val="30"/>
        </w:numPr>
        <w:spacing w:before="100" w:beforeAutospacing="1" w:after="100" w:afterAutospacing="1" w:line="360" w:lineRule="auto"/>
        <w:jc w:val="both"/>
        <w:rPr>
          <w:rFonts w:ascii="Bookman Old Style" w:hAnsi="Bookman Old Style" w:cs="Tahoma"/>
          <w:sz w:val="24"/>
          <w:szCs w:val="24"/>
        </w:rPr>
      </w:pPr>
      <w:r w:rsidRPr="003E0E62">
        <w:rPr>
          <w:rStyle w:val="Strong"/>
          <w:rFonts w:ascii="Bookman Old Style" w:hAnsi="Bookman Old Style" w:cs="Tahoma"/>
          <w:sz w:val="24"/>
          <w:szCs w:val="24"/>
        </w:rPr>
        <w:t>Agriculture and Natural Resources Department</w:t>
      </w:r>
      <w:r w:rsidRPr="003E0E62">
        <w:rPr>
          <w:rFonts w:ascii="Bookman Old Style" w:hAnsi="Bookman Old Style" w:cs="Tahoma"/>
          <w:sz w:val="24"/>
          <w:szCs w:val="24"/>
        </w:rPr>
        <w:t xml:space="preserve"> – Supports local farmers and manages environmental conservation programs.</w:t>
      </w:r>
    </w:p>
    <w:p w:rsidR="00BC64D1" w:rsidRPr="003E0E62" w:rsidRDefault="00BC64D1" w:rsidP="00C71900">
      <w:pPr>
        <w:numPr>
          <w:ilvl w:val="0"/>
          <w:numId w:val="30"/>
        </w:numPr>
        <w:spacing w:before="100" w:beforeAutospacing="1" w:after="100" w:afterAutospacing="1" w:line="360" w:lineRule="auto"/>
        <w:jc w:val="both"/>
        <w:rPr>
          <w:rFonts w:ascii="Bookman Old Style" w:hAnsi="Bookman Old Style" w:cs="Tahoma"/>
          <w:sz w:val="24"/>
          <w:szCs w:val="24"/>
        </w:rPr>
      </w:pPr>
      <w:r w:rsidRPr="003E0E62">
        <w:rPr>
          <w:rStyle w:val="Strong"/>
          <w:rFonts w:ascii="Bookman Old Style" w:hAnsi="Bookman Old Style" w:cs="Tahoma"/>
          <w:sz w:val="24"/>
          <w:szCs w:val="24"/>
        </w:rPr>
        <w:t>Budget, Planning, and Statistics Department</w:t>
      </w:r>
      <w:r w:rsidRPr="003E0E62">
        <w:rPr>
          <w:rFonts w:ascii="Bookman Old Style" w:hAnsi="Bookman Old Style" w:cs="Tahoma"/>
          <w:sz w:val="24"/>
          <w:szCs w:val="24"/>
        </w:rPr>
        <w:t xml:space="preserve"> – Prepares the annual budget and collects statistical data for planning.</w:t>
      </w:r>
    </w:p>
    <w:p w:rsidR="00BC64D1" w:rsidRPr="003E0E62" w:rsidRDefault="00BC64D1" w:rsidP="00C71900">
      <w:pPr>
        <w:numPr>
          <w:ilvl w:val="0"/>
          <w:numId w:val="30"/>
        </w:numPr>
        <w:spacing w:before="100" w:beforeAutospacing="1" w:after="100" w:afterAutospacing="1" w:line="360" w:lineRule="auto"/>
        <w:jc w:val="both"/>
        <w:rPr>
          <w:rFonts w:ascii="Bookman Old Style" w:hAnsi="Bookman Old Style" w:cs="Tahoma"/>
          <w:sz w:val="24"/>
          <w:szCs w:val="24"/>
        </w:rPr>
      </w:pPr>
      <w:r w:rsidRPr="003E0E62">
        <w:rPr>
          <w:rStyle w:val="Strong"/>
          <w:rFonts w:ascii="Bookman Old Style" w:hAnsi="Bookman Old Style" w:cs="Tahoma"/>
          <w:sz w:val="24"/>
          <w:szCs w:val="24"/>
        </w:rPr>
        <w:t>Legal and Legislative Department</w:t>
      </w:r>
      <w:r w:rsidRPr="003E0E62">
        <w:rPr>
          <w:rFonts w:ascii="Bookman Old Style" w:hAnsi="Bookman Old Style" w:cs="Tahoma"/>
          <w:sz w:val="24"/>
          <w:szCs w:val="24"/>
        </w:rPr>
        <w:t xml:space="preserve"> – Provides legal guidance and supports legislative activities.</w:t>
      </w:r>
    </w:p>
    <w:p w:rsidR="00BC64D1" w:rsidRPr="003E0E62" w:rsidRDefault="00BC64D1" w:rsidP="00C71900">
      <w:pPr>
        <w:numPr>
          <w:ilvl w:val="0"/>
          <w:numId w:val="30"/>
        </w:numPr>
        <w:spacing w:before="100" w:beforeAutospacing="1" w:after="100" w:afterAutospacing="1" w:line="360" w:lineRule="auto"/>
        <w:jc w:val="both"/>
        <w:rPr>
          <w:rFonts w:ascii="Bookman Old Style" w:hAnsi="Bookman Old Style" w:cs="Tahoma"/>
          <w:sz w:val="24"/>
          <w:szCs w:val="24"/>
        </w:rPr>
      </w:pPr>
      <w:r w:rsidRPr="003E0E62">
        <w:rPr>
          <w:rStyle w:val="Strong"/>
          <w:rFonts w:ascii="Bookman Old Style" w:hAnsi="Bookman Old Style" w:cs="Tahoma"/>
          <w:sz w:val="24"/>
          <w:szCs w:val="24"/>
        </w:rPr>
        <w:t>Revenue and Taxation Department</w:t>
      </w:r>
      <w:r w:rsidRPr="003E0E62">
        <w:rPr>
          <w:rFonts w:ascii="Bookman Old Style" w:hAnsi="Bookman Old Style" w:cs="Tahoma"/>
          <w:sz w:val="24"/>
          <w:szCs w:val="24"/>
        </w:rPr>
        <w:t xml:space="preserve"> – Ensures tax collection and financial sustainability.</w:t>
      </w:r>
    </w:p>
    <w:p w:rsidR="00BC64D1" w:rsidRPr="003E0E62" w:rsidRDefault="00BC64D1" w:rsidP="00C71900">
      <w:pPr>
        <w:numPr>
          <w:ilvl w:val="0"/>
          <w:numId w:val="30"/>
        </w:numPr>
        <w:spacing w:before="100" w:beforeAutospacing="1" w:after="100" w:afterAutospacing="1" w:line="360" w:lineRule="auto"/>
        <w:jc w:val="both"/>
        <w:rPr>
          <w:rFonts w:ascii="Bookman Old Style" w:hAnsi="Bookman Old Style" w:cs="Tahoma"/>
          <w:sz w:val="24"/>
          <w:szCs w:val="24"/>
        </w:rPr>
      </w:pPr>
      <w:r w:rsidRPr="003E0E62">
        <w:rPr>
          <w:rStyle w:val="Strong"/>
          <w:rFonts w:ascii="Bookman Old Style" w:hAnsi="Bookman Old Style" w:cs="Tahoma"/>
          <w:sz w:val="24"/>
          <w:szCs w:val="24"/>
        </w:rPr>
        <w:t>Information and Public Relations Department</w:t>
      </w:r>
      <w:r w:rsidRPr="003E0E62">
        <w:rPr>
          <w:rFonts w:ascii="Bookman Old Style" w:hAnsi="Bookman Old Style" w:cs="Tahoma"/>
          <w:sz w:val="24"/>
          <w:szCs w:val="24"/>
        </w:rPr>
        <w:t xml:space="preserve"> – Handles government communication and public awareness campaigns.</w:t>
      </w:r>
    </w:p>
    <w:p w:rsidR="00BC64D1" w:rsidRPr="003E0E62" w:rsidRDefault="00BC64D1" w:rsidP="003E0E62">
      <w:pPr>
        <w:pStyle w:val="paragraph"/>
        <w:spacing w:before="0" w:beforeAutospacing="0" w:after="0" w:afterAutospacing="0" w:line="360" w:lineRule="auto"/>
        <w:textAlignment w:val="baseline"/>
        <w:rPr>
          <w:rFonts w:ascii="Bookman Old Style" w:hAnsi="Bookman Old Style" w:cs="Tahoma"/>
        </w:rPr>
      </w:pPr>
    </w:p>
    <w:p w:rsidR="00BC64D1" w:rsidRPr="003E0E62" w:rsidRDefault="00BC64D1" w:rsidP="003E0E62">
      <w:pPr>
        <w:pStyle w:val="paragraph"/>
        <w:spacing w:before="0" w:beforeAutospacing="0" w:after="0" w:afterAutospacing="0" w:line="360" w:lineRule="auto"/>
        <w:textAlignment w:val="baseline"/>
        <w:rPr>
          <w:rStyle w:val="normaltextrun"/>
          <w:rFonts w:ascii="Bookman Old Style" w:hAnsi="Bookman Old Style" w:cs="Tahoma"/>
          <w:b/>
        </w:rPr>
      </w:pPr>
    </w:p>
    <w:p w:rsidR="005D3587" w:rsidRPr="003E0E62" w:rsidRDefault="005D3587" w:rsidP="003E0E62">
      <w:pPr>
        <w:spacing w:line="360" w:lineRule="auto"/>
        <w:rPr>
          <w:rStyle w:val="normaltextrun"/>
          <w:rFonts w:ascii="Bookman Old Style" w:hAnsi="Bookman Old Style" w:cs="Tahoma"/>
          <w:b/>
          <w:sz w:val="24"/>
          <w:szCs w:val="24"/>
        </w:rPr>
      </w:pPr>
      <w:r w:rsidRPr="003E0E62">
        <w:rPr>
          <w:rStyle w:val="normaltextrun"/>
          <w:rFonts w:ascii="Bookman Old Style" w:hAnsi="Bookman Old Style" w:cs="Tahoma"/>
          <w:b/>
          <w:sz w:val="24"/>
          <w:szCs w:val="24"/>
        </w:rPr>
        <w:br w:type="page"/>
      </w:r>
    </w:p>
    <w:p w:rsidR="005D3587" w:rsidRPr="003E0E62" w:rsidRDefault="00FB17F1" w:rsidP="003E0E62">
      <w:pPr>
        <w:spacing w:line="360" w:lineRule="auto"/>
        <w:jc w:val="center"/>
        <w:rPr>
          <w:rStyle w:val="normaltextrun"/>
          <w:rFonts w:ascii="Bookman Old Style" w:hAnsi="Bookman Old Style" w:cs="Tahoma"/>
          <w:b/>
          <w:sz w:val="24"/>
          <w:szCs w:val="24"/>
        </w:rPr>
      </w:pPr>
      <w:r>
        <w:rPr>
          <w:rStyle w:val="normaltextrun"/>
          <w:rFonts w:ascii="Bookman Old Style" w:hAnsi="Bookman Old Style" w:cs="Tahoma"/>
          <w:b/>
          <w:sz w:val="24"/>
          <w:szCs w:val="24"/>
        </w:rPr>
        <w:lastRenderedPageBreak/>
        <w:t>CHAPTER FOUR</w:t>
      </w:r>
    </w:p>
    <w:p w:rsidR="00F92947" w:rsidRPr="003E0E62" w:rsidRDefault="00FB17F1" w:rsidP="003E0E62">
      <w:pPr>
        <w:spacing w:line="360" w:lineRule="auto"/>
        <w:jc w:val="both"/>
        <w:rPr>
          <w:rFonts w:ascii="Bookman Old Style" w:eastAsia="Times New Roman" w:hAnsi="Bookman Old Style" w:cs="Tahoma"/>
          <w:b/>
          <w:sz w:val="24"/>
          <w:szCs w:val="24"/>
        </w:rPr>
      </w:pPr>
      <w:r>
        <w:rPr>
          <w:rStyle w:val="normaltextrun"/>
          <w:rFonts w:ascii="Bookman Old Style" w:hAnsi="Bookman Old Style" w:cs="Tahoma"/>
          <w:b/>
          <w:sz w:val="24"/>
          <w:szCs w:val="24"/>
        </w:rPr>
        <w:t>4.1</w:t>
      </w:r>
      <w:r>
        <w:rPr>
          <w:rStyle w:val="normaltextrun"/>
          <w:rFonts w:ascii="Bookman Old Style" w:hAnsi="Bookman Old Style" w:cs="Tahoma"/>
          <w:b/>
          <w:sz w:val="24"/>
          <w:szCs w:val="24"/>
        </w:rPr>
        <w:tab/>
      </w:r>
      <w:r w:rsidR="00F92947" w:rsidRPr="003E0E62">
        <w:rPr>
          <w:rStyle w:val="normaltextrun"/>
          <w:rFonts w:ascii="Bookman Old Style" w:hAnsi="Bookman Old Style" w:cs="Tahoma"/>
          <w:b/>
          <w:sz w:val="24"/>
          <w:szCs w:val="24"/>
        </w:rPr>
        <w:t>CHALLENGES FACED DURING MY SIWES</w:t>
      </w:r>
      <w:r w:rsidR="00F92947" w:rsidRPr="003E0E62">
        <w:rPr>
          <w:rStyle w:val="eop"/>
          <w:rFonts w:ascii="Bookman Old Style" w:hAnsi="Bookman Old Style" w:cs="Tahoma"/>
          <w:b/>
          <w:sz w:val="24"/>
          <w:szCs w:val="24"/>
        </w:rPr>
        <w:t> </w:t>
      </w:r>
    </w:p>
    <w:p w:rsidR="00F92947" w:rsidRPr="003E0E62" w:rsidRDefault="00F92947" w:rsidP="003E0E62">
      <w:pPr>
        <w:pStyle w:val="paragraph"/>
        <w:spacing w:before="0" w:beforeAutospacing="0" w:after="0" w:afterAutospacing="0" w:line="360" w:lineRule="auto"/>
        <w:jc w:val="both"/>
        <w:textAlignment w:val="baseline"/>
        <w:rPr>
          <w:rFonts w:ascii="Bookman Old Style" w:hAnsi="Bookman Old Style" w:cs="Tahoma"/>
        </w:rPr>
      </w:pPr>
      <w:r w:rsidRPr="003E0E62">
        <w:rPr>
          <w:rStyle w:val="normaltextrun"/>
          <w:rFonts w:ascii="Bookman Old Style" w:hAnsi="Bookman Old Style" w:cs="Tahoma"/>
        </w:rPr>
        <w:t>Despite its benefits, the SIWES program presents several challenges to me as a student:</w:t>
      </w:r>
      <w:r w:rsidRPr="003E0E62">
        <w:rPr>
          <w:rStyle w:val="eop"/>
          <w:rFonts w:ascii="Bookman Old Style" w:hAnsi="Bookman Old Style" w:cs="Tahoma"/>
        </w:rPr>
        <w:t> </w:t>
      </w:r>
    </w:p>
    <w:p w:rsidR="00F92947" w:rsidRPr="003E0E62" w:rsidRDefault="00F92947" w:rsidP="003E0E62">
      <w:pPr>
        <w:pStyle w:val="paragraph"/>
        <w:spacing w:before="0" w:beforeAutospacing="0" w:after="0" w:afterAutospacing="0" w:line="360" w:lineRule="auto"/>
        <w:jc w:val="both"/>
        <w:textAlignment w:val="baseline"/>
        <w:rPr>
          <w:rFonts w:ascii="Bookman Old Style" w:hAnsi="Bookman Old Style" w:cs="Tahoma"/>
        </w:rPr>
      </w:pPr>
      <w:r w:rsidRPr="003E0E62">
        <w:rPr>
          <w:rStyle w:val="normaltextrun"/>
          <w:rFonts w:ascii="Bookman Old Style" w:hAnsi="Bookman Old Style" w:cs="Tahoma"/>
          <w:b/>
        </w:rPr>
        <w:t>Limited Placement Opportunities:</w:t>
      </w:r>
      <w:r w:rsidRPr="003E0E62">
        <w:rPr>
          <w:rStyle w:val="normaltextrun"/>
          <w:rFonts w:ascii="Bookman Old Style" w:hAnsi="Bookman Old Style" w:cs="Tahoma"/>
        </w:rPr>
        <w:t xml:space="preserve"> Many organizations are reluctant to accept SIWES students due to a lack of resources or structured internship programs.</w:t>
      </w:r>
      <w:r w:rsidRPr="003E0E62">
        <w:rPr>
          <w:rStyle w:val="eop"/>
          <w:rFonts w:ascii="Bookman Old Style" w:hAnsi="Bookman Old Style" w:cs="Tahoma"/>
        </w:rPr>
        <w:t> </w:t>
      </w:r>
    </w:p>
    <w:p w:rsidR="00F92947" w:rsidRPr="003E0E62" w:rsidRDefault="00F92947" w:rsidP="003E0E62">
      <w:pPr>
        <w:pStyle w:val="paragraph"/>
        <w:spacing w:before="0" w:beforeAutospacing="0" w:after="0" w:afterAutospacing="0" w:line="360" w:lineRule="auto"/>
        <w:jc w:val="both"/>
        <w:textAlignment w:val="baseline"/>
        <w:rPr>
          <w:rFonts w:ascii="Bookman Old Style" w:hAnsi="Bookman Old Style" w:cs="Tahoma"/>
        </w:rPr>
      </w:pPr>
      <w:r w:rsidRPr="003E0E62">
        <w:rPr>
          <w:rStyle w:val="normaltextrun"/>
          <w:rFonts w:ascii="Bookman Old Style" w:hAnsi="Bookman Old Style" w:cs="Tahoma"/>
          <w:b/>
        </w:rPr>
        <w:t>Inadequate Supervision:</w:t>
      </w:r>
      <w:r w:rsidRPr="003E0E62">
        <w:rPr>
          <w:rStyle w:val="normaltextrun"/>
          <w:rFonts w:ascii="Bookman Old Style" w:hAnsi="Bookman Old Style" w:cs="Tahoma"/>
        </w:rPr>
        <w:t xml:space="preserve"> Some students receive insufficient guidance from both their academic institutions and industry supervisors.</w:t>
      </w:r>
      <w:r w:rsidRPr="003E0E62">
        <w:rPr>
          <w:rStyle w:val="eop"/>
          <w:rFonts w:ascii="Bookman Old Style" w:hAnsi="Bookman Old Style" w:cs="Tahoma"/>
        </w:rPr>
        <w:t> </w:t>
      </w:r>
    </w:p>
    <w:p w:rsidR="00F92947" w:rsidRPr="003E0E62" w:rsidRDefault="00F92947" w:rsidP="003E0E62">
      <w:pPr>
        <w:pStyle w:val="paragraph"/>
        <w:spacing w:before="0" w:beforeAutospacing="0" w:after="0" w:afterAutospacing="0" w:line="360" w:lineRule="auto"/>
        <w:jc w:val="both"/>
        <w:textAlignment w:val="baseline"/>
        <w:rPr>
          <w:rFonts w:ascii="Bookman Old Style" w:hAnsi="Bookman Old Style" w:cs="Tahoma"/>
        </w:rPr>
      </w:pPr>
      <w:r w:rsidRPr="003E0E62">
        <w:rPr>
          <w:rStyle w:val="normaltextrun"/>
          <w:rFonts w:ascii="Bookman Old Style" w:hAnsi="Bookman Old Style" w:cs="Tahoma"/>
          <w:b/>
        </w:rPr>
        <w:t>Mismatch of Roles:</w:t>
      </w:r>
      <w:r w:rsidRPr="003E0E62">
        <w:rPr>
          <w:rStyle w:val="normaltextrun"/>
          <w:rFonts w:ascii="Bookman Old Style" w:hAnsi="Bookman Old Style" w:cs="Tahoma"/>
        </w:rPr>
        <w:t xml:space="preserve"> Students may be assigned tasks unrelated to marketing, limiting their learning experience.</w:t>
      </w:r>
      <w:r w:rsidRPr="003E0E62">
        <w:rPr>
          <w:rStyle w:val="eop"/>
          <w:rFonts w:ascii="Bookman Old Style" w:hAnsi="Bookman Old Style" w:cs="Tahoma"/>
        </w:rPr>
        <w:t> </w:t>
      </w:r>
    </w:p>
    <w:p w:rsidR="00F92947" w:rsidRPr="003E0E62" w:rsidRDefault="00F92947" w:rsidP="003E0E62">
      <w:pPr>
        <w:pStyle w:val="paragraph"/>
        <w:spacing w:before="0" w:beforeAutospacing="0" w:after="0" w:afterAutospacing="0" w:line="360" w:lineRule="auto"/>
        <w:jc w:val="both"/>
        <w:textAlignment w:val="baseline"/>
        <w:rPr>
          <w:rFonts w:ascii="Bookman Old Style" w:hAnsi="Bookman Old Style" w:cs="Tahoma"/>
        </w:rPr>
      </w:pPr>
      <w:r w:rsidRPr="003E0E62">
        <w:rPr>
          <w:rStyle w:val="normaltextrun"/>
          <w:rFonts w:ascii="Bookman Old Style" w:hAnsi="Bookman Old Style" w:cs="Tahoma"/>
          <w:b/>
        </w:rPr>
        <w:t xml:space="preserve">Short Duration: </w:t>
      </w:r>
      <w:r w:rsidRPr="003E0E62">
        <w:rPr>
          <w:rStyle w:val="normaltextrun"/>
          <w:rFonts w:ascii="Bookman Old Style" w:hAnsi="Bookman Old Style" w:cs="Tahoma"/>
        </w:rPr>
        <w:t>The typical 3-6 month duration of SIWES may not be sufficient for students to gain in-depth knowledge.</w:t>
      </w:r>
      <w:r w:rsidRPr="003E0E62">
        <w:rPr>
          <w:rStyle w:val="eop"/>
          <w:rFonts w:ascii="Bookman Old Style" w:hAnsi="Bookman Old Style" w:cs="Tahoma"/>
        </w:rPr>
        <w:t> </w:t>
      </w:r>
    </w:p>
    <w:p w:rsidR="00F92947" w:rsidRPr="003E0E62" w:rsidRDefault="00F92947" w:rsidP="003E0E62">
      <w:pPr>
        <w:pStyle w:val="paragraph"/>
        <w:spacing w:before="0" w:beforeAutospacing="0" w:after="0" w:afterAutospacing="0" w:line="360" w:lineRule="auto"/>
        <w:jc w:val="both"/>
        <w:textAlignment w:val="baseline"/>
        <w:rPr>
          <w:rFonts w:ascii="Bookman Old Style" w:hAnsi="Bookman Old Style" w:cs="Tahoma"/>
        </w:rPr>
      </w:pPr>
      <w:r w:rsidRPr="003E0E62">
        <w:rPr>
          <w:rStyle w:val="normaltextrun"/>
          <w:rFonts w:ascii="Bookman Old Style" w:hAnsi="Bookman Old Style" w:cs="Tahoma"/>
          <w:b/>
        </w:rPr>
        <w:t>Lack of Stipends:</w:t>
      </w:r>
      <w:r w:rsidRPr="003E0E62">
        <w:rPr>
          <w:rStyle w:val="normaltextrun"/>
          <w:rFonts w:ascii="Bookman Old Style" w:hAnsi="Bookman Old Style" w:cs="Tahoma"/>
        </w:rPr>
        <w:t xml:space="preserve"> Many organizations do not provide stipends, making it difficult for students to cover transportation and other expenses.</w:t>
      </w:r>
      <w:r w:rsidRPr="003E0E62">
        <w:rPr>
          <w:rStyle w:val="eop"/>
          <w:rFonts w:ascii="Bookman Old Style" w:hAnsi="Bookman Old Style" w:cs="Tahoma"/>
        </w:rPr>
        <w:t> </w:t>
      </w:r>
    </w:p>
    <w:p w:rsidR="00F92947" w:rsidRPr="003E0E62" w:rsidRDefault="00FB17F1" w:rsidP="003E0E62">
      <w:pPr>
        <w:pStyle w:val="paragraph"/>
        <w:spacing w:before="0" w:beforeAutospacing="0" w:after="0" w:afterAutospacing="0" w:line="360" w:lineRule="auto"/>
        <w:textAlignment w:val="baseline"/>
        <w:rPr>
          <w:rFonts w:ascii="Bookman Old Style" w:hAnsi="Bookman Old Style" w:cs="Tahoma"/>
          <w:b/>
        </w:rPr>
      </w:pPr>
      <w:r>
        <w:rPr>
          <w:rStyle w:val="normaltextrun"/>
          <w:rFonts w:ascii="Bookman Old Style" w:hAnsi="Bookman Old Style" w:cs="Tahoma"/>
          <w:b/>
        </w:rPr>
        <w:t>4.2</w:t>
      </w:r>
      <w:r>
        <w:rPr>
          <w:rStyle w:val="normaltextrun"/>
          <w:rFonts w:ascii="Bookman Old Style" w:hAnsi="Bookman Old Style" w:cs="Tahoma"/>
          <w:b/>
        </w:rPr>
        <w:tab/>
      </w:r>
      <w:r w:rsidR="00F92947" w:rsidRPr="003E0E62">
        <w:rPr>
          <w:rStyle w:val="normaltextrun"/>
          <w:rFonts w:ascii="Bookman Old Style" w:hAnsi="Bookman Old Style" w:cs="Tahoma"/>
          <w:b/>
        </w:rPr>
        <w:t xml:space="preserve">RECOMMENDATIONS </w:t>
      </w:r>
      <w:r w:rsidR="003E0E62">
        <w:rPr>
          <w:rStyle w:val="normaltextrun"/>
          <w:rFonts w:ascii="Bookman Old Style" w:hAnsi="Bookman Old Style" w:cs="Tahoma"/>
          <w:b/>
        </w:rPr>
        <w:t>AND IMPROVEMENT FOR</w:t>
      </w:r>
      <w:r w:rsidR="00F92947" w:rsidRPr="003E0E62">
        <w:rPr>
          <w:rStyle w:val="normaltextrun"/>
          <w:rFonts w:ascii="Bookman Old Style" w:hAnsi="Bookman Old Style" w:cs="Tahoma"/>
          <w:b/>
        </w:rPr>
        <w:t xml:space="preserve"> SIWES</w:t>
      </w:r>
      <w:r w:rsidR="00F92947" w:rsidRPr="003E0E62">
        <w:rPr>
          <w:rStyle w:val="eop"/>
          <w:rFonts w:ascii="Bookman Old Style" w:hAnsi="Bookman Old Style" w:cs="Tahoma"/>
          <w:b/>
        </w:rPr>
        <w:t> </w:t>
      </w:r>
    </w:p>
    <w:p w:rsidR="00F92947" w:rsidRPr="003E0E62" w:rsidRDefault="00F92947" w:rsidP="003E0E62">
      <w:pPr>
        <w:pStyle w:val="paragraph"/>
        <w:spacing w:before="0" w:beforeAutospacing="0" w:after="0" w:afterAutospacing="0" w:line="360" w:lineRule="auto"/>
        <w:jc w:val="both"/>
        <w:textAlignment w:val="baseline"/>
        <w:rPr>
          <w:rFonts w:ascii="Bookman Old Style" w:hAnsi="Bookman Old Style" w:cs="Tahoma"/>
        </w:rPr>
      </w:pPr>
      <w:r w:rsidRPr="003E0E62">
        <w:rPr>
          <w:rStyle w:val="normaltextrun"/>
          <w:rFonts w:ascii="Bookman Old Style" w:hAnsi="Bookman Old Style" w:cs="Tahoma"/>
        </w:rPr>
        <w:t>To enhance the effectiveness of SIWES for marketing students, the following recommendations are proposed:</w:t>
      </w:r>
      <w:r w:rsidRPr="003E0E62">
        <w:rPr>
          <w:rStyle w:val="eop"/>
          <w:rFonts w:ascii="Bookman Old Style" w:hAnsi="Bookman Old Style" w:cs="Tahoma"/>
        </w:rPr>
        <w:t> </w:t>
      </w:r>
    </w:p>
    <w:p w:rsidR="00F92947" w:rsidRPr="003E0E62" w:rsidRDefault="00F92947" w:rsidP="003E0E62">
      <w:pPr>
        <w:pStyle w:val="paragraph"/>
        <w:spacing w:before="0" w:beforeAutospacing="0" w:after="0" w:afterAutospacing="0" w:line="360" w:lineRule="auto"/>
        <w:jc w:val="both"/>
        <w:textAlignment w:val="baseline"/>
        <w:rPr>
          <w:rFonts w:ascii="Bookman Old Style" w:hAnsi="Bookman Old Style" w:cs="Tahoma"/>
        </w:rPr>
      </w:pPr>
      <w:r w:rsidRPr="003E0E62">
        <w:rPr>
          <w:rStyle w:val="normaltextrun"/>
          <w:rFonts w:ascii="Bookman Old Style" w:hAnsi="Bookman Old Style" w:cs="Tahoma"/>
          <w:b/>
        </w:rPr>
        <w:t>Collaboration with Industry:</w:t>
      </w:r>
      <w:r w:rsidRPr="003E0E62">
        <w:rPr>
          <w:rStyle w:val="normaltextrun"/>
          <w:rFonts w:ascii="Bookman Old Style" w:hAnsi="Bookman Old Style" w:cs="Tahoma"/>
        </w:rPr>
        <w:t xml:space="preserve"> Universities should establish partnerships with reputable organizations to create more placement opportunities for students.</w:t>
      </w:r>
      <w:r w:rsidRPr="003E0E62">
        <w:rPr>
          <w:rStyle w:val="eop"/>
          <w:rFonts w:ascii="Bookman Old Style" w:hAnsi="Bookman Old Style" w:cs="Tahoma"/>
        </w:rPr>
        <w:t> </w:t>
      </w:r>
    </w:p>
    <w:p w:rsidR="00F92947" w:rsidRPr="003E0E62" w:rsidRDefault="00F92947" w:rsidP="003E0E62">
      <w:pPr>
        <w:pStyle w:val="paragraph"/>
        <w:spacing w:before="0" w:beforeAutospacing="0" w:after="0" w:afterAutospacing="0" w:line="360" w:lineRule="auto"/>
        <w:jc w:val="both"/>
        <w:textAlignment w:val="baseline"/>
        <w:rPr>
          <w:rFonts w:ascii="Bookman Old Style" w:hAnsi="Bookman Old Style" w:cs="Tahoma"/>
        </w:rPr>
      </w:pPr>
      <w:r w:rsidRPr="003E0E62">
        <w:rPr>
          <w:rStyle w:val="normaltextrun"/>
          <w:rFonts w:ascii="Bookman Old Style" w:hAnsi="Bookman Old Style" w:cs="Tahoma"/>
          <w:b/>
        </w:rPr>
        <w:t>Structured Training Programs:</w:t>
      </w:r>
      <w:r w:rsidRPr="003E0E62">
        <w:rPr>
          <w:rStyle w:val="normaltextrun"/>
          <w:rFonts w:ascii="Bookman Old Style" w:hAnsi="Bookman Old Style" w:cs="Tahoma"/>
        </w:rPr>
        <w:t xml:space="preserve"> Organizations should design structured internship programs tailored to marketing students, ensuring they gain relevant experience.</w:t>
      </w:r>
      <w:r w:rsidRPr="003E0E62">
        <w:rPr>
          <w:rStyle w:val="eop"/>
          <w:rFonts w:ascii="Bookman Old Style" w:hAnsi="Bookman Old Style" w:cs="Tahoma"/>
        </w:rPr>
        <w:t> </w:t>
      </w:r>
    </w:p>
    <w:p w:rsidR="00F92947" w:rsidRPr="003E0E62" w:rsidRDefault="00F92947" w:rsidP="003E0E62">
      <w:pPr>
        <w:pStyle w:val="paragraph"/>
        <w:spacing w:before="0" w:beforeAutospacing="0" w:after="0" w:afterAutospacing="0" w:line="360" w:lineRule="auto"/>
        <w:jc w:val="both"/>
        <w:textAlignment w:val="baseline"/>
        <w:rPr>
          <w:rFonts w:ascii="Bookman Old Style" w:hAnsi="Bookman Old Style" w:cs="Tahoma"/>
        </w:rPr>
      </w:pPr>
      <w:r w:rsidRPr="003E0E62">
        <w:rPr>
          <w:rStyle w:val="normaltextrun"/>
          <w:rFonts w:ascii="Bookman Old Style" w:hAnsi="Bookman Old Style" w:cs="Tahoma"/>
          <w:b/>
        </w:rPr>
        <w:t>Enhanced Supervision:</w:t>
      </w:r>
      <w:r w:rsidRPr="003E0E62">
        <w:rPr>
          <w:rStyle w:val="normaltextrun"/>
          <w:rFonts w:ascii="Bookman Old Style" w:hAnsi="Bookman Old Style" w:cs="Tahoma"/>
        </w:rPr>
        <w:t xml:space="preserve"> Academic institutions and industry supervisors should work closely to monitor students' progress and provide constructive feedback.</w:t>
      </w:r>
      <w:r w:rsidRPr="003E0E62">
        <w:rPr>
          <w:rStyle w:val="eop"/>
          <w:rFonts w:ascii="Bookman Old Style" w:hAnsi="Bookman Old Style" w:cs="Tahoma"/>
        </w:rPr>
        <w:t> </w:t>
      </w:r>
    </w:p>
    <w:p w:rsidR="00F92947" w:rsidRPr="003E0E62" w:rsidRDefault="00F92947" w:rsidP="003E0E62">
      <w:pPr>
        <w:pStyle w:val="paragraph"/>
        <w:spacing w:before="0" w:beforeAutospacing="0" w:after="0" w:afterAutospacing="0" w:line="360" w:lineRule="auto"/>
        <w:jc w:val="both"/>
        <w:textAlignment w:val="baseline"/>
        <w:rPr>
          <w:rFonts w:ascii="Bookman Old Style" w:hAnsi="Bookman Old Style" w:cs="Tahoma"/>
        </w:rPr>
      </w:pPr>
      <w:r w:rsidRPr="003E0E62">
        <w:rPr>
          <w:rStyle w:val="normaltextrun"/>
          <w:rFonts w:ascii="Bookman Old Style" w:hAnsi="Bookman Old Style" w:cs="Tahoma"/>
          <w:b/>
        </w:rPr>
        <w:t>Extended Duration:</w:t>
      </w:r>
      <w:r w:rsidRPr="003E0E62">
        <w:rPr>
          <w:rStyle w:val="normaltextrun"/>
          <w:rFonts w:ascii="Bookman Old Style" w:hAnsi="Bookman Old Style" w:cs="Tahoma"/>
        </w:rPr>
        <w:t xml:space="preserve"> Consider extending the duration of SIWES to allow students to gain more comprehensive experience.</w:t>
      </w:r>
      <w:r w:rsidRPr="003E0E62">
        <w:rPr>
          <w:rStyle w:val="eop"/>
          <w:rFonts w:ascii="Bookman Old Style" w:hAnsi="Bookman Old Style" w:cs="Tahoma"/>
        </w:rPr>
        <w:t> </w:t>
      </w:r>
    </w:p>
    <w:p w:rsidR="00F92947" w:rsidRPr="003E0E62" w:rsidRDefault="00F92947" w:rsidP="003E0E62">
      <w:pPr>
        <w:pStyle w:val="paragraph"/>
        <w:spacing w:before="0" w:beforeAutospacing="0" w:after="0" w:afterAutospacing="0" w:line="360" w:lineRule="auto"/>
        <w:jc w:val="both"/>
        <w:textAlignment w:val="baseline"/>
        <w:rPr>
          <w:rFonts w:ascii="Bookman Old Style" w:hAnsi="Bookman Old Style" w:cs="Tahoma"/>
        </w:rPr>
      </w:pPr>
      <w:r w:rsidRPr="003E0E62">
        <w:rPr>
          <w:rStyle w:val="normaltextrun"/>
          <w:rFonts w:ascii="Bookman Old Style" w:hAnsi="Bookman Old Style" w:cs="Tahoma"/>
          <w:b/>
        </w:rPr>
        <w:t>Financial Support:</w:t>
      </w:r>
      <w:r w:rsidRPr="003E0E62">
        <w:rPr>
          <w:rStyle w:val="normaltextrun"/>
          <w:rFonts w:ascii="Bookman Old Style" w:hAnsi="Bookman Old Style" w:cs="Tahoma"/>
        </w:rPr>
        <w:t xml:space="preserve"> Organizations and the government should provide stipends or allowances to support students during their industrial training.</w:t>
      </w:r>
      <w:r w:rsidRPr="003E0E62">
        <w:rPr>
          <w:rStyle w:val="eop"/>
          <w:rFonts w:ascii="Bookman Old Style" w:hAnsi="Bookman Old Style" w:cs="Tahoma"/>
        </w:rPr>
        <w:t> </w:t>
      </w:r>
    </w:p>
    <w:p w:rsidR="00F92947" w:rsidRPr="003E0E62" w:rsidRDefault="00F92947" w:rsidP="003E0E62">
      <w:pPr>
        <w:pStyle w:val="paragraph"/>
        <w:spacing w:before="0" w:beforeAutospacing="0" w:after="0" w:afterAutospacing="0" w:line="360" w:lineRule="auto"/>
        <w:jc w:val="both"/>
        <w:textAlignment w:val="baseline"/>
        <w:rPr>
          <w:rFonts w:ascii="Bookman Old Style" w:hAnsi="Bookman Old Style" w:cs="Tahoma"/>
        </w:rPr>
      </w:pPr>
      <w:r w:rsidRPr="003E0E62">
        <w:rPr>
          <w:rStyle w:val="normaltextrun"/>
          <w:rFonts w:ascii="Bookman Old Style" w:hAnsi="Bookman Old Style" w:cs="Tahoma"/>
          <w:b/>
        </w:rPr>
        <w:t>Regular Evaluation:</w:t>
      </w:r>
      <w:r w:rsidRPr="003E0E62">
        <w:rPr>
          <w:rStyle w:val="normaltextrun"/>
          <w:rFonts w:ascii="Bookman Old Style" w:hAnsi="Bookman Old Style" w:cs="Tahoma"/>
        </w:rPr>
        <w:t xml:space="preserve"> Implement a system for regular evaluation of the SIWES program to identify areas for improvement.</w:t>
      </w:r>
      <w:r w:rsidRPr="003E0E62">
        <w:rPr>
          <w:rStyle w:val="eop"/>
          <w:rFonts w:ascii="Bookman Old Style" w:hAnsi="Bookman Old Style" w:cs="Tahoma"/>
        </w:rPr>
        <w:t> </w:t>
      </w:r>
    </w:p>
    <w:p w:rsidR="00F92947" w:rsidRPr="003E0E62" w:rsidRDefault="00FB17F1" w:rsidP="003E0E62">
      <w:pPr>
        <w:pStyle w:val="paragraph"/>
        <w:spacing w:before="0" w:beforeAutospacing="0" w:after="0" w:afterAutospacing="0" w:line="360" w:lineRule="auto"/>
        <w:jc w:val="both"/>
        <w:textAlignment w:val="baseline"/>
        <w:rPr>
          <w:rFonts w:ascii="Bookman Old Style" w:hAnsi="Bookman Old Style" w:cs="Tahoma"/>
          <w:b/>
        </w:rPr>
      </w:pPr>
      <w:r>
        <w:rPr>
          <w:rStyle w:val="normaltextrun"/>
          <w:rFonts w:ascii="Bookman Old Style" w:hAnsi="Bookman Old Style" w:cs="Tahoma"/>
          <w:b/>
        </w:rPr>
        <w:t>4.3</w:t>
      </w:r>
      <w:r>
        <w:rPr>
          <w:rStyle w:val="normaltextrun"/>
          <w:rFonts w:ascii="Bookman Old Style" w:hAnsi="Bookman Old Style" w:cs="Tahoma"/>
          <w:b/>
        </w:rPr>
        <w:tab/>
      </w:r>
      <w:r w:rsidR="00F92947" w:rsidRPr="003E0E62">
        <w:rPr>
          <w:rStyle w:val="normaltextrun"/>
          <w:rFonts w:ascii="Bookman Old Style" w:hAnsi="Bookman Old Style" w:cs="Tahoma"/>
          <w:b/>
        </w:rPr>
        <w:t>CONCLUSION</w:t>
      </w:r>
      <w:r w:rsidR="00F92947" w:rsidRPr="003E0E62">
        <w:rPr>
          <w:rStyle w:val="eop"/>
          <w:rFonts w:ascii="Bookman Old Style" w:hAnsi="Bookman Old Style" w:cs="Tahoma"/>
          <w:b/>
        </w:rPr>
        <w:t> </w:t>
      </w:r>
    </w:p>
    <w:p w:rsidR="00F92947" w:rsidRPr="003E0E62" w:rsidRDefault="00F92947" w:rsidP="003E0E62">
      <w:pPr>
        <w:pStyle w:val="paragraph"/>
        <w:spacing w:before="0" w:beforeAutospacing="0" w:after="0" w:afterAutospacing="0" w:line="360" w:lineRule="auto"/>
        <w:ind w:firstLine="720"/>
        <w:jc w:val="both"/>
        <w:textAlignment w:val="baseline"/>
        <w:rPr>
          <w:rStyle w:val="normaltextrun"/>
          <w:rFonts w:ascii="Bookman Old Style" w:hAnsi="Bookman Old Style" w:cs="Tahoma"/>
        </w:rPr>
      </w:pPr>
      <w:r w:rsidRPr="003E0E62">
        <w:rPr>
          <w:rStyle w:val="normaltextrun"/>
          <w:rFonts w:ascii="Bookman Old Style" w:hAnsi="Bookman Old Style" w:cs="Tahoma"/>
        </w:rPr>
        <w:t>My SIWES experience at Local Government Secretariat was invaluable, providing me with practical experience, skills development, and industry insi</w:t>
      </w:r>
      <w:r w:rsidR="00E573C5" w:rsidRPr="003E0E62">
        <w:rPr>
          <w:rStyle w:val="normaltextrun"/>
          <w:rFonts w:ascii="Bookman Old Style" w:hAnsi="Bookman Old Style" w:cs="Tahoma"/>
        </w:rPr>
        <w:t xml:space="preserve">ghts. I </w:t>
      </w:r>
      <w:r w:rsidR="00E573C5" w:rsidRPr="003E0E62">
        <w:rPr>
          <w:rStyle w:val="normaltextrun"/>
          <w:rFonts w:ascii="Bookman Old Style" w:hAnsi="Bookman Old Style" w:cs="Tahoma"/>
        </w:rPr>
        <w:lastRenderedPageBreak/>
        <w:t>am indeed grateful for the opportunity and recommend the SIWES program to my fellow students.</w:t>
      </w:r>
      <w:r w:rsidRPr="003E0E62">
        <w:rPr>
          <w:rStyle w:val="normaltextrun"/>
          <w:rFonts w:ascii="Bookman Old Style" w:hAnsi="Bookman Old Style" w:cs="Tahoma"/>
        </w:rPr>
        <w:t xml:space="preserve">    </w:t>
      </w:r>
    </w:p>
    <w:p w:rsidR="00F92947" w:rsidRPr="003E0E62" w:rsidRDefault="00F92947" w:rsidP="003E0E62">
      <w:pPr>
        <w:pStyle w:val="paragraph"/>
        <w:spacing w:before="0" w:beforeAutospacing="0" w:after="0" w:afterAutospacing="0" w:line="360" w:lineRule="auto"/>
        <w:ind w:firstLine="720"/>
        <w:jc w:val="both"/>
        <w:textAlignment w:val="baseline"/>
        <w:rPr>
          <w:rFonts w:ascii="Bookman Old Style" w:hAnsi="Bookman Old Style" w:cs="Tahoma"/>
        </w:rPr>
      </w:pPr>
      <w:r w:rsidRPr="003E0E62">
        <w:rPr>
          <w:rStyle w:val="normaltextrun"/>
          <w:rFonts w:ascii="Bookman Old Style" w:hAnsi="Bookman Old Style" w:cs="Tahoma"/>
        </w:rPr>
        <w:t>The SIWES program is a critical component of the academic journey for marketing students, providing them with the practical skills and industry exposure needed to succeed in their careers. While challenges exist, addressing these issues through collaboration, structured training, and financial support can significantly enhance the program's effectiveness. By investing in the development of marketing students, SIWES not only benefits the individuals but also contributes to the growth and competitiveness of the marketing industry in Nigeria.</w:t>
      </w:r>
      <w:r w:rsidRPr="003E0E62">
        <w:rPr>
          <w:rStyle w:val="eop"/>
          <w:rFonts w:ascii="Bookman Old Style" w:hAnsi="Bookman Old Style" w:cs="Tahoma"/>
        </w:rPr>
        <w:t> </w:t>
      </w:r>
    </w:p>
    <w:p w:rsidR="00F92947" w:rsidRPr="003E0E62" w:rsidRDefault="00F92947" w:rsidP="00FB17F1">
      <w:pPr>
        <w:pStyle w:val="paragraph"/>
        <w:spacing w:before="0" w:beforeAutospacing="0" w:after="0" w:afterAutospacing="0" w:line="360" w:lineRule="auto"/>
        <w:jc w:val="both"/>
        <w:textAlignment w:val="baseline"/>
        <w:rPr>
          <w:rFonts w:ascii="Bookman Old Style" w:hAnsi="Bookman Old Style" w:cs="Tahoma"/>
        </w:rPr>
      </w:pPr>
      <w:r w:rsidRPr="003E0E62">
        <w:rPr>
          <w:rStyle w:val="eop"/>
          <w:rFonts w:ascii="Bookman Old Style" w:hAnsi="Bookman Old Style" w:cs="Tahoma"/>
        </w:rPr>
        <w:t>   </w:t>
      </w:r>
    </w:p>
    <w:p w:rsidR="00F92947" w:rsidRPr="003E0E62" w:rsidRDefault="00F92947" w:rsidP="003E0E62">
      <w:pPr>
        <w:spacing w:line="360" w:lineRule="auto"/>
        <w:contextualSpacing/>
        <w:rPr>
          <w:rFonts w:ascii="Bookman Old Style" w:hAnsi="Bookman Old Style" w:cs="Tahoma"/>
          <w:sz w:val="24"/>
          <w:szCs w:val="24"/>
        </w:rPr>
      </w:pPr>
    </w:p>
    <w:sectPr w:rsidR="00F92947" w:rsidRPr="003E0E62" w:rsidSect="00C71900">
      <w:footerReference w:type="default" r:id="rId36"/>
      <w:pgSz w:w="11906" w:h="16838"/>
      <w:pgMar w:top="1440" w:right="849" w:bottom="1440" w:left="1134" w:header="708" w:footer="708" w:gutter="0"/>
      <w:pgBorders w:display="firstPage" w:offsetFrom="page">
        <w:top w:val="film" w:sz="20" w:space="24" w:color="auto"/>
        <w:left w:val="film" w:sz="20" w:space="24" w:color="auto"/>
        <w:bottom w:val="film" w:sz="20" w:space="24" w:color="auto"/>
        <w:right w:val="film" w:sz="2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2D2D" w:rsidRDefault="00DF2D2D" w:rsidP="00C71900">
      <w:pPr>
        <w:spacing w:after="0" w:line="240" w:lineRule="auto"/>
      </w:pPr>
      <w:r>
        <w:separator/>
      </w:r>
    </w:p>
  </w:endnote>
  <w:endnote w:type="continuationSeparator" w:id="1">
    <w:p w:rsidR="00DF2D2D" w:rsidRDefault="00DF2D2D" w:rsidP="00C719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6647704"/>
      <w:docPartObj>
        <w:docPartGallery w:val="Page Numbers (Bottom of Page)"/>
        <w:docPartUnique/>
      </w:docPartObj>
    </w:sdtPr>
    <w:sdtContent>
      <w:p w:rsidR="00C71900" w:rsidRDefault="00C71900">
        <w:pPr>
          <w:pStyle w:val="Footer"/>
          <w:jc w:val="center"/>
        </w:pPr>
        <w:fldSimple w:instr=" PAGE   \* MERGEFORMAT ">
          <w:r>
            <w:rPr>
              <w:noProof/>
            </w:rPr>
            <w:t>16</w:t>
          </w:r>
        </w:fldSimple>
      </w:p>
    </w:sdtContent>
  </w:sdt>
  <w:p w:rsidR="00C71900" w:rsidRDefault="00C719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2D2D" w:rsidRDefault="00DF2D2D" w:rsidP="00C71900">
      <w:pPr>
        <w:spacing w:after="0" w:line="240" w:lineRule="auto"/>
      </w:pPr>
      <w:r>
        <w:separator/>
      </w:r>
    </w:p>
  </w:footnote>
  <w:footnote w:type="continuationSeparator" w:id="1">
    <w:p w:rsidR="00DF2D2D" w:rsidRDefault="00DF2D2D" w:rsidP="00C719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A5D11"/>
    <w:multiLevelType w:val="multilevel"/>
    <w:tmpl w:val="32429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232065"/>
    <w:multiLevelType w:val="multilevel"/>
    <w:tmpl w:val="F8687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2B3404"/>
    <w:multiLevelType w:val="multilevel"/>
    <w:tmpl w:val="644E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8A1E66"/>
    <w:multiLevelType w:val="multilevel"/>
    <w:tmpl w:val="EA26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5A0193"/>
    <w:multiLevelType w:val="multilevel"/>
    <w:tmpl w:val="3E36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AE5935"/>
    <w:multiLevelType w:val="hybridMultilevel"/>
    <w:tmpl w:val="38881CAA"/>
    <w:lvl w:ilvl="0" w:tplc="0409000B">
      <w:start w:val="1"/>
      <w:numFmt w:val="bullet"/>
      <w:lvlText w:val=""/>
      <w:lvlJc w:val="left"/>
      <w:pPr>
        <w:ind w:left="855" w:hanging="360"/>
      </w:pPr>
      <w:rPr>
        <w:rFonts w:ascii="Wingdings" w:hAnsi="Wingdings"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7">
    <w:nsid w:val="2A5B140A"/>
    <w:multiLevelType w:val="multilevel"/>
    <w:tmpl w:val="D39A7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B549A0"/>
    <w:multiLevelType w:val="multilevel"/>
    <w:tmpl w:val="D8EA32A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DC2346"/>
    <w:multiLevelType w:val="multilevel"/>
    <w:tmpl w:val="C894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974793"/>
    <w:multiLevelType w:val="multilevel"/>
    <w:tmpl w:val="0B94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B270F7"/>
    <w:multiLevelType w:val="multilevel"/>
    <w:tmpl w:val="2C0A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9A394B"/>
    <w:multiLevelType w:val="multilevel"/>
    <w:tmpl w:val="5DE0B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427C8D"/>
    <w:multiLevelType w:val="multilevel"/>
    <w:tmpl w:val="E662E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1E4CE2"/>
    <w:multiLevelType w:val="multilevel"/>
    <w:tmpl w:val="63B22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FD06E0"/>
    <w:multiLevelType w:val="multilevel"/>
    <w:tmpl w:val="C8ECB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BA0B7F"/>
    <w:multiLevelType w:val="multilevel"/>
    <w:tmpl w:val="7B9A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5F2435"/>
    <w:multiLevelType w:val="multilevel"/>
    <w:tmpl w:val="743A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0B41E1"/>
    <w:multiLevelType w:val="multilevel"/>
    <w:tmpl w:val="34643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AA0F42"/>
    <w:multiLevelType w:val="multilevel"/>
    <w:tmpl w:val="0E8EC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F35B7D"/>
    <w:multiLevelType w:val="multilevel"/>
    <w:tmpl w:val="2D78D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65407B"/>
    <w:multiLevelType w:val="multilevel"/>
    <w:tmpl w:val="CB68F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76D5C74"/>
    <w:multiLevelType w:val="multilevel"/>
    <w:tmpl w:val="0EB2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64585B"/>
    <w:multiLevelType w:val="multilevel"/>
    <w:tmpl w:val="C59ED79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B057E4"/>
    <w:multiLevelType w:val="multilevel"/>
    <w:tmpl w:val="1B283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9840BD5"/>
    <w:multiLevelType w:val="multilevel"/>
    <w:tmpl w:val="4602492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nsid w:val="7B5A0426"/>
    <w:multiLevelType w:val="multilevel"/>
    <w:tmpl w:val="B46E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BBC3A0A"/>
    <w:multiLevelType w:val="multilevel"/>
    <w:tmpl w:val="8A6A6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BC8"/>
    <w:multiLevelType w:val="multilevel"/>
    <w:tmpl w:val="45FEA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6"/>
  </w:num>
  <w:num w:numId="3">
    <w:abstractNumId w:val="6"/>
  </w:num>
  <w:num w:numId="4">
    <w:abstractNumId w:val="24"/>
  </w:num>
  <w:num w:numId="5">
    <w:abstractNumId w:val="3"/>
  </w:num>
  <w:num w:numId="6">
    <w:abstractNumId w:val="14"/>
  </w:num>
  <w:num w:numId="7">
    <w:abstractNumId w:val="1"/>
  </w:num>
  <w:num w:numId="8">
    <w:abstractNumId w:val="10"/>
  </w:num>
  <w:num w:numId="9">
    <w:abstractNumId w:val="0"/>
  </w:num>
  <w:num w:numId="10">
    <w:abstractNumId w:val="18"/>
  </w:num>
  <w:num w:numId="11">
    <w:abstractNumId w:val="25"/>
  </w:num>
  <w:num w:numId="12">
    <w:abstractNumId w:val="20"/>
  </w:num>
  <w:num w:numId="13">
    <w:abstractNumId w:val="2"/>
  </w:num>
  <w:num w:numId="14">
    <w:abstractNumId w:val="28"/>
  </w:num>
  <w:num w:numId="15">
    <w:abstractNumId w:val="27"/>
  </w:num>
  <w:num w:numId="16">
    <w:abstractNumId w:val="12"/>
  </w:num>
  <w:num w:numId="17">
    <w:abstractNumId w:val="23"/>
  </w:num>
  <w:num w:numId="18">
    <w:abstractNumId w:val="5"/>
  </w:num>
  <w:num w:numId="19">
    <w:abstractNumId w:val="29"/>
  </w:num>
  <w:num w:numId="20">
    <w:abstractNumId w:val="7"/>
  </w:num>
  <w:num w:numId="21">
    <w:abstractNumId w:val="21"/>
  </w:num>
  <w:num w:numId="22">
    <w:abstractNumId w:val="11"/>
  </w:num>
  <w:num w:numId="23">
    <w:abstractNumId w:val="19"/>
  </w:num>
  <w:num w:numId="24">
    <w:abstractNumId w:val="9"/>
  </w:num>
  <w:num w:numId="25">
    <w:abstractNumId w:val="4"/>
  </w:num>
  <w:num w:numId="26">
    <w:abstractNumId w:val="17"/>
  </w:num>
  <w:num w:numId="27">
    <w:abstractNumId w:val="22"/>
  </w:num>
  <w:num w:numId="28">
    <w:abstractNumId w:val="15"/>
  </w:num>
  <w:num w:numId="29">
    <w:abstractNumId w:val="16"/>
  </w:num>
  <w:num w:numId="3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footnotePr>
    <w:footnote w:id="0"/>
    <w:footnote w:id="1"/>
  </w:footnotePr>
  <w:endnotePr>
    <w:endnote w:id="0"/>
    <w:endnote w:id="1"/>
  </w:endnotePr>
  <w:compat/>
  <w:rsids>
    <w:rsidRoot w:val="00842FF4"/>
    <w:rsid w:val="0028093E"/>
    <w:rsid w:val="002E7DAB"/>
    <w:rsid w:val="00321BAE"/>
    <w:rsid w:val="003D2930"/>
    <w:rsid w:val="003E0E62"/>
    <w:rsid w:val="00483E12"/>
    <w:rsid w:val="004E6B6D"/>
    <w:rsid w:val="005225A0"/>
    <w:rsid w:val="00571BBF"/>
    <w:rsid w:val="005A4B6D"/>
    <w:rsid w:val="005D3587"/>
    <w:rsid w:val="0060620C"/>
    <w:rsid w:val="00661BB2"/>
    <w:rsid w:val="006E4C46"/>
    <w:rsid w:val="00723F21"/>
    <w:rsid w:val="007316A8"/>
    <w:rsid w:val="007B5D8F"/>
    <w:rsid w:val="007B735C"/>
    <w:rsid w:val="00842FF4"/>
    <w:rsid w:val="008A43D6"/>
    <w:rsid w:val="008C3913"/>
    <w:rsid w:val="008D0893"/>
    <w:rsid w:val="008E6A2D"/>
    <w:rsid w:val="00951E2A"/>
    <w:rsid w:val="00AD5DC9"/>
    <w:rsid w:val="00B05894"/>
    <w:rsid w:val="00BB229A"/>
    <w:rsid w:val="00BC64D1"/>
    <w:rsid w:val="00BE5ECA"/>
    <w:rsid w:val="00C438EF"/>
    <w:rsid w:val="00C71900"/>
    <w:rsid w:val="00CC6432"/>
    <w:rsid w:val="00D87DDF"/>
    <w:rsid w:val="00DF2D2D"/>
    <w:rsid w:val="00E573C5"/>
    <w:rsid w:val="00E66009"/>
    <w:rsid w:val="00E75AB6"/>
    <w:rsid w:val="00EC7CF4"/>
    <w:rsid w:val="00EF143F"/>
    <w:rsid w:val="00F36887"/>
    <w:rsid w:val="00F65996"/>
    <w:rsid w:val="00F77930"/>
    <w:rsid w:val="00F92947"/>
    <w:rsid w:val="00FA07B9"/>
    <w:rsid w:val="00FB17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FF4"/>
    <w:rPr>
      <w:rFonts w:eastAsiaTheme="minorEastAsia"/>
      <w:kern w:val="0"/>
    </w:rPr>
  </w:style>
  <w:style w:type="paragraph" w:styleId="Heading2">
    <w:name w:val="heading 2"/>
    <w:basedOn w:val="Normal"/>
    <w:link w:val="Heading2Char"/>
    <w:uiPriority w:val="9"/>
    <w:qFormat/>
    <w:rsid w:val="00F6599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7B5D8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BC64D1"/>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FF4"/>
    <w:pPr>
      <w:ind w:left="720"/>
      <w:contextualSpacing/>
    </w:pPr>
  </w:style>
  <w:style w:type="paragraph" w:customStyle="1" w:styleId="paragraph">
    <w:name w:val="paragraph"/>
    <w:basedOn w:val="Normal"/>
    <w:rsid w:val="00E660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66009"/>
  </w:style>
  <w:style w:type="character" w:customStyle="1" w:styleId="eop">
    <w:name w:val="eop"/>
    <w:basedOn w:val="DefaultParagraphFont"/>
    <w:rsid w:val="00E66009"/>
  </w:style>
  <w:style w:type="paragraph" w:styleId="NormalWeb">
    <w:name w:val="Normal (Web)"/>
    <w:basedOn w:val="Normal"/>
    <w:uiPriority w:val="99"/>
    <w:semiHidden/>
    <w:unhideWhenUsed/>
    <w:rsid w:val="00F3688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36887"/>
    <w:rPr>
      <w:color w:val="0000FF"/>
      <w:u w:val="single"/>
    </w:rPr>
  </w:style>
  <w:style w:type="character" w:customStyle="1" w:styleId="cite-bracket">
    <w:name w:val="cite-bracket"/>
    <w:basedOn w:val="DefaultParagraphFont"/>
    <w:rsid w:val="00F36887"/>
  </w:style>
  <w:style w:type="character" w:customStyle="1" w:styleId="Heading2Char">
    <w:name w:val="Heading 2 Char"/>
    <w:basedOn w:val="DefaultParagraphFont"/>
    <w:link w:val="Heading2"/>
    <w:uiPriority w:val="9"/>
    <w:rsid w:val="00F65996"/>
    <w:rPr>
      <w:rFonts w:ascii="Times New Roman" w:eastAsia="Times New Roman" w:hAnsi="Times New Roman" w:cs="Times New Roman"/>
      <w:b/>
      <w:bCs/>
      <w:kern w:val="0"/>
      <w:sz w:val="36"/>
      <w:szCs w:val="36"/>
    </w:rPr>
  </w:style>
  <w:style w:type="character" w:customStyle="1" w:styleId="mw-editsection">
    <w:name w:val="mw-editsection"/>
    <w:basedOn w:val="DefaultParagraphFont"/>
    <w:rsid w:val="00F65996"/>
  </w:style>
  <w:style w:type="character" w:customStyle="1" w:styleId="mw-editsection-bracket">
    <w:name w:val="mw-editsection-bracket"/>
    <w:basedOn w:val="DefaultParagraphFont"/>
    <w:rsid w:val="00F65996"/>
  </w:style>
  <w:style w:type="character" w:customStyle="1" w:styleId="Heading3Char">
    <w:name w:val="Heading 3 Char"/>
    <w:basedOn w:val="DefaultParagraphFont"/>
    <w:link w:val="Heading3"/>
    <w:uiPriority w:val="9"/>
    <w:rsid w:val="007B5D8F"/>
    <w:rPr>
      <w:rFonts w:asciiTheme="majorHAnsi" w:eastAsiaTheme="majorEastAsia" w:hAnsiTheme="majorHAnsi" w:cstheme="majorBidi"/>
      <w:b/>
      <w:bCs/>
      <w:color w:val="4472C4" w:themeColor="accent1"/>
      <w:kern w:val="0"/>
    </w:rPr>
  </w:style>
  <w:style w:type="character" w:styleId="Strong">
    <w:name w:val="Strong"/>
    <w:basedOn w:val="DefaultParagraphFont"/>
    <w:uiPriority w:val="22"/>
    <w:qFormat/>
    <w:rsid w:val="007B5D8F"/>
    <w:rPr>
      <w:b/>
      <w:bCs/>
    </w:rPr>
  </w:style>
  <w:style w:type="character" w:customStyle="1" w:styleId="a">
    <w:name w:val="_"/>
    <w:basedOn w:val="DefaultParagraphFont"/>
    <w:rsid w:val="008E6A2D"/>
  </w:style>
  <w:style w:type="character" w:customStyle="1" w:styleId="ls32">
    <w:name w:val="ls32"/>
    <w:basedOn w:val="DefaultParagraphFont"/>
    <w:rsid w:val="008E6A2D"/>
  </w:style>
  <w:style w:type="character" w:customStyle="1" w:styleId="ls9">
    <w:name w:val="ls9"/>
    <w:basedOn w:val="DefaultParagraphFont"/>
    <w:rsid w:val="008E6A2D"/>
  </w:style>
  <w:style w:type="character" w:customStyle="1" w:styleId="ff7">
    <w:name w:val="ff7"/>
    <w:basedOn w:val="DefaultParagraphFont"/>
    <w:rsid w:val="008E6A2D"/>
  </w:style>
  <w:style w:type="character" w:customStyle="1" w:styleId="ff3">
    <w:name w:val="ff3"/>
    <w:basedOn w:val="DefaultParagraphFont"/>
    <w:rsid w:val="008E6A2D"/>
  </w:style>
  <w:style w:type="character" w:customStyle="1" w:styleId="ff4">
    <w:name w:val="ff4"/>
    <w:basedOn w:val="DefaultParagraphFont"/>
    <w:rsid w:val="008E6A2D"/>
  </w:style>
  <w:style w:type="character" w:customStyle="1" w:styleId="Heading4Char">
    <w:name w:val="Heading 4 Char"/>
    <w:basedOn w:val="DefaultParagraphFont"/>
    <w:link w:val="Heading4"/>
    <w:uiPriority w:val="9"/>
    <w:semiHidden/>
    <w:rsid w:val="00BC64D1"/>
    <w:rPr>
      <w:rFonts w:asciiTheme="majorHAnsi" w:eastAsiaTheme="majorEastAsia" w:hAnsiTheme="majorHAnsi" w:cstheme="majorBidi"/>
      <w:b/>
      <w:bCs/>
      <w:i/>
      <w:iCs/>
      <w:color w:val="4472C4" w:themeColor="accent1"/>
      <w:kern w:val="0"/>
    </w:rPr>
  </w:style>
  <w:style w:type="paragraph" w:customStyle="1" w:styleId="normal0">
    <w:name w:val="normal"/>
    <w:rsid w:val="00321BAE"/>
    <w:pPr>
      <w:spacing w:after="200" w:line="276" w:lineRule="auto"/>
    </w:pPr>
    <w:rPr>
      <w:rFonts w:ascii="Calibri" w:eastAsia="Calibri" w:hAnsi="Calibri" w:cs="Calibri"/>
      <w:kern w:val="0"/>
    </w:rPr>
  </w:style>
  <w:style w:type="paragraph" w:styleId="Header">
    <w:name w:val="header"/>
    <w:basedOn w:val="Normal"/>
    <w:link w:val="HeaderChar"/>
    <w:uiPriority w:val="99"/>
    <w:semiHidden/>
    <w:unhideWhenUsed/>
    <w:rsid w:val="00C719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1900"/>
    <w:rPr>
      <w:rFonts w:eastAsiaTheme="minorEastAsia"/>
      <w:kern w:val="0"/>
    </w:rPr>
  </w:style>
  <w:style w:type="paragraph" w:styleId="Footer">
    <w:name w:val="footer"/>
    <w:basedOn w:val="Normal"/>
    <w:link w:val="FooterChar"/>
    <w:uiPriority w:val="99"/>
    <w:unhideWhenUsed/>
    <w:rsid w:val="00C71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900"/>
    <w:rPr>
      <w:rFonts w:eastAsiaTheme="minorEastAsia"/>
      <w:kern w:val="0"/>
    </w:rPr>
  </w:style>
</w:styles>
</file>

<file path=word/webSettings.xml><?xml version="1.0" encoding="utf-8"?>
<w:webSettings xmlns:r="http://schemas.openxmlformats.org/officeDocument/2006/relationships" xmlns:w="http://schemas.openxmlformats.org/wordprocessingml/2006/main">
  <w:divs>
    <w:div w:id="386488929">
      <w:bodyDiv w:val="1"/>
      <w:marLeft w:val="0"/>
      <w:marRight w:val="0"/>
      <w:marTop w:val="0"/>
      <w:marBottom w:val="0"/>
      <w:divBdr>
        <w:top w:val="none" w:sz="0" w:space="0" w:color="auto"/>
        <w:left w:val="none" w:sz="0" w:space="0" w:color="auto"/>
        <w:bottom w:val="none" w:sz="0" w:space="0" w:color="auto"/>
        <w:right w:val="none" w:sz="0" w:space="0" w:color="auto"/>
      </w:divBdr>
    </w:div>
    <w:div w:id="491338093">
      <w:bodyDiv w:val="1"/>
      <w:marLeft w:val="0"/>
      <w:marRight w:val="0"/>
      <w:marTop w:val="0"/>
      <w:marBottom w:val="0"/>
      <w:divBdr>
        <w:top w:val="none" w:sz="0" w:space="0" w:color="auto"/>
        <w:left w:val="none" w:sz="0" w:space="0" w:color="auto"/>
        <w:bottom w:val="none" w:sz="0" w:space="0" w:color="auto"/>
        <w:right w:val="none" w:sz="0" w:space="0" w:color="auto"/>
      </w:divBdr>
    </w:div>
    <w:div w:id="697000630">
      <w:bodyDiv w:val="1"/>
      <w:marLeft w:val="0"/>
      <w:marRight w:val="0"/>
      <w:marTop w:val="0"/>
      <w:marBottom w:val="0"/>
      <w:divBdr>
        <w:top w:val="none" w:sz="0" w:space="0" w:color="auto"/>
        <w:left w:val="none" w:sz="0" w:space="0" w:color="auto"/>
        <w:bottom w:val="none" w:sz="0" w:space="0" w:color="auto"/>
        <w:right w:val="none" w:sz="0" w:space="0" w:color="auto"/>
      </w:divBdr>
    </w:div>
    <w:div w:id="1235310415">
      <w:bodyDiv w:val="1"/>
      <w:marLeft w:val="0"/>
      <w:marRight w:val="0"/>
      <w:marTop w:val="0"/>
      <w:marBottom w:val="0"/>
      <w:divBdr>
        <w:top w:val="none" w:sz="0" w:space="0" w:color="auto"/>
        <w:left w:val="none" w:sz="0" w:space="0" w:color="auto"/>
        <w:bottom w:val="none" w:sz="0" w:space="0" w:color="auto"/>
        <w:right w:val="none" w:sz="0" w:space="0" w:color="auto"/>
      </w:divBdr>
    </w:div>
    <w:div w:id="1899394378">
      <w:bodyDiv w:val="1"/>
      <w:marLeft w:val="0"/>
      <w:marRight w:val="0"/>
      <w:marTop w:val="0"/>
      <w:marBottom w:val="0"/>
      <w:divBdr>
        <w:top w:val="none" w:sz="0" w:space="0" w:color="auto"/>
        <w:left w:val="none" w:sz="0" w:space="0" w:color="auto"/>
        <w:bottom w:val="none" w:sz="0" w:space="0" w:color="auto"/>
        <w:right w:val="none" w:sz="0" w:space="0" w:color="auto"/>
      </w:divBdr>
      <w:divsChild>
        <w:div w:id="1486579869">
          <w:marLeft w:val="0"/>
          <w:marRight w:val="0"/>
          <w:marTop w:val="60"/>
          <w:marBottom w:val="60"/>
          <w:divBdr>
            <w:top w:val="none" w:sz="0" w:space="0" w:color="auto"/>
            <w:left w:val="none" w:sz="0" w:space="0" w:color="auto"/>
            <w:bottom w:val="none" w:sz="0" w:space="0" w:color="auto"/>
            <w:right w:val="none" w:sz="0" w:space="0" w:color="auto"/>
          </w:divBdr>
        </w:div>
      </w:divsChild>
    </w:div>
    <w:div w:id="2082604274">
      <w:bodyDiv w:val="1"/>
      <w:marLeft w:val="0"/>
      <w:marRight w:val="0"/>
      <w:marTop w:val="0"/>
      <w:marBottom w:val="0"/>
      <w:divBdr>
        <w:top w:val="none" w:sz="0" w:space="0" w:color="auto"/>
        <w:left w:val="none" w:sz="0" w:space="0" w:color="auto"/>
        <w:bottom w:val="none" w:sz="0" w:space="0" w:color="auto"/>
        <w:right w:val="none" w:sz="0" w:space="0" w:color="auto"/>
      </w:divBdr>
    </w:div>
    <w:div w:id="212345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tf.gov.ng" TargetMode="External"/><Relationship Id="rId13" Type="http://schemas.openxmlformats.org/officeDocument/2006/relationships/hyperlink" Target="https://en.wikipedia.org/wiki/Abuja" TargetMode="External"/><Relationship Id="rId18" Type="http://schemas.openxmlformats.org/officeDocument/2006/relationships/hyperlink" Target="https://en.wikipedia.org/wiki/Emir" TargetMode="External"/><Relationship Id="rId26" Type="http://schemas.openxmlformats.org/officeDocument/2006/relationships/hyperlink" Target="https://en.wikipedia.org/wiki/Ladi_Kwali" TargetMode="External"/><Relationship Id="rId3" Type="http://schemas.openxmlformats.org/officeDocument/2006/relationships/settings" Target="settings.xml"/><Relationship Id="rId21" Type="http://schemas.openxmlformats.org/officeDocument/2006/relationships/hyperlink" Target="https://en.wikipedia.org/wiki/Jihad" TargetMode="External"/><Relationship Id="rId34" Type="http://schemas.openxmlformats.org/officeDocument/2006/relationships/hyperlink" Target="https://en.wikipedia.org/wiki/Agriculture" TargetMode="External"/><Relationship Id="rId7" Type="http://schemas.openxmlformats.org/officeDocument/2006/relationships/image" Target="media/image1.jpeg"/><Relationship Id="rId12" Type="http://schemas.openxmlformats.org/officeDocument/2006/relationships/hyperlink" Target="https://en.wikipedia.org/wiki/Abuja" TargetMode="External"/><Relationship Id="rId17" Type="http://schemas.openxmlformats.org/officeDocument/2006/relationships/hyperlink" Target="https://en.wikipedia.org/wiki/Hausa_people" TargetMode="External"/><Relationship Id="rId25" Type="http://schemas.openxmlformats.org/officeDocument/2006/relationships/hyperlink" Target="https://en.wikipedia.org/wiki/Michael_Cardew" TargetMode="External"/><Relationship Id="rId33" Type="http://schemas.openxmlformats.org/officeDocument/2006/relationships/hyperlink" Target="https://en.wikipedia.org/wiki/Tradition"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wikipedia.org/wiki/Sulaym%C4%81n_Baal" TargetMode="External"/><Relationship Id="rId20" Type="http://schemas.openxmlformats.org/officeDocument/2006/relationships/hyperlink" Target="https://en.wikipedia.org/wiki/Fulani" TargetMode="External"/><Relationship Id="rId29" Type="http://schemas.openxmlformats.org/officeDocument/2006/relationships/hyperlink" Target="https://en.wikipedia.org/wiki/Yoruba_peopl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Nigeria" TargetMode="External"/><Relationship Id="rId24" Type="http://schemas.openxmlformats.org/officeDocument/2006/relationships/hyperlink" Target="https://en.wikipedia.org/wiki/Ladi_Kwali_Pottery_Centre" TargetMode="External"/><Relationship Id="rId32" Type="http://schemas.openxmlformats.org/officeDocument/2006/relationships/hyperlink" Target="https://en.wikipedia.org/wiki/Indigo"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n.wikipedia.org/wiki/Emir" TargetMode="External"/><Relationship Id="rId23" Type="http://schemas.openxmlformats.org/officeDocument/2006/relationships/hyperlink" Target="https://en.wikipedia.org/wiki/Usman_dan_Fodio" TargetMode="External"/><Relationship Id="rId28" Type="http://schemas.openxmlformats.org/officeDocument/2006/relationships/hyperlink" Target="https://en.wikipedia.org/wiki/Nok_culture" TargetMode="External"/><Relationship Id="rId36" Type="http://schemas.openxmlformats.org/officeDocument/2006/relationships/footer" Target="footer1.xml"/><Relationship Id="rId10" Type="http://schemas.openxmlformats.org/officeDocument/2006/relationships/hyperlink" Target="https://en.wikipedia.org/wiki/Niger_State" TargetMode="External"/><Relationship Id="rId19" Type="http://schemas.openxmlformats.org/officeDocument/2006/relationships/hyperlink" Target="https://en.wikipedia.org/wiki/Zaria" TargetMode="External"/><Relationship Id="rId31" Type="http://schemas.openxmlformats.org/officeDocument/2006/relationships/hyperlink" Target="https://en.wikipedia.org/wiki/Cotton" TargetMode="External"/><Relationship Id="rId4" Type="http://schemas.openxmlformats.org/officeDocument/2006/relationships/webSettings" Target="webSettings.xml"/><Relationship Id="rId9" Type="http://schemas.openxmlformats.org/officeDocument/2006/relationships/hyperlink" Target="http://www.amebonaija.com.ng/how-to-fill-your-siwes-log-book-a-quick-hint-for-nigerian-industrial-training-students/" TargetMode="External"/><Relationship Id="rId14" Type="http://schemas.openxmlformats.org/officeDocument/2006/relationships/hyperlink" Target="https://en.wikipedia.org/wiki/Abuja" TargetMode="External"/><Relationship Id="rId22" Type="http://schemas.openxmlformats.org/officeDocument/2006/relationships/hyperlink" Target="https://en.wikipedia.org/wiki/Zazzau_Emirate" TargetMode="External"/><Relationship Id="rId27" Type="http://schemas.openxmlformats.org/officeDocument/2006/relationships/hyperlink" Target="https://en.wikipedia.org/wiki/Sculpture" TargetMode="External"/><Relationship Id="rId30" Type="http://schemas.openxmlformats.org/officeDocument/2006/relationships/hyperlink" Target="https://en.wikipedia.org/wiki/Pottery" TargetMode="External"/><Relationship Id="rId35" Type="http://schemas.openxmlformats.org/officeDocument/2006/relationships/hyperlink" Target="https://en.wikipedia.org/wiki/Dorben_Polytech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16</Pages>
  <Words>3144</Words>
  <Characters>17921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33</cp:revision>
  <dcterms:created xsi:type="dcterms:W3CDTF">2025-02-24T10:35:00Z</dcterms:created>
  <dcterms:modified xsi:type="dcterms:W3CDTF">2025-02-25T12:02:00Z</dcterms:modified>
</cp:coreProperties>
</file>