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088" w:rsidRPr="000B0603" w:rsidRDefault="0023430D" w:rsidP="00696DFC">
      <w:pPr>
        <w:spacing w:after="0" w:line="480" w:lineRule="auto"/>
        <w:jc w:val="center"/>
        <w:rPr>
          <w:rFonts w:ascii="Times New Roman" w:eastAsia="Times New Roman" w:hAnsi="Times New Roman" w:cs="Times New Roman"/>
          <w:b/>
          <w:sz w:val="24"/>
          <w:szCs w:val="24"/>
        </w:rPr>
      </w:pPr>
      <w:r w:rsidRPr="000B0603">
        <w:rPr>
          <w:rFonts w:ascii="Times New Roman" w:eastAsia="Times New Roman" w:hAnsi="Times New Roman" w:cs="Times New Roman"/>
          <w:b/>
          <w:sz w:val="24"/>
          <w:szCs w:val="24"/>
        </w:rPr>
        <w:t>SECTION</w:t>
      </w:r>
      <w:r w:rsidR="004E5088" w:rsidRPr="000B0603">
        <w:rPr>
          <w:rFonts w:ascii="Times New Roman" w:eastAsia="Times New Roman" w:hAnsi="Times New Roman" w:cs="Times New Roman"/>
          <w:b/>
          <w:sz w:val="24"/>
          <w:szCs w:val="24"/>
        </w:rPr>
        <w:t xml:space="preserve"> ONE</w:t>
      </w:r>
    </w:p>
    <w:p w:rsidR="004E5088" w:rsidRPr="000B0603" w:rsidRDefault="004E5088" w:rsidP="004E5088">
      <w:pPr>
        <w:spacing w:after="0" w:line="480" w:lineRule="auto"/>
        <w:jc w:val="center"/>
        <w:rPr>
          <w:rFonts w:ascii="Times New Roman" w:eastAsia="Times New Roman" w:hAnsi="Times New Roman" w:cs="Times New Roman"/>
          <w:b/>
          <w:sz w:val="24"/>
          <w:szCs w:val="24"/>
        </w:rPr>
      </w:pPr>
      <w:r w:rsidRPr="000B0603">
        <w:rPr>
          <w:rFonts w:ascii="Times New Roman" w:eastAsia="Times New Roman" w:hAnsi="Times New Roman" w:cs="Times New Roman"/>
          <w:b/>
          <w:sz w:val="24"/>
          <w:szCs w:val="24"/>
        </w:rPr>
        <w:t>INTRODUCTION</w:t>
      </w:r>
    </w:p>
    <w:p w:rsidR="004E5088" w:rsidRPr="000B0603" w:rsidRDefault="004E5088" w:rsidP="004E5088">
      <w:pPr>
        <w:spacing w:line="480" w:lineRule="auto"/>
        <w:rPr>
          <w:rFonts w:ascii="Times New Roman" w:eastAsia="Times New Roman" w:hAnsi="Times New Roman" w:cs="Times New Roman"/>
          <w:b/>
          <w:sz w:val="24"/>
          <w:szCs w:val="24"/>
        </w:rPr>
      </w:pPr>
      <w:r w:rsidRPr="000B0603">
        <w:rPr>
          <w:rFonts w:ascii="Times New Roman" w:eastAsia="Times New Roman" w:hAnsi="Times New Roman" w:cs="Times New Roman"/>
          <w:b/>
          <w:sz w:val="24"/>
          <w:szCs w:val="24"/>
        </w:rPr>
        <w:t>1.1</w:t>
      </w:r>
      <w:r w:rsidRPr="000B0603">
        <w:rPr>
          <w:rFonts w:ascii="Times New Roman" w:eastAsia="Times New Roman" w:hAnsi="Times New Roman" w:cs="Times New Roman"/>
          <w:b/>
          <w:sz w:val="24"/>
          <w:szCs w:val="24"/>
        </w:rPr>
        <w:tab/>
        <w:t>Introduction of SIWES</w:t>
      </w:r>
    </w:p>
    <w:p w:rsidR="004E5088" w:rsidRPr="000B0603" w:rsidRDefault="004E5088" w:rsidP="004E5088">
      <w:pPr>
        <w:spacing w:line="480" w:lineRule="auto"/>
        <w:ind w:firstLine="720"/>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 xml:space="preserve">This Programme i.e. Student’s Industrial Work Experience Scheme (SIWES) was established to solve the problem of lack of adequate skills for employment in industries in Nigeria graduates of tertiary institution. In other words, it was established to promote and encourage the acquisition of skills in industry and commence with a view of generating a poll of indigenous trained manpower sufficient to meet the needs of the Nigeria economy. </w:t>
      </w:r>
    </w:p>
    <w:p w:rsidR="004E5088" w:rsidRPr="000B0603" w:rsidRDefault="004E5088" w:rsidP="004E5088">
      <w:pPr>
        <w:spacing w:line="480" w:lineRule="auto"/>
        <w:ind w:firstLine="720"/>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The industrial training helps the students to gain more knowledge via detained observation made through practical works machines, identifying, describing and analyzing of phenomena within the vicinity of the area studied.</w:t>
      </w:r>
    </w:p>
    <w:p w:rsidR="004E5088" w:rsidRPr="000B0603" w:rsidRDefault="004E5088" w:rsidP="004E5088">
      <w:pPr>
        <w:spacing w:line="480" w:lineRule="auto"/>
        <w:ind w:firstLine="720"/>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The scheme exposes students to industrial skills necessary for a smooth transition from the classroom to the world of work. It affords students of tertiary institution the opportunity of being familiarized and exposed to the needed experience in handling machinery and equipment which are usually not available in the educational institutions.</w:t>
      </w:r>
    </w:p>
    <w:p w:rsidR="004E5088" w:rsidRPr="000B0603" w:rsidRDefault="004E5088" w:rsidP="004E5088">
      <w:pPr>
        <w:spacing w:line="480" w:lineRule="auto"/>
        <w:ind w:firstLine="720"/>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SIWES was designed to complement classroom teaching in the course of studies with the skill needed in the industrial after graduation.</w:t>
      </w:r>
    </w:p>
    <w:p w:rsidR="004E5088" w:rsidRPr="000B0603" w:rsidRDefault="004E5088" w:rsidP="004E5088">
      <w:pPr>
        <w:spacing w:line="480" w:lineRule="auto"/>
        <w:rPr>
          <w:rFonts w:ascii="Times New Roman" w:eastAsia="Times New Roman" w:hAnsi="Times New Roman" w:cs="Times New Roman"/>
          <w:b/>
          <w:sz w:val="24"/>
          <w:szCs w:val="24"/>
        </w:rPr>
      </w:pPr>
    </w:p>
    <w:p w:rsidR="004E5088" w:rsidRPr="000B0603" w:rsidRDefault="004E5088" w:rsidP="004E5088">
      <w:pPr>
        <w:rPr>
          <w:rFonts w:ascii="Times New Roman" w:eastAsia="Times New Roman" w:hAnsi="Times New Roman" w:cs="Times New Roman"/>
          <w:b/>
          <w:sz w:val="24"/>
          <w:szCs w:val="24"/>
        </w:rPr>
      </w:pPr>
      <w:r w:rsidRPr="000B0603">
        <w:rPr>
          <w:rFonts w:ascii="Times New Roman" w:hAnsi="Times New Roman" w:cs="Times New Roman"/>
          <w:sz w:val="24"/>
          <w:szCs w:val="24"/>
        </w:rPr>
        <w:br w:type="page"/>
      </w:r>
    </w:p>
    <w:p w:rsidR="004E5088" w:rsidRPr="000B0603" w:rsidRDefault="004E5088" w:rsidP="004E5088">
      <w:pPr>
        <w:spacing w:line="480" w:lineRule="auto"/>
        <w:rPr>
          <w:rFonts w:ascii="Times New Roman" w:eastAsia="Times New Roman" w:hAnsi="Times New Roman" w:cs="Times New Roman"/>
          <w:b/>
          <w:sz w:val="24"/>
          <w:szCs w:val="24"/>
        </w:rPr>
      </w:pPr>
      <w:r w:rsidRPr="000B0603">
        <w:rPr>
          <w:rFonts w:ascii="Times New Roman" w:eastAsia="Times New Roman" w:hAnsi="Times New Roman" w:cs="Times New Roman"/>
          <w:b/>
          <w:sz w:val="24"/>
          <w:szCs w:val="24"/>
        </w:rPr>
        <w:lastRenderedPageBreak/>
        <w:t>1.2</w:t>
      </w:r>
      <w:r w:rsidRPr="000B0603">
        <w:rPr>
          <w:rFonts w:ascii="Times New Roman" w:eastAsia="Times New Roman" w:hAnsi="Times New Roman" w:cs="Times New Roman"/>
          <w:b/>
          <w:sz w:val="24"/>
          <w:szCs w:val="24"/>
        </w:rPr>
        <w:tab/>
        <w:t>Background to SIWES</w:t>
      </w:r>
    </w:p>
    <w:p w:rsidR="004E5088" w:rsidRPr="000B0603" w:rsidRDefault="004E5088" w:rsidP="004E5088">
      <w:pPr>
        <w:spacing w:line="480" w:lineRule="auto"/>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ab/>
        <w:t>Student Industrial Work Experience Scheme (SIWES) was established by Industrial Training Fund (ITF) in 1973/1974 to solve the problems of lack of adequate practical skills preparatory for employment in industries by Nigeria graduate of tertiary institution.</w:t>
      </w:r>
    </w:p>
    <w:p w:rsidR="004E5088" w:rsidRPr="000B0603" w:rsidRDefault="004E5088" w:rsidP="004E5088">
      <w:pPr>
        <w:spacing w:line="480" w:lineRule="auto"/>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ab/>
        <w:t>Prior to the establishment of the scheme, there was a concern among our industrialist that graduate from our institutions of higher learning lacked practical background studies preparation for employment in the industries. It is against this background that the rationale for initiating and designing the scheme was hinged.</w:t>
      </w:r>
    </w:p>
    <w:p w:rsidR="004E5088" w:rsidRPr="000B0603" w:rsidRDefault="004E5088" w:rsidP="004E5088">
      <w:pPr>
        <w:spacing w:line="480" w:lineRule="auto"/>
        <w:rPr>
          <w:rFonts w:ascii="Times New Roman" w:eastAsia="Times New Roman" w:hAnsi="Times New Roman" w:cs="Times New Roman"/>
          <w:b/>
          <w:sz w:val="24"/>
          <w:szCs w:val="24"/>
        </w:rPr>
      </w:pPr>
      <w:r w:rsidRPr="000B0603">
        <w:rPr>
          <w:rFonts w:ascii="Times New Roman" w:eastAsia="Times New Roman" w:hAnsi="Times New Roman" w:cs="Times New Roman"/>
          <w:b/>
          <w:sz w:val="24"/>
          <w:szCs w:val="24"/>
        </w:rPr>
        <w:t>1.3</w:t>
      </w:r>
      <w:r w:rsidRPr="000B0603">
        <w:rPr>
          <w:rFonts w:ascii="Times New Roman" w:eastAsia="Times New Roman" w:hAnsi="Times New Roman" w:cs="Times New Roman"/>
          <w:b/>
          <w:sz w:val="24"/>
          <w:szCs w:val="24"/>
        </w:rPr>
        <w:tab/>
        <w:t>Aims and Objectives of SIWES</w:t>
      </w:r>
    </w:p>
    <w:p w:rsidR="004E5088" w:rsidRPr="000B0603" w:rsidRDefault="004E5088" w:rsidP="004E5088">
      <w:pPr>
        <w:spacing w:line="480" w:lineRule="auto"/>
        <w:ind w:left="720" w:hanging="720"/>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 xml:space="preserve">1. </w:t>
      </w:r>
      <w:r w:rsidRPr="000B0603">
        <w:rPr>
          <w:rFonts w:ascii="Times New Roman" w:eastAsia="Times New Roman" w:hAnsi="Times New Roman" w:cs="Times New Roman"/>
          <w:sz w:val="24"/>
          <w:szCs w:val="24"/>
        </w:rPr>
        <w:tab/>
        <w:t>It is to bridge the identified gap the practice of engineering and technology in tertiary institution.</w:t>
      </w:r>
    </w:p>
    <w:p w:rsidR="004E5088" w:rsidRPr="000B0603" w:rsidRDefault="004E5088" w:rsidP="004E5088">
      <w:pPr>
        <w:spacing w:line="480" w:lineRule="auto"/>
        <w:ind w:left="720" w:hanging="720"/>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2.</w:t>
      </w:r>
      <w:r w:rsidRPr="000B0603">
        <w:rPr>
          <w:rFonts w:ascii="Times New Roman" w:eastAsia="Times New Roman" w:hAnsi="Times New Roman" w:cs="Times New Roman"/>
          <w:sz w:val="24"/>
          <w:szCs w:val="24"/>
        </w:rPr>
        <w:tab/>
        <w:t>To eases the transition from school to the world and enhance student’s contract for letter job placement.</w:t>
      </w:r>
    </w:p>
    <w:p w:rsidR="004E5088" w:rsidRPr="000B0603" w:rsidRDefault="004E5088" w:rsidP="004E5088">
      <w:pPr>
        <w:spacing w:line="480" w:lineRule="auto"/>
        <w:ind w:left="720" w:hanging="720"/>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3.</w:t>
      </w:r>
      <w:r w:rsidRPr="000B0603">
        <w:rPr>
          <w:rFonts w:ascii="Times New Roman" w:eastAsia="Times New Roman" w:hAnsi="Times New Roman" w:cs="Times New Roman"/>
          <w:sz w:val="24"/>
          <w:szCs w:val="24"/>
        </w:rPr>
        <w:tab/>
        <w:t xml:space="preserve">It exposes student to work method and technologies in handling equipment and machinery that may not be available in educational institution.  </w:t>
      </w:r>
    </w:p>
    <w:p w:rsidR="004E5088" w:rsidRPr="000B0603" w:rsidRDefault="004E5088" w:rsidP="004E5088">
      <w:pPr>
        <w:spacing w:line="480" w:lineRule="auto"/>
        <w:ind w:left="720" w:hanging="720"/>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4.</w:t>
      </w:r>
      <w:r w:rsidRPr="000B0603">
        <w:rPr>
          <w:rFonts w:ascii="Times New Roman" w:eastAsia="Times New Roman" w:hAnsi="Times New Roman" w:cs="Times New Roman"/>
          <w:sz w:val="24"/>
          <w:szCs w:val="24"/>
        </w:rPr>
        <w:tab/>
        <w:t>SIWES provides an avenue for students in institutions of higher learning to acquire industrial skill and experience in their course of study especially in engineering and allied filed.</w:t>
      </w:r>
    </w:p>
    <w:p w:rsidR="004E5088" w:rsidRPr="000B0603" w:rsidRDefault="004E5088" w:rsidP="004E5088">
      <w:pPr>
        <w:spacing w:line="480" w:lineRule="auto"/>
        <w:ind w:left="720" w:hanging="720"/>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5.</w:t>
      </w:r>
      <w:r w:rsidRPr="000B0603">
        <w:rPr>
          <w:rFonts w:ascii="Times New Roman" w:eastAsia="Times New Roman" w:hAnsi="Times New Roman" w:cs="Times New Roman"/>
          <w:sz w:val="24"/>
          <w:szCs w:val="24"/>
        </w:rPr>
        <w:tab/>
        <w:t>Enlists and strengthens employer’s involvement in the educational process of preparing students for employment in industries.</w:t>
      </w:r>
    </w:p>
    <w:p w:rsidR="004E5088" w:rsidRPr="000B0603" w:rsidRDefault="004E5088" w:rsidP="004E5088">
      <w:pPr>
        <w:spacing w:line="480" w:lineRule="auto"/>
        <w:ind w:left="720" w:hanging="720"/>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6.</w:t>
      </w:r>
      <w:r w:rsidRPr="000B0603">
        <w:rPr>
          <w:rFonts w:ascii="Times New Roman" w:eastAsia="Times New Roman" w:hAnsi="Times New Roman" w:cs="Times New Roman"/>
          <w:sz w:val="24"/>
          <w:szCs w:val="24"/>
        </w:rPr>
        <w:tab/>
        <w:t>SIWES prepares students for post graduate work situation.</w:t>
      </w:r>
    </w:p>
    <w:p w:rsidR="004E5088" w:rsidRPr="000B0603" w:rsidRDefault="004E5088" w:rsidP="004E5088">
      <w:pPr>
        <w:spacing w:after="0" w:line="360" w:lineRule="auto"/>
        <w:rPr>
          <w:rFonts w:ascii="Times New Roman" w:eastAsia="Times New Roman" w:hAnsi="Times New Roman" w:cs="Times New Roman"/>
          <w:sz w:val="24"/>
          <w:szCs w:val="24"/>
        </w:rPr>
      </w:pPr>
      <w:r w:rsidRPr="000B0603">
        <w:rPr>
          <w:rFonts w:ascii="Times New Roman" w:eastAsia="Times New Roman" w:hAnsi="Times New Roman" w:cs="Times New Roman"/>
          <w:b/>
          <w:sz w:val="24"/>
          <w:szCs w:val="24"/>
        </w:rPr>
        <w:lastRenderedPageBreak/>
        <w:t>1.4</w:t>
      </w:r>
      <w:r w:rsidRPr="000B0603">
        <w:rPr>
          <w:rFonts w:ascii="Times New Roman" w:eastAsia="Times New Roman" w:hAnsi="Times New Roman" w:cs="Times New Roman"/>
          <w:b/>
          <w:sz w:val="24"/>
          <w:szCs w:val="24"/>
        </w:rPr>
        <w:tab/>
      </w:r>
      <w:r w:rsidR="00DC6FA9" w:rsidRPr="000B0603">
        <w:rPr>
          <w:rFonts w:ascii="Times New Roman" w:eastAsia="Times New Roman" w:hAnsi="Times New Roman" w:cs="Times New Roman"/>
          <w:b/>
          <w:sz w:val="24"/>
          <w:szCs w:val="24"/>
        </w:rPr>
        <w:t xml:space="preserve">BRIEF HISTORICAL BACKGROUND OF </w:t>
      </w:r>
      <w:r w:rsidR="00DC6FA9">
        <w:rPr>
          <w:rFonts w:ascii="Times New Roman" w:eastAsia="Times New Roman" w:hAnsi="Times New Roman" w:cs="Times New Roman"/>
          <w:b/>
          <w:sz w:val="24"/>
          <w:szCs w:val="24"/>
        </w:rPr>
        <w:t>ABBEY ICT</w:t>
      </w:r>
    </w:p>
    <w:p w:rsidR="00DC6FA9" w:rsidRDefault="00DC6FA9" w:rsidP="00DC6FA9">
      <w:pPr>
        <w:pStyle w:val="NormalWeb"/>
        <w:spacing w:line="480" w:lineRule="auto"/>
        <w:jc w:val="both"/>
      </w:pPr>
      <w:r>
        <w:t>Abbey Success ICT Best World Enterprises is a leading ICT company in Nigeria, specializing in providing innovative technology solutions and services. The company was founded with a mission to deliver high-quality ICT products and services, fostering digital transformation and enhancing technological capabilities in various sectors. Over the years, Abbey Success ICT has grown to become a reputable name in the industry, offering a wide range of services, including software development, network management, cybersecurity, and IT consultancy.</w:t>
      </w:r>
    </w:p>
    <w:p w:rsidR="004E5088" w:rsidRPr="000B0603" w:rsidRDefault="00DC6FA9" w:rsidP="004E5088">
      <w:pPr>
        <w:pStyle w:val="NormalWeb"/>
        <w:spacing w:line="480" w:lineRule="auto"/>
        <w:jc w:val="both"/>
      </w:pPr>
      <w:r>
        <w:t>During my SIWES attachment at Abbey Success ICT, I gained hands-on experience and practical skills in various areas of ICT, contributing to my professional growth and development. The company provided a supportive and dynamic learning environment, allowing me to apply theoretical concepts to real-world scenarios and prepare for a successful career in the ICT industry.</w:t>
      </w:r>
    </w:p>
    <w:p w:rsidR="00B00B1C" w:rsidRPr="000B0603" w:rsidRDefault="006B5C8D" w:rsidP="004E5088">
      <w:pPr>
        <w:pStyle w:val="NormalWeb"/>
        <w:spacing w:line="480" w:lineRule="auto"/>
        <w:jc w:val="both"/>
      </w:pPr>
      <w:r w:rsidRPr="000B0603">
        <w:rPr>
          <w:b/>
        </w:rPr>
        <w:t>1.5 FUNCTIONS</w:t>
      </w:r>
      <w:r w:rsidR="00B00B1C" w:rsidRPr="000B0603">
        <w:rPr>
          <w:b/>
        </w:rPr>
        <w:t xml:space="preserve"> OF </w:t>
      </w:r>
      <w:r w:rsidR="001F230E" w:rsidRPr="000B0603">
        <w:rPr>
          <w:b/>
        </w:rPr>
        <w:t>THE ORGANISATION</w:t>
      </w:r>
    </w:p>
    <w:p w:rsidR="00C03891" w:rsidRPr="000B0603" w:rsidRDefault="000B0603" w:rsidP="00C03891">
      <w:p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Abbey Success ICT Best World Enterprises plays a significant role in student industrial training by providing practical experience and exposure to real-world ICT environments. Here are some key functions:</w:t>
      </w:r>
    </w:p>
    <w:p w:rsidR="000B0603" w:rsidRPr="000B0603"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0B0603">
        <w:rPr>
          <w:rFonts w:ascii="Times New Roman" w:eastAsia="Times New Roman" w:hAnsi="Times New Roman" w:cs="Times New Roman"/>
          <w:b/>
          <w:bCs/>
          <w:sz w:val="24"/>
          <w:szCs w:val="24"/>
        </w:rPr>
        <w:t>1. Skill Development</w:t>
      </w:r>
    </w:p>
    <w:p w:rsidR="000B0603" w:rsidRPr="000B0603" w:rsidRDefault="000B0603" w:rsidP="00C03891">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Training Programs</w:t>
      </w:r>
      <w:r w:rsidRPr="000B0603">
        <w:rPr>
          <w:rFonts w:ascii="Times New Roman" w:eastAsia="Times New Roman" w:hAnsi="Times New Roman" w:cs="Times New Roman"/>
          <w:sz w:val="24"/>
          <w:szCs w:val="24"/>
        </w:rPr>
        <w:t>: They offer structured training programs that cover various aspects of Information and Communication Technology (ICT), including software development, network management, and cybersecurity.</w:t>
      </w:r>
    </w:p>
    <w:p w:rsidR="000B0603" w:rsidRPr="000B0603" w:rsidRDefault="000B0603" w:rsidP="00C03891">
      <w:pPr>
        <w:numPr>
          <w:ilvl w:val="0"/>
          <w:numId w:val="3"/>
        </w:num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Hands-On Experience</w:t>
      </w:r>
      <w:r w:rsidRPr="000B0603">
        <w:rPr>
          <w:rFonts w:ascii="Times New Roman" w:eastAsia="Times New Roman" w:hAnsi="Times New Roman" w:cs="Times New Roman"/>
          <w:sz w:val="24"/>
          <w:szCs w:val="24"/>
        </w:rPr>
        <w:t>: Students get hands-on experience with the latest technologies and tools used in the industry, enhancing their technical skills.</w:t>
      </w:r>
    </w:p>
    <w:p w:rsidR="000B0603" w:rsidRPr="000B0603"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0B0603">
        <w:rPr>
          <w:rFonts w:ascii="Times New Roman" w:eastAsia="Times New Roman" w:hAnsi="Times New Roman" w:cs="Times New Roman"/>
          <w:b/>
          <w:bCs/>
          <w:sz w:val="24"/>
          <w:szCs w:val="24"/>
        </w:rPr>
        <w:lastRenderedPageBreak/>
        <w:t>2. Industry Exposure</w:t>
      </w:r>
    </w:p>
    <w:p w:rsidR="000B0603" w:rsidRPr="000B0603" w:rsidRDefault="000B0603" w:rsidP="00C03891">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Real-World Projects</w:t>
      </w:r>
      <w:r w:rsidRPr="000B0603">
        <w:rPr>
          <w:rFonts w:ascii="Times New Roman" w:eastAsia="Times New Roman" w:hAnsi="Times New Roman" w:cs="Times New Roman"/>
          <w:sz w:val="24"/>
          <w:szCs w:val="24"/>
        </w:rPr>
        <w:t>: Students work on real-world projects, allowing them to apply theoretical knowledge to practical situations.</w:t>
      </w:r>
    </w:p>
    <w:p w:rsidR="000B0603" w:rsidRPr="000B0603" w:rsidRDefault="000B0603" w:rsidP="00C03891">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Industry Standards</w:t>
      </w:r>
      <w:r w:rsidRPr="000B0603">
        <w:rPr>
          <w:rFonts w:ascii="Times New Roman" w:eastAsia="Times New Roman" w:hAnsi="Times New Roman" w:cs="Times New Roman"/>
          <w:sz w:val="24"/>
          <w:szCs w:val="24"/>
        </w:rPr>
        <w:t>: Exposure to industry standards and best practices helps students understand the expectations and requirements of the ICT sector.</w:t>
      </w:r>
    </w:p>
    <w:p w:rsidR="000B0603" w:rsidRPr="000B0603"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0B0603">
        <w:rPr>
          <w:rFonts w:ascii="Times New Roman" w:eastAsia="Times New Roman" w:hAnsi="Times New Roman" w:cs="Times New Roman"/>
          <w:b/>
          <w:bCs/>
          <w:sz w:val="24"/>
          <w:szCs w:val="24"/>
        </w:rPr>
        <w:t>3. Mentorship and Guidance</w:t>
      </w:r>
    </w:p>
    <w:p w:rsidR="000B0603" w:rsidRPr="000B0603" w:rsidRDefault="000B0603" w:rsidP="00C03891">
      <w:pPr>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Expert Mentors</w:t>
      </w:r>
      <w:r w:rsidRPr="000B0603">
        <w:rPr>
          <w:rFonts w:ascii="Times New Roman" w:eastAsia="Times New Roman" w:hAnsi="Times New Roman" w:cs="Times New Roman"/>
          <w:sz w:val="24"/>
          <w:szCs w:val="24"/>
        </w:rPr>
        <w:t>: Experienced professionals provide mentorship and guidance, helping students navigate their career paths and develop professional skills.</w:t>
      </w:r>
    </w:p>
    <w:p w:rsidR="000B0603" w:rsidRPr="000B0603" w:rsidRDefault="000B0603" w:rsidP="00C03891">
      <w:pPr>
        <w:numPr>
          <w:ilvl w:val="0"/>
          <w:numId w:val="5"/>
        </w:num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Career Advice</w:t>
      </w:r>
      <w:r w:rsidRPr="000B0603">
        <w:rPr>
          <w:rFonts w:ascii="Times New Roman" w:eastAsia="Times New Roman" w:hAnsi="Times New Roman" w:cs="Times New Roman"/>
          <w:sz w:val="24"/>
          <w:szCs w:val="24"/>
        </w:rPr>
        <w:t>: Students receive advice on career opportunities, resume building, and interview preparation.</w:t>
      </w:r>
    </w:p>
    <w:p w:rsidR="000B0603" w:rsidRPr="000B0603"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0B0603">
        <w:rPr>
          <w:rFonts w:ascii="Times New Roman" w:eastAsia="Times New Roman" w:hAnsi="Times New Roman" w:cs="Times New Roman"/>
          <w:b/>
          <w:bCs/>
          <w:sz w:val="24"/>
          <w:szCs w:val="24"/>
        </w:rPr>
        <w:t>4. Networking Opportunities</w:t>
      </w:r>
    </w:p>
    <w:p w:rsidR="000B0603" w:rsidRPr="000B0603" w:rsidRDefault="000B0603" w:rsidP="00C03891">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Professional Connections</w:t>
      </w:r>
      <w:r w:rsidRPr="000B0603">
        <w:rPr>
          <w:rFonts w:ascii="Times New Roman" w:eastAsia="Times New Roman" w:hAnsi="Times New Roman" w:cs="Times New Roman"/>
          <w:sz w:val="24"/>
          <w:szCs w:val="24"/>
        </w:rPr>
        <w:t>: Students have the opportunity to network with industry professionals, which can lead to future job opportunities and collaborations.</w:t>
      </w:r>
    </w:p>
    <w:p w:rsidR="000B0603" w:rsidRPr="000B0603" w:rsidRDefault="000B0603" w:rsidP="00C03891">
      <w:pPr>
        <w:numPr>
          <w:ilvl w:val="0"/>
          <w:numId w:val="6"/>
        </w:num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Industry Events</w:t>
      </w:r>
      <w:r w:rsidRPr="000B0603">
        <w:rPr>
          <w:rFonts w:ascii="Times New Roman" w:eastAsia="Times New Roman" w:hAnsi="Times New Roman" w:cs="Times New Roman"/>
          <w:sz w:val="24"/>
          <w:szCs w:val="24"/>
        </w:rPr>
        <w:t>: Participation in industry events, seminars, and workshops helps students stay updated with the latest trends and developments in ICT.</w:t>
      </w:r>
    </w:p>
    <w:p w:rsidR="000B0603" w:rsidRPr="000B0603"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0B0603">
        <w:rPr>
          <w:rFonts w:ascii="Times New Roman" w:eastAsia="Times New Roman" w:hAnsi="Times New Roman" w:cs="Times New Roman"/>
          <w:b/>
          <w:bCs/>
          <w:sz w:val="24"/>
          <w:szCs w:val="24"/>
        </w:rPr>
        <w:t>5. Evaluation and Feedback</w:t>
      </w:r>
    </w:p>
    <w:p w:rsidR="000B0603" w:rsidRPr="000B0603" w:rsidRDefault="000B0603" w:rsidP="00C03891">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Performance Evaluation</w:t>
      </w:r>
      <w:r w:rsidRPr="000B0603">
        <w:rPr>
          <w:rFonts w:ascii="Times New Roman" w:eastAsia="Times New Roman" w:hAnsi="Times New Roman" w:cs="Times New Roman"/>
          <w:sz w:val="24"/>
          <w:szCs w:val="24"/>
        </w:rPr>
        <w:t>: Regular evaluations and feedback sessions help students identify their strengths and areas for improvement.</w:t>
      </w:r>
    </w:p>
    <w:p w:rsidR="000B0603" w:rsidRPr="000B0603" w:rsidRDefault="000B0603" w:rsidP="00C03891">
      <w:pPr>
        <w:numPr>
          <w:ilvl w:val="0"/>
          <w:numId w:val="7"/>
        </w:num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Continuous Improvement</w:t>
      </w:r>
      <w:r w:rsidRPr="000B0603">
        <w:rPr>
          <w:rFonts w:ascii="Times New Roman" w:eastAsia="Times New Roman" w:hAnsi="Times New Roman" w:cs="Times New Roman"/>
          <w:sz w:val="24"/>
          <w:szCs w:val="24"/>
        </w:rPr>
        <w:t>: Constructive feedback encourages continuous learning and skill enhancement.</w:t>
      </w:r>
    </w:p>
    <w:p w:rsidR="000B0603" w:rsidRPr="000B0603" w:rsidRDefault="000B0603" w:rsidP="00C03891">
      <w:pPr>
        <w:spacing w:before="100" w:beforeAutospacing="1" w:after="100" w:afterAutospacing="1" w:line="480" w:lineRule="auto"/>
        <w:outlineLvl w:val="2"/>
        <w:rPr>
          <w:rFonts w:ascii="Times New Roman" w:eastAsia="Times New Roman" w:hAnsi="Times New Roman" w:cs="Times New Roman"/>
          <w:b/>
          <w:bCs/>
          <w:sz w:val="24"/>
          <w:szCs w:val="24"/>
        </w:rPr>
      </w:pPr>
      <w:r w:rsidRPr="000B0603">
        <w:rPr>
          <w:rFonts w:ascii="Times New Roman" w:eastAsia="Times New Roman" w:hAnsi="Times New Roman" w:cs="Times New Roman"/>
          <w:b/>
          <w:bCs/>
          <w:sz w:val="24"/>
          <w:szCs w:val="24"/>
        </w:rPr>
        <w:lastRenderedPageBreak/>
        <w:t>6. Certification</w:t>
      </w:r>
    </w:p>
    <w:p w:rsidR="00C03891" w:rsidRPr="00DC6FA9" w:rsidRDefault="000B0603" w:rsidP="000B0603">
      <w:pPr>
        <w:numPr>
          <w:ilvl w:val="0"/>
          <w:numId w:val="8"/>
        </w:numPr>
        <w:spacing w:before="100" w:beforeAutospacing="1" w:after="100" w:afterAutospacing="1" w:line="480" w:lineRule="auto"/>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Certification Programs</w:t>
      </w:r>
      <w:r w:rsidRPr="000B0603">
        <w:rPr>
          <w:rFonts w:ascii="Times New Roman" w:eastAsia="Times New Roman" w:hAnsi="Times New Roman" w:cs="Times New Roman"/>
          <w:sz w:val="24"/>
          <w:szCs w:val="24"/>
        </w:rPr>
        <w:t>: Completion of training programs often comes with certifications that validate the students' skills and knowledge, making them more attractive to potential employers.</w:t>
      </w:r>
    </w:p>
    <w:p w:rsidR="000B0603" w:rsidRPr="000B0603" w:rsidRDefault="00DC6FA9" w:rsidP="000B0603">
      <w:pPr>
        <w:pStyle w:val="Heading3"/>
        <w:rPr>
          <w:sz w:val="24"/>
          <w:szCs w:val="24"/>
        </w:rPr>
      </w:pPr>
      <w:r w:rsidRPr="000B0603">
        <w:rPr>
          <w:sz w:val="24"/>
          <w:szCs w:val="24"/>
        </w:rPr>
        <w:t xml:space="preserve">1.6     </w:t>
      </w:r>
      <w:r w:rsidRPr="000B0603">
        <w:rPr>
          <w:rStyle w:val="Strong"/>
          <w:b/>
          <w:bCs/>
          <w:sz w:val="24"/>
          <w:szCs w:val="24"/>
        </w:rPr>
        <w:t>ORGANIZATIONAL STRUCTURE OF ABBEY ICT WORLD</w:t>
      </w:r>
    </w:p>
    <w:p w:rsidR="000B0603" w:rsidRPr="000B0603" w:rsidRDefault="000B0603" w:rsidP="000B0603">
      <w:pPr>
        <w:pStyle w:val="Heading4"/>
        <w:rPr>
          <w:rFonts w:ascii="Times New Roman" w:hAnsi="Times New Roman" w:cs="Times New Roman"/>
          <w:sz w:val="24"/>
          <w:szCs w:val="24"/>
        </w:rPr>
      </w:pPr>
      <w:r w:rsidRPr="000B0603">
        <w:rPr>
          <w:rFonts w:ascii="Times New Roman" w:hAnsi="Times New Roman" w:cs="Times New Roman"/>
          <w:b w:val="0"/>
          <w:noProof/>
          <w:sz w:val="24"/>
          <w:szCs w:val="24"/>
        </w:rPr>
        <w:pict>
          <v:shapetype id="_x0000_t202" coordsize="21600,21600" o:spt="202" path="m,l,21600r21600,l21600,xe">
            <v:stroke joinstyle="miter"/>
            <v:path gradientshapeok="t" o:connecttype="rect"/>
          </v:shapetype>
          <v:shape id="Text Box 1" o:spid="_x0000_s1026" type="#_x0000_t202" style="position:absolute;margin-left:-43pt;margin-top:2.75pt;width:556.6pt;height:621.7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" fillcolor="white [3201]" stroked="f" strokeweight=".5pt">
            <v:textbox>
              <w:txbxContent>
                <w:p w:rsidR="000B0603" w:rsidRDefault="000B0603" w:rsidP="000B0603">
                  <w:pPr>
                    <w:pStyle w:val="Heading3"/>
                  </w:pPr>
                  <w:r>
                    <w:rPr>
                      <w:rStyle w:val="Strong"/>
                      <w:b/>
                      <w:bCs/>
                    </w:rPr>
                    <w:t>Organizational Structure of an ICT Enterprise</w:t>
                  </w:r>
                </w:p>
                <w:p w:rsidR="000B0603" w:rsidRDefault="000B0603" w:rsidP="000B0603">
                  <w:pPr>
                    <w:pStyle w:val="NormalWeb"/>
                  </w:pPr>
                  <w:r>
                    <w:t>The Chief Executive Officer (CEO) is the highest-ranking executive in a company, responsible for the overall management and strategic direction of the organization. Here are some key aspects of the CEO's role:</w:t>
                  </w:r>
                </w:p>
                <w:p w:rsidR="000B0603" w:rsidRPr="00C03891" w:rsidRDefault="000B0603" w:rsidP="000B0603">
                  <w:pPr>
                    <w:pStyle w:val="Heading4"/>
                    <w:rPr>
                      <w:color w:val="auto"/>
                    </w:rPr>
                  </w:pPr>
                  <w:r w:rsidRPr="00C03891">
                    <w:rPr>
                      <w:rStyle w:val="Strong"/>
                      <w:b/>
                      <w:bCs/>
                      <w:color w:val="auto"/>
                    </w:rPr>
                    <w:t>1. Strategic Leadership</w:t>
                  </w:r>
                </w:p>
                <w:p w:rsidR="000B0603" w:rsidRDefault="000B0603" w:rsidP="000B0603">
                  <w:pPr>
                    <w:pStyle w:val="NormalWeb"/>
                    <w:numPr>
                      <w:ilvl w:val="0"/>
                      <w:numId w:val="10"/>
                    </w:numPr>
                  </w:pPr>
                  <w:r>
                    <w:rPr>
                      <w:rStyle w:val="Strong"/>
                    </w:rPr>
                    <w:t>Vision and Strategy</w:t>
                  </w:r>
                  <w:r>
                    <w:t>: The CEO is responsible for setting the company's vision and strategic goals. They develop long-term plans to achieve these goals and ensure the company's growth and success.</w:t>
                  </w:r>
                </w:p>
                <w:p w:rsidR="000B0603" w:rsidRDefault="000B0603" w:rsidP="000B0603">
                  <w:pPr>
                    <w:pStyle w:val="NormalWeb"/>
                    <w:numPr>
                      <w:ilvl w:val="0"/>
                      <w:numId w:val="10"/>
                    </w:numPr>
                  </w:pPr>
                  <w:r>
                    <w:rPr>
                      <w:rStyle w:val="Strong"/>
                    </w:rPr>
                    <w:t>Decision-Making</w:t>
                  </w:r>
                  <w:r>
                    <w:t>: The CEO makes high-level decisions that affect the entire organization, including entering new markets, launching new products, and forming strategic partnerships.</w:t>
                  </w:r>
                </w:p>
                <w:p w:rsidR="000B0603" w:rsidRDefault="000B0603" w:rsidP="000B0603">
                  <w:pPr>
                    <w:pStyle w:val="Heading3"/>
                  </w:pPr>
                  <w:r>
                    <w:rPr>
                      <w:rStyle w:val="Strong"/>
                      <w:b/>
                      <w:bCs/>
                    </w:rPr>
                    <w:t>Chief Operating Officer (COO): Roles and Responsibilities</w:t>
                  </w:r>
                </w:p>
                <w:p w:rsidR="000B0603" w:rsidRPr="00C03891" w:rsidRDefault="000B0603" w:rsidP="000B0603">
                  <w:pPr>
                    <w:pStyle w:val="Heading4"/>
                    <w:rPr>
                      <w:color w:val="auto"/>
                    </w:rPr>
                  </w:pPr>
                  <w:r w:rsidRPr="00C03891">
                    <w:rPr>
                      <w:rStyle w:val="Strong"/>
                      <w:b/>
                      <w:bCs/>
                      <w:color w:val="auto"/>
                    </w:rPr>
                    <w:t>1. Operational Management</w:t>
                  </w:r>
                </w:p>
                <w:p w:rsidR="000B0603" w:rsidRDefault="000B0603" w:rsidP="000B0603">
                  <w:pPr>
                    <w:pStyle w:val="NormalWeb"/>
                    <w:numPr>
                      <w:ilvl w:val="0"/>
                      <w:numId w:val="12"/>
                    </w:numPr>
                  </w:pPr>
                  <w:r>
                    <w:rPr>
                      <w:rStyle w:val="Strong"/>
                    </w:rPr>
                    <w:t>Day-to-Day Operations</w:t>
                  </w:r>
                  <w:r>
                    <w:t>: The COO is responsible for overseeing the day-to-day operations of the company, ensuring that all departments and functions operate efficiently.</w:t>
                  </w:r>
                </w:p>
                <w:p w:rsidR="000B0603" w:rsidRDefault="000B0603" w:rsidP="000B0603">
                  <w:pPr>
                    <w:pStyle w:val="NormalWeb"/>
                    <w:numPr>
                      <w:ilvl w:val="0"/>
                      <w:numId w:val="12"/>
                    </w:numPr>
                  </w:pPr>
                  <w:r>
                    <w:rPr>
                      <w:rStyle w:val="Strong"/>
                    </w:rPr>
                    <w:t>Process Optimization</w:t>
                  </w:r>
                  <w:r>
                    <w:t>: They focus on optimizing processes and systems to improve productivity and reduce costs.</w:t>
                  </w:r>
                </w:p>
                <w:p w:rsidR="000B0603" w:rsidRPr="00C03891" w:rsidRDefault="000B0603" w:rsidP="000B0603">
                  <w:pPr>
                    <w:pStyle w:val="Heading4"/>
                    <w:rPr>
                      <w:color w:val="auto"/>
                    </w:rPr>
                  </w:pPr>
                  <w:r w:rsidRPr="00C03891">
                    <w:rPr>
                      <w:rStyle w:val="Strong"/>
                      <w:b/>
                      <w:bCs/>
                      <w:color w:val="auto"/>
                    </w:rPr>
                    <w:t>2. Strategic Planning</w:t>
                  </w:r>
                </w:p>
                <w:p w:rsidR="000B0603" w:rsidRDefault="000B0603" w:rsidP="000B0603">
                  <w:pPr>
                    <w:pStyle w:val="NormalWeb"/>
                    <w:numPr>
                      <w:ilvl w:val="0"/>
                      <w:numId w:val="13"/>
                    </w:numPr>
                  </w:pPr>
                  <w:r>
                    <w:rPr>
                      <w:rStyle w:val="Strong"/>
                    </w:rPr>
                    <w:t>Implementation of Strategy</w:t>
                  </w:r>
                  <w:r>
                    <w:t>: The COO works closely with the CEO to implement the company's strategic goals and objectives.</w:t>
                  </w:r>
                </w:p>
                <w:p w:rsidR="000B0603" w:rsidRDefault="000B0603" w:rsidP="000B0603">
                  <w:pPr>
                    <w:pStyle w:val="NormalWeb"/>
                    <w:numPr>
                      <w:ilvl w:val="0"/>
                      <w:numId w:val="13"/>
                    </w:numPr>
                  </w:pPr>
                  <w:r>
                    <w:rPr>
                      <w:rStyle w:val="Strong"/>
                    </w:rPr>
                    <w:t>Resource Allocation</w:t>
                  </w:r>
                  <w:r>
                    <w:t>: They ensure that resources are allocated effectively to meet the company's strategic priorities.</w:t>
                  </w:r>
                </w:p>
                <w:p w:rsidR="000B0603" w:rsidRPr="00C03891" w:rsidRDefault="000B0603" w:rsidP="000B0603">
                  <w:pPr>
                    <w:pStyle w:val="Heading4"/>
                    <w:rPr>
                      <w:color w:val="auto"/>
                    </w:rPr>
                  </w:pPr>
                  <w:r w:rsidRPr="00C03891">
                    <w:rPr>
                      <w:rStyle w:val="Strong"/>
                      <w:b/>
                      <w:bCs/>
                      <w:color w:val="auto"/>
                    </w:rPr>
                    <w:t>3. Leadership</w:t>
                  </w:r>
                </w:p>
                <w:p w:rsidR="000B0603" w:rsidRDefault="000B0603" w:rsidP="000B0603">
                  <w:pPr>
                    <w:pStyle w:val="NormalWeb"/>
                    <w:numPr>
                      <w:ilvl w:val="0"/>
                      <w:numId w:val="14"/>
                    </w:numPr>
                  </w:pPr>
                  <w:r>
                    <w:rPr>
                      <w:rStyle w:val="Strong"/>
                    </w:rPr>
                    <w:t>Team Management</w:t>
                  </w:r>
                  <w:r>
                    <w:t>: The COO leads and manages the operational teams, fostering a collaborative and high-performing work environment.</w:t>
                  </w:r>
                </w:p>
                <w:p w:rsidR="000B0603" w:rsidRDefault="000B0603" w:rsidP="000B0603">
                  <w:pPr>
                    <w:pStyle w:val="NormalWeb"/>
                    <w:numPr>
                      <w:ilvl w:val="0"/>
                      <w:numId w:val="14"/>
                    </w:numPr>
                  </w:pPr>
                  <w:r>
                    <w:rPr>
                      <w:rStyle w:val="Strong"/>
                    </w:rPr>
                    <w:t>Talent Development</w:t>
                  </w:r>
                  <w:r>
                    <w:t>: They are involved in identifying and developing talent within the organization.</w:t>
                  </w:r>
                </w:p>
                <w:p w:rsidR="000B0603" w:rsidRDefault="000B0603" w:rsidP="000B0603">
                  <w:pPr>
                    <w:pStyle w:val="NormalWeb"/>
                    <w:rPr>
                      <w:b/>
                    </w:rPr>
                  </w:pPr>
                  <w:r w:rsidRPr="000B0603">
                    <w:rPr>
                      <w:b/>
                    </w:rPr>
                    <w:t>Other staff</w:t>
                  </w:r>
                </w:p>
                <w:p w:rsidR="000B0603" w:rsidRDefault="000B0603" w:rsidP="000B0603">
                  <w:pPr>
                    <w:pStyle w:val="NormalWeb"/>
                  </w:pPr>
                  <w:r>
                    <w:rPr>
                      <w:rFonts w:hAnsi="Symbol"/>
                    </w:rPr>
                    <w:t></w:t>
                  </w:r>
                  <w:r>
                    <w:t xml:space="preserve"> </w:t>
                  </w:r>
                  <w:r>
                    <w:rPr>
                      <w:rStyle w:val="Strong"/>
                    </w:rPr>
                    <w:t>A Software Developer</w:t>
                  </w:r>
                  <w:r>
                    <w:t xml:space="preserve"> might also handle some Quality Assurance tasks.</w:t>
                  </w:r>
                </w:p>
                <w:p w:rsidR="000B0603" w:rsidRDefault="000B0603" w:rsidP="000B0603">
                  <w:pPr>
                    <w:pStyle w:val="NormalWeb"/>
                  </w:pPr>
                  <w:r>
                    <w:rPr>
                      <w:rFonts w:hAnsi="Symbol"/>
                    </w:rPr>
                    <w:t></w:t>
                  </w:r>
                  <w:r>
                    <w:t xml:space="preserve">  </w:t>
                  </w:r>
                  <w:r>
                    <w:rPr>
                      <w:rStyle w:val="Strong"/>
                    </w:rPr>
                    <w:t>A Network Engineer</w:t>
                  </w:r>
                  <w:r>
                    <w:t xml:space="preserve"> might also assist with some cybersecurity responsibilities.</w:t>
                  </w:r>
                </w:p>
                <w:p w:rsidR="000B0603" w:rsidRDefault="000B0603" w:rsidP="000B0603">
                  <w:pPr>
                    <w:pStyle w:val="NormalWeb"/>
                  </w:pPr>
                  <w:r>
                    <w:rPr>
                      <w:rFonts w:hAnsi="Symbol"/>
                    </w:rPr>
                    <w:t></w:t>
                  </w:r>
                  <w:r>
                    <w:t xml:space="preserve">  </w:t>
                  </w:r>
                  <w:r>
                    <w:rPr>
                      <w:rStyle w:val="Strong"/>
                    </w:rPr>
                    <w:t>Administrative Staff</w:t>
                  </w:r>
                  <w:r>
                    <w:t xml:space="preserve"> might support both the Finance and Human Resources departments.</w:t>
                  </w:r>
                </w:p>
                <w:p w:rsidR="000B0603" w:rsidRDefault="000B0603" w:rsidP="000B0603">
                  <w:pPr>
                    <w:pStyle w:val="NormalWeb"/>
                  </w:pPr>
                  <w:r>
                    <w:rPr>
                      <w:rFonts w:hAnsi="Symbol"/>
                    </w:rPr>
                    <w:t></w:t>
                  </w:r>
                  <w:r>
                    <w:t xml:space="preserve">  </w:t>
                  </w:r>
                  <w:r>
                    <w:rPr>
                      <w:rStyle w:val="Strong"/>
                    </w:rPr>
                    <w:t>Project Coordinators</w:t>
                  </w:r>
                  <w:r>
                    <w:t xml:space="preserve"> might also serve as Operations Assistants, helping to manage logistics and resources.</w:t>
                  </w:r>
                </w:p>
                <w:p w:rsidR="000B0603" w:rsidRPr="000B0603" w:rsidRDefault="000B0603" w:rsidP="000B0603">
                  <w:pPr>
                    <w:pStyle w:val="NormalWeb"/>
                    <w:rPr>
                      <w:b/>
                    </w:rPr>
                  </w:pPr>
                </w:p>
                <w:p w:rsidR="000B0603" w:rsidRDefault="000B0603" w:rsidP="000B0603">
                  <w:pPr>
                    <w:pStyle w:val="NormalWeb"/>
                    <w:numPr>
                      <w:ilvl w:val="0"/>
                      <w:numId w:val="10"/>
                    </w:numPr>
                  </w:pPr>
                  <w:r>
                    <w:t>.</w:t>
                  </w:r>
                </w:p>
                <w:p w:rsidR="007042CB" w:rsidRDefault="007042CB" w:rsidP="004E5088"/>
              </w:txbxContent>
            </v:textbox>
          </v:shape>
        </w:pict>
      </w:r>
      <w:r w:rsidRPr="000B0603">
        <w:rPr>
          <w:rStyle w:val="Strong"/>
          <w:rFonts w:ascii="Times New Roman" w:hAnsi="Times New Roman" w:cs="Times New Roman"/>
          <w:b/>
          <w:bCs/>
          <w:sz w:val="24"/>
          <w:szCs w:val="24"/>
        </w:rPr>
        <w:t>1. Executive Management</w:t>
      </w:r>
    </w:p>
    <w:p w:rsidR="000B0603" w:rsidRPr="000B0603" w:rsidRDefault="000B0603" w:rsidP="000B0603">
      <w:pPr>
        <w:pStyle w:val="NormalWeb"/>
        <w:numPr>
          <w:ilvl w:val="0"/>
          <w:numId w:val="9"/>
        </w:numPr>
      </w:pPr>
      <w:r w:rsidRPr="000B0603">
        <w:rPr>
          <w:rStyle w:val="Strong"/>
        </w:rPr>
        <w:t>Chief Executive Officer (CEO)</w:t>
      </w:r>
      <w:r w:rsidRPr="000B0603">
        <w:t>: The CEO is responsible for the overall strategic direction and management of the company.</w:t>
      </w:r>
    </w:p>
    <w:p w:rsidR="004E5088" w:rsidRPr="000B0603" w:rsidRDefault="004E5088" w:rsidP="000B0603">
      <w:pPr>
        <w:pStyle w:val="NormalWeb"/>
        <w:spacing w:line="480" w:lineRule="auto"/>
        <w:jc w:val="both"/>
      </w:pPr>
    </w:p>
    <w:p w:rsidR="004E5088" w:rsidRPr="000B0603" w:rsidRDefault="004E5088" w:rsidP="004E5088">
      <w:pPr>
        <w:rPr>
          <w:rFonts w:ascii="Times New Roman" w:eastAsia="Times New Roman" w:hAnsi="Times New Roman" w:cs="Times New Roman"/>
          <w:sz w:val="24"/>
          <w:szCs w:val="24"/>
        </w:rPr>
      </w:pPr>
    </w:p>
    <w:p w:rsidR="004E5088" w:rsidRPr="000B0603" w:rsidRDefault="004E5088" w:rsidP="004E5088">
      <w:pPr>
        <w:rPr>
          <w:rFonts w:ascii="Times New Roman" w:eastAsia="Times New Roman" w:hAnsi="Times New Roman" w:cs="Times New Roman"/>
          <w:sz w:val="24"/>
          <w:szCs w:val="24"/>
        </w:rPr>
      </w:pPr>
    </w:p>
    <w:p w:rsidR="004E5088" w:rsidRPr="000B0603" w:rsidRDefault="004E5088" w:rsidP="004E5088">
      <w:pPr>
        <w:rPr>
          <w:rFonts w:ascii="Times New Roman" w:eastAsia="Times New Roman" w:hAnsi="Times New Roman" w:cs="Times New Roman"/>
          <w:sz w:val="24"/>
          <w:szCs w:val="24"/>
        </w:rPr>
      </w:pPr>
    </w:p>
    <w:p w:rsidR="004E5088" w:rsidRPr="000B0603" w:rsidRDefault="004E5088" w:rsidP="004E5088">
      <w:pPr>
        <w:rPr>
          <w:rFonts w:ascii="Times New Roman" w:eastAsia="Times New Roman" w:hAnsi="Times New Roman" w:cs="Times New Roman"/>
          <w:sz w:val="24"/>
          <w:szCs w:val="24"/>
        </w:rPr>
      </w:pPr>
    </w:p>
    <w:p w:rsidR="004E5088" w:rsidRPr="000B0603" w:rsidRDefault="004E5088" w:rsidP="004E5088">
      <w:pPr>
        <w:rPr>
          <w:rFonts w:ascii="Times New Roman" w:eastAsia="Times New Roman" w:hAnsi="Times New Roman" w:cs="Times New Roman"/>
          <w:sz w:val="24"/>
          <w:szCs w:val="24"/>
        </w:rPr>
      </w:pPr>
    </w:p>
    <w:p w:rsidR="004E5088" w:rsidRPr="000B0603" w:rsidRDefault="004E5088" w:rsidP="004E5088">
      <w:pPr>
        <w:spacing w:line="480" w:lineRule="auto"/>
        <w:rPr>
          <w:rFonts w:ascii="Times New Roman" w:hAnsi="Times New Roman" w:cs="Times New Roman"/>
          <w:sz w:val="24"/>
          <w:szCs w:val="24"/>
        </w:rPr>
      </w:pPr>
    </w:p>
    <w:p w:rsidR="004E5088" w:rsidRPr="000B0603" w:rsidRDefault="004E5088" w:rsidP="004E5088">
      <w:pPr>
        <w:rPr>
          <w:rFonts w:ascii="Times New Roman" w:hAnsi="Times New Roman" w:cs="Times New Roman"/>
          <w:sz w:val="24"/>
          <w:szCs w:val="24"/>
        </w:rPr>
      </w:pPr>
    </w:p>
    <w:p w:rsidR="004E5088" w:rsidRPr="000B0603" w:rsidRDefault="004E5088" w:rsidP="004E5088">
      <w:pPr>
        <w:spacing w:line="480" w:lineRule="auto"/>
        <w:rPr>
          <w:rFonts w:ascii="Times New Roman" w:hAnsi="Times New Roman" w:cs="Times New Roman"/>
          <w:sz w:val="24"/>
          <w:szCs w:val="24"/>
        </w:rPr>
      </w:pPr>
    </w:p>
    <w:p w:rsidR="004E5088" w:rsidRPr="000B0603" w:rsidRDefault="004E5088" w:rsidP="004E5088">
      <w:pPr>
        <w:spacing w:line="480" w:lineRule="auto"/>
        <w:rPr>
          <w:rFonts w:ascii="Times New Roman" w:hAnsi="Times New Roman" w:cs="Times New Roman"/>
          <w:sz w:val="24"/>
          <w:szCs w:val="24"/>
        </w:rPr>
      </w:pPr>
    </w:p>
    <w:p w:rsidR="004E5088" w:rsidRPr="000B0603" w:rsidRDefault="004E5088" w:rsidP="004E5088">
      <w:pPr>
        <w:spacing w:line="480" w:lineRule="auto"/>
        <w:rPr>
          <w:rFonts w:ascii="Times New Roman" w:hAnsi="Times New Roman" w:cs="Times New Roman"/>
          <w:sz w:val="24"/>
          <w:szCs w:val="24"/>
        </w:rPr>
      </w:pPr>
    </w:p>
    <w:p w:rsidR="004E5088" w:rsidRPr="000B0603" w:rsidRDefault="004E5088" w:rsidP="004E5088">
      <w:pPr>
        <w:spacing w:line="480" w:lineRule="auto"/>
        <w:rPr>
          <w:rFonts w:ascii="Times New Roman" w:hAnsi="Times New Roman" w:cs="Times New Roman"/>
          <w:sz w:val="24"/>
          <w:szCs w:val="24"/>
        </w:rPr>
      </w:pPr>
    </w:p>
    <w:p w:rsidR="004E5088" w:rsidRPr="000B0603" w:rsidRDefault="004E5088" w:rsidP="004E5088">
      <w:pPr>
        <w:spacing w:line="480" w:lineRule="auto"/>
        <w:rPr>
          <w:rFonts w:ascii="Times New Roman" w:hAnsi="Times New Roman" w:cs="Times New Roman"/>
          <w:sz w:val="24"/>
          <w:szCs w:val="24"/>
        </w:rPr>
      </w:pPr>
    </w:p>
    <w:p w:rsidR="00C03891" w:rsidRPr="000B0603" w:rsidRDefault="00C03891" w:rsidP="004E5088">
      <w:pPr>
        <w:spacing w:line="480" w:lineRule="auto"/>
        <w:rPr>
          <w:rFonts w:ascii="Times New Roman" w:hAnsi="Times New Roman" w:cs="Times New Roman"/>
          <w:sz w:val="24"/>
          <w:szCs w:val="24"/>
        </w:rPr>
      </w:pPr>
    </w:p>
    <w:p w:rsidR="004E5088" w:rsidRPr="000B0603" w:rsidRDefault="0023430D" w:rsidP="0026124D">
      <w:pPr>
        <w:spacing w:line="480" w:lineRule="auto"/>
        <w:jc w:val="center"/>
        <w:rPr>
          <w:rFonts w:ascii="Times New Roman" w:hAnsi="Times New Roman" w:cs="Times New Roman"/>
          <w:b/>
          <w:sz w:val="24"/>
          <w:szCs w:val="24"/>
        </w:rPr>
      </w:pPr>
      <w:r w:rsidRPr="000B0603">
        <w:rPr>
          <w:rFonts w:ascii="Times New Roman" w:eastAsia="Times New Roman" w:hAnsi="Times New Roman" w:cs="Times New Roman"/>
          <w:b/>
          <w:sz w:val="24"/>
          <w:szCs w:val="24"/>
        </w:rPr>
        <w:lastRenderedPageBreak/>
        <w:t>SECTION</w:t>
      </w:r>
      <w:r w:rsidR="00DC6FA9">
        <w:rPr>
          <w:rFonts w:ascii="Times New Roman" w:eastAsia="Times New Roman" w:hAnsi="Times New Roman" w:cs="Times New Roman"/>
          <w:b/>
          <w:sz w:val="24"/>
          <w:szCs w:val="24"/>
        </w:rPr>
        <w:t xml:space="preserve"> </w:t>
      </w:r>
      <w:r w:rsidR="004E5088" w:rsidRPr="000B0603">
        <w:rPr>
          <w:rFonts w:ascii="Times New Roman" w:hAnsi="Times New Roman" w:cs="Times New Roman"/>
          <w:b/>
          <w:sz w:val="24"/>
          <w:szCs w:val="24"/>
        </w:rPr>
        <w:t>TWO</w:t>
      </w:r>
    </w:p>
    <w:p w:rsidR="004E5088" w:rsidRPr="000B0603" w:rsidRDefault="004E5088" w:rsidP="004E5088">
      <w:pPr>
        <w:spacing w:line="480" w:lineRule="auto"/>
        <w:rPr>
          <w:rFonts w:ascii="Times New Roman" w:hAnsi="Times New Roman" w:cs="Times New Roman"/>
          <w:b/>
          <w:sz w:val="24"/>
          <w:szCs w:val="24"/>
        </w:rPr>
      </w:pPr>
      <w:r w:rsidRPr="000B0603">
        <w:rPr>
          <w:rFonts w:ascii="Times New Roman" w:hAnsi="Times New Roman" w:cs="Times New Roman"/>
          <w:b/>
          <w:sz w:val="24"/>
          <w:szCs w:val="24"/>
        </w:rPr>
        <w:t>2.0</w:t>
      </w:r>
      <w:r w:rsidRPr="000B0603">
        <w:rPr>
          <w:rFonts w:ascii="Times New Roman" w:hAnsi="Times New Roman" w:cs="Times New Roman"/>
          <w:b/>
          <w:sz w:val="24"/>
          <w:szCs w:val="24"/>
        </w:rPr>
        <w:tab/>
        <w:t>WORK DONE</w:t>
      </w:r>
    </w:p>
    <w:p w:rsidR="004E5088" w:rsidRPr="000B0603" w:rsidRDefault="004E5088" w:rsidP="004E5088">
      <w:pPr>
        <w:spacing w:before="100" w:beforeAutospacing="1" w:after="100" w:afterAutospacing="1" w:line="480" w:lineRule="auto"/>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 xml:space="preserve">During my attachment at the </w:t>
      </w:r>
      <w:r w:rsidR="00C03891">
        <w:rPr>
          <w:rFonts w:ascii="Times New Roman" w:eastAsia="Times New Roman" w:hAnsi="Times New Roman" w:cs="Times New Roman"/>
          <w:sz w:val="24"/>
          <w:szCs w:val="24"/>
        </w:rPr>
        <w:t>Abbey Success ICT</w:t>
      </w:r>
      <w:r w:rsidRPr="000B0603">
        <w:rPr>
          <w:rFonts w:ascii="Times New Roman" w:eastAsia="Times New Roman" w:hAnsi="Times New Roman" w:cs="Times New Roman"/>
          <w:sz w:val="24"/>
          <w:szCs w:val="24"/>
        </w:rPr>
        <w:t xml:space="preserve">, I had the opportunity to observe and actively participate in several activities that provided practical insight into operations and core objectives. These activities involved support roles in documentation, </w:t>
      </w:r>
      <w:r w:rsidR="00C03891">
        <w:rPr>
          <w:rFonts w:ascii="Times New Roman" w:eastAsia="Times New Roman" w:hAnsi="Times New Roman" w:cs="Times New Roman"/>
          <w:sz w:val="24"/>
          <w:szCs w:val="24"/>
        </w:rPr>
        <w:t>enlightenment on how to operate computer system</w:t>
      </w:r>
      <w:r w:rsidRPr="000B0603">
        <w:rPr>
          <w:rFonts w:ascii="Times New Roman" w:eastAsia="Times New Roman" w:hAnsi="Times New Roman" w:cs="Times New Roman"/>
          <w:sz w:val="24"/>
          <w:szCs w:val="24"/>
        </w:rPr>
        <w:t xml:space="preserve">, </w:t>
      </w:r>
      <w:r w:rsidR="00C03891">
        <w:rPr>
          <w:rFonts w:ascii="Times New Roman" w:eastAsia="Times New Roman" w:hAnsi="Times New Roman" w:cs="Times New Roman"/>
          <w:sz w:val="24"/>
          <w:szCs w:val="24"/>
        </w:rPr>
        <w:t>painting works, operating of photocopy machine and also online registration.</w:t>
      </w:r>
      <w:r w:rsidRPr="000B0603">
        <w:rPr>
          <w:rFonts w:ascii="Times New Roman" w:eastAsia="Times New Roman" w:hAnsi="Times New Roman" w:cs="Times New Roman"/>
          <w:sz w:val="24"/>
          <w:szCs w:val="24"/>
        </w:rPr>
        <w:t xml:space="preserve"> This report will outline these key activities in detail, highlighting the methods and approaches used by the NDLEA to fulfill its mandate.</w:t>
      </w:r>
    </w:p>
    <w:p w:rsidR="004E5088" w:rsidRPr="000B0603" w:rsidRDefault="004E5088" w:rsidP="004E5088">
      <w:pPr>
        <w:spacing w:before="100" w:beforeAutospacing="1" w:after="100" w:afterAutospacing="1" w:line="480" w:lineRule="auto"/>
        <w:jc w:val="both"/>
        <w:rPr>
          <w:rFonts w:ascii="Times New Roman" w:eastAsia="Times New Roman" w:hAnsi="Times New Roman" w:cs="Times New Roman"/>
          <w:sz w:val="24"/>
          <w:szCs w:val="24"/>
        </w:rPr>
      </w:pPr>
      <w:r w:rsidRPr="000B0603">
        <w:rPr>
          <w:rFonts w:ascii="Times New Roman" w:eastAsia="Times New Roman" w:hAnsi="Times New Roman" w:cs="Times New Roman"/>
          <w:b/>
          <w:bCs/>
          <w:sz w:val="24"/>
          <w:szCs w:val="24"/>
        </w:rPr>
        <w:t>2.1</w:t>
      </w:r>
      <w:r w:rsidRPr="000B0603">
        <w:rPr>
          <w:rFonts w:ascii="Times New Roman" w:eastAsia="Times New Roman" w:hAnsi="Times New Roman" w:cs="Times New Roman"/>
          <w:b/>
          <w:bCs/>
          <w:sz w:val="24"/>
          <w:szCs w:val="24"/>
        </w:rPr>
        <w:tab/>
        <w:t>Activities Observed and Participated In</w:t>
      </w:r>
    </w:p>
    <w:p w:rsidR="004E5088" w:rsidRPr="000B0603" w:rsidRDefault="004E5088" w:rsidP="004E5088">
      <w:pPr>
        <w:spacing w:before="100" w:beforeAutospacing="1" w:after="100" w:afterAutospacing="1" w:line="480" w:lineRule="auto"/>
        <w:jc w:val="both"/>
        <w:rPr>
          <w:rFonts w:ascii="Times New Roman" w:eastAsia="Times New Roman" w:hAnsi="Times New Roman" w:cs="Times New Roman"/>
          <w:sz w:val="24"/>
          <w:szCs w:val="24"/>
        </w:rPr>
      </w:pPr>
      <w:r w:rsidRPr="000B0603">
        <w:rPr>
          <w:rFonts w:ascii="Times New Roman" w:eastAsia="Times New Roman" w:hAnsi="Times New Roman" w:cs="Times New Roman"/>
          <w:sz w:val="24"/>
          <w:szCs w:val="24"/>
        </w:rPr>
        <w:t xml:space="preserve">Throughout the attachment period, I engaged in various tasks and operations within different </w:t>
      </w:r>
      <w:r w:rsidR="00C03891">
        <w:rPr>
          <w:rFonts w:ascii="Times New Roman" w:eastAsia="Times New Roman" w:hAnsi="Times New Roman" w:cs="Times New Roman"/>
          <w:sz w:val="24"/>
          <w:szCs w:val="24"/>
        </w:rPr>
        <w:t>system</w:t>
      </w:r>
      <w:r w:rsidRPr="000B0603">
        <w:rPr>
          <w:rFonts w:ascii="Times New Roman" w:eastAsia="Times New Roman" w:hAnsi="Times New Roman" w:cs="Times New Roman"/>
          <w:sz w:val="24"/>
          <w:szCs w:val="24"/>
        </w:rPr>
        <w:t xml:space="preserve"> of the </w:t>
      </w:r>
      <w:r w:rsidR="00C03891">
        <w:rPr>
          <w:rFonts w:ascii="Times New Roman" w:eastAsia="Times New Roman" w:hAnsi="Times New Roman" w:cs="Times New Roman"/>
          <w:sz w:val="24"/>
          <w:szCs w:val="24"/>
        </w:rPr>
        <w:t>ICT</w:t>
      </w:r>
      <w:r w:rsidRPr="000B0603">
        <w:rPr>
          <w:rFonts w:ascii="Times New Roman" w:eastAsia="Times New Roman" w:hAnsi="Times New Roman" w:cs="Times New Roman"/>
          <w:sz w:val="24"/>
          <w:szCs w:val="24"/>
        </w:rPr>
        <w:t xml:space="preserve">. These experiences provided a comprehensive understanding of the </w:t>
      </w:r>
      <w:r w:rsidR="00C03891">
        <w:rPr>
          <w:rFonts w:ascii="Times New Roman" w:eastAsia="Times New Roman" w:hAnsi="Times New Roman" w:cs="Times New Roman"/>
          <w:sz w:val="24"/>
          <w:szCs w:val="24"/>
        </w:rPr>
        <w:t>ICT</w:t>
      </w:r>
      <w:r w:rsidRPr="000B0603">
        <w:rPr>
          <w:rFonts w:ascii="Times New Roman" w:eastAsia="Times New Roman" w:hAnsi="Times New Roman" w:cs="Times New Roman"/>
          <w:sz w:val="24"/>
          <w:szCs w:val="24"/>
        </w:rPr>
        <w:t xml:space="preserve"> diverse strategies and daily operations. The activities are categorized as follows:</w:t>
      </w:r>
    </w:p>
    <w:p w:rsidR="004E5088" w:rsidRDefault="004E5088" w:rsidP="004E5088">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0603">
        <w:rPr>
          <w:rFonts w:ascii="Times New Roman" w:eastAsia="Times New Roman" w:hAnsi="Times New Roman" w:cs="Times New Roman"/>
          <w:b/>
          <w:bCs/>
          <w:sz w:val="24"/>
          <w:szCs w:val="24"/>
        </w:rPr>
        <w:t>2.2</w:t>
      </w:r>
      <w:r w:rsidRPr="000B0603">
        <w:rPr>
          <w:rFonts w:ascii="Times New Roman" w:eastAsia="Times New Roman" w:hAnsi="Times New Roman" w:cs="Times New Roman"/>
          <w:b/>
          <w:bCs/>
          <w:sz w:val="24"/>
          <w:szCs w:val="24"/>
        </w:rPr>
        <w:tab/>
      </w:r>
      <w:r w:rsidR="001F230E" w:rsidRPr="000B0603">
        <w:rPr>
          <w:rFonts w:ascii="Times New Roman" w:eastAsia="Times New Roman" w:hAnsi="Times New Roman" w:cs="Times New Roman"/>
          <w:b/>
          <w:bCs/>
          <w:sz w:val="24"/>
          <w:szCs w:val="24"/>
        </w:rPr>
        <w:t>JURISDICTION</w:t>
      </w:r>
    </w:p>
    <w:p w:rsidR="00A20DF4" w:rsidRPr="00A20DF4" w:rsidRDefault="00A20DF4" w:rsidP="004E5088">
      <w:pPr>
        <w:spacing w:before="100" w:beforeAutospacing="1" w:after="100" w:afterAutospacing="1" w:line="480" w:lineRule="auto"/>
        <w:jc w:val="both"/>
        <w:outlineLvl w:val="2"/>
        <w:rPr>
          <w:rFonts w:ascii="Times New Roman" w:eastAsia="Times New Roman" w:hAnsi="Times New Roman" w:cs="Times New Roman"/>
          <w:b/>
          <w:bCs/>
          <w:color w:val="FF0000"/>
          <w:sz w:val="24"/>
          <w:szCs w:val="24"/>
        </w:rPr>
      </w:pPr>
      <w:r w:rsidRPr="00A20DF4">
        <w:rPr>
          <w:rFonts w:ascii="Times New Roman" w:hAnsi="Times New Roman" w:cs="Times New Roman"/>
          <w:sz w:val="24"/>
          <w:szCs w:val="24"/>
        </w:rPr>
        <w:t>The jurisdiction of Information and Communication Technology (ICT) during the Student Industrial Work Experience Scheme (SIWES) involves the scope of activities, responsibilities, and areas of focus that students in ICT-related fields engage in during their industrial training</w:t>
      </w:r>
    </w:p>
    <w:p w:rsidR="008B4C8C" w:rsidRPr="000B0603" w:rsidRDefault="004E5088" w:rsidP="008B4C8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B0603">
        <w:rPr>
          <w:rFonts w:ascii="Times New Roman" w:eastAsia="Times New Roman" w:hAnsi="Times New Roman" w:cs="Times New Roman"/>
          <w:b/>
          <w:bCs/>
          <w:sz w:val="24"/>
          <w:szCs w:val="24"/>
        </w:rPr>
        <w:t>2.3</w:t>
      </w:r>
      <w:r w:rsidRPr="000B0603">
        <w:rPr>
          <w:rFonts w:ascii="Times New Roman" w:eastAsia="Times New Roman" w:hAnsi="Times New Roman" w:cs="Times New Roman"/>
          <w:b/>
          <w:bCs/>
          <w:sz w:val="24"/>
          <w:szCs w:val="24"/>
        </w:rPr>
        <w:tab/>
      </w:r>
      <w:r w:rsidR="008B4C8C" w:rsidRPr="000B0603">
        <w:rPr>
          <w:rFonts w:ascii="Times New Roman" w:eastAsia="Times New Roman" w:hAnsi="Times New Roman" w:cs="Times New Roman"/>
          <w:b/>
          <w:bCs/>
          <w:sz w:val="24"/>
          <w:szCs w:val="24"/>
        </w:rPr>
        <w:t>SURVEILLANCE</w:t>
      </w:r>
    </w:p>
    <w:p w:rsidR="001F230E" w:rsidRPr="000B0603" w:rsidRDefault="001F230E" w:rsidP="008B4C8C">
      <w:pPr>
        <w:spacing w:before="100" w:beforeAutospacing="1" w:after="100" w:afterAutospacing="1" w:line="360" w:lineRule="auto"/>
        <w:jc w:val="both"/>
        <w:outlineLvl w:val="2"/>
        <w:rPr>
          <w:rFonts w:ascii="Times New Roman" w:eastAsia="Times New Roman" w:hAnsi="Times New Roman" w:cs="Times New Roman"/>
          <w:color w:val="111A18"/>
          <w:sz w:val="24"/>
          <w:szCs w:val="24"/>
        </w:rPr>
      </w:pPr>
      <w:r w:rsidRPr="000B0603">
        <w:rPr>
          <w:rFonts w:ascii="Times New Roman" w:eastAsia="Times New Roman" w:hAnsi="Times New Roman" w:cs="Times New Roman"/>
          <w:color w:val="111A18"/>
          <w:sz w:val="24"/>
          <w:szCs w:val="24"/>
        </w:rPr>
        <w:t>Surveillance in drug control refers to the systematic monitoring and gathering of data regarding the production, distribution, and use of controlled substances. This process helps authorities track drug-</w:t>
      </w:r>
      <w:r w:rsidRPr="000B0603">
        <w:rPr>
          <w:rFonts w:ascii="Times New Roman" w:eastAsia="Times New Roman" w:hAnsi="Times New Roman" w:cs="Times New Roman"/>
          <w:color w:val="111A18"/>
          <w:sz w:val="24"/>
          <w:szCs w:val="24"/>
        </w:rPr>
        <w:lastRenderedPageBreak/>
        <w:t>related activities, assess trends in drug use, and identify potential public health issues. Surveillance can involve various methods, including:</w:t>
      </w:r>
    </w:p>
    <w:p w:rsidR="00A20DF4" w:rsidRPr="00A20DF4" w:rsidRDefault="00A20DF4" w:rsidP="00A20DF4">
      <w:pPr>
        <w:pStyle w:val="NormalWeb"/>
        <w:spacing w:line="480" w:lineRule="auto"/>
      </w:pPr>
      <w:r w:rsidRPr="00A20DF4">
        <w:rPr>
          <w:rStyle w:val="Strong"/>
        </w:rPr>
        <w:t>Surveillance</w:t>
      </w:r>
      <w:r w:rsidRPr="00A20DF4">
        <w:t xml:space="preserve"> refers to the monitoring and observation of individuals, groups, or activities for the purpose of collecting information and ensuring security. It is used in various contexts, including law enforcement, public safety, healthcare, and business. The following sections provide an overview of surveillance, its types, purposes, and ethical considerations.</w:t>
      </w:r>
    </w:p>
    <w:p w:rsidR="00A20DF4" w:rsidRPr="00A20DF4" w:rsidRDefault="00A20DF4" w:rsidP="00A20DF4">
      <w:pPr>
        <w:pStyle w:val="Heading3"/>
        <w:spacing w:line="480" w:lineRule="auto"/>
        <w:rPr>
          <w:sz w:val="24"/>
          <w:szCs w:val="24"/>
        </w:rPr>
      </w:pPr>
      <w:r w:rsidRPr="00A20DF4">
        <w:rPr>
          <w:rStyle w:val="Strong"/>
          <w:b/>
          <w:bCs/>
          <w:sz w:val="24"/>
          <w:szCs w:val="24"/>
        </w:rPr>
        <w:t>Types of Surveillance</w:t>
      </w:r>
    </w:p>
    <w:p w:rsidR="00A20DF4" w:rsidRPr="00A20DF4" w:rsidRDefault="00A20DF4" w:rsidP="00A20DF4">
      <w:pPr>
        <w:pStyle w:val="NormalWeb"/>
        <w:numPr>
          <w:ilvl w:val="0"/>
          <w:numId w:val="15"/>
        </w:numPr>
        <w:spacing w:line="480" w:lineRule="auto"/>
      </w:pPr>
      <w:r w:rsidRPr="00A20DF4">
        <w:rPr>
          <w:rStyle w:val="Strong"/>
        </w:rPr>
        <w:t>Physical Surveillance</w:t>
      </w:r>
    </w:p>
    <w:p w:rsidR="00A20DF4" w:rsidRPr="00A20DF4" w:rsidRDefault="00A20DF4" w:rsidP="00A20DF4">
      <w:pPr>
        <w:pStyle w:val="NormalWeb"/>
        <w:numPr>
          <w:ilvl w:val="1"/>
          <w:numId w:val="15"/>
        </w:numPr>
        <w:spacing w:line="480" w:lineRule="auto"/>
      </w:pPr>
      <w:r w:rsidRPr="00A20DF4">
        <w:rPr>
          <w:rStyle w:val="Strong"/>
        </w:rPr>
        <w:t>Definition</w:t>
      </w:r>
      <w:r w:rsidRPr="00A20DF4">
        <w:t>: Direct observation of individuals or activities by security personnel or investigators.</w:t>
      </w:r>
    </w:p>
    <w:p w:rsidR="00A20DF4" w:rsidRPr="00A20DF4" w:rsidRDefault="00A20DF4" w:rsidP="00A20DF4">
      <w:pPr>
        <w:pStyle w:val="NormalWeb"/>
        <w:numPr>
          <w:ilvl w:val="1"/>
          <w:numId w:val="15"/>
        </w:numPr>
        <w:spacing w:line="480" w:lineRule="auto"/>
      </w:pPr>
      <w:r w:rsidRPr="00A20DF4">
        <w:rPr>
          <w:rStyle w:val="Strong"/>
        </w:rPr>
        <w:t>Example</w:t>
      </w:r>
      <w:r w:rsidRPr="00A20DF4">
        <w:t>: Police officers conducting stakeouts to monitor criminal activities.</w:t>
      </w:r>
    </w:p>
    <w:p w:rsidR="00A20DF4" w:rsidRPr="00A20DF4" w:rsidRDefault="00A20DF4" w:rsidP="00A20DF4">
      <w:pPr>
        <w:pStyle w:val="NormalWeb"/>
        <w:numPr>
          <w:ilvl w:val="0"/>
          <w:numId w:val="15"/>
        </w:numPr>
        <w:spacing w:line="480" w:lineRule="auto"/>
      </w:pPr>
      <w:r w:rsidRPr="00A20DF4">
        <w:rPr>
          <w:rStyle w:val="Strong"/>
        </w:rPr>
        <w:t>Electronic Surveillance</w:t>
      </w:r>
    </w:p>
    <w:p w:rsidR="00A20DF4" w:rsidRPr="00A20DF4" w:rsidRDefault="00A20DF4" w:rsidP="00A20DF4">
      <w:pPr>
        <w:pStyle w:val="NormalWeb"/>
        <w:numPr>
          <w:ilvl w:val="1"/>
          <w:numId w:val="15"/>
        </w:numPr>
        <w:spacing w:line="480" w:lineRule="auto"/>
      </w:pPr>
      <w:r w:rsidRPr="00A20DF4">
        <w:rPr>
          <w:rStyle w:val="Strong"/>
        </w:rPr>
        <w:t>Definition</w:t>
      </w:r>
      <w:r w:rsidRPr="00A20DF4">
        <w:t>: Use of electronic devices to monitor and collect data.</w:t>
      </w:r>
    </w:p>
    <w:p w:rsidR="00A20DF4" w:rsidRPr="00A20DF4" w:rsidRDefault="00A20DF4" w:rsidP="00A20DF4">
      <w:pPr>
        <w:pStyle w:val="NormalWeb"/>
        <w:numPr>
          <w:ilvl w:val="1"/>
          <w:numId w:val="15"/>
        </w:numPr>
        <w:spacing w:line="480" w:lineRule="auto"/>
      </w:pPr>
      <w:r w:rsidRPr="00A20DF4">
        <w:rPr>
          <w:rStyle w:val="Strong"/>
        </w:rPr>
        <w:t>Example</w:t>
      </w:r>
      <w:r w:rsidRPr="00A20DF4">
        <w:t>: Installing CCTV cameras in public spaces to enhance security.</w:t>
      </w:r>
    </w:p>
    <w:p w:rsidR="00A20DF4" w:rsidRPr="00A20DF4" w:rsidRDefault="00A20DF4" w:rsidP="00A20DF4">
      <w:pPr>
        <w:pStyle w:val="NormalWeb"/>
        <w:numPr>
          <w:ilvl w:val="0"/>
          <w:numId w:val="15"/>
        </w:numPr>
        <w:spacing w:line="480" w:lineRule="auto"/>
      </w:pPr>
      <w:r w:rsidRPr="00A20DF4">
        <w:rPr>
          <w:rStyle w:val="Strong"/>
        </w:rPr>
        <w:t>Digital Surveillance</w:t>
      </w:r>
    </w:p>
    <w:p w:rsidR="00A20DF4" w:rsidRPr="00A20DF4" w:rsidRDefault="00A20DF4" w:rsidP="00A20DF4">
      <w:pPr>
        <w:pStyle w:val="NormalWeb"/>
        <w:numPr>
          <w:ilvl w:val="1"/>
          <w:numId w:val="15"/>
        </w:numPr>
        <w:spacing w:line="480" w:lineRule="auto"/>
      </w:pPr>
      <w:r w:rsidRPr="00A20DF4">
        <w:rPr>
          <w:rStyle w:val="Strong"/>
        </w:rPr>
        <w:t>Definition</w:t>
      </w:r>
      <w:r w:rsidRPr="00A20DF4">
        <w:t>: Monitoring of digital activities, such as internet usage, social media interactions, and electronic communications.</w:t>
      </w:r>
    </w:p>
    <w:p w:rsidR="00A20DF4" w:rsidRPr="00A20DF4" w:rsidRDefault="00A20DF4" w:rsidP="00A20DF4">
      <w:pPr>
        <w:pStyle w:val="NormalWeb"/>
        <w:numPr>
          <w:ilvl w:val="1"/>
          <w:numId w:val="15"/>
        </w:numPr>
        <w:spacing w:line="480" w:lineRule="auto"/>
      </w:pPr>
      <w:r w:rsidRPr="00A20DF4">
        <w:rPr>
          <w:rStyle w:val="Strong"/>
        </w:rPr>
        <w:t>Example</w:t>
      </w:r>
      <w:r w:rsidRPr="00A20DF4">
        <w:t>: Internet service providers tracking browsing history to ensure compliance with regulations.</w:t>
      </w:r>
    </w:p>
    <w:p w:rsidR="0026124D" w:rsidRDefault="0026124D" w:rsidP="0026124D">
      <w:pPr>
        <w:spacing w:before="100" w:beforeAutospacing="1" w:after="100" w:afterAutospacing="1" w:line="480" w:lineRule="auto"/>
        <w:jc w:val="center"/>
        <w:rPr>
          <w:rFonts w:ascii="Times New Roman" w:eastAsia="Times New Roman" w:hAnsi="Times New Roman" w:cs="Times New Roman"/>
          <w:b/>
          <w:sz w:val="24"/>
          <w:szCs w:val="24"/>
        </w:rPr>
      </w:pPr>
    </w:p>
    <w:p w:rsidR="00A20DF4" w:rsidRPr="000B0603" w:rsidRDefault="00A20DF4" w:rsidP="00A20DF4">
      <w:pPr>
        <w:spacing w:before="100" w:beforeAutospacing="1" w:after="100" w:afterAutospacing="1" w:line="480" w:lineRule="auto"/>
        <w:rPr>
          <w:rFonts w:ascii="Times New Roman" w:eastAsia="Times New Roman" w:hAnsi="Times New Roman" w:cs="Times New Roman"/>
          <w:b/>
          <w:sz w:val="24"/>
          <w:szCs w:val="24"/>
        </w:rPr>
      </w:pPr>
    </w:p>
    <w:p w:rsidR="004E5088" w:rsidRPr="000B0603" w:rsidRDefault="0023430D" w:rsidP="0026124D">
      <w:pPr>
        <w:spacing w:before="100" w:beforeAutospacing="1" w:after="100" w:afterAutospacing="1" w:line="480" w:lineRule="auto"/>
        <w:jc w:val="center"/>
        <w:rPr>
          <w:rFonts w:ascii="Times New Roman" w:hAnsi="Times New Roman" w:cs="Times New Roman"/>
          <w:b/>
          <w:sz w:val="24"/>
          <w:szCs w:val="24"/>
        </w:rPr>
      </w:pPr>
      <w:r w:rsidRPr="000B0603">
        <w:rPr>
          <w:rFonts w:ascii="Times New Roman" w:eastAsia="Times New Roman" w:hAnsi="Times New Roman" w:cs="Times New Roman"/>
          <w:b/>
          <w:sz w:val="24"/>
          <w:szCs w:val="24"/>
        </w:rPr>
        <w:lastRenderedPageBreak/>
        <w:t>SECTION</w:t>
      </w:r>
      <w:r w:rsidR="000B0603" w:rsidRPr="000B0603">
        <w:rPr>
          <w:rFonts w:ascii="Times New Roman" w:eastAsia="Times New Roman" w:hAnsi="Times New Roman" w:cs="Times New Roman"/>
          <w:b/>
          <w:sz w:val="24"/>
          <w:szCs w:val="24"/>
        </w:rPr>
        <w:t xml:space="preserve"> </w:t>
      </w:r>
      <w:r w:rsidR="004E5088" w:rsidRPr="000B0603">
        <w:rPr>
          <w:rFonts w:ascii="Times New Roman" w:hAnsi="Times New Roman" w:cs="Times New Roman"/>
          <w:b/>
          <w:sz w:val="24"/>
          <w:szCs w:val="24"/>
        </w:rPr>
        <w:t>THREE</w:t>
      </w:r>
    </w:p>
    <w:p w:rsidR="00A20DF4" w:rsidRDefault="004E5088" w:rsidP="00A20DF4">
      <w:pPr>
        <w:pStyle w:val="Heading3"/>
      </w:pPr>
      <w:r w:rsidRPr="000B0603">
        <w:rPr>
          <w:sz w:val="24"/>
          <w:szCs w:val="24"/>
        </w:rPr>
        <w:t xml:space="preserve">3.0 </w:t>
      </w:r>
      <w:r w:rsidR="00A20DF4">
        <w:t>Experiences Gained During SIWES Attachment at ABBEY ICT</w:t>
      </w:r>
    </w:p>
    <w:p w:rsidR="00A20DF4" w:rsidRPr="00A20DF4" w:rsidRDefault="00A20DF4" w:rsidP="00A20DF4">
      <w:pPr>
        <w:pStyle w:val="NormalWeb"/>
        <w:spacing w:line="480" w:lineRule="auto"/>
      </w:pPr>
      <w:r w:rsidRPr="00A20DF4">
        <w:t>During the Student Industrial Work Experience Scheme (SIWES) attachment at Abbey ICT, I had the opportunity to gain valuable hands-on experience and practical skills in various areas of Information and Communication Technology (ICT). Here are some of the key experiences and insights I gained:</w:t>
      </w:r>
    </w:p>
    <w:p w:rsidR="00A20DF4" w:rsidRPr="00A20DF4" w:rsidRDefault="00A20DF4" w:rsidP="00A20DF4">
      <w:pPr>
        <w:pStyle w:val="Heading3"/>
        <w:spacing w:line="480" w:lineRule="auto"/>
        <w:rPr>
          <w:sz w:val="24"/>
          <w:szCs w:val="24"/>
        </w:rPr>
      </w:pPr>
      <w:r w:rsidRPr="00A20DF4">
        <w:rPr>
          <w:sz w:val="24"/>
          <w:szCs w:val="24"/>
        </w:rPr>
        <w:t>3.1 Technical Skills Development</w:t>
      </w:r>
    </w:p>
    <w:p w:rsidR="00A20DF4" w:rsidRPr="00A20DF4" w:rsidRDefault="00A20DF4" w:rsidP="00A20DF4">
      <w:pPr>
        <w:pStyle w:val="NormalWeb"/>
        <w:spacing w:line="480" w:lineRule="auto"/>
      </w:pPr>
      <w:r w:rsidRPr="00A20DF4">
        <w:rPr>
          <w:rStyle w:val="Strong"/>
        </w:rPr>
        <w:t>Software Development:</w:t>
      </w:r>
    </w:p>
    <w:p w:rsidR="00A20DF4" w:rsidRPr="00A20DF4" w:rsidRDefault="00A20DF4" w:rsidP="00A20DF4">
      <w:pPr>
        <w:pStyle w:val="NormalWeb"/>
        <w:numPr>
          <w:ilvl w:val="0"/>
          <w:numId w:val="16"/>
        </w:numPr>
        <w:spacing w:line="480" w:lineRule="auto"/>
      </w:pPr>
      <w:r w:rsidRPr="00A20DF4">
        <w:rPr>
          <w:rStyle w:val="Strong"/>
        </w:rPr>
        <w:t>Programming Languages:</w:t>
      </w:r>
      <w:r w:rsidRPr="00A20DF4">
        <w:t xml:space="preserve"> I worked with programming languages such as Java, Python, and JavaScript, developing software applications and writing code to solve real-world problems.</w:t>
      </w:r>
    </w:p>
    <w:p w:rsidR="00A20DF4" w:rsidRPr="00A20DF4" w:rsidRDefault="00A20DF4" w:rsidP="00A20DF4">
      <w:pPr>
        <w:pStyle w:val="NormalWeb"/>
        <w:numPr>
          <w:ilvl w:val="0"/>
          <w:numId w:val="16"/>
        </w:numPr>
        <w:spacing w:line="480" w:lineRule="auto"/>
      </w:pPr>
      <w:r w:rsidRPr="00A20DF4">
        <w:rPr>
          <w:rStyle w:val="Strong"/>
        </w:rPr>
        <w:t>Debugging and Testing:</w:t>
      </w:r>
      <w:r w:rsidRPr="00A20DF4">
        <w:t xml:space="preserve"> I learned how to identify and fix bugs in existing software, as well as perform testing to ensure the quality and functionality of applications.</w:t>
      </w:r>
    </w:p>
    <w:p w:rsidR="00A20DF4" w:rsidRPr="00A20DF4" w:rsidRDefault="00A20DF4" w:rsidP="00A20DF4">
      <w:pPr>
        <w:pStyle w:val="NormalWeb"/>
        <w:numPr>
          <w:ilvl w:val="0"/>
          <w:numId w:val="16"/>
        </w:numPr>
        <w:spacing w:line="480" w:lineRule="auto"/>
      </w:pPr>
      <w:r w:rsidRPr="00A20DF4">
        <w:rPr>
          <w:rStyle w:val="Strong"/>
        </w:rPr>
        <w:t>Version Control:</w:t>
      </w:r>
      <w:r w:rsidRPr="00A20DF4">
        <w:t xml:space="preserve"> I gained experience using version control systems like Git to manage code changes and collaborate with team members.</w:t>
      </w:r>
    </w:p>
    <w:p w:rsidR="00A20DF4" w:rsidRPr="00A20DF4" w:rsidRDefault="00A20DF4" w:rsidP="00A20DF4">
      <w:pPr>
        <w:pStyle w:val="NormalWeb"/>
        <w:spacing w:line="480" w:lineRule="auto"/>
      </w:pPr>
      <w:r w:rsidRPr="00A20DF4">
        <w:rPr>
          <w:rStyle w:val="Strong"/>
        </w:rPr>
        <w:t>Network Management:</w:t>
      </w:r>
    </w:p>
    <w:p w:rsidR="00A20DF4" w:rsidRPr="00A20DF4" w:rsidRDefault="00A20DF4" w:rsidP="00A20DF4">
      <w:pPr>
        <w:pStyle w:val="NormalWeb"/>
        <w:numPr>
          <w:ilvl w:val="0"/>
          <w:numId w:val="17"/>
        </w:numPr>
        <w:spacing w:line="480" w:lineRule="auto"/>
      </w:pPr>
      <w:r w:rsidRPr="00A20DF4">
        <w:rPr>
          <w:rStyle w:val="Strong"/>
        </w:rPr>
        <w:t>Network Configuration:</w:t>
      </w:r>
      <w:r w:rsidRPr="00A20DF4">
        <w:t xml:space="preserve"> I was involved in setting up and configuring network devices such as routers, switches, and firewalls to ensure secure and efficient network operations.</w:t>
      </w:r>
    </w:p>
    <w:p w:rsidR="00A20DF4" w:rsidRPr="00A20DF4" w:rsidRDefault="00A20DF4" w:rsidP="00A20DF4">
      <w:pPr>
        <w:pStyle w:val="NormalWeb"/>
        <w:numPr>
          <w:ilvl w:val="0"/>
          <w:numId w:val="17"/>
        </w:numPr>
        <w:spacing w:line="480" w:lineRule="auto"/>
      </w:pPr>
      <w:r w:rsidRPr="00A20DF4">
        <w:rPr>
          <w:rStyle w:val="Strong"/>
        </w:rPr>
        <w:t>Troubleshooting:</w:t>
      </w:r>
      <w:r w:rsidRPr="00A20DF4">
        <w:t xml:space="preserve"> I learned how to diagnose and resolve network issues, ensuring smooth connectivity and minimizing downtime.</w:t>
      </w:r>
    </w:p>
    <w:p w:rsidR="00A20DF4" w:rsidRPr="00A20DF4" w:rsidRDefault="00A20DF4" w:rsidP="00A20DF4">
      <w:pPr>
        <w:pStyle w:val="NormalWeb"/>
        <w:numPr>
          <w:ilvl w:val="0"/>
          <w:numId w:val="17"/>
        </w:numPr>
        <w:spacing w:line="480" w:lineRule="auto"/>
      </w:pPr>
      <w:r w:rsidRPr="00A20DF4">
        <w:rPr>
          <w:rStyle w:val="Strong"/>
        </w:rPr>
        <w:lastRenderedPageBreak/>
        <w:t>Network Security:</w:t>
      </w:r>
      <w:r w:rsidRPr="00A20DF4">
        <w:t xml:space="preserve"> I gained insights into implementing security measures to protect the network from unauthorized access and cyber threats.</w:t>
      </w:r>
    </w:p>
    <w:p w:rsidR="00A20DF4" w:rsidRPr="00A20DF4" w:rsidRDefault="00A20DF4" w:rsidP="00A20DF4">
      <w:pPr>
        <w:pStyle w:val="NormalWeb"/>
        <w:spacing w:line="480" w:lineRule="auto"/>
      </w:pPr>
      <w:r w:rsidRPr="00A20DF4">
        <w:rPr>
          <w:rStyle w:val="Strong"/>
        </w:rPr>
        <w:t>Cybersecurity:</w:t>
      </w:r>
    </w:p>
    <w:p w:rsidR="00A20DF4" w:rsidRPr="00A20DF4" w:rsidRDefault="00A20DF4" w:rsidP="00A20DF4">
      <w:pPr>
        <w:pStyle w:val="NormalWeb"/>
        <w:numPr>
          <w:ilvl w:val="0"/>
          <w:numId w:val="18"/>
        </w:numPr>
        <w:spacing w:line="480" w:lineRule="auto"/>
      </w:pPr>
      <w:r w:rsidRPr="00A20DF4">
        <w:rPr>
          <w:rStyle w:val="Strong"/>
        </w:rPr>
        <w:t>Security Audits:</w:t>
      </w:r>
      <w:r w:rsidRPr="00A20DF4">
        <w:t xml:space="preserve"> I conducted security audits to identify vulnerabilities in systems and networks, and I learned how to implement measures to mitigate these risks.</w:t>
      </w:r>
    </w:p>
    <w:p w:rsidR="00A20DF4" w:rsidRPr="00A20DF4" w:rsidRDefault="00A20DF4" w:rsidP="00A20DF4">
      <w:pPr>
        <w:pStyle w:val="NormalWeb"/>
        <w:numPr>
          <w:ilvl w:val="0"/>
          <w:numId w:val="18"/>
        </w:numPr>
        <w:spacing w:line="480" w:lineRule="auto"/>
      </w:pPr>
      <w:r w:rsidRPr="00A20DF4">
        <w:rPr>
          <w:rStyle w:val="Strong"/>
        </w:rPr>
        <w:t>Incident Response:</w:t>
      </w:r>
      <w:r w:rsidRPr="00A20DF4">
        <w:t xml:space="preserve"> I participated in responding to security incidents, analyzing the causes, and implementing solutions to prevent future occurrences.</w:t>
      </w:r>
    </w:p>
    <w:p w:rsidR="00A20DF4" w:rsidRPr="00A20DF4" w:rsidRDefault="00A20DF4" w:rsidP="00A20DF4">
      <w:pPr>
        <w:pStyle w:val="Heading3"/>
        <w:spacing w:line="480" w:lineRule="auto"/>
        <w:rPr>
          <w:sz w:val="24"/>
          <w:szCs w:val="24"/>
        </w:rPr>
      </w:pPr>
      <w:r w:rsidRPr="00A20DF4">
        <w:rPr>
          <w:sz w:val="24"/>
          <w:szCs w:val="24"/>
        </w:rPr>
        <w:t>3.2 Project Management and Team Collaboration</w:t>
      </w:r>
    </w:p>
    <w:p w:rsidR="00A20DF4" w:rsidRPr="00A20DF4" w:rsidRDefault="00A20DF4" w:rsidP="00A20DF4">
      <w:pPr>
        <w:pStyle w:val="NormalWeb"/>
        <w:spacing w:line="480" w:lineRule="auto"/>
      </w:pPr>
      <w:r w:rsidRPr="00A20DF4">
        <w:rPr>
          <w:rStyle w:val="Strong"/>
        </w:rPr>
        <w:t>Project Planning:</w:t>
      </w:r>
    </w:p>
    <w:p w:rsidR="00A20DF4" w:rsidRPr="00A20DF4" w:rsidRDefault="00A20DF4" w:rsidP="00A20DF4">
      <w:pPr>
        <w:pStyle w:val="NormalWeb"/>
        <w:numPr>
          <w:ilvl w:val="0"/>
          <w:numId w:val="19"/>
        </w:numPr>
        <w:spacing w:line="480" w:lineRule="auto"/>
      </w:pPr>
      <w:r w:rsidRPr="00A20DF4">
        <w:rPr>
          <w:rStyle w:val="Strong"/>
        </w:rPr>
        <w:t>Task Allocation:</w:t>
      </w:r>
      <w:r w:rsidRPr="00A20DF4">
        <w:t xml:space="preserve"> I assisted in planning and allocating tasks for various projects, ensuring that resources were used efficiently and project timelines were met.</w:t>
      </w:r>
    </w:p>
    <w:p w:rsidR="00A20DF4" w:rsidRPr="00A20DF4" w:rsidRDefault="00A20DF4" w:rsidP="00A20DF4">
      <w:pPr>
        <w:pStyle w:val="NormalWeb"/>
        <w:numPr>
          <w:ilvl w:val="0"/>
          <w:numId w:val="19"/>
        </w:numPr>
        <w:spacing w:line="480" w:lineRule="auto"/>
      </w:pPr>
      <w:r w:rsidRPr="00A20DF4">
        <w:rPr>
          <w:rStyle w:val="Strong"/>
        </w:rPr>
        <w:t>Progress Tracking:</w:t>
      </w:r>
      <w:r w:rsidRPr="00A20DF4">
        <w:t xml:space="preserve"> I learned how to monitor project progress and update project documentation, keeping the team informed and aligned.</w:t>
      </w:r>
    </w:p>
    <w:p w:rsidR="00A20DF4" w:rsidRPr="00A20DF4" w:rsidRDefault="00A20DF4" w:rsidP="00A20DF4">
      <w:pPr>
        <w:pStyle w:val="NormalWeb"/>
        <w:spacing w:line="480" w:lineRule="auto"/>
      </w:pPr>
      <w:r w:rsidRPr="00A20DF4">
        <w:rPr>
          <w:rStyle w:val="Strong"/>
        </w:rPr>
        <w:t>Team Collaboration:</w:t>
      </w:r>
    </w:p>
    <w:p w:rsidR="00A20DF4" w:rsidRPr="00A20DF4" w:rsidRDefault="00A20DF4" w:rsidP="00A20DF4">
      <w:pPr>
        <w:pStyle w:val="NormalWeb"/>
        <w:numPr>
          <w:ilvl w:val="0"/>
          <w:numId w:val="20"/>
        </w:numPr>
        <w:spacing w:line="480" w:lineRule="auto"/>
      </w:pPr>
      <w:r w:rsidRPr="00A20DF4">
        <w:rPr>
          <w:rStyle w:val="Strong"/>
        </w:rPr>
        <w:t>Communication:</w:t>
      </w:r>
      <w:r w:rsidRPr="00A20DF4">
        <w:t xml:space="preserve"> I developed strong communication skills by working closely with team members and participating in regular meetings to discuss project updates and challenges.</w:t>
      </w:r>
    </w:p>
    <w:p w:rsidR="00A20DF4" w:rsidRPr="00A20DF4" w:rsidRDefault="00A20DF4" w:rsidP="00A20DF4">
      <w:pPr>
        <w:pStyle w:val="NormalWeb"/>
        <w:numPr>
          <w:ilvl w:val="0"/>
          <w:numId w:val="20"/>
        </w:numPr>
        <w:spacing w:line="480" w:lineRule="auto"/>
      </w:pPr>
      <w:r w:rsidRPr="00A20DF4">
        <w:rPr>
          <w:rStyle w:val="Strong"/>
        </w:rPr>
        <w:t>Problem-Solving:</w:t>
      </w:r>
      <w:r w:rsidRPr="00A20DF4">
        <w:t xml:space="preserve"> I collaborated with colleagues to brainstorm solutions to technical issues, leveraging diverse perspectives and expertise.</w:t>
      </w:r>
    </w:p>
    <w:p w:rsidR="00A20DF4" w:rsidRPr="00A20DF4" w:rsidRDefault="00A20DF4" w:rsidP="00A20DF4">
      <w:pPr>
        <w:pStyle w:val="Heading3"/>
        <w:spacing w:line="480" w:lineRule="auto"/>
        <w:rPr>
          <w:sz w:val="24"/>
          <w:szCs w:val="24"/>
        </w:rPr>
      </w:pPr>
      <w:r w:rsidRPr="00A20DF4">
        <w:rPr>
          <w:sz w:val="24"/>
          <w:szCs w:val="24"/>
        </w:rPr>
        <w:t>3.3 Data Management and Analysis</w:t>
      </w:r>
    </w:p>
    <w:p w:rsidR="00A20DF4" w:rsidRPr="00A20DF4" w:rsidRDefault="00A20DF4" w:rsidP="00A20DF4">
      <w:pPr>
        <w:pStyle w:val="NormalWeb"/>
        <w:spacing w:line="480" w:lineRule="auto"/>
      </w:pPr>
      <w:r w:rsidRPr="00A20DF4">
        <w:rPr>
          <w:rStyle w:val="Strong"/>
        </w:rPr>
        <w:lastRenderedPageBreak/>
        <w:t>Database Management:</w:t>
      </w:r>
    </w:p>
    <w:p w:rsidR="00A20DF4" w:rsidRPr="00A20DF4" w:rsidRDefault="00A20DF4" w:rsidP="00A20DF4">
      <w:pPr>
        <w:pStyle w:val="NormalWeb"/>
        <w:numPr>
          <w:ilvl w:val="0"/>
          <w:numId w:val="21"/>
        </w:numPr>
        <w:spacing w:line="480" w:lineRule="auto"/>
      </w:pPr>
      <w:r w:rsidRPr="00A20DF4">
        <w:rPr>
          <w:rStyle w:val="Strong"/>
        </w:rPr>
        <w:t>Database Design:</w:t>
      </w:r>
      <w:r w:rsidRPr="00A20DF4">
        <w:t xml:space="preserve"> I gained experience in designing databases to store and manage data efficiently, ensuring data integrity and security.</w:t>
      </w:r>
    </w:p>
    <w:p w:rsidR="00A20DF4" w:rsidRPr="00A20DF4" w:rsidRDefault="00A20DF4" w:rsidP="00A20DF4">
      <w:pPr>
        <w:pStyle w:val="NormalWeb"/>
        <w:numPr>
          <w:ilvl w:val="0"/>
          <w:numId w:val="21"/>
        </w:numPr>
        <w:spacing w:line="480" w:lineRule="auto"/>
      </w:pPr>
      <w:r w:rsidRPr="00A20DF4">
        <w:rPr>
          <w:rStyle w:val="Strong"/>
        </w:rPr>
        <w:t>Data Entry and Retrieval:</w:t>
      </w:r>
      <w:r w:rsidRPr="00A20DF4">
        <w:t xml:space="preserve"> I performed data entry tasks and learned how to retrieve and manipulate data using SQL queries.</w:t>
      </w:r>
    </w:p>
    <w:p w:rsidR="00A20DF4" w:rsidRPr="00A20DF4" w:rsidRDefault="00A20DF4" w:rsidP="00A20DF4">
      <w:pPr>
        <w:pStyle w:val="NormalWeb"/>
        <w:spacing w:line="480" w:lineRule="auto"/>
      </w:pPr>
      <w:r w:rsidRPr="00A20DF4">
        <w:rPr>
          <w:rStyle w:val="Strong"/>
        </w:rPr>
        <w:t>Data Analysis:</w:t>
      </w:r>
    </w:p>
    <w:p w:rsidR="00A20DF4" w:rsidRPr="00A20DF4" w:rsidRDefault="00A20DF4" w:rsidP="00A20DF4">
      <w:pPr>
        <w:pStyle w:val="NormalWeb"/>
        <w:numPr>
          <w:ilvl w:val="0"/>
          <w:numId w:val="22"/>
        </w:numPr>
        <w:spacing w:line="480" w:lineRule="auto"/>
      </w:pPr>
      <w:r w:rsidRPr="00A20DF4">
        <w:rPr>
          <w:rStyle w:val="Strong"/>
        </w:rPr>
        <w:t>Data Visualization:</w:t>
      </w:r>
      <w:r w:rsidRPr="00A20DF4">
        <w:t xml:space="preserve"> I learned how to use data visualization tools like Tableau to create visual representations of data, helping to identify trends and insights.</w:t>
      </w:r>
    </w:p>
    <w:p w:rsidR="00A20DF4" w:rsidRPr="00A20DF4" w:rsidRDefault="00A20DF4" w:rsidP="00A20DF4">
      <w:pPr>
        <w:pStyle w:val="NormalWeb"/>
        <w:numPr>
          <w:ilvl w:val="0"/>
          <w:numId w:val="22"/>
        </w:numPr>
        <w:spacing w:line="480" w:lineRule="auto"/>
      </w:pPr>
      <w:r w:rsidRPr="00A20DF4">
        <w:rPr>
          <w:rStyle w:val="Strong"/>
        </w:rPr>
        <w:t>Statistical Analysis:</w:t>
      </w:r>
      <w:r w:rsidRPr="00A20DF4">
        <w:t xml:space="preserve"> I gained experience in conducting statistical analysis to interpret data and support decision-making.</w:t>
      </w:r>
    </w:p>
    <w:p w:rsidR="00A20DF4" w:rsidRPr="00A20DF4" w:rsidRDefault="00A20DF4" w:rsidP="00A20DF4">
      <w:pPr>
        <w:pStyle w:val="Heading3"/>
        <w:spacing w:line="480" w:lineRule="auto"/>
        <w:rPr>
          <w:sz w:val="24"/>
          <w:szCs w:val="24"/>
        </w:rPr>
      </w:pPr>
      <w:r w:rsidRPr="00A20DF4">
        <w:rPr>
          <w:sz w:val="24"/>
          <w:szCs w:val="24"/>
        </w:rPr>
        <w:t>3.4 Web Development and Digital Skills</w:t>
      </w:r>
    </w:p>
    <w:p w:rsidR="00A20DF4" w:rsidRPr="00A20DF4" w:rsidRDefault="00A20DF4" w:rsidP="00A20DF4">
      <w:pPr>
        <w:pStyle w:val="NormalWeb"/>
        <w:spacing w:line="480" w:lineRule="auto"/>
      </w:pPr>
      <w:r w:rsidRPr="00A20DF4">
        <w:rPr>
          <w:rStyle w:val="Strong"/>
        </w:rPr>
        <w:t>Website Design:</w:t>
      </w:r>
    </w:p>
    <w:p w:rsidR="00A20DF4" w:rsidRPr="00A20DF4" w:rsidRDefault="00A20DF4" w:rsidP="00A20DF4">
      <w:pPr>
        <w:pStyle w:val="NormalWeb"/>
        <w:numPr>
          <w:ilvl w:val="0"/>
          <w:numId w:val="23"/>
        </w:numPr>
        <w:spacing w:line="480" w:lineRule="auto"/>
      </w:pPr>
      <w:r w:rsidRPr="00A20DF4">
        <w:rPr>
          <w:rStyle w:val="Strong"/>
        </w:rPr>
        <w:t>Front-End Development:</w:t>
      </w:r>
      <w:r w:rsidRPr="00A20DF4">
        <w:t xml:space="preserve"> I worked on designing and developing websites using HTML, CSS, and JavaScript, creating user-friendly and visually appealing web pages.</w:t>
      </w:r>
    </w:p>
    <w:p w:rsidR="00A20DF4" w:rsidRPr="00A20DF4" w:rsidRDefault="00A20DF4" w:rsidP="00A20DF4">
      <w:pPr>
        <w:pStyle w:val="NormalWeb"/>
        <w:numPr>
          <w:ilvl w:val="0"/>
          <w:numId w:val="23"/>
        </w:numPr>
        <w:spacing w:line="480" w:lineRule="auto"/>
      </w:pPr>
      <w:r w:rsidRPr="00A20DF4">
        <w:rPr>
          <w:rStyle w:val="Strong"/>
        </w:rPr>
        <w:t>Content Management:</w:t>
      </w:r>
      <w:r w:rsidRPr="00A20DF4">
        <w:t xml:space="preserve"> I managed website content using content management systems (CMS) like WordPress, ensuring that information was up-to-date and accessible.</w:t>
      </w:r>
    </w:p>
    <w:p w:rsidR="00A20DF4" w:rsidRPr="00A20DF4" w:rsidRDefault="00A20DF4" w:rsidP="00A20DF4">
      <w:pPr>
        <w:pStyle w:val="NormalWeb"/>
        <w:spacing w:line="480" w:lineRule="auto"/>
      </w:pPr>
      <w:r w:rsidRPr="00A20DF4">
        <w:rPr>
          <w:rStyle w:val="Strong"/>
        </w:rPr>
        <w:t>Digital Marketing:</w:t>
      </w:r>
    </w:p>
    <w:p w:rsidR="00A20DF4" w:rsidRPr="00A20DF4" w:rsidRDefault="00A20DF4" w:rsidP="00A20DF4">
      <w:pPr>
        <w:pStyle w:val="NormalWeb"/>
        <w:numPr>
          <w:ilvl w:val="0"/>
          <w:numId w:val="24"/>
        </w:numPr>
        <w:spacing w:line="480" w:lineRule="auto"/>
      </w:pPr>
      <w:r w:rsidRPr="00A20DF4">
        <w:rPr>
          <w:rStyle w:val="Strong"/>
        </w:rPr>
        <w:t>SEO Optimization:</w:t>
      </w:r>
      <w:r w:rsidRPr="00A20DF4">
        <w:t xml:space="preserve"> I learned about search engine optimization (SEO) techniques to improve website visibility and drive traffic.</w:t>
      </w:r>
    </w:p>
    <w:p w:rsidR="00A20DF4" w:rsidRPr="00A20DF4" w:rsidRDefault="00A20DF4" w:rsidP="00A20DF4">
      <w:pPr>
        <w:pStyle w:val="NormalWeb"/>
        <w:numPr>
          <w:ilvl w:val="0"/>
          <w:numId w:val="24"/>
        </w:numPr>
        <w:spacing w:line="480" w:lineRule="auto"/>
      </w:pPr>
      <w:r w:rsidRPr="00A20DF4">
        <w:rPr>
          <w:rStyle w:val="Strong"/>
        </w:rPr>
        <w:lastRenderedPageBreak/>
        <w:t>Social Media:</w:t>
      </w:r>
      <w:r w:rsidRPr="00A20DF4">
        <w:t xml:space="preserve"> I gained experience in managing social media accounts and creating engaging content to promote the company's services.</w:t>
      </w:r>
    </w:p>
    <w:p w:rsidR="00A20DF4" w:rsidRPr="00A20DF4" w:rsidRDefault="00A20DF4" w:rsidP="00A20DF4">
      <w:pPr>
        <w:pStyle w:val="Heading3"/>
        <w:spacing w:line="480" w:lineRule="auto"/>
        <w:rPr>
          <w:sz w:val="24"/>
          <w:szCs w:val="24"/>
        </w:rPr>
      </w:pPr>
      <w:r w:rsidRPr="00A20DF4">
        <w:rPr>
          <w:sz w:val="24"/>
          <w:szCs w:val="24"/>
        </w:rPr>
        <w:t>3.5 Professional Growth and Development</w:t>
      </w:r>
    </w:p>
    <w:p w:rsidR="00A20DF4" w:rsidRPr="00A20DF4" w:rsidRDefault="00A20DF4" w:rsidP="00A20DF4">
      <w:pPr>
        <w:pStyle w:val="NormalWeb"/>
        <w:spacing w:line="480" w:lineRule="auto"/>
      </w:pPr>
      <w:r w:rsidRPr="00A20DF4">
        <w:rPr>
          <w:rStyle w:val="Strong"/>
        </w:rPr>
        <w:t>Mentorship:</w:t>
      </w:r>
    </w:p>
    <w:p w:rsidR="00A20DF4" w:rsidRPr="00A20DF4" w:rsidRDefault="00A20DF4" w:rsidP="00A20DF4">
      <w:pPr>
        <w:pStyle w:val="NormalWeb"/>
        <w:numPr>
          <w:ilvl w:val="0"/>
          <w:numId w:val="25"/>
        </w:numPr>
        <w:spacing w:line="480" w:lineRule="auto"/>
      </w:pPr>
      <w:r w:rsidRPr="00A20DF4">
        <w:rPr>
          <w:rStyle w:val="Strong"/>
        </w:rPr>
        <w:t>Guidance from Experts:</w:t>
      </w:r>
      <w:r w:rsidRPr="00A20DF4">
        <w:t xml:space="preserve"> I received valuable mentorship and guidance from experienced professionals, helping me to navigate my career path and develop professional skills.</w:t>
      </w:r>
    </w:p>
    <w:p w:rsidR="00A20DF4" w:rsidRPr="00A20DF4" w:rsidRDefault="00A20DF4" w:rsidP="00A20DF4">
      <w:pPr>
        <w:pStyle w:val="NormalWeb"/>
        <w:numPr>
          <w:ilvl w:val="0"/>
          <w:numId w:val="25"/>
        </w:numPr>
        <w:spacing w:line="480" w:lineRule="auto"/>
      </w:pPr>
      <w:r w:rsidRPr="00A20DF4">
        <w:rPr>
          <w:rStyle w:val="Strong"/>
        </w:rPr>
        <w:t>Feedback and Evaluation:</w:t>
      </w:r>
      <w:r w:rsidRPr="00A20DF4">
        <w:t xml:space="preserve"> Regular feedback and performance evaluations helped me identify my strengths and areas for improvement, encouraging continuous learning and growth.</w:t>
      </w:r>
    </w:p>
    <w:p w:rsidR="00A20DF4" w:rsidRPr="00A20DF4" w:rsidRDefault="00A20DF4" w:rsidP="00A20DF4">
      <w:pPr>
        <w:pStyle w:val="NormalWeb"/>
        <w:spacing w:line="480" w:lineRule="auto"/>
      </w:pPr>
      <w:r w:rsidRPr="00A20DF4">
        <w:rPr>
          <w:rStyle w:val="Strong"/>
        </w:rPr>
        <w:t>Networking:</w:t>
      </w:r>
    </w:p>
    <w:p w:rsidR="00A20DF4" w:rsidRPr="00A20DF4" w:rsidRDefault="00A20DF4" w:rsidP="00A20DF4">
      <w:pPr>
        <w:pStyle w:val="NormalWeb"/>
        <w:numPr>
          <w:ilvl w:val="0"/>
          <w:numId w:val="26"/>
        </w:numPr>
        <w:spacing w:line="480" w:lineRule="auto"/>
      </w:pPr>
      <w:r w:rsidRPr="00A20DF4">
        <w:rPr>
          <w:rStyle w:val="Strong"/>
        </w:rPr>
        <w:t>Professional Connections:</w:t>
      </w:r>
      <w:r w:rsidRPr="00A20DF4">
        <w:t xml:space="preserve"> I had the opportunity to network with industry professionals, building connections that could lead to future job opportunities and collaborations.</w:t>
      </w:r>
    </w:p>
    <w:p w:rsidR="00A20DF4" w:rsidRPr="00A20DF4" w:rsidRDefault="00A20DF4" w:rsidP="00A20DF4">
      <w:pPr>
        <w:pStyle w:val="NormalWeb"/>
        <w:numPr>
          <w:ilvl w:val="0"/>
          <w:numId w:val="26"/>
        </w:numPr>
        <w:spacing w:line="480" w:lineRule="auto"/>
      </w:pPr>
      <w:r w:rsidRPr="00A20DF4">
        <w:rPr>
          <w:rStyle w:val="Strong"/>
        </w:rPr>
        <w:t>Industry Events:</w:t>
      </w:r>
      <w:r w:rsidRPr="00A20DF4">
        <w:t xml:space="preserve"> I attended industry events, seminars, and workshops, staying updated with the latest trends and developments in ICT.</w:t>
      </w:r>
    </w:p>
    <w:p w:rsidR="00A20DF4" w:rsidRDefault="00A20DF4" w:rsidP="00A20DF4">
      <w:pPr>
        <w:spacing w:line="480" w:lineRule="auto"/>
        <w:rPr>
          <w:rFonts w:ascii="Times New Roman" w:eastAsia="Times New Roman" w:hAnsi="Times New Roman" w:cs="Times New Roman"/>
          <w:b/>
          <w:sz w:val="24"/>
          <w:szCs w:val="24"/>
        </w:rPr>
      </w:pPr>
    </w:p>
    <w:p w:rsidR="00A20DF4" w:rsidRDefault="00A20DF4" w:rsidP="00A20DF4">
      <w:pPr>
        <w:spacing w:line="480" w:lineRule="auto"/>
        <w:rPr>
          <w:rFonts w:ascii="Times New Roman" w:eastAsia="Times New Roman" w:hAnsi="Times New Roman" w:cs="Times New Roman"/>
          <w:b/>
          <w:sz w:val="24"/>
          <w:szCs w:val="24"/>
        </w:rPr>
      </w:pPr>
    </w:p>
    <w:p w:rsidR="00A20DF4" w:rsidRDefault="00A20DF4" w:rsidP="00A20DF4">
      <w:pPr>
        <w:spacing w:line="480" w:lineRule="auto"/>
        <w:rPr>
          <w:rFonts w:ascii="Times New Roman" w:eastAsia="Times New Roman" w:hAnsi="Times New Roman" w:cs="Times New Roman"/>
          <w:b/>
          <w:sz w:val="24"/>
          <w:szCs w:val="24"/>
        </w:rPr>
      </w:pPr>
    </w:p>
    <w:p w:rsidR="00A20DF4" w:rsidRDefault="00A20DF4" w:rsidP="00A20DF4">
      <w:pPr>
        <w:spacing w:line="480" w:lineRule="auto"/>
        <w:rPr>
          <w:rFonts w:ascii="Times New Roman" w:eastAsia="Times New Roman" w:hAnsi="Times New Roman" w:cs="Times New Roman"/>
          <w:b/>
          <w:sz w:val="24"/>
          <w:szCs w:val="24"/>
        </w:rPr>
      </w:pPr>
    </w:p>
    <w:p w:rsidR="00A20DF4" w:rsidRDefault="00A20DF4" w:rsidP="00A20DF4">
      <w:pPr>
        <w:spacing w:line="480" w:lineRule="auto"/>
        <w:rPr>
          <w:rFonts w:ascii="Times New Roman" w:eastAsia="Times New Roman" w:hAnsi="Times New Roman" w:cs="Times New Roman"/>
          <w:b/>
          <w:sz w:val="24"/>
          <w:szCs w:val="24"/>
        </w:rPr>
      </w:pPr>
    </w:p>
    <w:p w:rsidR="004E5088" w:rsidRPr="000B0603" w:rsidRDefault="0023430D" w:rsidP="00A20DF4">
      <w:pPr>
        <w:spacing w:line="480" w:lineRule="auto"/>
        <w:jc w:val="center"/>
        <w:rPr>
          <w:rFonts w:ascii="Times New Roman" w:hAnsi="Times New Roman" w:cs="Times New Roman"/>
          <w:b/>
          <w:sz w:val="24"/>
          <w:szCs w:val="24"/>
        </w:rPr>
      </w:pPr>
      <w:r w:rsidRPr="000B0603">
        <w:rPr>
          <w:rFonts w:ascii="Times New Roman" w:eastAsia="Times New Roman" w:hAnsi="Times New Roman" w:cs="Times New Roman"/>
          <w:b/>
          <w:sz w:val="24"/>
          <w:szCs w:val="24"/>
        </w:rPr>
        <w:lastRenderedPageBreak/>
        <w:t>SECTION</w:t>
      </w:r>
      <w:bookmarkStart w:id="0" w:name="_GoBack"/>
      <w:bookmarkEnd w:id="0"/>
      <w:r w:rsidR="004E5088" w:rsidRPr="000B0603">
        <w:rPr>
          <w:rFonts w:ascii="Times New Roman" w:hAnsi="Times New Roman" w:cs="Times New Roman"/>
          <w:b/>
          <w:sz w:val="24"/>
          <w:szCs w:val="24"/>
        </w:rPr>
        <w:t xml:space="preserve"> FOUR</w:t>
      </w:r>
    </w:p>
    <w:p w:rsidR="004E5088" w:rsidRPr="000B0603" w:rsidRDefault="004E5088" w:rsidP="004E5088">
      <w:pPr>
        <w:rPr>
          <w:rFonts w:ascii="Times New Roman" w:hAnsi="Times New Roman" w:cs="Times New Roman"/>
          <w:b/>
          <w:sz w:val="24"/>
          <w:szCs w:val="24"/>
        </w:rPr>
      </w:pPr>
      <w:r w:rsidRPr="000B0603">
        <w:rPr>
          <w:rFonts w:ascii="Times New Roman" w:hAnsi="Times New Roman" w:cs="Times New Roman"/>
          <w:b/>
          <w:sz w:val="24"/>
          <w:szCs w:val="24"/>
        </w:rPr>
        <w:t>4.0   Conclusion</w:t>
      </w:r>
    </w:p>
    <w:p w:rsidR="00A20DF4" w:rsidRPr="00A20DF4" w:rsidRDefault="00A20DF4" w:rsidP="00A20DF4">
      <w:pPr>
        <w:tabs>
          <w:tab w:val="left" w:pos="3525"/>
        </w:tabs>
        <w:spacing w:after="98" w:line="480" w:lineRule="auto"/>
        <w:ind w:right="648"/>
        <w:jc w:val="both"/>
        <w:rPr>
          <w:rFonts w:ascii="Times New Roman" w:hAnsi="Times New Roman" w:cs="Times New Roman"/>
          <w:sz w:val="24"/>
          <w:szCs w:val="24"/>
        </w:rPr>
      </w:pPr>
      <w:r w:rsidRPr="00A20DF4">
        <w:rPr>
          <w:rFonts w:ascii="Times New Roman" w:hAnsi="Times New Roman" w:cs="Times New Roman"/>
          <w:sz w:val="24"/>
          <w:szCs w:val="24"/>
        </w:rPr>
        <w:t>The Student Industrial Work Experience Scheme (SIWES) attachment at Abbey ICT has provided an invaluable learning opportunity. Through this experience, I have gained practical skills and hands-on knowledge that bridge the gap between theoretical concepts and real-world application. The exposure to various aspects of Information and Communication Technology (ICT) has enhanced my technical abilities, professional growth, and overall understanding of the industry.</w:t>
      </w: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A20DF4" w:rsidRDefault="00A20DF4" w:rsidP="00A20DF4">
      <w:pPr>
        <w:tabs>
          <w:tab w:val="left" w:pos="3525"/>
        </w:tabs>
        <w:spacing w:after="98" w:line="480" w:lineRule="auto"/>
        <w:ind w:right="648"/>
        <w:jc w:val="center"/>
      </w:pPr>
    </w:p>
    <w:p w:rsidR="007768E8" w:rsidRPr="000B0603" w:rsidRDefault="00A20DF4" w:rsidP="00A20DF4">
      <w:pPr>
        <w:tabs>
          <w:tab w:val="left" w:pos="3525"/>
        </w:tabs>
        <w:spacing w:after="98" w:line="480" w:lineRule="auto"/>
        <w:ind w:right="648"/>
        <w:jc w:val="center"/>
        <w:rPr>
          <w:rFonts w:ascii="Times New Roman" w:eastAsia="Times New Roman" w:hAnsi="Times New Roman" w:cs="Times New Roman"/>
          <w:b/>
          <w:color w:val="FFFFFF" w:themeColor="background1"/>
          <w:sz w:val="24"/>
          <w:szCs w:val="24"/>
        </w:rPr>
      </w:pPr>
      <w:r w:rsidRPr="000B0603">
        <w:rPr>
          <w:rFonts w:ascii="Times New Roman" w:eastAsia="Times New Roman" w:hAnsi="Times New Roman" w:cs="Times New Roman"/>
          <w:b/>
          <w:sz w:val="24"/>
          <w:szCs w:val="24"/>
        </w:rPr>
        <w:t>REFERENCES</w:t>
      </w:r>
    </w:p>
    <w:p w:rsidR="00343F3B" w:rsidRDefault="00343F3B" w:rsidP="00343F3B">
      <w:pPr>
        <w:pStyle w:val="NormalWeb"/>
      </w:pPr>
      <w:r>
        <w:rPr>
          <w:rFonts w:hAnsi="Symbol"/>
        </w:rPr>
        <w:t></w:t>
      </w:r>
      <w:r>
        <w:t xml:space="preserve">  </w:t>
      </w:r>
      <w:r>
        <w:rPr>
          <w:rStyle w:val="Strong"/>
        </w:rPr>
        <w:t>Ademoroti, T. O.</w:t>
      </w:r>
      <w:r>
        <w:t xml:space="preserve"> (1996). </w:t>
      </w:r>
      <w:r>
        <w:rPr>
          <w:rStyle w:val="Emphasis"/>
        </w:rPr>
        <w:t>Environmental Chemistry and Pollution Control</w:t>
      </w:r>
      <w:r>
        <w:t>. Ibadan: Spectrum Books.</w:t>
      </w:r>
    </w:p>
    <w:p w:rsidR="00343F3B" w:rsidRDefault="00343F3B" w:rsidP="00343F3B">
      <w:pPr>
        <w:pStyle w:val="NormalWeb"/>
        <w:numPr>
          <w:ilvl w:val="0"/>
          <w:numId w:val="27"/>
        </w:numPr>
      </w:pPr>
      <w:r>
        <w:t>This book provides comprehensive information on environmental chemistry and the impact of pollution, offering valuable insights into topics such as eutrophication.</w:t>
      </w:r>
    </w:p>
    <w:p w:rsidR="00343F3B" w:rsidRDefault="00343F3B" w:rsidP="00343F3B">
      <w:pPr>
        <w:pStyle w:val="NormalWeb"/>
      </w:pPr>
      <w:r>
        <w:rPr>
          <w:rFonts w:hAnsi="Symbol"/>
        </w:rPr>
        <w:t></w:t>
      </w:r>
      <w:r>
        <w:t xml:space="preserve">  </w:t>
      </w:r>
      <w:r>
        <w:rPr>
          <w:rStyle w:val="Strong"/>
        </w:rPr>
        <w:t>Alliance Française Lagos.</w:t>
      </w:r>
      <w:r>
        <w:t xml:space="preserve"> (2023). </w:t>
      </w:r>
      <w:r>
        <w:rPr>
          <w:rStyle w:val="Emphasis"/>
        </w:rPr>
        <w:t>About Us</w:t>
      </w:r>
      <w:r>
        <w:t>. Retrieved from Alliance Française</w:t>
      </w:r>
    </w:p>
    <w:p w:rsidR="00343F3B" w:rsidRDefault="00343F3B" w:rsidP="00343F3B">
      <w:pPr>
        <w:pStyle w:val="NormalWeb"/>
        <w:numPr>
          <w:ilvl w:val="0"/>
          <w:numId w:val="28"/>
        </w:numPr>
      </w:pPr>
      <w:r>
        <w:t>This source offers information on the French cultural organization, its activities, and its role in promoting the French language in Nigeria.</w:t>
      </w:r>
    </w:p>
    <w:p w:rsidR="00343F3B" w:rsidRDefault="00343F3B" w:rsidP="00343F3B">
      <w:pPr>
        <w:pStyle w:val="NormalWeb"/>
      </w:pPr>
      <w:r>
        <w:rPr>
          <w:rFonts w:hAnsi="Symbol"/>
        </w:rPr>
        <w:t></w:t>
      </w:r>
      <w:r>
        <w:t xml:space="preserve">  </w:t>
      </w:r>
      <w:r>
        <w:rPr>
          <w:rStyle w:val="Strong"/>
        </w:rPr>
        <w:t>Bamgbose, A.</w:t>
      </w:r>
      <w:r>
        <w:t xml:space="preserve"> (2001). </w:t>
      </w:r>
      <w:r>
        <w:rPr>
          <w:rStyle w:val="Emphasis"/>
        </w:rPr>
        <w:t>Language and the Nation: The Language Question in Sub-Saharan Africa</w:t>
      </w:r>
      <w:r>
        <w:t>. Edinburgh: Edinburgh University Press.</w:t>
      </w:r>
    </w:p>
    <w:p w:rsidR="00343F3B" w:rsidRDefault="00343F3B" w:rsidP="00343F3B">
      <w:pPr>
        <w:pStyle w:val="NormalWeb"/>
        <w:numPr>
          <w:ilvl w:val="0"/>
          <w:numId w:val="29"/>
        </w:numPr>
      </w:pPr>
      <w:r>
        <w:t>This book explores language policies and their implications for national development in sub-Saharan Africa, including the role of foreign languages.</w:t>
      </w:r>
    </w:p>
    <w:p w:rsidR="00343F3B" w:rsidRDefault="00343F3B" w:rsidP="00343F3B">
      <w:pPr>
        <w:pStyle w:val="NormalWeb"/>
      </w:pPr>
      <w:r>
        <w:rPr>
          <w:rFonts w:hAnsi="Symbol"/>
        </w:rPr>
        <w:t></w:t>
      </w:r>
      <w:r>
        <w:t xml:space="preserve">  </w:t>
      </w:r>
      <w:r>
        <w:rPr>
          <w:rStyle w:val="Strong"/>
        </w:rPr>
        <w:t>Confucius Institute at UNILAG.</w:t>
      </w:r>
      <w:r>
        <w:t xml:space="preserve"> (2023). </w:t>
      </w:r>
      <w:r>
        <w:rPr>
          <w:rStyle w:val="Emphasis"/>
        </w:rPr>
        <w:t>About Us</w:t>
      </w:r>
      <w:r>
        <w:t>. Retrieved from Confucius Institute</w:t>
      </w:r>
    </w:p>
    <w:p w:rsidR="00343F3B" w:rsidRDefault="00343F3B" w:rsidP="00343F3B">
      <w:pPr>
        <w:pStyle w:val="NormalWeb"/>
        <w:numPr>
          <w:ilvl w:val="0"/>
          <w:numId w:val="30"/>
        </w:numPr>
      </w:pPr>
      <w:r>
        <w:t>This source provides details about the Confucius Institute's mission to promote Chinese language and culture in Nigeria.</w:t>
      </w:r>
    </w:p>
    <w:p w:rsidR="00343F3B" w:rsidRDefault="00343F3B" w:rsidP="00343F3B">
      <w:pPr>
        <w:pStyle w:val="NormalWeb"/>
      </w:pPr>
      <w:r>
        <w:rPr>
          <w:rFonts w:hAnsi="Symbol"/>
        </w:rPr>
        <w:t></w:t>
      </w:r>
      <w:r>
        <w:t xml:space="preserve">  </w:t>
      </w:r>
      <w:r>
        <w:rPr>
          <w:rStyle w:val="Strong"/>
        </w:rPr>
        <w:t>Dada, S.</w:t>
      </w:r>
      <w:r>
        <w:t xml:space="preserve"> (2021). "The Future of Language Learning in Nigeria: Trends and Prospects." </w:t>
      </w:r>
      <w:r>
        <w:rPr>
          <w:rStyle w:val="Emphasis"/>
        </w:rPr>
        <w:t>Nigerian Journal of Linguistics</w:t>
      </w:r>
      <w:r>
        <w:t>, 10(1), 82-99.</w:t>
      </w:r>
    </w:p>
    <w:p w:rsidR="00343F3B" w:rsidRDefault="00343F3B" w:rsidP="00343F3B">
      <w:pPr>
        <w:pStyle w:val="NormalWeb"/>
        <w:numPr>
          <w:ilvl w:val="0"/>
          <w:numId w:val="31"/>
        </w:numPr>
      </w:pPr>
      <w:r>
        <w:t>This article discusses emerging trends and future prospects for language learning in Nigeria, highlighting the growing interest in Asian languages.</w:t>
      </w:r>
    </w:p>
    <w:p w:rsidR="00343F3B" w:rsidRDefault="00343F3B" w:rsidP="00343F3B">
      <w:pPr>
        <w:pStyle w:val="NormalWeb"/>
      </w:pPr>
      <w:r>
        <w:rPr>
          <w:rFonts w:hAnsi="Symbol"/>
        </w:rPr>
        <w:t></w:t>
      </w:r>
      <w:r>
        <w:t xml:space="preserve">  </w:t>
      </w:r>
      <w:r>
        <w:rPr>
          <w:rStyle w:val="Strong"/>
        </w:rPr>
        <w:t>Edewor, P.</w:t>
      </w:r>
      <w:r>
        <w:t xml:space="preserve"> (2019). "Enhancing Language Learning Through Cultural Exchange Programs." </w:t>
      </w:r>
      <w:r>
        <w:rPr>
          <w:rStyle w:val="Emphasis"/>
        </w:rPr>
        <w:t>Journal of Education and Practice</w:t>
      </w:r>
      <w:r>
        <w:t>, 10(12), 45-53.</w:t>
      </w:r>
    </w:p>
    <w:p w:rsidR="00343F3B" w:rsidRDefault="00343F3B" w:rsidP="00343F3B">
      <w:pPr>
        <w:pStyle w:val="NormalWeb"/>
        <w:numPr>
          <w:ilvl w:val="0"/>
          <w:numId w:val="32"/>
        </w:numPr>
      </w:pPr>
      <w:r>
        <w:t>This journal article examines the impact of cultural exchange programs on language learning and provides case studies from Nigeria.</w:t>
      </w:r>
    </w:p>
    <w:p w:rsidR="00343F3B" w:rsidRDefault="00343F3B" w:rsidP="00343F3B">
      <w:pPr>
        <w:pStyle w:val="NormalWeb"/>
      </w:pPr>
      <w:r>
        <w:rPr>
          <w:rFonts w:hAnsi="Symbol"/>
        </w:rPr>
        <w:t></w:t>
      </w:r>
      <w:r>
        <w:t xml:space="preserve">  </w:t>
      </w:r>
      <w:r>
        <w:rPr>
          <w:rStyle w:val="Strong"/>
        </w:rPr>
        <w:t>Federal Ministry of Education.</w:t>
      </w:r>
      <w:r>
        <w:t xml:space="preserve"> (2013). </w:t>
      </w:r>
      <w:r>
        <w:rPr>
          <w:rStyle w:val="Emphasis"/>
        </w:rPr>
        <w:t>National Policy on Education (Revised Edition)</w:t>
      </w:r>
      <w:r>
        <w:t>. Retrieved from Government of Nigeria</w:t>
      </w:r>
    </w:p>
    <w:p w:rsidR="00343F3B" w:rsidRDefault="00343F3B" w:rsidP="00343F3B">
      <w:pPr>
        <w:pStyle w:val="NormalWeb"/>
        <w:numPr>
          <w:ilvl w:val="0"/>
          <w:numId w:val="33"/>
        </w:numPr>
      </w:pPr>
      <w:r>
        <w:t>This official document outlines Nigeria's education policy, including provisions for language learning and multilingual education.</w:t>
      </w:r>
    </w:p>
    <w:p w:rsidR="00343F3B" w:rsidRDefault="00343F3B" w:rsidP="00343F3B">
      <w:pPr>
        <w:pStyle w:val="NormalWeb"/>
      </w:pPr>
      <w:r>
        <w:rPr>
          <w:rFonts w:hAnsi="Symbol"/>
        </w:rPr>
        <w:lastRenderedPageBreak/>
        <w:t></w:t>
      </w:r>
      <w:r>
        <w:t xml:space="preserve">  </w:t>
      </w:r>
      <w:r>
        <w:rPr>
          <w:rStyle w:val="Strong"/>
        </w:rPr>
        <w:t>Gross Archive.</w:t>
      </w:r>
      <w:r>
        <w:t xml:space="preserve"> (n.d.). </w:t>
      </w:r>
      <w:r>
        <w:rPr>
          <w:rStyle w:val="Emphasis"/>
        </w:rPr>
        <w:t>Eutrophication and Water Pollution</w:t>
      </w:r>
      <w:r>
        <w:t>. Retrieved from Gross Archive</w:t>
      </w:r>
    </w:p>
    <w:p w:rsidR="00343F3B" w:rsidRDefault="00343F3B" w:rsidP="00343F3B">
      <w:pPr>
        <w:pStyle w:val="NormalWeb"/>
        <w:numPr>
          <w:ilvl w:val="0"/>
          <w:numId w:val="34"/>
        </w:numPr>
      </w:pPr>
      <w:r>
        <w:t>This source provides information on the causes, effects, and management of eutrophication, with a focus on water pollution.</w:t>
      </w:r>
    </w:p>
    <w:p w:rsidR="00343F3B" w:rsidRDefault="00343F3B" w:rsidP="00343F3B">
      <w:pPr>
        <w:pStyle w:val="NormalWeb"/>
      </w:pPr>
      <w:r>
        <w:rPr>
          <w:rFonts w:hAnsi="Symbol"/>
        </w:rPr>
        <w:t></w:t>
      </w:r>
      <w:r>
        <w:t xml:space="preserve">  </w:t>
      </w:r>
      <w:r>
        <w:rPr>
          <w:rStyle w:val="Strong"/>
        </w:rPr>
        <w:t>International Labour Organization (ILO).</w:t>
      </w:r>
      <w:r>
        <w:t xml:space="preserve"> (2021). "World Employment and Social Outlook: Trends 2021." Retrieved from ILO</w:t>
      </w:r>
    </w:p>
    <w:p w:rsidR="00343F3B" w:rsidRDefault="00343F3B" w:rsidP="00343F3B">
      <w:pPr>
        <w:pStyle w:val="NormalWeb"/>
        <w:numPr>
          <w:ilvl w:val="0"/>
          <w:numId w:val="35"/>
        </w:numPr>
      </w:pPr>
      <w:r>
        <w:t>This report offers insights into global labor market trends, including the participation of women in the workforce.</w:t>
      </w:r>
    </w:p>
    <w:p w:rsidR="00343F3B" w:rsidRDefault="00343F3B" w:rsidP="00343F3B">
      <w:pPr>
        <w:pStyle w:val="NormalWeb"/>
      </w:pPr>
      <w:r>
        <w:rPr>
          <w:rFonts w:hAnsi="Symbol"/>
        </w:rPr>
        <w:t></w:t>
      </w:r>
      <w:r>
        <w:t xml:space="preserve">  </w:t>
      </w:r>
      <w:r>
        <w:rPr>
          <w:rStyle w:val="Strong"/>
        </w:rPr>
        <w:t>National Oceanic and Atmospheric Administration (NOAA).</w:t>
      </w:r>
      <w:r>
        <w:t xml:space="preserve"> (2020). "Gulf of Mexico 'Dead Zone' Forecast." Retrieved from NOAA</w:t>
      </w:r>
    </w:p>
    <w:p w:rsidR="00343F3B" w:rsidRDefault="00343F3B" w:rsidP="00343F3B">
      <w:pPr>
        <w:pStyle w:val="NormalWeb"/>
        <w:numPr>
          <w:ilvl w:val="0"/>
          <w:numId w:val="36"/>
        </w:numPr>
      </w:pPr>
      <w:r>
        <w:t>This source provides information on the hypoxic zone in the Gulf of Mexico, a well-known case of eutrophication.</w:t>
      </w:r>
    </w:p>
    <w:p w:rsidR="00343F3B" w:rsidRDefault="00343F3B" w:rsidP="00343F3B">
      <w:pPr>
        <w:pStyle w:val="NormalWeb"/>
      </w:pPr>
      <w:r>
        <w:rPr>
          <w:rFonts w:hAnsi="Symbol"/>
        </w:rPr>
        <w:t></w:t>
      </w:r>
      <w:r>
        <w:t xml:space="preserve">  </w:t>
      </w:r>
      <w:r>
        <w:rPr>
          <w:rStyle w:val="Strong"/>
        </w:rPr>
        <w:t>Nwagbara, U.</w:t>
      </w:r>
      <w:r>
        <w:t xml:space="preserve"> (2018). "The Role of the French Language Village in Promoting French Language Learning in Nigeria." </w:t>
      </w:r>
      <w:r>
        <w:rPr>
          <w:rStyle w:val="Emphasis"/>
        </w:rPr>
        <w:t>Journal of Francophone Studies</w:t>
      </w:r>
      <w:r>
        <w:t>, 5(1), 23-35.</w:t>
      </w:r>
    </w:p>
    <w:p w:rsidR="00343F3B" w:rsidRDefault="00343F3B" w:rsidP="00343F3B">
      <w:pPr>
        <w:pStyle w:val="NormalWeb"/>
        <w:numPr>
          <w:ilvl w:val="0"/>
          <w:numId w:val="37"/>
        </w:numPr>
      </w:pPr>
      <w:r>
        <w:t>This article discusses the establishment and impact of the French Language Village in Badagry, Nigeria.</w:t>
      </w:r>
    </w:p>
    <w:p w:rsidR="00343F3B" w:rsidRDefault="00343F3B" w:rsidP="00343F3B">
      <w:pPr>
        <w:pStyle w:val="NormalWeb"/>
      </w:pPr>
      <w:r>
        <w:rPr>
          <w:rFonts w:hAnsi="Symbol"/>
        </w:rPr>
        <w:t></w:t>
      </w:r>
      <w:r>
        <w:t xml:space="preserve">  </w:t>
      </w:r>
      <w:r>
        <w:rPr>
          <w:rStyle w:val="Strong"/>
        </w:rPr>
        <w:t>Okonkwo, C.</w:t>
      </w:r>
      <w:r>
        <w:t xml:space="preserve"> (2016). "Challenges in the Implementation of Foreign Language Education in Nigeria." </w:t>
      </w:r>
      <w:r>
        <w:rPr>
          <w:rStyle w:val="Emphasis"/>
        </w:rPr>
        <w:t>Journal of Multilingual Education</w:t>
      </w:r>
      <w:r>
        <w:t>, 7(3), 145-158.</w:t>
      </w:r>
    </w:p>
    <w:p w:rsidR="00343F3B" w:rsidRDefault="00343F3B" w:rsidP="00343F3B">
      <w:pPr>
        <w:pStyle w:val="NormalWeb"/>
        <w:numPr>
          <w:ilvl w:val="0"/>
          <w:numId w:val="38"/>
        </w:numPr>
      </w:pPr>
      <w:r>
        <w:t>This journal article explores the challenges faced in implementing foreign language education in Nigeria, including resource constraints and cultural barriers.</w:t>
      </w:r>
    </w:p>
    <w:p w:rsidR="00343F3B" w:rsidRDefault="00343F3B" w:rsidP="00343F3B">
      <w:pPr>
        <w:pStyle w:val="NormalWeb"/>
      </w:pPr>
      <w:r>
        <w:rPr>
          <w:rFonts w:hAnsi="Symbol"/>
        </w:rPr>
        <w:t></w:t>
      </w:r>
      <w:r>
        <w:t xml:space="preserve">  </w:t>
      </w:r>
      <w:r>
        <w:rPr>
          <w:rStyle w:val="Strong"/>
        </w:rPr>
        <w:t>Oyinloye, G.</w:t>
      </w:r>
      <w:r>
        <w:t xml:space="preserve"> (2015). "The Place of French in the Nigerian Education System." </w:t>
      </w:r>
      <w:r>
        <w:rPr>
          <w:rStyle w:val="Emphasis"/>
        </w:rPr>
        <w:t>Nigerian Journal of Education and Development</w:t>
      </w:r>
      <w:r>
        <w:t>, 5(2), 67-79.</w:t>
      </w:r>
    </w:p>
    <w:p w:rsidR="00343F3B" w:rsidRDefault="00343F3B" w:rsidP="00343F3B">
      <w:pPr>
        <w:pStyle w:val="NormalWeb"/>
        <w:numPr>
          <w:ilvl w:val="0"/>
          <w:numId w:val="39"/>
        </w:numPr>
      </w:pPr>
      <w:r>
        <w:t>This article examines the role of the French language in Nigeria's education system and its importance for international engagement.</w:t>
      </w:r>
    </w:p>
    <w:p w:rsidR="00343F3B" w:rsidRDefault="00343F3B" w:rsidP="00343F3B">
      <w:pPr>
        <w:pStyle w:val="NormalWeb"/>
      </w:pPr>
      <w:r>
        <w:rPr>
          <w:rFonts w:hAnsi="Symbol"/>
        </w:rPr>
        <w:t></w:t>
      </w:r>
      <w:r>
        <w:t xml:space="preserve">  </w:t>
      </w:r>
      <w:r>
        <w:rPr>
          <w:rStyle w:val="Strong"/>
        </w:rPr>
        <w:t>Pew Research Center.</w:t>
      </w:r>
      <w:r>
        <w:t xml:space="preserve"> (2016). "Modern Parenthood." Retrieved from Pew Research Center</w:t>
      </w:r>
    </w:p>
    <w:p w:rsidR="00343F3B" w:rsidRDefault="00343F3B" w:rsidP="00343F3B">
      <w:pPr>
        <w:pStyle w:val="NormalWeb"/>
        <w:numPr>
          <w:ilvl w:val="0"/>
          <w:numId w:val="40"/>
        </w:numPr>
      </w:pPr>
      <w:r>
        <w:t>This report provides data on changing parental roles and the involvement of fathers in child-rearing over time.</w:t>
      </w:r>
    </w:p>
    <w:p w:rsidR="004E5088" w:rsidRPr="000B0603" w:rsidRDefault="004E5088" w:rsidP="004E5088">
      <w:pPr>
        <w:rPr>
          <w:rFonts w:ascii="Times New Roman" w:hAnsi="Times New Roman" w:cs="Times New Roman"/>
          <w:b/>
          <w:sz w:val="24"/>
          <w:szCs w:val="24"/>
        </w:rPr>
      </w:pPr>
    </w:p>
    <w:p w:rsidR="007042CB" w:rsidRPr="000B0603" w:rsidRDefault="007042CB">
      <w:pPr>
        <w:rPr>
          <w:rFonts w:ascii="Times New Roman" w:hAnsi="Times New Roman" w:cs="Times New Roman"/>
          <w:sz w:val="24"/>
          <w:szCs w:val="24"/>
        </w:rPr>
      </w:pPr>
    </w:p>
    <w:sectPr w:rsidR="007042CB" w:rsidRPr="000B0603" w:rsidSect="00C30FB8">
      <w:footerReference w:type="default" r:id="rId7"/>
      <w:pgSz w:w="12240" w:h="15840"/>
      <w:pgMar w:top="1440" w:right="1183"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E35" w:rsidRDefault="002A6E35">
      <w:pPr>
        <w:spacing w:after="0" w:line="240" w:lineRule="auto"/>
      </w:pPr>
      <w:r>
        <w:separator/>
      </w:r>
    </w:p>
  </w:endnote>
  <w:endnote w:type="continuationSeparator" w:id="1">
    <w:p w:rsidR="002A6E35" w:rsidRDefault="002A6E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490832"/>
      <w:docPartObj>
        <w:docPartGallery w:val="Page Numbers (Bottom of Page)"/>
        <w:docPartUnique/>
      </w:docPartObj>
    </w:sdtPr>
    <w:sdtEndPr>
      <w:rPr>
        <w:noProof/>
      </w:rPr>
    </w:sdtEndPr>
    <w:sdtContent>
      <w:p w:rsidR="007042CB" w:rsidRDefault="00682FA3">
        <w:pPr>
          <w:pStyle w:val="Footer"/>
          <w:jc w:val="center"/>
        </w:pPr>
        <w:r>
          <w:fldChar w:fldCharType="begin"/>
        </w:r>
        <w:r w:rsidR="007042CB">
          <w:instrText xml:space="preserve"> PAGE   \* MERGEFORMAT </w:instrText>
        </w:r>
        <w:r>
          <w:fldChar w:fldCharType="separate"/>
        </w:r>
        <w:r w:rsidR="003275A8">
          <w:rPr>
            <w:noProof/>
          </w:rPr>
          <w:t>11</w:t>
        </w:r>
        <w:r>
          <w:rPr>
            <w:noProof/>
          </w:rPr>
          <w:fldChar w:fldCharType="end"/>
        </w:r>
      </w:p>
    </w:sdtContent>
  </w:sdt>
  <w:p w:rsidR="007042CB" w:rsidRDefault="007042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E35" w:rsidRDefault="002A6E35">
      <w:pPr>
        <w:spacing w:after="0" w:line="240" w:lineRule="auto"/>
      </w:pPr>
      <w:r>
        <w:separator/>
      </w:r>
    </w:p>
  </w:footnote>
  <w:footnote w:type="continuationSeparator" w:id="1">
    <w:p w:rsidR="002A6E35" w:rsidRDefault="002A6E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7C1C"/>
    <w:multiLevelType w:val="multilevel"/>
    <w:tmpl w:val="4664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C3C32"/>
    <w:multiLevelType w:val="multilevel"/>
    <w:tmpl w:val="04C8E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4A427B"/>
    <w:multiLevelType w:val="multilevel"/>
    <w:tmpl w:val="63BA4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843039"/>
    <w:multiLevelType w:val="multilevel"/>
    <w:tmpl w:val="92FC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9C6A2E"/>
    <w:multiLevelType w:val="multilevel"/>
    <w:tmpl w:val="6952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50516D"/>
    <w:multiLevelType w:val="multilevel"/>
    <w:tmpl w:val="2A625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092B44"/>
    <w:multiLevelType w:val="multilevel"/>
    <w:tmpl w:val="11BE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D5668"/>
    <w:multiLevelType w:val="multilevel"/>
    <w:tmpl w:val="3120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33A96"/>
    <w:multiLevelType w:val="multilevel"/>
    <w:tmpl w:val="B6F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FE6AFD"/>
    <w:multiLevelType w:val="multilevel"/>
    <w:tmpl w:val="527C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032AD"/>
    <w:multiLevelType w:val="multilevel"/>
    <w:tmpl w:val="9650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FC3F48"/>
    <w:multiLevelType w:val="multilevel"/>
    <w:tmpl w:val="E93A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943731"/>
    <w:multiLevelType w:val="multilevel"/>
    <w:tmpl w:val="2328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241D0C"/>
    <w:multiLevelType w:val="multilevel"/>
    <w:tmpl w:val="2592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8E7D51"/>
    <w:multiLevelType w:val="multilevel"/>
    <w:tmpl w:val="A172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F63A83"/>
    <w:multiLevelType w:val="multilevel"/>
    <w:tmpl w:val="D268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7B2050"/>
    <w:multiLevelType w:val="multilevel"/>
    <w:tmpl w:val="BBD4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8F392B"/>
    <w:multiLevelType w:val="multilevel"/>
    <w:tmpl w:val="D0EC6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F32EAA"/>
    <w:multiLevelType w:val="multilevel"/>
    <w:tmpl w:val="B420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39200A"/>
    <w:multiLevelType w:val="multilevel"/>
    <w:tmpl w:val="98464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DA7564"/>
    <w:multiLevelType w:val="multilevel"/>
    <w:tmpl w:val="7886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2E4A38"/>
    <w:multiLevelType w:val="multilevel"/>
    <w:tmpl w:val="3884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BE666F"/>
    <w:multiLevelType w:val="multilevel"/>
    <w:tmpl w:val="F1A8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F93015"/>
    <w:multiLevelType w:val="multilevel"/>
    <w:tmpl w:val="C15A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B76A8F"/>
    <w:multiLevelType w:val="multilevel"/>
    <w:tmpl w:val="973C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62A415A"/>
    <w:multiLevelType w:val="multilevel"/>
    <w:tmpl w:val="CC34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6144D7"/>
    <w:multiLevelType w:val="multilevel"/>
    <w:tmpl w:val="5302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2D0E76"/>
    <w:multiLevelType w:val="multilevel"/>
    <w:tmpl w:val="DF86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8A7846"/>
    <w:multiLevelType w:val="multilevel"/>
    <w:tmpl w:val="B42A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C14A02"/>
    <w:multiLevelType w:val="multilevel"/>
    <w:tmpl w:val="F264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1E63B0"/>
    <w:multiLevelType w:val="multilevel"/>
    <w:tmpl w:val="5E84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74177C"/>
    <w:multiLevelType w:val="multilevel"/>
    <w:tmpl w:val="6B58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C2398D"/>
    <w:multiLevelType w:val="multilevel"/>
    <w:tmpl w:val="3ED834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E055DF"/>
    <w:multiLevelType w:val="multilevel"/>
    <w:tmpl w:val="4E48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5156B1"/>
    <w:multiLevelType w:val="multilevel"/>
    <w:tmpl w:val="097C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025C67"/>
    <w:multiLevelType w:val="multilevel"/>
    <w:tmpl w:val="5D086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9143E8"/>
    <w:multiLevelType w:val="multilevel"/>
    <w:tmpl w:val="9ACE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024B58"/>
    <w:multiLevelType w:val="multilevel"/>
    <w:tmpl w:val="6064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1360CC"/>
    <w:multiLevelType w:val="multilevel"/>
    <w:tmpl w:val="93A2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9C67A2"/>
    <w:multiLevelType w:val="multilevel"/>
    <w:tmpl w:val="E8F2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4"/>
  </w:num>
  <w:num w:numId="4">
    <w:abstractNumId w:val="12"/>
  </w:num>
  <w:num w:numId="5">
    <w:abstractNumId w:val="27"/>
  </w:num>
  <w:num w:numId="6">
    <w:abstractNumId w:val="8"/>
  </w:num>
  <w:num w:numId="7">
    <w:abstractNumId w:val="39"/>
  </w:num>
  <w:num w:numId="8">
    <w:abstractNumId w:val="30"/>
  </w:num>
  <w:num w:numId="9">
    <w:abstractNumId w:val="0"/>
  </w:num>
  <w:num w:numId="10">
    <w:abstractNumId w:val="36"/>
  </w:num>
  <w:num w:numId="11">
    <w:abstractNumId w:val="1"/>
  </w:num>
  <w:num w:numId="12">
    <w:abstractNumId w:val="37"/>
  </w:num>
  <w:num w:numId="13">
    <w:abstractNumId w:val="18"/>
  </w:num>
  <w:num w:numId="14">
    <w:abstractNumId w:val="19"/>
  </w:num>
  <w:num w:numId="15">
    <w:abstractNumId w:val="32"/>
  </w:num>
  <w:num w:numId="16">
    <w:abstractNumId w:val="26"/>
  </w:num>
  <w:num w:numId="17">
    <w:abstractNumId w:val="13"/>
  </w:num>
  <w:num w:numId="18">
    <w:abstractNumId w:val="35"/>
  </w:num>
  <w:num w:numId="19">
    <w:abstractNumId w:val="16"/>
  </w:num>
  <w:num w:numId="20">
    <w:abstractNumId w:val="15"/>
  </w:num>
  <w:num w:numId="21">
    <w:abstractNumId w:val="25"/>
  </w:num>
  <w:num w:numId="22">
    <w:abstractNumId w:val="34"/>
  </w:num>
  <w:num w:numId="23">
    <w:abstractNumId w:val="3"/>
  </w:num>
  <w:num w:numId="24">
    <w:abstractNumId w:val="9"/>
  </w:num>
  <w:num w:numId="25">
    <w:abstractNumId w:val="21"/>
  </w:num>
  <w:num w:numId="26">
    <w:abstractNumId w:val="14"/>
  </w:num>
  <w:num w:numId="27">
    <w:abstractNumId w:val="33"/>
  </w:num>
  <w:num w:numId="28">
    <w:abstractNumId w:val="4"/>
  </w:num>
  <w:num w:numId="29">
    <w:abstractNumId w:val="31"/>
  </w:num>
  <w:num w:numId="30">
    <w:abstractNumId w:val="28"/>
  </w:num>
  <w:num w:numId="31">
    <w:abstractNumId w:val="23"/>
  </w:num>
  <w:num w:numId="32">
    <w:abstractNumId w:val="2"/>
  </w:num>
  <w:num w:numId="33">
    <w:abstractNumId w:val="22"/>
  </w:num>
  <w:num w:numId="34">
    <w:abstractNumId w:val="6"/>
  </w:num>
  <w:num w:numId="35">
    <w:abstractNumId w:val="29"/>
  </w:num>
  <w:num w:numId="36">
    <w:abstractNumId w:val="11"/>
  </w:num>
  <w:num w:numId="37">
    <w:abstractNumId w:val="38"/>
  </w:num>
  <w:num w:numId="38">
    <w:abstractNumId w:val="10"/>
  </w:num>
  <w:num w:numId="39">
    <w:abstractNumId w:val="20"/>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E5088"/>
    <w:rsid w:val="000B0603"/>
    <w:rsid w:val="001F230E"/>
    <w:rsid w:val="0023430D"/>
    <w:rsid w:val="0026124D"/>
    <w:rsid w:val="002A6E35"/>
    <w:rsid w:val="003275A8"/>
    <w:rsid w:val="00343F3B"/>
    <w:rsid w:val="004D346A"/>
    <w:rsid w:val="004E5088"/>
    <w:rsid w:val="00682FA3"/>
    <w:rsid w:val="00696DFC"/>
    <w:rsid w:val="006A4D31"/>
    <w:rsid w:val="006B5C8D"/>
    <w:rsid w:val="007042CB"/>
    <w:rsid w:val="007768E8"/>
    <w:rsid w:val="008B4C8C"/>
    <w:rsid w:val="00A20DF4"/>
    <w:rsid w:val="00B00B1C"/>
    <w:rsid w:val="00C03891"/>
    <w:rsid w:val="00C30FB8"/>
    <w:rsid w:val="00C40B56"/>
    <w:rsid w:val="00C54591"/>
    <w:rsid w:val="00DA18C7"/>
    <w:rsid w:val="00DA4BE2"/>
    <w:rsid w:val="00DC6FA9"/>
    <w:rsid w:val="00E81F44"/>
    <w:rsid w:val="00F43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88"/>
    <w:pPr>
      <w:spacing w:after="160" w:line="259" w:lineRule="auto"/>
    </w:pPr>
  </w:style>
  <w:style w:type="paragraph" w:styleId="Heading3">
    <w:name w:val="heading 3"/>
    <w:basedOn w:val="Normal"/>
    <w:link w:val="Heading3Char"/>
    <w:uiPriority w:val="9"/>
    <w:qFormat/>
    <w:rsid w:val="000B06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B06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88"/>
  </w:style>
  <w:style w:type="paragraph" w:styleId="NormalWeb">
    <w:name w:val="Normal (Web)"/>
    <w:basedOn w:val="Normal"/>
    <w:uiPriority w:val="99"/>
    <w:unhideWhenUsed/>
    <w:rsid w:val="004E50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5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088"/>
    <w:rPr>
      <w:rFonts w:ascii="Tahoma" w:hAnsi="Tahoma" w:cs="Tahoma"/>
      <w:sz w:val="16"/>
      <w:szCs w:val="16"/>
    </w:rPr>
  </w:style>
  <w:style w:type="character" w:styleId="Strong">
    <w:name w:val="Strong"/>
    <w:basedOn w:val="DefaultParagraphFont"/>
    <w:uiPriority w:val="22"/>
    <w:qFormat/>
    <w:rsid w:val="001F230E"/>
    <w:rPr>
      <w:b/>
      <w:bCs/>
    </w:rPr>
  </w:style>
  <w:style w:type="character" w:styleId="Emphasis">
    <w:name w:val="Emphasis"/>
    <w:basedOn w:val="DefaultParagraphFont"/>
    <w:uiPriority w:val="20"/>
    <w:qFormat/>
    <w:rsid w:val="00DA18C7"/>
    <w:rPr>
      <w:i/>
      <w:iCs/>
    </w:rPr>
  </w:style>
  <w:style w:type="character" w:customStyle="1" w:styleId="Heading3Char">
    <w:name w:val="Heading 3 Char"/>
    <w:basedOn w:val="DefaultParagraphFont"/>
    <w:link w:val="Heading3"/>
    <w:uiPriority w:val="9"/>
    <w:rsid w:val="000B060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0B0603"/>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8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5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088"/>
  </w:style>
  <w:style w:type="paragraph" w:styleId="NormalWeb">
    <w:name w:val="Normal (Web)"/>
    <w:basedOn w:val="Normal"/>
    <w:uiPriority w:val="99"/>
    <w:semiHidden/>
    <w:unhideWhenUsed/>
    <w:rsid w:val="004E508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E5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088"/>
    <w:rPr>
      <w:rFonts w:ascii="Tahoma" w:hAnsi="Tahoma" w:cs="Tahoma"/>
      <w:sz w:val="16"/>
      <w:szCs w:val="16"/>
    </w:rPr>
  </w:style>
  <w:style w:type="character" w:styleId="Strong">
    <w:name w:val="Strong"/>
    <w:basedOn w:val="DefaultParagraphFont"/>
    <w:uiPriority w:val="22"/>
    <w:qFormat/>
    <w:rsid w:val="001F230E"/>
    <w:rPr>
      <w:b/>
      <w:bCs/>
    </w:rPr>
  </w:style>
  <w:style w:type="character" w:styleId="Emphasis">
    <w:name w:val="Emphasis"/>
    <w:basedOn w:val="DefaultParagraphFont"/>
    <w:uiPriority w:val="20"/>
    <w:qFormat/>
    <w:rsid w:val="00DA18C7"/>
    <w:rPr>
      <w:i/>
      <w:iCs/>
    </w:rPr>
  </w:style>
</w:styles>
</file>

<file path=word/webSettings.xml><?xml version="1.0" encoding="utf-8"?>
<w:webSettings xmlns:r="http://schemas.openxmlformats.org/officeDocument/2006/relationships" xmlns:w="http://schemas.openxmlformats.org/wordprocessingml/2006/main">
  <w:divs>
    <w:div w:id="51738147">
      <w:bodyDiv w:val="1"/>
      <w:marLeft w:val="0"/>
      <w:marRight w:val="0"/>
      <w:marTop w:val="0"/>
      <w:marBottom w:val="0"/>
      <w:divBdr>
        <w:top w:val="none" w:sz="0" w:space="0" w:color="auto"/>
        <w:left w:val="none" w:sz="0" w:space="0" w:color="auto"/>
        <w:bottom w:val="none" w:sz="0" w:space="0" w:color="auto"/>
        <w:right w:val="none" w:sz="0" w:space="0" w:color="auto"/>
      </w:divBdr>
    </w:div>
    <w:div w:id="160000965">
      <w:bodyDiv w:val="1"/>
      <w:marLeft w:val="0"/>
      <w:marRight w:val="0"/>
      <w:marTop w:val="0"/>
      <w:marBottom w:val="0"/>
      <w:divBdr>
        <w:top w:val="none" w:sz="0" w:space="0" w:color="auto"/>
        <w:left w:val="none" w:sz="0" w:space="0" w:color="auto"/>
        <w:bottom w:val="none" w:sz="0" w:space="0" w:color="auto"/>
        <w:right w:val="none" w:sz="0" w:space="0" w:color="auto"/>
      </w:divBdr>
    </w:div>
    <w:div w:id="259484887">
      <w:bodyDiv w:val="1"/>
      <w:marLeft w:val="0"/>
      <w:marRight w:val="0"/>
      <w:marTop w:val="0"/>
      <w:marBottom w:val="0"/>
      <w:divBdr>
        <w:top w:val="none" w:sz="0" w:space="0" w:color="auto"/>
        <w:left w:val="none" w:sz="0" w:space="0" w:color="auto"/>
        <w:bottom w:val="none" w:sz="0" w:space="0" w:color="auto"/>
        <w:right w:val="none" w:sz="0" w:space="0" w:color="auto"/>
      </w:divBdr>
    </w:div>
    <w:div w:id="403067035">
      <w:bodyDiv w:val="1"/>
      <w:marLeft w:val="0"/>
      <w:marRight w:val="0"/>
      <w:marTop w:val="0"/>
      <w:marBottom w:val="0"/>
      <w:divBdr>
        <w:top w:val="none" w:sz="0" w:space="0" w:color="auto"/>
        <w:left w:val="none" w:sz="0" w:space="0" w:color="auto"/>
        <w:bottom w:val="none" w:sz="0" w:space="0" w:color="auto"/>
        <w:right w:val="none" w:sz="0" w:space="0" w:color="auto"/>
      </w:divBdr>
    </w:div>
    <w:div w:id="643002474">
      <w:bodyDiv w:val="1"/>
      <w:marLeft w:val="0"/>
      <w:marRight w:val="0"/>
      <w:marTop w:val="0"/>
      <w:marBottom w:val="0"/>
      <w:divBdr>
        <w:top w:val="none" w:sz="0" w:space="0" w:color="auto"/>
        <w:left w:val="none" w:sz="0" w:space="0" w:color="auto"/>
        <w:bottom w:val="none" w:sz="0" w:space="0" w:color="auto"/>
        <w:right w:val="none" w:sz="0" w:space="0" w:color="auto"/>
      </w:divBdr>
    </w:div>
    <w:div w:id="929389435">
      <w:bodyDiv w:val="1"/>
      <w:marLeft w:val="0"/>
      <w:marRight w:val="0"/>
      <w:marTop w:val="0"/>
      <w:marBottom w:val="0"/>
      <w:divBdr>
        <w:top w:val="none" w:sz="0" w:space="0" w:color="auto"/>
        <w:left w:val="none" w:sz="0" w:space="0" w:color="auto"/>
        <w:bottom w:val="none" w:sz="0" w:space="0" w:color="auto"/>
        <w:right w:val="none" w:sz="0" w:space="0" w:color="auto"/>
      </w:divBdr>
    </w:div>
    <w:div w:id="1354578638">
      <w:bodyDiv w:val="1"/>
      <w:marLeft w:val="0"/>
      <w:marRight w:val="0"/>
      <w:marTop w:val="0"/>
      <w:marBottom w:val="0"/>
      <w:divBdr>
        <w:top w:val="none" w:sz="0" w:space="0" w:color="auto"/>
        <w:left w:val="none" w:sz="0" w:space="0" w:color="auto"/>
        <w:bottom w:val="none" w:sz="0" w:space="0" w:color="auto"/>
        <w:right w:val="none" w:sz="0" w:space="0" w:color="auto"/>
      </w:divBdr>
    </w:div>
    <w:div w:id="1477530918">
      <w:bodyDiv w:val="1"/>
      <w:marLeft w:val="0"/>
      <w:marRight w:val="0"/>
      <w:marTop w:val="0"/>
      <w:marBottom w:val="0"/>
      <w:divBdr>
        <w:top w:val="none" w:sz="0" w:space="0" w:color="auto"/>
        <w:left w:val="none" w:sz="0" w:space="0" w:color="auto"/>
        <w:bottom w:val="none" w:sz="0" w:space="0" w:color="auto"/>
        <w:right w:val="none" w:sz="0" w:space="0" w:color="auto"/>
      </w:divBdr>
    </w:div>
    <w:div w:id="1637485707">
      <w:bodyDiv w:val="1"/>
      <w:marLeft w:val="0"/>
      <w:marRight w:val="0"/>
      <w:marTop w:val="0"/>
      <w:marBottom w:val="0"/>
      <w:divBdr>
        <w:top w:val="none" w:sz="0" w:space="0" w:color="auto"/>
        <w:left w:val="none" w:sz="0" w:space="0" w:color="auto"/>
        <w:bottom w:val="none" w:sz="0" w:space="0" w:color="auto"/>
        <w:right w:val="none" w:sz="0" w:space="0" w:color="auto"/>
      </w:divBdr>
    </w:div>
    <w:div w:id="1824660324">
      <w:bodyDiv w:val="1"/>
      <w:marLeft w:val="0"/>
      <w:marRight w:val="0"/>
      <w:marTop w:val="0"/>
      <w:marBottom w:val="0"/>
      <w:divBdr>
        <w:top w:val="none" w:sz="0" w:space="0" w:color="auto"/>
        <w:left w:val="none" w:sz="0" w:space="0" w:color="auto"/>
        <w:bottom w:val="none" w:sz="0" w:space="0" w:color="auto"/>
        <w:right w:val="none" w:sz="0" w:space="0" w:color="auto"/>
      </w:divBdr>
    </w:div>
    <w:div w:id="1887718599">
      <w:bodyDiv w:val="1"/>
      <w:marLeft w:val="0"/>
      <w:marRight w:val="0"/>
      <w:marTop w:val="0"/>
      <w:marBottom w:val="0"/>
      <w:divBdr>
        <w:top w:val="none" w:sz="0" w:space="0" w:color="auto"/>
        <w:left w:val="none" w:sz="0" w:space="0" w:color="auto"/>
        <w:bottom w:val="none" w:sz="0" w:space="0" w:color="auto"/>
        <w:right w:val="none" w:sz="0" w:space="0" w:color="auto"/>
      </w:divBdr>
    </w:div>
    <w:div w:id="199151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2025-02-24T09:01:00Z</dcterms:created>
  <dcterms:modified xsi:type="dcterms:W3CDTF">2025-02-24T09:01:00Z</dcterms:modified>
</cp:coreProperties>
</file>