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B6C52" w14:textId="77777777" w:rsidR="00681A54" w:rsidRDefault="00000000">
      <w:pPr>
        <w:jc w:val="center"/>
        <w:rPr>
          <w:rFonts w:ascii="Times New Roman" w:hAnsi="Times New Roman" w:cs="Times New Roman"/>
          <w:b/>
          <w:sz w:val="24"/>
          <w:szCs w:val="24"/>
        </w:rPr>
      </w:pPr>
      <w:r>
        <w:rPr>
          <w:noProof/>
        </w:rPr>
        <w:drawing>
          <wp:inline distT="0" distB="0" distL="0" distR="0" wp14:anchorId="5DEF9430" wp14:editId="4B14DB6A">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64C741A8" w14:textId="77777777" w:rsidR="00681A54" w:rsidRDefault="00000000">
      <w:pPr>
        <w:jc w:val="center"/>
        <w:rPr>
          <w:rFonts w:ascii="Times New Roman" w:hAnsi="Times New Roman" w:cs="Times New Roman"/>
          <w:b/>
          <w:sz w:val="24"/>
          <w:szCs w:val="24"/>
        </w:rPr>
      </w:pPr>
      <w:r>
        <w:rPr>
          <w:rFonts w:ascii="Times New Roman" w:hAnsi="Times New Roman" w:cs="Times New Roman"/>
          <w:b/>
          <w:sz w:val="24"/>
          <w:szCs w:val="24"/>
        </w:rPr>
        <w:t>A</w:t>
      </w:r>
    </w:p>
    <w:p w14:paraId="4B2EA8E4" w14:textId="77777777" w:rsidR="00681A54" w:rsidRDefault="00000000">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58120B05" w14:textId="77777777" w:rsidR="00681A54" w:rsidRDefault="00000000">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473D90A3" w14:textId="77777777" w:rsidR="00681A54" w:rsidRDefault="00000000">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FE2A48B" w14:textId="77777777" w:rsidR="00681A54" w:rsidRDefault="00000000">
      <w:pPr>
        <w:jc w:val="center"/>
        <w:rPr>
          <w:rFonts w:ascii="Times New Roman" w:hAnsi="Times New Roman" w:cs="Times New Roman"/>
          <w:sz w:val="24"/>
          <w:szCs w:val="24"/>
        </w:rPr>
      </w:pPr>
      <w:r>
        <w:rPr>
          <w:rFonts w:ascii="SimSun" w:eastAsia="SimSun" w:hAnsi="SimSun"/>
          <w:noProof/>
          <w:sz w:val="24"/>
          <w:szCs w:val="24"/>
        </w:rPr>
        <w:drawing>
          <wp:inline distT="0" distB="0" distL="114300" distR="114300" wp14:anchorId="7A325383" wp14:editId="77BAB8E7">
            <wp:extent cx="1378585" cy="1423035"/>
            <wp:effectExtent l="0" t="0" r="12065" b="5715"/>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9"/>
                    <a:srcRect l="14613" t="7022" r="12589" b="18163"/>
                    <a:stretch>
                      <a:fillRect/>
                    </a:stretch>
                  </pic:blipFill>
                  <pic:spPr>
                    <a:xfrm>
                      <a:off x="0" y="0"/>
                      <a:ext cx="1378585" cy="1423035"/>
                    </a:xfrm>
                    <a:prstGeom prst="rect">
                      <a:avLst/>
                    </a:prstGeom>
                    <a:noFill/>
                    <a:ln w="9525">
                      <a:noFill/>
                    </a:ln>
                  </pic:spPr>
                </pic:pic>
              </a:graphicData>
            </a:graphic>
          </wp:inline>
        </w:drawing>
      </w:r>
    </w:p>
    <w:p w14:paraId="54CF2E7A" w14:textId="77777777" w:rsidR="00681A54" w:rsidRDefault="00000000">
      <w:pPr>
        <w:jc w:val="center"/>
        <w:rPr>
          <w:rFonts w:ascii="Arial Black" w:hAnsi="Arial Black" w:cs="Arial Black"/>
          <w:b/>
          <w:bCs/>
          <w:sz w:val="24"/>
          <w:szCs w:val="24"/>
        </w:rPr>
      </w:pPr>
      <w:r>
        <w:rPr>
          <w:rFonts w:ascii="Arial Black" w:hAnsi="Arial Black" w:cs="Arial Black"/>
          <w:b/>
          <w:bCs/>
          <w:sz w:val="24"/>
          <w:szCs w:val="24"/>
        </w:rPr>
        <w:t>OTEC VENTURES</w:t>
      </w:r>
    </w:p>
    <w:p w14:paraId="2B36F130" w14:textId="77777777" w:rsidR="00681A54" w:rsidRDefault="00000000">
      <w:pPr>
        <w:jc w:val="center"/>
        <w:rPr>
          <w:rFonts w:ascii="Arial Black" w:hAnsi="Arial Black" w:cs="Arial Black"/>
          <w:sz w:val="24"/>
          <w:szCs w:val="24"/>
        </w:rPr>
      </w:pPr>
      <w:r>
        <w:rPr>
          <w:rFonts w:ascii="Arial Black" w:hAnsi="Arial Black" w:cs="Arial Black"/>
          <w:sz w:val="24"/>
          <w:szCs w:val="24"/>
        </w:rPr>
        <w:t>KM 14, IDIROKO ROAD, OGUN STATE</w:t>
      </w:r>
    </w:p>
    <w:p w14:paraId="75CF835E" w14:textId="77777777" w:rsidR="00681A54" w:rsidRDefault="00000000">
      <w:pPr>
        <w:jc w:val="center"/>
        <w:rPr>
          <w:rFonts w:ascii="Times New Roman" w:hAnsi="Times New Roman" w:cs="Times New Roman"/>
          <w:b/>
          <w:sz w:val="24"/>
          <w:szCs w:val="24"/>
        </w:rPr>
      </w:pPr>
      <w:r>
        <w:rPr>
          <w:rFonts w:ascii="Times New Roman" w:hAnsi="Times New Roman" w:cs="Times New Roman"/>
          <w:b/>
          <w:sz w:val="24"/>
          <w:szCs w:val="24"/>
        </w:rPr>
        <w:t>BY</w:t>
      </w:r>
    </w:p>
    <w:p w14:paraId="34EFB18C" w14:textId="77777777" w:rsidR="00681A54" w:rsidRDefault="00000000">
      <w:pPr>
        <w:jc w:val="center"/>
        <w:rPr>
          <w:rFonts w:ascii="Arial Black" w:hAnsi="Arial Black"/>
          <w:b/>
          <w:sz w:val="34"/>
          <w:szCs w:val="34"/>
        </w:rPr>
      </w:pPr>
      <w:r>
        <w:rPr>
          <w:rFonts w:ascii="Arial Black" w:hAnsi="Arial Black"/>
          <w:b/>
          <w:sz w:val="34"/>
          <w:szCs w:val="34"/>
        </w:rPr>
        <w:t>MAKINDE FATIA AJOKE</w:t>
      </w:r>
    </w:p>
    <w:p w14:paraId="6A7B2033" w14:textId="77777777" w:rsidR="00681A54" w:rsidRDefault="00000000">
      <w:pPr>
        <w:jc w:val="center"/>
        <w:rPr>
          <w:rFonts w:ascii="Arial Black" w:hAnsi="Arial Black"/>
          <w:b/>
          <w:sz w:val="34"/>
          <w:szCs w:val="34"/>
        </w:rPr>
      </w:pPr>
      <w:r>
        <w:rPr>
          <w:rFonts w:ascii="Arial Black" w:hAnsi="Arial Black"/>
          <w:b/>
          <w:sz w:val="34"/>
          <w:szCs w:val="34"/>
        </w:rPr>
        <w:t>ND/23/BAM/FT/0009</w:t>
      </w:r>
    </w:p>
    <w:p w14:paraId="108F244A" w14:textId="77777777" w:rsidR="00681A54" w:rsidRDefault="00000000">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5E6FE39A" w14:textId="77777777" w:rsidR="00681A54" w:rsidRDefault="0000000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DEPARTMENT OF BUSINESS ADMINISTRATION</w:t>
      </w:r>
    </w:p>
    <w:p w14:paraId="057B780B" w14:textId="77777777" w:rsidR="00681A54" w:rsidRDefault="0000000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6CB90374" w14:textId="77777777" w:rsidR="00681A54" w:rsidRDefault="0000000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0C66198" w14:textId="77777777" w:rsidR="00681A54" w:rsidRDefault="00000000">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14:paraId="259ABFCA" w14:textId="27D8625D" w:rsidR="00681A54" w:rsidRDefault="003D0258">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 xml:space="preserve">AUGUST </w:t>
      </w:r>
      <w:r w:rsidR="00000000">
        <w:rPr>
          <w:rFonts w:ascii="Times New Roman" w:hAnsi="Times New Roman" w:cs="Times New Roman"/>
          <w:b/>
          <w:sz w:val="24"/>
          <w:szCs w:val="24"/>
        </w:rPr>
        <w:t>- NOVEMBER 2024</w:t>
      </w:r>
    </w:p>
    <w:p w14:paraId="3CBC6B5F" w14:textId="77777777" w:rsidR="00681A54" w:rsidRDefault="00000000">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236FDDD3" w14:textId="77777777" w:rsidR="00681A54" w:rsidRDefault="00000000">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59DB7FA" w14:textId="77777777" w:rsidR="00681A54" w:rsidRDefault="00000000">
      <w:pPr>
        <w:rPr>
          <w:rFonts w:ascii="Times New Roman" w:hAnsi="Times New Roman" w:cs="Times New Roman"/>
          <w:b/>
          <w:sz w:val="24"/>
          <w:szCs w:val="24"/>
        </w:rPr>
      </w:pPr>
      <w:r>
        <w:rPr>
          <w:rFonts w:ascii="Times New Roman" w:hAnsi="Times New Roman" w:cs="Times New Roman"/>
          <w:b/>
          <w:sz w:val="24"/>
          <w:szCs w:val="24"/>
        </w:rPr>
        <w:br w:type="page"/>
      </w:r>
    </w:p>
    <w:p w14:paraId="5EA7C0DE" w14:textId="77777777" w:rsidR="00681A54" w:rsidRDefault="00681A54">
      <w:pPr>
        <w:rPr>
          <w:rFonts w:ascii="Times New Roman" w:hAnsi="Times New Roman" w:cs="Times New Roman"/>
          <w:b/>
          <w:sz w:val="24"/>
          <w:szCs w:val="24"/>
        </w:rPr>
      </w:pPr>
    </w:p>
    <w:p w14:paraId="649EF6B0" w14:textId="77777777" w:rsidR="00681A54" w:rsidRDefault="00000000">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416AA94F" w14:textId="77777777" w:rsidR="00681A54" w:rsidRDefault="00000000">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33EE20B4" w14:textId="77777777" w:rsidR="00681A54" w:rsidRDefault="00000000">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51696D89" w14:textId="77777777" w:rsidR="00681A54" w:rsidRDefault="00000000">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549BF9EF" w14:textId="77777777" w:rsidR="00681A54" w:rsidRDefault="00681A54">
      <w:pPr>
        <w:rPr>
          <w:rFonts w:ascii="Times New Roman" w:hAnsi="Times New Roman" w:cs="Times New Roman"/>
          <w:bCs/>
          <w:sz w:val="24"/>
          <w:szCs w:val="24"/>
        </w:rPr>
      </w:pPr>
    </w:p>
    <w:p w14:paraId="7ED02581" w14:textId="77777777" w:rsidR="00681A54" w:rsidRDefault="00681A54">
      <w:pPr>
        <w:jc w:val="center"/>
        <w:rPr>
          <w:rFonts w:ascii="Times New Roman" w:hAnsi="Times New Roman" w:cs="Times New Roman"/>
          <w:b/>
          <w:sz w:val="24"/>
          <w:szCs w:val="24"/>
        </w:rPr>
      </w:pPr>
    </w:p>
    <w:p w14:paraId="123BC458" w14:textId="77777777" w:rsidR="00681A54" w:rsidRDefault="00681A54">
      <w:pPr>
        <w:jc w:val="center"/>
        <w:rPr>
          <w:rFonts w:ascii="Times New Roman" w:hAnsi="Times New Roman" w:cs="Times New Roman"/>
          <w:b/>
          <w:sz w:val="24"/>
          <w:szCs w:val="24"/>
        </w:rPr>
      </w:pPr>
    </w:p>
    <w:p w14:paraId="19E82ED3" w14:textId="77777777" w:rsidR="00681A54" w:rsidRDefault="00681A54">
      <w:pPr>
        <w:jc w:val="center"/>
        <w:rPr>
          <w:rFonts w:ascii="Times New Roman" w:hAnsi="Times New Roman" w:cs="Times New Roman"/>
          <w:b/>
          <w:sz w:val="24"/>
          <w:szCs w:val="24"/>
        </w:rPr>
      </w:pPr>
    </w:p>
    <w:p w14:paraId="7B5919BC" w14:textId="77777777" w:rsidR="00681A54" w:rsidRDefault="00681A54">
      <w:pPr>
        <w:jc w:val="center"/>
        <w:rPr>
          <w:rFonts w:ascii="Times New Roman" w:hAnsi="Times New Roman" w:cs="Times New Roman"/>
          <w:b/>
          <w:sz w:val="24"/>
          <w:szCs w:val="24"/>
        </w:rPr>
      </w:pPr>
    </w:p>
    <w:p w14:paraId="243D2D45" w14:textId="77777777" w:rsidR="00681A54" w:rsidRDefault="00681A54">
      <w:pPr>
        <w:jc w:val="center"/>
        <w:rPr>
          <w:rFonts w:ascii="Times New Roman" w:hAnsi="Times New Roman" w:cs="Times New Roman"/>
          <w:b/>
          <w:sz w:val="24"/>
          <w:szCs w:val="24"/>
        </w:rPr>
      </w:pPr>
    </w:p>
    <w:p w14:paraId="59FE802A" w14:textId="77777777" w:rsidR="00681A54" w:rsidRDefault="00681A54">
      <w:pPr>
        <w:jc w:val="center"/>
        <w:rPr>
          <w:rFonts w:ascii="Times New Roman" w:hAnsi="Times New Roman" w:cs="Times New Roman"/>
          <w:b/>
          <w:sz w:val="24"/>
          <w:szCs w:val="24"/>
        </w:rPr>
      </w:pPr>
    </w:p>
    <w:p w14:paraId="1387ABC5" w14:textId="77777777" w:rsidR="00681A54" w:rsidRDefault="00681A54">
      <w:pPr>
        <w:jc w:val="center"/>
        <w:rPr>
          <w:rFonts w:ascii="Times New Roman" w:hAnsi="Times New Roman" w:cs="Times New Roman"/>
          <w:b/>
          <w:sz w:val="24"/>
          <w:szCs w:val="24"/>
        </w:rPr>
      </w:pPr>
    </w:p>
    <w:p w14:paraId="56D5563E" w14:textId="77777777" w:rsidR="00681A54" w:rsidRDefault="00681A54">
      <w:pPr>
        <w:jc w:val="center"/>
        <w:rPr>
          <w:rFonts w:ascii="Times New Roman" w:hAnsi="Times New Roman" w:cs="Times New Roman"/>
          <w:b/>
          <w:sz w:val="24"/>
          <w:szCs w:val="24"/>
        </w:rPr>
      </w:pPr>
    </w:p>
    <w:p w14:paraId="515A72C5" w14:textId="77777777" w:rsidR="00681A54" w:rsidRDefault="00681A54">
      <w:pPr>
        <w:jc w:val="center"/>
        <w:rPr>
          <w:rFonts w:ascii="Times New Roman" w:hAnsi="Times New Roman" w:cs="Times New Roman"/>
          <w:b/>
          <w:sz w:val="24"/>
          <w:szCs w:val="24"/>
        </w:rPr>
      </w:pPr>
    </w:p>
    <w:p w14:paraId="15F1DF23" w14:textId="77777777" w:rsidR="00681A54" w:rsidRDefault="00681A54">
      <w:pPr>
        <w:jc w:val="center"/>
        <w:rPr>
          <w:rFonts w:ascii="Times New Roman" w:hAnsi="Times New Roman" w:cs="Times New Roman"/>
          <w:b/>
          <w:sz w:val="24"/>
          <w:szCs w:val="24"/>
        </w:rPr>
      </w:pPr>
    </w:p>
    <w:p w14:paraId="7B0A06F2" w14:textId="77777777" w:rsidR="00681A54" w:rsidRDefault="00681A54">
      <w:pPr>
        <w:jc w:val="center"/>
        <w:rPr>
          <w:rFonts w:ascii="Times New Roman" w:hAnsi="Times New Roman" w:cs="Times New Roman"/>
          <w:b/>
          <w:sz w:val="24"/>
          <w:szCs w:val="24"/>
        </w:rPr>
      </w:pPr>
    </w:p>
    <w:p w14:paraId="4AB96BD2" w14:textId="77777777" w:rsidR="00681A54" w:rsidRDefault="00681A54">
      <w:pPr>
        <w:jc w:val="center"/>
        <w:rPr>
          <w:rFonts w:ascii="Times New Roman" w:hAnsi="Times New Roman" w:cs="Times New Roman"/>
          <w:b/>
          <w:sz w:val="24"/>
          <w:szCs w:val="24"/>
        </w:rPr>
      </w:pPr>
    </w:p>
    <w:p w14:paraId="466A4582" w14:textId="77777777" w:rsidR="00681A54" w:rsidRDefault="00681A54">
      <w:pPr>
        <w:jc w:val="center"/>
        <w:rPr>
          <w:rFonts w:ascii="Times New Roman" w:hAnsi="Times New Roman" w:cs="Times New Roman"/>
          <w:b/>
          <w:sz w:val="24"/>
          <w:szCs w:val="24"/>
        </w:rPr>
      </w:pPr>
    </w:p>
    <w:p w14:paraId="75F96D7B" w14:textId="77777777" w:rsidR="00681A54" w:rsidRDefault="00681A54">
      <w:pPr>
        <w:jc w:val="center"/>
        <w:rPr>
          <w:rFonts w:ascii="Times New Roman" w:hAnsi="Times New Roman" w:cs="Times New Roman"/>
          <w:b/>
          <w:sz w:val="24"/>
          <w:szCs w:val="24"/>
        </w:rPr>
      </w:pPr>
    </w:p>
    <w:p w14:paraId="7CE9FF0A" w14:textId="77777777" w:rsidR="00681A54" w:rsidRDefault="00681A54">
      <w:pPr>
        <w:jc w:val="center"/>
        <w:rPr>
          <w:rFonts w:ascii="Times New Roman" w:hAnsi="Times New Roman" w:cs="Times New Roman"/>
          <w:b/>
          <w:sz w:val="24"/>
          <w:szCs w:val="24"/>
        </w:rPr>
      </w:pPr>
    </w:p>
    <w:p w14:paraId="37EA3079" w14:textId="77777777" w:rsidR="00681A54" w:rsidRDefault="00681A54">
      <w:pPr>
        <w:jc w:val="center"/>
        <w:rPr>
          <w:rFonts w:ascii="Times New Roman" w:hAnsi="Times New Roman" w:cs="Times New Roman"/>
          <w:b/>
          <w:sz w:val="24"/>
          <w:szCs w:val="24"/>
        </w:rPr>
      </w:pPr>
    </w:p>
    <w:p w14:paraId="2E5265F4" w14:textId="77777777" w:rsidR="00681A54" w:rsidRDefault="00681A54">
      <w:pPr>
        <w:jc w:val="center"/>
        <w:rPr>
          <w:rFonts w:ascii="Times New Roman" w:hAnsi="Times New Roman" w:cs="Times New Roman"/>
          <w:b/>
          <w:sz w:val="24"/>
          <w:szCs w:val="24"/>
        </w:rPr>
      </w:pPr>
    </w:p>
    <w:p w14:paraId="2A1E0CDF" w14:textId="77777777" w:rsidR="00681A54" w:rsidRDefault="00681A54">
      <w:pPr>
        <w:jc w:val="center"/>
        <w:rPr>
          <w:rFonts w:ascii="Times New Roman" w:hAnsi="Times New Roman" w:cs="Times New Roman"/>
          <w:b/>
          <w:sz w:val="24"/>
          <w:szCs w:val="24"/>
        </w:rPr>
      </w:pPr>
    </w:p>
    <w:p w14:paraId="5DE08893" w14:textId="77777777" w:rsidR="00681A54" w:rsidRDefault="00681A54">
      <w:pPr>
        <w:jc w:val="center"/>
        <w:rPr>
          <w:rFonts w:ascii="Times New Roman" w:hAnsi="Times New Roman" w:cs="Times New Roman"/>
          <w:b/>
          <w:sz w:val="24"/>
          <w:szCs w:val="24"/>
        </w:rPr>
      </w:pPr>
    </w:p>
    <w:p w14:paraId="09E446C6" w14:textId="77777777" w:rsidR="00681A54" w:rsidRDefault="00681A54">
      <w:pPr>
        <w:jc w:val="center"/>
        <w:rPr>
          <w:rFonts w:ascii="Times New Roman" w:hAnsi="Times New Roman" w:cs="Times New Roman"/>
          <w:b/>
          <w:sz w:val="24"/>
          <w:szCs w:val="24"/>
        </w:rPr>
      </w:pPr>
    </w:p>
    <w:p w14:paraId="157BC577" w14:textId="77777777" w:rsidR="00681A54" w:rsidRDefault="00681A54">
      <w:pPr>
        <w:jc w:val="center"/>
        <w:rPr>
          <w:rFonts w:ascii="Times New Roman" w:hAnsi="Times New Roman" w:cs="Times New Roman"/>
          <w:b/>
          <w:sz w:val="24"/>
          <w:szCs w:val="24"/>
        </w:rPr>
      </w:pPr>
    </w:p>
    <w:p w14:paraId="48532E29" w14:textId="77777777" w:rsidR="00681A54" w:rsidRDefault="00000000">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3A1EC31F" w14:textId="77777777" w:rsidR="00681A54" w:rsidRDefault="00000000">
      <w:pPr>
        <w:spacing w:beforeAutospacing="1" w:line="256" w:lineRule="auto"/>
        <w:jc w:val="both"/>
        <w:rPr>
          <w:rFonts w:ascii="Times New Roman" w:eastAsia="Wingdings" w:hAnsi="Times New Roman" w:cs="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w:t>
      </w:r>
      <w:proofErr w:type="gramStart"/>
      <w:r>
        <w:rPr>
          <w:rFonts w:ascii="Times New Roman" w:hAnsi="Times New Roman" w:cs="Times New Roman"/>
          <w:sz w:val="24"/>
          <w:szCs w:val="24"/>
        </w:rPr>
        <w:t xml:space="preserve">at </w:t>
      </w:r>
      <w:r>
        <w:rPr>
          <w:rFonts w:ascii="Times New Roman" w:eastAsia="Wingdings" w:hAnsi="Times New Roman" w:cs="Times New Roman"/>
          <w:b/>
          <w:sz w:val="24"/>
          <w:szCs w:val="24"/>
        </w:rPr>
        <w:t xml:space="preserve"> </w:t>
      </w:r>
      <w:r>
        <w:rPr>
          <w:rFonts w:ascii="Times New Roman" w:hAnsi="Times New Roman"/>
          <w:b/>
          <w:bCs/>
          <w:sz w:val="24"/>
          <w:szCs w:val="24"/>
        </w:rPr>
        <w:t>OTEC</w:t>
      </w:r>
      <w:proofErr w:type="gramEnd"/>
      <w:r>
        <w:rPr>
          <w:rFonts w:ascii="Times New Roman" w:hAnsi="Times New Roman"/>
          <w:b/>
          <w:bCs/>
          <w:sz w:val="24"/>
          <w:szCs w:val="24"/>
        </w:rPr>
        <w:t xml:space="preserve"> VENTURES.</w:t>
      </w:r>
    </w:p>
    <w:p w14:paraId="49304923" w14:textId="77777777" w:rsidR="00681A54" w:rsidRDefault="00000000">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5C72AB7D"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3629CA34" w14:textId="77777777" w:rsidR="00681A54"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7C3F0707"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TITTLE PAGE</w:t>
      </w:r>
    </w:p>
    <w:p w14:paraId="18FD8517"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PREFACE</w:t>
      </w:r>
    </w:p>
    <w:p w14:paraId="50E78C69"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DEDICATION</w:t>
      </w:r>
    </w:p>
    <w:p w14:paraId="5E0275CE"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ACKNOWLEDGEMENT</w:t>
      </w:r>
    </w:p>
    <w:p w14:paraId="1F6E3BA0"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TABLE OF CONTENT</w:t>
      </w:r>
    </w:p>
    <w:p w14:paraId="62F23028" w14:textId="77777777" w:rsidR="00681A54" w:rsidRDefault="00681A54">
      <w:pPr>
        <w:rPr>
          <w:rFonts w:ascii="Times New Roman" w:hAnsi="Times New Roman" w:cs="Times New Roman"/>
          <w:b/>
          <w:bCs/>
          <w:sz w:val="24"/>
          <w:szCs w:val="24"/>
        </w:rPr>
      </w:pPr>
    </w:p>
    <w:p w14:paraId="002E4FDE"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CHAPTER ONE</w:t>
      </w:r>
    </w:p>
    <w:p w14:paraId="0BBAA941"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2FBDF89"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63BB401B" w14:textId="77777777" w:rsidR="00681A54" w:rsidRDefault="00681A54">
      <w:pPr>
        <w:rPr>
          <w:rFonts w:ascii="Times New Roman" w:hAnsi="Times New Roman" w:cs="Times New Roman"/>
          <w:b/>
          <w:bCs/>
          <w:sz w:val="24"/>
          <w:szCs w:val="24"/>
        </w:rPr>
      </w:pPr>
    </w:p>
    <w:p w14:paraId="2197495A" w14:textId="77777777" w:rsidR="00681A54" w:rsidRDefault="00681A54">
      <w:pPr>
        <w:rPr>
          <w:rFonts w:ascii="Times New Roman" w:hAnsi="Times New Roman" w:cs="Times New Roman"/>
          <w:b/>
          <w:bCs/>
          <w:sz w:val="24"/>
          <w:szCs w:val="24"/>
        </w:rPr>
      </w:pPr>
    </w:p>
    <w:p w14:paraId="43E5D551"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CHAPTER TWO</w:t>
      </w:r>
    </w:p>
    <w:p w14:paraId="6335532C"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INTRODUCTION</w:t>
      </w:r>
    </w:p>
    <w:p w14:paraId="0FC4BB85"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095A8C73"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71CAD4EB" w14:textId="77777777" w:rsidR="00681A54" w:rsidRDefault="00681A54">
      <w:pPr>
        <w:rPr>
          <w:rFonts w:ascii="Times New Roman" w:hAnsi="Times New Roman" w:cs="Times New Roman"/>
          <w:b/>
          <w:bCs/>
          <w:sz w:val="24"/>
          <w:szCs w:val="24"/>
        </w:rPr>
      </w:pPr>
    </w:p>
    <w:p w14:paraId="0D571D9B"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CHAPTER THREE</w:t>
      </w:r>
    </w:p>
    <w:p w14:paraId="62177BE1"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39F845E6" w14:textId="77777777" w:rsidR="00681A54" w:rsidRDefault="00681A54">
      <w:pPr>
        <w:rPr>
          <w:rFonts w:ascii="Times New Roman" w:hAnsi="Times New Roman" w:cs="Times New Roman"/>
          <w:b/>
          <w:bCs/>
          <w:sz w:val="24"/>
          <w:szCs w:val="24"/>
        </w:rPr>
      </w:pPr>
    </w:p>
    <w:p w14:paraId="049E5642"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CHAPTER FOUR</w:t>
      </w:r>
    </w:p>
    <w:p w14:paraId="495FE350"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7EA05CE2"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CHAPTER FIVE</w:t>
      </w:r>
    </w:p>
    <w:p w14:paraId="69184EB9"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6490FC87"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RECOMMENDATION</w:t>
      </w:r>
    </w:p>
    <w:p w14:paraId="2934A169"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t>CONCLUSION</w:t>
      </w:r>
    </w:p>
    <w:p w14:paraId="6320EEDE" w14:textId="77777777" w:rsidR="00681A54"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01789D8F" w14:textId="77777777" w:rsidR="00681A54"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B412170" w14:textId="77777777" w:rsidR="00681A54" w:rsidRDefault="00681A54">
      <w:pPr>
        <w:spacing w:line="276" w:lineRule="auto"/>
        <w:rPr>
          <w:rFonts w:ascii="Times New Roman" w:hAnsi="Times New Roman" w:cs="Times New Roman"/>
          <w:sz w:val="24"/>
          <w:szCs w:val="24"/>
        </w:rPr>
      </w:pPr>
    </w:p>
    <w:p w14:paraId="5CAC78CA" w14:textId="77777777" w:rsidR="00681A54"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5FA2BE13" w14:textId="77777777" w:rsidR="00681A54" w:rsidRDefault="0000000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162DB96" w14:textId="77777777" w:rsidR="00681A54" w:rsidRDefault="00681A54">
      <w:pPr>
        <w:spacing w:line="276" w:lineRule="auto"/>
        <w:rPr>
          <w:rFonts w:ascii="Times New Roman" w:hAnsi="Times New Roman" w:cs="Times New Roman"/>
          <w:b/>
          <w:bCs/>
          <w:sz w:val="24"/>
          <w:szCs w:val="24"/>
        </w:rPr>
      </w:pPr>
    </w:p>
    <w:p w14:paraId="488EC68F" w14:textId="77777777" w:rsidR="00681A54"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28643737" w14:textId="77777777" w:rsidR="00681A54"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7A70110" w14:textId="77777777" w:rsidR="00681A54"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CE0929C" w14:textId="77777777" w:rsidR="00681A54"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Pr>
          <w:rFonts w:ascii="Times New Roman" w:hAnsi="Times New Roman" w:cs="Times New Roman"/>
          <w:sz w:val="26"/>
          <w:szCs w:val="26"/>
        </w:rPr>
        <w:lastRenderedPageBreak/>
        <w:t>needed experience in handling machinery and equipment which are not found in such an educational institution.</w:t>
      </w:r>
    </w:p>
    <w:p w14:paraId="5E6555AB" w14:textId="77777777" w:rsidR="00681A54"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709469A5" w14:textId="77777777" w:rsidR="00681A54" w:rsidRDefault="00000000">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8A5C7B2"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5AEAA8BE"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775859E3"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37D43A4"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4798ACE4"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72D7727"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3640E238"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2334A05"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4AB8D31"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34544F84"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17B5611"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3A19F39" w14:textId="77777777" w:rsidR="00681A54" w:rsidRDefault="0000000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A660767" w14:textId="77777777" w:rsidR="00681A54"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7736CF02" w14:textId="77777777" w:rsidR="00681A54"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0CB082B4" w14:textId="77777777" w:rsidR="00681A54"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A92FA58" w14:textId="77777777" w:rsidR="00681A54"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39B02B3" w14:textId="77777777" w:rsidR="00681A54"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0CC342C1" w14:textId="77777777" w:rsidR="00681A54" w:rsidRDefault="00000000">
      <w:pPr>
        <w:pStyle w:val="ListParagraph"/>
        <w:numPr>
          <w:ilvl w:val="0"/>
          <w:numId w:val="2"/>
        </w:numPr>
        <w:spacing w:after="200" w:line="276" w:lineRule="auto"/>
        <w:jc w:val="both"/>
        <w:rPr>
          <w:rStyle w:val="a1"/>
          <w:color w:val="000000"/>
          <w:sz w:val="26"/>
          <w:szCs w:val="26"/>
        </w:rPr>
      </w:pPr>
      <w:r>
        <w:rPr>
          <w:rStyle w:val="a1"/>
          <w:color w:val="000000"/>
          <w:sz w:val="26"/>
          <w:szCs w:val="26"/>
        </w:rPr>
        <w:lastRenderedPageBreak/>
        <w:t>To enlist and strengthen employers’ involvement in the entire educational process and prepare students for employment in Industry and Commerce (Information and Guideline for SIWES, 2002).</w:t>
      </w:r>
    </w:p>
    <w:p w14:paraId="39E4A2A8" w14:textId="77777777" w:rsidR="00681A54" w:rsidRDefault="00681A54">
      <w:pPr>
        <w:spacing w:line="276" w:lineRule="auto"/>
        <w:rPr>
          <w:rFonts w:ascii="Times New Roman" w:hAnsi="Times New Roman" w:cs="Times New Roman"/>
          <w:sz w:val="24"/>
          <w:szCs w:val="24"/>
        </w:rPr>
      </w:pPr>
    </w:p>
    <w:p w14:paraId="1340D7E2" w14:textId="77777777" w:rsidR="00681A54"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39A6AC34" w14:textId="77777777" w:rsidR="00681A54" w:rsidRDefault="0000000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4A291C15" w14:textId="77777777" w:rsidR="00681A54" w:rsidRDefault="0000000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26273FA0" w14:textId="77777777" w:rsidR="00681A54" w:rsidRDefault="00681A54">
      <w:pPr>
        <w:spacing w:line="276" w:lineRule="auto"/>
        <w:jc w:val="both"/>
        <w:rPr>
          <w:rFonts w:ascii="Times New Roman" w:hAnsi="Times New Roman" w:cs="Times New Roman"/>
          <w:sz w:val="26"/>
          <w:szCs w:val="26"/>
          <w:lang w:val="en-GB"/>
        </w:rPr>
      </w:pPr>
    </w:p>
    <w:p w14:paraId="4AC0A97A" w14:textId="77777777" w:rsidR="00681A54"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C328AAE" w14:textId="77777777" w:rsidR="00681A54"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9FF1B7E" w14:textId="77777777" w:rsidR="00681A54"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ACE61ED" w14:textId="77777777" w:rsidR="00681A54"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A8FA0EF" w14:textId="77777777" w:rsidR="00681A54"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431DB097" w14:textId="77777777" w:rsidR="00681A54"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650C5A6F" w14:textId="77777777" w:rsidR="00681A54"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25F63C67" w14:textId="77777777" w:rsidR="00681A54"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7277FA5B" w14:textId="77777777" w:rsidR="00681A54"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7FCC6513" w14:textId="77777777" w:rsidR="00681A54"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14:paraId="5F4E7905" w14:textId="77777777" w:rsidR="00681A54"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0859D0A" w14:textId="77777777" w:rsidR="00681A54"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00E67BE0" w14:textId="77777777" w:rsidR="00681A54"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252B01CA" w14:textId="77777777" w:rsidR="00681A54" w:rsidRDefault="0000000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DF06BCF" w14:textId="77777777" w:rsidR="00681A54"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0B64F035" w14:textId="77777777" w:rsidR="00681A54" w:rsidRDefault="0000000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A5FD0D6" w14:textId="77777777" w:rsidR="00681A54" w:rsidRDefault="0000000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8DB6256" w14:textId="77777777" w:rsidR="00681A54" w:rsidRDefault="00000000">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63582062" w14:textId="77777777" w:rsidR="00681A54" w:rsidRDefault="0000000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46DF30B5" w14:textId="77777777" w:rsidR="00681A54" w:rsidRDefault="0000000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7B5C792D" w14:textId="77777777" w:rsidR="00681A54" w:rsidRDefault="00000000">
      <w:pPr>
        <w:jc w:val="center"/>
        <w:rPr>
          <w:rFonts w:ascii="Times New Roman" w:hAnsi="Times New Roman"/>
          <w:b/>
          <w:bCs/>
          <w:sz w:val="24"/>
          <w:szCs w:val="24"/>
        </w:rPr>
      </w:pPr>
      <w:r>
        <w:rPr>
          <w:rFonts w:ascii="Times New Roman" w:hAnsi="Times New Roman"/>
          <w:b/>
          <w:bCs/>
          <w:sz w:val="24"/>
          <w:szCs w:val="24"/>
        </w:rPr>
        <w:t>OTEC VENTURES</w:t>
      </w:r>
    </w:p>
    <w:p w14:paraId="25A1A2FE" w14:textId="77777777" w:rsidR="00681A54" w:rsidRDefault="00000000">
      <w:pPr>
        <w:jc w:val="both"/>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OTEC VENTURES</w:t>
      </w:r>
    </w:p>
    <w:p w14:paraId="44F6B6A0" w14:textId="77777777" w:rsidR="00681A54" w:rsidRDefault="00000000">
      <w:pPr>
        <w:jc w:val="both"/>
        <w:rPr>
          <w:rFonts w:ascii="Times New Roman" w:hAnsi="Times New Roman"/>
          <w:sz w:val="24"/>
          <w:szCs w:val="24"/>
        </w:rPr>
      </w:pPr>
      <w:r>
        <w:rPr>
          <w:rFonts w:ascii="Times New Roman" w:hAnsi="Times New Roman"/>
          <w:sz w:val="24"/>
          <w:szCs w:val="24"/>
        </w:rPr>
        <w:t>OTEC Ventures was founded with a clear and ambitious vision: to revolutionize the home accessories market by offering customers products that combine both style and functionality. The company was established in the early 2000s, in response to a growing demand for home décor that catered to modern living while maintaining affordability. From the very beginning, OTEC Ventures set itself apart by focusing on offering high-quality and timeless products, ensuring that each item sold was designed to enhance the overall aesthetics of a home.</w:t>
      </w:r>
    </w:p>
    <w:p w14:paraId="47C8F57C" w14:textId="77777777" w:rsidR="00681A54" w:rsidRDefault="00000000">
      <w:pPr>
        <w:jc w:val="both"/>
        <w:rPr>
          <w:rFonts w:ascii="Times New Roman" w:hAnsi="Times New Roman"/>
          <w:sz w:val="24"/>
          <w:szCs w:val="24"/>
        </w:rPr>
      </w:pPr>
      <w:r>
        <w:rPr>
          <w:rFonts w:ascii="Times New Roman" w:hAnsi="Times New Roman"/>
          <w:sz w:val="24"/>
          <w:szCs w:val="24"/>
        </w:rPr>
        <w:t>In the early years, the company operated from a small showroom, providing customers with a carefully curated selection of furniture, lighting, and decorative items. OTEC Ventures' approach was rooted in a simple yet powerful philosophy: a home should not only reflect the personality and tastes of its owners but also create a sanctuary of comfort and style. This commitment to offering functional yet beautiful home accessories soon earned the company a loyal following.</w:t>
      </w:r>
    </w:p>
    <w:p w14:paraId="037E7C54" w14:textId="77777777" w:rsidR="00681A54" w:rsidRDefault="00000000">
      <w:pPr>
        <w:jc w:val="both"/>
        <w:rPr>
          <w:rFonts w:ascii="Times New Roman" w:hAnsi="Times New Roman"/>
          <w:sz w:val="24"/>
          <w:szCs w:val="24"/>
        </w:rPr>
      </w:pPr>
      <w:r>
        <w:rPr>
          <w:rFonts w:ascii="Times New Roman" w:hAnsi="Times New Roman"/>
          <w:sz w:val="24"/>
          <w:szCs w:val="24"/>
        </w:rPr>
        <w:t>As demand for quality home accessories grew, OTEC Ventures recognized the need to expand its product offerings. The company quickly adapted, broadening its range to include kitchenware, textiles, and outdoor décor. Each new product was thoughtfully selected to complement the existing range, ensuring the brand maintained its reputation for consistency and style. By the mid-2010s, OTEC Ventures was firmly established as a leader in the home accessories market, known for its blend of classic and contemporary styles that appealed to a wide array of customers.</w:t>
      </w:r>
    </w:p>
    <w:p w14:paraId="267453AC" w14:textId="77777777" w:rsidR="00681A54" w:rsidRDefault="00000000">
      <w:pPr>
        <w:jc w:val="both"/>
        <w:rPr>
          <w:rFonts w:ascii="Times New Roman" w:hAnsi="Times New Roman"/>
          <w:sz w:val="24"/>
          <w:szCs w:val="24"/>
        </w:rPr>
      </w:pPr>
      <w:r>
        <w:rPr>
          <w:rFonts w:ascii="Times New Roman" w:hAnsi="Times New Roman"/>
          <w:sz w:val="24"/>
          <w:szCs w:val="24"/>
        </w:rPr>
        <w:t>One of the key drivers of OTEC Ventures’ growth was its commitment to sourcing the finest materials from around the world. The company understood that in order to create exceptional products, it was crucial to partner with manufacturers and suppliers who shared its dedication to quality. This global network allowed OTEC Ventures to offer a diverse selection of home accessories, from luxurious textiles to durable furniture, all crafted with precision and care.</w:t>
      </w:r>
    </w:p>
    <w:p w14:paraId="57BAA6F4" w14:textId="77777777" w:rsidR="00681A54" w:rsidRDefault="00000000">
      <w:pPr>
        <w:jc w:val="both"/>
        <w:rPr>
          <w:rFonts w:ascii="Times New Roman" w:hAnsi="Times New Roman"/>
          <w:sz w:val="24"/>
          <w:szCs w:val="24"/>
        </w:rPr>
      </w:pPr>
      <w:r>
        <w:rPr>
          <w:rFonts w:ascii="Times New Roman" w:hAnsi="Times New Roman"/>
          <w:sz w:val="24"/>
          <w:szCs w:val="24"/>
        </w:rPr>
        <w:t>In response to the growing demand for sustainable products, OTEC Ventures made a bold move toward incorporating eco-friendly materials and manufacturing practices into its business model. This shift not only reflected the company’s commitment to reducing its environmental impact but also aligned with a broader global trend toward sustainability. OTEC Ventures introduced a line of eco-conscious home accessories made from organic cotton, bamboo, and recycled materials, providing customers with sustainable alternatives that didn’t compromise on quality or design.</w:t>
      </w:r>
    </w:p>
    <w:p w14:paraId="2EA3C4B2" w14:textId="77777777" w:rsidR="00681A54" w:rsidRDefault="00000000">
      <w:pPr>
        <w:jc w:val="both"/>
        <w:rPr>
          <w:rFonts w:ascii="Times New Roman" w:hAnsi="Times New Roman"/>
          <w:sz w:val="24"/>
          <w:szCs w:val="24"/>
        </w:rPr>
      </w:pPr>
      <w:r>
        <w:rPr>
          <w:rFonts w:ascii="Times New Roman" w:hAnsi="Times New Roman"/>
          <w:sz w:val="24"/>
          <w:szCs w:val="24"/>
        </w:rPr>
        <w:t>In the late 2010s, OTEC Ventures made a significant leap forward by expanding its online presence. Understanding the evolving shopping habits of modern consumers, the company launched an e-commerce platform that made it easier for customers to browse and purchase products from the comfort of their homes. The online store offered a seamless shopping experience, featuring high-quality images, detailed product descriptions, and personalized recommendations based on customer preferences.</w:t>
      </w:r>
    </w:p>
    <w:p w14:paraId="5BBDA346" w14:textId="77777777" w:rsidR="00681A54" w:rsidRDefault="00000000">
      <w:pPr>
        <w:jc w:val="both"/>
        <w:rPr>
          <w:rFonts w:ascii="Times New Roman" w:hAnsi="Times New Roman"/>
          <w:sz w:val="24"/>
          <w:szCs w:val="24"/>
        </w:rPr>
      </w:pPr>
      <w:r>
        <w:rPr>
          <w:rFonts w:ascii="Times New Roman" w:hAnsi="Times New Roman"/>
          <w:sz w:val="24"/>
          <w:szCs w:val="24"/>
        </w:rPr>
        <w:lastRenderedPageBreak/>
        <w:t>As the digital landscape continued to evolve, OTEC Ventures embraced new technologies to enhance its online presence. The company introduced augmented reality (AR) tools that allowed customers to visualize how products would look in their own homes before making a purchase. This innovation revolutionized the online shopping experience and further solidified OTEC Ventures’ position as a forward-thinking leader in the home accessories industry.</w:t>
      </w:r>
    </w:p>
    <w:p w14:paraId="152DA0A1" w14:textId="77777777" w:rsidR="00681A54" w:rsidRDefault="00000000">
      <w:pPr>
        <w:jc w:val="both"/>
        <w:rPr>
          <w:rFonts w:ascii="Times New Roman" w:hAnsi="Times New Roman"/>
          <w:sz w:val="24"/>
          <w:szCs w:val="24"/>
        </w:rPr>
      </w:pPr>
      <w:r>
        <w:rPr>
          <w:rFonts w:ascii="Times New Roman" w:hAnsi="Times New Roman"/>
          <w:sz w:val="24"/>
          <w:szCs w:val="24"/>
        </w:rPr>
        <w:t>By the early 2020s, OTEC Ventures had established a strong foothold in both the physical and digital markets. The company’s products were now available in retail locations across multiple countries, and its online store attracted customers from all over the globe. With an expanded product range that included everything from bedroom furniture to decorative vases, OTEC Ventures had successfully positioned itself as a go-to brand for all things home décor.</w:t>
      </w:r>
    </w:p>
    <w:p w14:paraId="1277FF0E" w14:textId="77777777" w:rsidR="00681A54" w:rsidRDefault="00000000">
      <w:pPr>
        <w:jc w:val="both"/>
        <w:rPr>
          <w:rFonts w:ascii="Times New Roman" w:hAnsi="Times New Roman"/>
          <w:sz w:val="24"/>
          <w:szCs w:val="24"/>
        </w:rPr>
      </w:pPr>
      <w:r>
        <w:rPr>
          <w:rFonts w:ascii="Times New Roman" w:hAnsi="Times New Roman"/>
          <w:sz w:val="24"/>
          <w:szCs w:val="24"/>
        </w:rPr>
        <w:t>One of the key factors behind OTEC Ventures’ success was its ability to stay ahead of design trends while maintaining a focus on timeless elegance. The company’s design team worked tirelessly to research the latest trends in interior design, ensuring that every product released was in line with current tastes while still retaining the company’s signature aesthetic. Whether it was minimalistic Scandinavian designs or more eclectic, bohemian-inspired pieces, OTEC Ventures had something for every style and taste.</w:t>
      </w:r>
    </w:p>
    <w:p w14:paraId="20808944" w14:textId="77777777" w:rsidR="00681A54" w:rsidRDefault="00000000">
      <w:pPr>
        <w:jc w:val="both"/>
        <w:rPr>
          <w:rFonts w:ascii="Times New Roman" w:hAnsi="Times New Roman"/>
          <w:sz w:val="24"/>
          <w:szCs w:val="24"/>
        </w:rPr>
      </w:pPr>
      <w:r>
        <w:rPr>
          <w:rFonts w:ascii="Times New Roman" w:hAnsi="Times New Roman"/>
          <w:sz w:val="24"/>
          <w:szCs w:val="24"/>
        </w:rPr>
        <w:t>In addition to offering stylish and high-quality products, OTEC Ventures placed a strong emphasis on customer service. The company understood that shopping for home accessories could be an overwhelming experience, especially when it came to selecting items that would complement a variety of spaces. To assist customers in making informed decisions, OTEC Ventures launched an interior design consultation service, providing expert advice and personalized recommendations to help customers create the home of their dreams.</w:t>
      </w:r>
    </w:p>
    <w:p w14:paraId="7E1EAC9F" w14:textId="77777777" w:rsidR="00681A54" w:rsidRDefault="00000000">
      <w:pPr>
        <w:jc w:val="both"/>
        <w:rPr>
          <w:rFonts w:ascii="Times New Roman" w:hAnsi="Times New Roman"/>
          <w:sz w:val="24"/>
          <w:szCs w:val="24"/>
        </w:rPr>
      </w:pPr>
      <w:r>
        <w:rPr>
          <w:rFonts w:ascii="Times New Roman" w:hAnsi="Times New Roman"/>
          <w:sz w:val="24"/>
          <w:szCs w:val="24"/>
        </w:rPr>
        <w:t>Over the years, OTEC Ventures became increasingly involved in community outreach and charitable initiatives. The company supported various organizations dedicated to improving the lives of others, including nonprofits focused on sustainable living and supporting artisans in developing countries. OTEC Ventures also introduced an initiative to donate a portion of its profits to environmental causes, further cementing its commitment to making a positive impact on the world.</w:t>
      </w:r>
    </w:p>
    <w:p w14:paraId="79D1556E" w14:textId="77777777" w:rsidR="00681A54" w:rsidRDefault="00000000">
      <w:pPr>
        <w:jc w:val="both"/>
        <w:rPr>
          <w:rFonts w:ascii="Times New Roman" w:hAnsi="Times New Roman"/>
          <w:sz w:val="24"/>
          <w:szCs w:val="24"/>
        </w:rPr>
      </w:pPr>
      <w:r>
        <w:rPr>
          <w:rFonts w:ascii="Times New Roman" w:hAnsi="Times New Roman"/>
          <w:sz w:val="24"/>
          <w:szCs w:val="24"/>
        </w:rPr>
        <w:t>As the company continued to grow, OTEC Ventures expanded its product range even further. New categories, such as smart home technology and personalized décor items, were introduced to meet the evolving needs of customers. The brand's ability to innovate and adapt to emerging trends allowed it to maintain its competitive edge in an increasingly crowded market.</w:t>
      </w:r>
    </w:p>
    <w:p w14:paraId="6EC75EF6" w14:textId="77777777" w:rsidR="00681A54" w:rsidRDefault="00000000">
      <w:pPr>
        <w:jc w:val="both"/>
        <w:rPr>
          <w:rFonts w:ascii="Times New Roman" w:hAnsi="Times New Roman"/>
          <w:sz w:val="24"/>
          <w:szCs w:val="24"/>
        </w:rPr>
      </w:pPr>
      <w:r>
        <w:rPr>
          <w:rFonts w:ascii="Times New Roman" w:hAnsi="Times New Roman"/>
          <w:sz w:val="24"/>
          <w:szCs w:val="24"/>
        </w:rPr>
        <w:t>In the face of global challenges, such as the COVID-19 pandemic, OTEC Ventures showed resilience by quickly pivoting to meet new customer needs. The company adapted its business model by offering contactless delivery services, enhancing its online shopping experience, and introducing virtual consultations. This adaptability not only helped OTEC Ventures survive a challenging period but also reinforced its reputation as a customer-first brand.</w:t>
      </w:r>
    </w:p>
    <w:p w14:paraId="7192E2E6" w14:textId="77777777" w:rsidR="00681A54" w:rsidRDefault="00000000">
      <w:pPr>
        <w:jc w:val="both"/>
        <w:rPr>
          <w:rFonts w:ascii="Times New Roman" w:hAnsi="Times New Roman"/>
          <w:sz w:val="24"/>
          <w:szCs w:val="24"/>
        </w:rPr>
      </w:pPr>
      <w:r>
        <w:rPr>
          <w:rFonts w:ascii="Times New Roman" w:hAnsi="Times New Roman"/>
          <w:sz w:val="24"/>
          <w:szCs w:val="24"/>
        </w:rPr>
        <w:t xml:space="preserve">OTEC Ventures also expanded its brand presence through strategic partnerships with renowned designers and artists. These collaborations led to the release of exclusive, limited-edition collections that were met with great enthusiasm by customers. The company’s ability to collaborate with creatives </w:t>
      </w:r>
      <w:r>
        <w:rPr>
          <w:rFonts w:ascii="Times New Roman" w:hAnsi="Times New Roman"/>
          <w:sz w:val="24"/>
          <w:szCs w:val="24"/>
        </w:rPr>
        <w:lastRenderedPageBreak/>
        <w:t>from different fields enriched its product offerings and helped establish OTEC Ventures as a trailblazer in the home accessories market.</w:t>
      </w:r>
    </w:p>
    <w:p w14:paraId="2B17822C" w14:textId="77777777" w:rsidR="00681A54" w:rsidRDefault="00000000">
      <w:pPr>
        <w:jc w:val="both"/>
        <w:rPr>
          <w:rFonts w:ascii="Times New Roman" w:hAnsi="Times New Roman"/>
          <w:sz w:val="24"/>
          <w:szCs w:val="24"/>
        </w:rPr>
      </w:pPr>
      <w:r>
        <w:rPr>
          <w:rFonts w:ascii="Times New Roman" w:hAnsi="Times New Roman"/>
          <w:sz w:val="24"/>
          <w:szCs w:val="24"/>
        </w:rPr>
        <w:t>Looking toward the future, OTEC Ventures remains committed to maintaining its core values of quality, style, and sustainability. The company continues to innovate with new products, technologies, and services that meet the evolving needs of its customers. Whether it’s through the launch of new smart home products or expanding its eco-friendly range, OTEC Ventures is focused on making a lasting impact on the world of home décor.</w:t>
      </w:r>
    </w:p>
    <w:p w14:paraId="3FE9AC20" w14:textId="77777777" w:rsidR="00681A54" w:rsidRDefault="00000000">
      <w:pPr>
        <w:jc w:val="both"/>
        <w:rPr>
          <w:rFonts w:ascii="Times New Roman" w:hAnsi="Times New Roman"/>
          <w:sz w:val="24"/>
          <w:szCs w:val="24"/>
        </w:rPr>
      </w:pPr>
      <w:r>
        <w:rPr>
          <w:rFonts w:ascii="Times New Roman" w:hAnsi="Times New Roman"/>
          <w:sz w:val="24"/>
          <w:szCs w:val="24"/>
        </w:rPr>
        <w:t>Today, OTEC Ventures is a globally recognized name in the home accessories industry, with a reputation for delivering high-quality, stylish products that transform living spaces. With a strong presence in both physical stores and online, the company continues to grow and expand its reach, offering customers a wide array of products that make their homes more beautiful, functional, and sustainable.</w:t>
      </w:r>
    </w:p>
    <w:p w14:paraId="027D0ED0" w14:textId="77777777" w:rsidR="00681A54" w:rsidRDefault="00000000">
      <w:pPr>
        <w:jc w:val="both"/>
        <w:rPr>
          <w:rFonts w:ascii="Times New Roman" w:hAnsi="Times New Roman"/>
          <w:sz w:val="24"/>
          <w:szCs w:val="24"/>
        </w:rPr>
      </w:pPr>
      <w:r>
        <w:rPr>
          <w:rFonts w:ascii="Times New Roman" w:hAnsi="Times New Roman"/>
          <w:sz w:val="24"/>
          <w:szCs w:val="24"/>
        </w:rPr>
        <w:t>As OTEC Ventures looks to the future, its mission remains the same: to create a world where homes are not only comfortable but also reflect the personality and values of those who live in them. Through its commitment to quality, innovation, and sustainability, OTEC Ventures is poised to remain at the forefront of the home accessories industry for many years to come.</w:t>
      </w:r>
    </w:p>
    <w:p w14:paraId="12ADE41C" w14:textId="77777777" w:rsidR="00681A54" w:rsidRDefault="00681A54">
      <w:pPr>
        <w:jc w:val="both"/>
        <w:rPr>
          <w:rFonts w:ascii="Times New Roman" w:hAnsi="Times New Roman" w:cs="Times New Roman"/>
          <w:sz w:val="24"/>
          <w:szCs w:val="24"/>
        </w:rPr>
      </w:pPr>
    </w:p>
    <w:p w14:paraId="3414AF89" w14:textId="77777777" w:rsidR="00681A54" w:rsidRDefault="00000000">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189EEF71" w14:textId="77777777" w:rsidR="00681A54" w:rsidRDefault="00000000">
      <w:pPr>
        <w:jc w:val="both"/>
        <w:rPr>
          <w:rFonts w:ascii="Arial Black" w:hAnsi="Arial Black" w:cs="Arial Black"/>
          <w:sz w:val="24"/>
          <w:szCs w:val="24"/>
        </w:rPr>
      </w:pPr>
      <w:r>
        <w:rPr>
          <w:rFonts w:ascii="Arial Black" w:hAnsi="Arial Black" w:cs="Arial Black"/>
          <w:sz w:val="24"/>
          <w:szCs w:val="24"/>
        </w:rPr>
        <w:t>KM 14, IDIROKO ROAD, OGUN STATE</w:t>
      </w:r>
    </w:p>
    <w:p w14:paraId="24547F45" w14:textId="77777777" w:rsidR="00681A54" w:rsidRDefault="00000000">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58A33CE7" w14:textId="77777777" w:rsidR="00681A54" w:rsidRDefault="00000000">
      <w:pPr>
        <w:jc w:val="both"/>
        <w:rPr>
          <w:rFonts w:ascii="Times New Roman" w:hAnsi="Times New Roman"/>
          <w:sz w:val="24"/>
          <w:szCs w:val="24"/>
        </w:rPr>
      </w:pPr>
      <w:r>
        <w:rPr>
          <w:rFonts w:ascii="Times New Roman" w:hAnsi="Times New Roman"/>
          <w:sz w:val="24"/>
          <w:szCs w:val="24"/>
        </w:rPr>
        <w:t>1. Provide High-Quality Products: To offer durable and aesthetically pleasing home accessories that meet the diverse needs of customers.</w:t>
      </w:r>
    </w:p>
    <w:p w14:paraId="096444A9" w14:textId="77777777" w:rsidR="00681A54" w:rsidRDefault="00000000">
      <w:pPr>
        <w:jc w:val="both"/>
        <w:rPr>
          <w:rFonts w:ascii="Times New Roman" w:hAnsi="Times New Roman"/>
          <w:sz w:val="24"/>
          <w:szCs w:val="24"/>
        </w:rPr>
      </w:pPr>
      <w:r>
        <w:rPr>
          <w:rFonts w:ascii="Times New Roman" w:hAnsi="Times New Roman"/>
          <w:sz w:val="24"/>
          <w:szCs w:val="24"/>
        </w:rPr>
        <w:t>2. Customer Satisfaction: To ensure a seamless shopping experience through excellent customer service and support.</w:t>
      </w:r>
    </w:p>
    <w:p w14:paraId="66AAB998" w14:textId="77777777" w:rsidR="00681A54" w:rsidRDefault="00000000">
      <w:pPr>
        <w:jc w:val="both"/>
        <w:rPr>
          <w:rFonts w:ascii="Times New Roman" w:hAnsi="Times New Roman"/>
          <w:sz w:val="24"/>
          <w:szCs w:val="24"/>
        </w:rPr>
      </w:pPr>
      <w:r>
        <w:rPr>
          <w:rFonts w:ascii="Times New Roman" w:hAnsi="Times New Roman"/>
          <w:sz w:val="24"/>
          <w:szCs w:val="24"/>
        </w:rPr>
        <w:t>3. Innovation in Design: To stay ahead of market trends by continuously developing stylish and functional home décor products.</w:t>
      </w:r>
    </w:p>
    <w:p w14:paraId="3E9EF0E2" w14:textId="77777777" w:rsidR="00681A54" w:rsidRDefault="00000000">
      <w:pPr>
        <w:jc w:val="both"/>
        <w:rPr>
          <w:rFonts w:ascii="Times New Roman" w:hAnsi="Times New Roman"/>
          <w:sz w:val="24"/>
          <w:szCs w:val="24"/>
        </w:rPr>
      </w:pPr>
      <w:r>
        <w:rPr>
          <w:rFonts w:ascii="Times New Roman" w:hAnsi="Times New Roman"/>
          <w:sz w:val="24"/>
          <w:szCs w:val="24"/>
        </w:rPr>
        <w:t>4. Sustainability: To integrate eco-friendly materials and sustainable practices in the product range, reducing environmental impact.</w:t>
      </w:r>
    </w:p>
    <w:p w14:paraId="728BE0D2" w14:textId="77777777" w:rsidR="00681A54" w:rsidRDefault="00000000">
      <w:pPr>
        <w:jc w:val="both"/>
        <w:rPr>
          <w:rFonts w:ascii="Times New Roman" w:hAnsi="Times New Roman"/>
          <w:sz w:val="24"/>
          <w:szCs w:val="24"/>
        </w:rPr>
      </w:pPr>
      <w:r>
        <w:rPr>
          <w:rFonts w:ascii="Times New Roman" w:hAnsi="Times New Roman"/>
          <w:sz w:val="24"/>
          <w:szCs w:val="24"/>
        </w:rPr>
        <w:t>5. Market Expansion: To increase brand presence in new markets, both domestically and internationally.</w:t>
      </w:r>
    </w:p>
    <w:p w14:paraId="7B3CC681" w14:textId="77777777" w:rsidR="00681A54" w:rsidRDefault="00000000">
      <w:pPr>
        <w:jc w:val="both"/>
        <w:rPr>
          <w:rFonts w:ascii="Times New Roman" w:hAnsi="Times New Roman"/>
          <w:sz w:val="24"/>
          <w:szCs w:val="24"/>
        </w:rPr>
      </w:pPr>
      <w:r>
        <w:rPr>
          <w:rFonts w:ascii="Times New Roman" w:hAnsi="Times New Roman"/>
          <w:sz w:val="24"/>
          <w:szCs w:val="24"/>
        </w:rPr>
        <w:t>6. Accessibility: To make home accessories affordable without compromising on quality, appealing to a broader customer base.</w:t>
      </w:r>
    </w:p>
    <w:p w14:paraId="65984A8E" w14:textId="77777777" w:rsidR="00681A54" w:rsidRDefault="00000000">
      <w:pPr>
        <w:jc w:val="both"/>
        <w:rPr>
          <w:rFonts w:ascii="Times New Roman" w:hAnsi="Times New Roman"/>
          <w:sz w:val="24"/>
          <w:szCs w:val="24"/>
        </w:rPr>
      </w:pPr>
      <w:r>
        <w:rPr>
          <w:rFonts w:ascii="Times New Roman" w:hAnsi="Times New Roman"/>
          <w:sz w:val="24"/>
          <w:szCs w:val="24"/>
        </w:rPr>
        <w:t>7. Digital Transformation: To enhance online shopping through innovative tools like augmented reality for product visualization.</w:t>
      </w:r>
    </w:p>
    <w:p w14:paraId="1E7127FE" w14:textId="77777777" w:rsidR="00681A54" w:rsidRDefault="00000000">
      <w:pPr>
        <w:jc w:val="both"/>
        <w:rPr>
          <w:rFonts w:ascii="Times New Roman" w:hAnsi="Times New Roman"/>
          <w:sz w:val="24"/>
          <w:szCs w:val="24"/>
        </w:rPr>
      </w:pPr>
      <w:r>
        <w:rPr>
          <w:rFonts w:ascii="Times New Roman" w:hAnsi="Times New Roman"/>
          <w:sz w:val="24"/>
          <w:szCs w:val="24"/>
        </w:rPr>
        <w:lastRenderedPageBreak/>
        <w:t>8. Collaborations: To partner with designers and artisans for exclusive collections that enrich product diversity.</w:t>
      </w:r>
    </w:p>
    <w:p w14:paraId="7617FF28" w14:textId="77777777" w:rsidR="00681A54" w:rsidRDefault="00000000">
      <w:pPr>
        <w:jc w:val="both"/>
        <w:rPr>
          <w:rFonts w:ascii="Times New Roman" w:hAnsi="Times New Roman"/>
          <w:sz w:val="24"/>
          <w:szCs w:val="24"/>
        </w:rPr>
      </w:pPr>
      <w:r>
        <w:rPr>
          <w:rFonts w:ascii="Times New Roman" w:hAnsi="Times New Roman"/>
          <w:sz w:val="24"/>
          <w:szCs w:val="24"/>
        </w:rPr>
        <w:t>9. Community Impact: To contribute to social and environmental causes through charitable initiatives and partnerships.</w:t>
      </w:r>
    </w:p>
    <w:p w14:paraId="11A4911A" w14:textId="77777777" w:rsidR="00681A54" w:rsidRDefault="00000000">
      <w:pPr>
        <w:jc w:val="both"/>
        <w:rPr>
          <w:rFonts w:ascii="Times New Roman" w:hAnsi="Times New Roman"/>
          <w:sz w:val="24"/>
          <w:szCs w:val="24"/>
        </w:rPr>
      </w:pPr>
      <w:r>
        <w:rPr>
          <w:rFonts w:ascii="Times New Roman" w:hAnsi="Times New Roman"/>
          <w:sz w:val="24"/>
          <w:szCs w:val="24"/>
        </w:rPr>
        <w:t>10. Continuous Improvement: To consistently evaluate and improve business processes, ensuring long-term growth and customer loyalty.</w:t>
      </w:r>
    </w:p>
    <w:p w14:paraId="715F57C0" w14:textId="77777777" w:rsidR="00681A54" w:rsidRDefault="00000000">
      <w:pPr>
        <w:jc w:val="both"/>
        <w:rPr>
          <w:rFonts w:ascii="Times New Roman" w:hAnsi="Times New Roman"/>
          <w:sz w:val="24"/>
          <w:szCs w:val="24"/>
        </w:rPr>
      </w:pPr>
      <w:r>
        <w:rPr>
          <w:rFonts w:ascii="Times New Roman" w:eastAsia="Wingdings" w:hAnsi="Times New Roman" w:cs="Times New Roman"/>
          <w:b/>
          <w:sz w:val="24"/>
          <w:szCs w:val="24"/>
        </w:rPr>
        <w:t>2.3 VARIOUS UNITS IN THE ESTABLISHMENT AND FUNCTION</w:t>
      </w:r>
    </w:p>
    <w:p w14:paraId="71B661A0" w14:textId="77777777" w:rsidR="00681A54" w:rsidRDefault="00000000">
      <w:pPr>
        <w:jc w:val="both"/>
        <w:rPr>
          <w:rFonts w:ascii="Times New Roman" w:hAnsi="Times New Roman"/>
          <w:sz w:val="24"/>
          <w:szCs w:val="24"/>
        </w:rPr>
      </w:pPr>
      <w:r>
        <w:rPr>
          <w:rFonts w:ascii="Times New Roman" w:hAnsi="Times New Roman"/>
          <w:sz w:val="24"/>
          <w:szCs w:val="24"/>
        </w:rPr>
        <w:t>1. Sales and Marketing Department: This department is responsible for driving sales, developing marketing strategies, managing advertising campaigns, and maintaining the company’s online and offline brand presence.</w:t>
      </w:r>
    </w:p>
    <w:p w14:paraId="7CCC2125" w14:textId="77777777" w:rsidR="00681A54" w:rsidRDefault="00000000">
      <w:pPr>
        <w:jc w:val="both"/>
        <w:rPr>
          <w:rFonts w:ascii="Times New Roman" w:hAnsi="Times New Roman"/>
          <w:sz w:val="24"/>
          <w:szCs w:val="24"/>
        </w:rPr>
      </w:pPr>
      <w:r>
        <w:rPr>
          <w:rFonts w:ascii="Times New Roman" w:hAnsi="Times New Roman"/>
          <w:sz w:val="24"/>
          <w:szCs w:val="24"/>
        </w:rPr>
        <w:t>2. Product Design and Development Department: This team designs innovative home accessories, researches trends, and ensures the products align with customer expectations and market demands.</w:t>
      </w:r>
    </w:p>
    <w:p w14:paraId="3E20898B" w14:textId="77777777" w:rsidR="00681A54" w:rsidRDefault="00000000">
      <w:pPr>
        <w:jc w:val="both"/>
        <w:rPr>
          <w:rFonts w:ascii="Times New Roman" w:hAnsi="Times New Roman"/>
          <w:sz w:val="24"/>
          <w:szCs w:val="24"/>
        </w:rPr>
      </w:pPr>
      <w:r>
        <w:rPr>
          <w:rFonts w:ascii="Times New Roman" w:hAnsi="Times New Roman"/>
          <w:sz w:val="24"/>
          <w:szCs w:val="24"/>
        </w:rPr>
        <w:t>3. Supply Chain and Procurement Department: This department oversees sourcing materials, managing inventory, and coordinating logistics to ensure smooth operations and timely delivery of products.</w:t>
      </w:r>
    </w:p>
    <w:p w14:paraId="01497224" w14:textId="77777777" w:rsidR="00681A54" w:rsidRDefault="00000000">
      <w:pPr>
        <w:jc w:val="both"/>
        <w:rPr>
          <w:rFonts w:ascii="Times New Roman" w:hAnsi="Times New Roman"/>
          <w:sz w:val="24"/>
          <w:szCs w:val="24"/>
        </w:rPr>
      </w:pPr>
      <w:r>
        <w:rPr>
          <w:rFonts w:ascii="Times New Roman" w:hAnsi="Times New Roman"/>
          <w:sz w:val="24"/>
          <w:szCs w:val="24"/>
        </w:rPr>
        <w:t>4. Operations Department: The operations team manages day-to-day activities, including store management, e-commerce platform operations, and compliance with regulations and standards.</w:t>
      </w:r>
    </w:p>
    <w:p w14:paraId="79AC7DFB" w14:textId="77777777" w:rsidR="00681A54" w:rsidRDefault="00000000">
      <w:pPr>
        <w:jc w:val="both"/>
        <w:rPr>
          <w:rFonts w:ascii="Times New Roman" w:hAnsi="Times New Roman"/>
          <w:sz w:val="24"/>
          <w:szCs w:val="24"/>
        </w:rPr>
      </w:pPr>
      <w:r>
        <w:rPr>
          <w:rFonts w:ascii="Times New Roman" w:hAnsi="Times New Roman"/>
          <w:sz w:val="24"/>
          <w:szCs w:val="24"/>
        </w:rPr>
        <w:t>5. Customer Service Department: This department handles customer inquiries, provides after-sales support, and ensures a positive customer experience.</w:t>
      </w:r>
    </w:p>
    <w:p w14:paraId="6969FB25" w14:textId="77777777" w:rsidR="00681A54" w:rsidRDefault="00000000">
      <w:pPr>
        <w:jc w:val="both"/>
        <w:rPr>
          <w:rFonts w:ascii="Times New Roman" w:hAnsi="Times New Roman"/>
          <w:sz w:val="24"/>
          <w:szCs w:val="24"/>
        </w:rPr>
      </w:pPr>
      <w:r>
        <w:rPr>
          <w:rFonts w:ascii="Times New Roman" w:hAnsi="Times New Roman"/>
          <w:sz w:val="24"/>
          <w:szCs w:val="24"/>
        </w:rPr>
        <w:t>6. Finance and Accounting Department: This team manages budgets, monitors financial performance, and handles all accounting and bookkeeping functions.</w:t>
      </w:r>
    </w:p>
    <w:p w14:paraId="21D4B4A7" w14:textId="77777777" w:rsidR="00681A54" w:rsidRDefault="00000000">
      <w:pPr>
        <w:jc w:val="both"/>
        <w:rPr>
          <w:rFonts w:ascii="Times New Roman" w:hAnsi="Times New Roman"/>
          <w:sz w:val="24"/>
          <w:szCs w:val="24"/>
        </w:rPr>
      </w:pPr>
      <w:r>
        <w:rPr>
          <w:rFonts w:ascii="Times New Roman" w:hAnsi="Times New Roman"/>
          <w:sz w:val="24"/>
          <w:szCs w:val="24"/>
        </w:rPr>
        <w:t>7. Human Resources Department: HR is responsible for recruiting, training, employee welfare, and maintaining workplace policies.</w:t>
      </w:r>
    </w:p>
    <w:p w14:paraId="782327F5" w14:textId="77777777" w:rsidR="00681A54" w:rsidRDefault="00000000">
      <w:pPr>
        <w:jc w:val="both"/>
        <w:rPr>
          <w:rFonts w:ascii="Times New Roman" w:hAnsi="Times New Roman"/>
          <w:sz w:val="24"/>
          <w:szCs w:val="24"/>
        </w:rPr>
      </w:pPr>
      <w:r>
        <w:rPr>
          <w:rFonts w:ascii="Times New Roman" w:hAnsi="Times New Roman"/>
          <w:sz w:val="24"/>
          <w:szCs w:val="24"/>
        </w:rPr>
        <w:t>8. IT and Digital Transformation Department: This department ensures the smooth functioning of digital platforms, manages the e-commerce website, and introduces innovative technologies like augmented reality for product visualization.</w:t>
      </w:r>
    </w:p>
    <w:p w14:paraId="77C0D22B" w14:textId="77777777" w:rsidR="00681A54" w:rsidRDefault="00000000">
      <w:pPr>
        <w:jc w:val="both"/>
        <w:rPr>
          <w:rFonts w:ascii="Times New Roman" w:hAnsi="Times New Roman"/>
          <w:sz w:val="24"/>
          <w:szCs w:val="24"/>
        </w:rPr>
      </w:pPr>
      <w:r>
        <w:rPr>
          <w:rFonts w:ascii="Times New Roman" w:hAnsi="Times New Roman"/>
          <w:sz w:val="24"/>
          <w:szCs w:val="24"/>
        </w:rPr>
        <w:t>9. Quality Control Department: This team ensures that all products meet the company’s quality standards and customer expectations.</w:t>
      </w:r>
    </w:p>
    <w:p w14:paraId="3B4BB8AD" w14:textId="77777777" w:rsidR="00681A54" w:rsidRDefault="00000000">
      <w:pPr>
        <w:jc w:val="both"/>
        <w:rPr>
          <w:rFonts w:ascii="Times New Roman" w:hAnsi="Times New Roman"/>
          <w:sz w:val="24"/>
          <w:szCs w:val="24"/>
        </w:rPr>
      </w:pPr>
      <w:r>
        <w:rPr>
          <w:rFonts w:ascii="Times New Roman" w:hAnsi="Times New Roman"/>
          <w:sz w:val="24"/>
          <w:szCs w:val="24"/>
        </w:rPr>
        <w:t>10. Sustainability and CSR Department: This department focuses on eco-friendly practices, sustainability initiatives, and corporate social responsibility programs.</w:t>
      </w:r>
    </w:p>
    <w:p w14:paraId="62F8A4D4" w14:textId="77777777" w:rsidR="00681A54" w:rsidRDefault="00681A54">
      <w:pPr>
        <w:jc w:val="both"/>
        <w:rPr>
          <w:rFonts w:ascii="Times New Roman" w:hAnsi="Times New Roman"/>
          <w:sz w:val="24"/>
          <w:szCs w:val="24"/>
        </w:rPr>
      </w:pPr>
    </w:p>
    <w:p w14:paraId="77D84D00" w14:textId="77777777" w:rsidR="00681A54" w:rsidRDefault="00681A54">
      <w:pPr>
        <w:jc w:val="both"/>
        <w:rPr>
          <w:rFonts w:ascii="Times New Roman" w:hAnsi="Times New Roman"/>
          <w:sz w:val="24"/>
          <w:szCs w:val="24"/>
        </w:rPr>
      </w:pPr>
    </w:p>
    <w:p w14:paraId="400F0019" w14:textId="77777777" w:rsidR="00681A54" w:rsidRDefault="00681A54">
      <w:pPr>
        <w:jc w:val="both"/>
        <w:rPr>
          <w:rFonts w:ascii="Times New Roman" w:hAnsi="Times New Roman"/>
          <w:sz w:val="24"/>
          <w:szCs w:val="24"/>
        </w:rPr>
      </w:pPr>
    </w:p>
    <w:p w14:paraId="3CB7F629" w14:textId="24899458" w:rsidR="00681A54" w:rsidRDefault="00000000">
      <w:pPr>
        <w:rPr>
          <w:rFonts w:ascii="Times New Roman" w:eastAsia="Wingdings" w:hAnsi="Times New Roman" w:cs="Times New Roman"/>
          <w:b/>
          <w:sz w:val="24"/>
          <w:szCs w:val="24"/>
        </w:rPr>
      </w:pPr>
      <w:r>
        <w:rPr>
          <w:rFonts w:ascii="Times New Roman" w:eastAsia="Wingdings" w:hAnsi="Times New Roman" w:cs="Times New Roman"/>
          <w:b/>
          <w:sz w:val="24"/>
          <w:szCs w:val="24"/>
        </w:rPr>
        <w:br w:type="page"/>
      </w:r>
    </w:p>
    <w:p w14:paraId="786B644C" w14:textId="77777777" w:rsidR="00681A54" w:rsidRDefault="00000000">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4AF3BCE8" w14:textId="77777777" w:rsidR="00681A54" w:rsidRDefault="00000000">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03A2EF85" w14:textId="77777777" w:rsidR="00681A54" w:rsidRDefault="00000000">
      <w:pPr>
        <w:jc w:val="both"/>
        <w:rPr>
          <w:rFonts w:ascii="Times New Roman" w:eastAsia="Wingdings" w:hAnsi="Times New Roman"/>
          <w:sz w:val="24"/>
          <w:szCs w:val="24"/>
          <w:lang w:val="en-GB"/>
        </w:rPr>
      </w:pPr>
      <w:r>
        <w:rPr>
          <w:rFonts w:ascii="Times New Roman" w:eastAsia="Wingdings" w:hAnsi="Times New Roman"/>
          <w:b/>
          <w:bCs/>
          <w:sz w:val="24"/>
          <w:szCs w:val="24"/>
          <w:lang w:val="en-GB"/>
        </w:rPr>
        <w:t>Experience in the Sales and Marketing Department</w:t>
      </w:r>
    </w:p>
    <w:p w14:paraId="1CCB6FA0" w14:textId="77777777" w:rsidR="00681A54"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During my time as a SIWES student in the Sales and Marketing Department, I gained extensive hands-on experience that greatly shaped my professional understanding of customer engagement and brand promotion. One of the key skills I developed was effective customer communication. Whether interacting in-person or via digital platforms, I was trained to address customer needs and inquiries professionally and promptly. This was vital in building customer trust and ensuring they had a positive experience, which translated into increased customer loyalty. I also learned how to recommend products based on individual customer preferences, which not only enhanced the customer experience but also boosted sales by meeting their specific needs.</w:t>
      </w:r>
    </w:p>
    <w:p w14:paraId="43860A57" w14:textId="77777777" w:rsidR="00681A54"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Promotional campaigns played a significant role in my daily activities. I was actively involved in organizing and executing various campaigns, such as seasonal discounts, product launches, and other events designed to boost customer interest and increase sales. Through these experiences, I learned the importance of timing, strategy, and teamwork in executing successful marketing initiatives. I also contributed to creating promotional materials, including flyers and digital advertisements, which gave me insight into crafting persuasive messages aimed at resonating with specific target audiences.</w:t>
      </w:r>
    </w:p>
    <w:p w14:paraId="084794CF" w14:textId="77777777" w:rsidR="00681A54"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Social media management was another area where I gained practical knowledge. I assisted in creating engaging posts and interacting with followers on platforms like Facebook and Instagram. This exposure helped me understand the power of digital marketing and its role in enhancing brand visibility and driving traffic to both online and physical stores. Additionally, I contributed to the design of visually appealing product displays in the showroom, which deepened my appreciation for how presentation can influence customer choices and, ultimately, sales.</w:t>
      </w:r>
    </w:p>
    <w:p w14:paraId="3D247D93" w14:textId="77777777" w:rsidR="00681A54" w:rsidRDefault="00000000">
      <w:pPr>
        <w:jc w:val="both"/>
        <w:rPr>
          <w:rFonts w:ascii="Times New Roman" w:eastAsia="Wingdings" w:hAnsi="Times New Roman"/>
          <w:sz w:val="24"/>
          <w:szCs w:val="24"/>
          <w:lang w:val="en-GB"/>
        </w:rPr>
      </w:pPr>
      <w:proofErr w:type="spellStart"/>
      <w:r>
        <w:rPr>
          <w:rFonts w:ascii="Times New Roman" w:eastAsia="Wingdings" w:hAnsi="Times New Roman"/>
          <w:sz w:val="24"/>
          <w:szCs w:val="24"/>
          <w:lang w:val="en-GB"/>
        </w:rPr>
        <w:t>Analyzing</w:t>
      </w:r>
      <w:proofErr w:type="spellEnd"/>
      <w:r>
        <w:rPr>
          <w:rFonts w:ascii="Times New Roman" w:eastAsia="Wingdings" w:hAnsi="Times New Roman"/>
          <w:sz w:val="24"/>
          <w:szCs w:val="24"/>
          <w:lang w:val="en-GB"/>
        </w:rPr>
        <w:t xml:space="preserve"> sales data and customer feedback was an integral part of my role. By identifying trends, assessing market demands, and evaluating customer responses, I learned how to optimize marketing strategies to better serve customer needs. This helped me appreciate the importance of data-driven decision-making in refining marketing practices and product offerings. I also gained experience in managing customer databases and loyalty programs, ensuring accurate records and efficient rewards distribution. This experience highlighted the importance of customer retention in long-term business success.</w:t>
      </w:r>
    </w:p>
    <w:p w14:paraId="3BF248F8" w14:textId="77777777" w:rsidR="00681A54" w:rsidRDefault="00000000">
      <w:pPr>
        <w:jc w:val="both"/>
        <w:rPr>
          <w:rFonts w:ascii="Times New Roman" w:eastAsia="Wingdings" w:hAnsi="Times New Roman"/>
          <w:b/>
          <w:bCs/>
          <w:sz w:val="24"/>
          <w:szCs w:val="24"/>
          <w:lang w:val="en-GB"/>
        </w:rPr>
      </w:pPr>
      <w:r>
        <w:rPr>
          <w:rFonts w:ascii="Times New Roman" w:eastAsia="Wingdings" w:hAnsi="Times New Roman"/>
          <w:b/>
          <w:bCs/>
          <w:sz w:val="24"/>
          <w:szCs w:val="24"/>
          <w:lang w:val="en-GB"/>
        </w:rPr>
        <w:t>Experience in the Operations Department</w:t>
      </w:r>
    </w:p>
    <w:p w14:paraId="58E62065" w14:textId="77777777" w:rsidR="00681A54"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My time in the Operations Department provided me with valuable insight into the backend processes that support a business's daily functions. One of my primary tasks was inventory management, where I learned how to track stock levels, update records, and maintain accurate inventory systems. This experience taught me how crucial inventory accuracy is to operational efficiency and the seamless running of the business. I also became more attuned to the logistics of ensuring products were available when customers needed them, which is essential for meeting both sales goals and customer expectations.</w:t>
      </w:r>
    </w:p>
    <w:p w14:paraId="0F75956A" w14:textId="77777777" w:rsidR="00681A54"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lastRenderedPageBreak/>
        <w:t xml:space="preserve">Order </w:t>
      </w:r>
      <w:proofErr w:type="spellStart"/>
      <w:r>
        <w:rPr>
          <w:rFonts w:ascii="Times New Roman" w:eastAsia="Wingdings" w:hAnsi="Times New Roman"/>
          <w:sz w:val="24"/>
          <w:szCs w:val="24"/>
          <w:lang w:val="en-GB"/>
        </w:rPr>
        <w:t>fulfillment</w:t>
      </w:r>
      <w:proofErr w:type="spellEnd"/>
      <w:r>
        <w:rPr>
          <w:rFonts w:ascii="Times New Roman" w:eastAsia="Wingdings" w:hAnsi="Times New Roman"/>
          <w:sz w:val="24"/>
          <w:szCs w:val="24"/>
          <w:lang w:val="en-GB"/>
        </w:rPr>
        <w:t xml:space="preserve"> was another key area where I gained hands-on experience. I participated in packaging products, </w:t>
      </w:r>
      <w:proofErr w:type="spellStart"/>
      <w:r>
        <w:rPr>
          <w:rFonts w:ascii="Times New Roman" w:eastAsia="Wingdings" w:hAnsi="Times New Roman"/>
          <w:sz w:val="24"/>
          <w:szCs w:val="24"/>
          <w:lang w:val="en-GB"/>
        </w:rPr>
        <w:t>labeling</w:t>
      </w:r>
      <w:proofErr w:type="spellEnd"/>
      <w:r>
        <w:rPr>
          <w:rFonts w:ascii="Times New Roman" w:eastAsia="Wingdings" w:hAnsi="Times New Roman"/>
          <w:sz w:val="24"/>
          <w:szCs w:val="24"/>
          <w:lang w:val="en-GB"/>
        </w:rPr>
        <w:t xml:space="preserve"> them for delivery, and ensuring that orders were dispatched on time. This role taught me how attention to detail and timely execution are vital in maintaining operational efficiency. I also observed how inventory shortages and delays could affect customer satisfaction and learned how these challenges are handled within operations.</w:t>
      </w:r>
    </w:p>
    <w:p w14:paraId="2CF1CB5E" w14:textId="77777777" w:rsidR="00681A54"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Supplier coordination was a significant responsibility that allowed me to directly interact with suppliers to ensure timely deliveries and resolve any issues related to stock discrepancies or delays. This experience enhanced my communication and problem-solving skills, particularly in negotiating with suppliers and troubleshooting operational challenges. Additionally, I was involved in streamlining workflows within the operations team, helping to allocate resources effectively and ensure that tasks were completed on time.</w:t>
      </w:r>
    </w:p>
    <w:p w14:paraId="5313900B" w14:textId="77777777" w:rsidR="00681A54"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Another critical aspect of my role was overseeing warehouse operations. I contributed to organizing stock, ensuring that safety standards were upheld, and maintaining a clean and efficient warehouse environment. Through this, I developed an understanding of the organizational systems that keep a business running smoothly and how a well-maintained warehouse contributes to overall operational success. I also learned about the importance of safety protocols in maintaining a secure workplace.</w:t>
      </w:r>
    </w:p>
    <w:p w14:paraId="3089C6FF" w14:textId="77777777" w:rsidR="00681A54" w:rsidRDefault="00000000">
      <w:pPr>
        <w:jc w:val="both"/>
        <w:rPr>
          <w:rFonts w:ascii="Times New Roman" w:eastAsia="Wingdings" w:hAnsi="Times New Roman"/>
          <w:sz w:val="24"/>
          <w:szCs w:val="24"/>
          <w:lang w:val="en-GB"/>
        </w:rPr>
      </w:pPr>
      <w:r>
        <w:rPr>
          <w:rFonts w:ascii="Times New Roman" w:eastAsia="Wingdings" w:hAnsi="Times New Roman"/>
          <w:sz w:val="24"/>
          <w:szCs w:val="24"/>
          <w:lang w:val="en-GB"/>
        </w:rPr>
        <w:t>Finally, I observed how procurement processes align with sales demands, especially during peak periods when product availability is crucial. I participated in processing purchase orders, updating inventory systems, and ensuring the timely arrival of new stock. This experience gave me a deeper understanding of the supply chain and its impact on operations, particularly in aligning procurement with market needs and customer demand.</w:t>
      </w:r>
    </w:p>
    <w:p w14:paraId="30A3E5AD" w14:textId="77777777" w:rsidR="00681A54" w:rsidRDefault="00000000">
      <w:pPr>
        <w:jc w:val="both"/>
        <w:rPr>
          <w:rFonts w:ascii="Times New Roman" w:eastAsia="Wingdings" w:hAnsi="Times New Roman"/>
          <w:sz w:val="24"/>
          <w:szCs w:val="24"/>
          <w:lang w:val="en-GB"/>
        </w:rPr>
      </w:pPr>
      <w:r>
        <w:rPr>
          <w:rFonts w:ascii="Times New Roman" w:eastAsia="Wingdings" w:hAnsi="Times New Roman"/>
          <w:sz w:val="24"/>
          <w:szCs w:val="24"/>
        </w:rPr>
        <w:t>M</w:t>
      </w:r>
      <w:r>
        <w:rPr>
          <w:rFonts w:ascii="Times New Roman" w:eastAsia="Wingdings" w:hAnsi="Times New Roman"/>
          <w:sz w:val="24"/>
          <w:szCs w:val="24"/>
          <w:lang w:val="en-GB"/>
        </w:rPr>
        <w:t>y experience in the Sales and Marketing and Operations Departments provided me with a comprehensive understanding of how both departments work together to achieve business success. I gained practical skills in customer engagement, marketing strategy, inventory management, and operational efficiency, which not only enhanced my technical knowledge but also strengthened my interpersonal, analytical, and problem-solving skills. These experiences have prepared me for a future career in business management, equipping me with the skills needed to thrive in a fast-paced, customer-driven environment.</w:t>
      </w:r>
    </w:p>
    <w:p w14:paraId="1AAEEACD" w14:textId="77777777" w:rsidR="00681A54" w:rsidRDefault="00000000">
      <w:pPr>
        <w:rPr>
          <w:rFonts w:ascii="Times New Roman" w:hAnsi="Times New Roman" w:cs="Times New Roman"/>
          <w:b/>
          <w:bCs/>
          <w:sz w:val="26"/>
          <w:szCs w:val="26"/>
        </w:rPr>
      </w:pPr>
      <w:r>
        <w:rPr>
          <w:rFonts w:ascii="Times New Roman" w:hAnsi="Times New Roman" w:cs="Times New Roman"/>
          <w:b/>
          <w:bCs/>
          <w:sz w:val="26"/>
          <w:szCs w:val="26"/>
        </w:rPr>
        <w:br w:type="page"/>
      </w:r>
    </w:p>
    <w:p w14:paraId="437282DA" w14:textId="77777777" w:rsidR="00681A54" w:rsidRDefault="00000000">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B12D0DF" w14:textId="77777777" w:rsidR="00681A54" w:rsidRDefault="00000000">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3BE3AF2A" w14:textId="77777777" w:rsidR="00681A54" w:rsidRDefault="00000000">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28C3A1EB" w14:textId="79E80D6D" w:rsidR="00681A54" w:rsidRDefault="00000000">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r w:rsidR="00675120">
        <w:rPr>
          <w:rFonts w:ascii="Times New Roman" w:hAnsi="Times New Roman" w:cs="Times New Roman"/>
          <w:sz w:val="26"/>
          <w:szCs w:val="26"/>
        </w:rPr>
        <w:t>equipment</w:t>
      </w:r>
      <w:r>
        <w:rPr>
          <w:rFonts w:ascii="Times New Roman" w:hAnsi="Times New Roman" w:cs="Times New Roman"/>
          <w:sz w:val="26"/>
          <w:szCs w:val="26"/>
        </w:rPr>
        <w:t>.</w:t>
      </w:r>
    </w:p>
    <w:p w14:paraId="74278F08" w14:textId="0BEED834" w:rsidR="00681A54" w:rsidRDefault="00000000">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r w:rsidR="00675120">
        <w:rPr>
          <w:rFonts w:ascii="Times New Roman" w:hAnsi="Times New Roman" w:cs="Times New Roman"/>
          <w:sz w:val="26"/>
          <w:szCs w:val="26"/>
        </w:rPr>
        <w:t>theoretical</w:t>
      </w:r>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CA71DDE" w14:textId="5B2E8411" w:rsidR="00681A54" w:rsidRDefault="00000000">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r w:rsidR="00675120">
        <w:rPr>
          <w:rFonts w:ascii="Times New Roman" w:hAnsi="Times New Roman" w:cs="Times New Roman"/>
          <w:sz w:val="26"/>
          <w:szCs w:val="26"/>
        </w:rPr>
        <w:t>equipment</w:t>
      </w:r>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231A026" w14:textId="31BD5FBD" w:rsidR="00681A54" w:rsidRDefault="00000000">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also improved </w:t>
      </w:r>
      <w:r w:rsidR="00675120">
        <w:rPr>
          <w:rFonts w:ascii="Times New Roman" w:hAnsi="Times New Roman" w:cs="Times New Roman"/>
          <w:sz w:val="26"/>
          <w:szCs w:val="26"/>
        </w:rPr>
        <w:t>in my</w:t>
      </w:r>
      <w:r>
        <w:rPr>
          <w:rFonts w:ascii="Times New Roman" w:hAnsi="Times New Roman" w:cs="Times New Roman"/>
          <w:sz w:val="26"/>
          <w:szCs w:val="26"/>
        </w:rPr>
        <w:t xml:space="preserve"> </w:t>
      </w:r>
      <w:r w:rsidR="00675120">
        <w:rPr>
          <w:rFonts w:ascii="Times New Roman" w:hAnsi="Times New Roman" w:cs="Times New Roman"/>
          <w:sz w:val="26"/>
          <w:szCs w:val="26"/>
        </w:rPr>
        <w:t>understanding</w:t>
      </w:r>
      <w:r>
        <w:rPr>
          <w:rFonts w:ascii="Times New Roman" w:hAnsi="Times New Roman" w:cs="Times New Roman"/>
          <w:sz w:val="26"/>
          <w:szCs w:val="26"/>
        </w:rPr>
        <w:t xml:space="preserve"> of some stages.</w:t>
      </w:r>
    </w:p>
    <w:p w14:paraId="64D984C1" w14:textId="77777777" w:rsidR="00681A54" w:rsidRDefault="00681A54">
      <w:pPr>
        <w:jc w:val="both"/>
        <w:rPr>
          <w:rFonts w:ascii="Times New Roman" w:hAnsi="Times New Roman" w:cs="Times New Roman"/>
          <w:sz w:val="26"/>
          <w:szCs w:val="26"/>
        </w:rPr>
      </w:pPr>
    </w:p>
    <w:p w14:paraId="07C6CDBD" w14:textId="77777777" w:rsidR="00681A54" w:rsidRDefault="00000000">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0CF752B" w14:textId="77777777" w:rsidR="00681A54" w:rsidRDefault="00000000">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ascii="Times New Roman" w:hAnsi="Times New Roman"/>
          <w:b/>
          <w:bCs/>
          <w:sz w:val="24"/>
          <w:szCs w:val="24"/>
        </w:rPr>
        <w:t>OTEC VENTURES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1CEE496" w14:textId="53D15D29" w:rsidR="00681A54" w:rsidRDefault="00000000">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functions of a </w:t>
      </w:r>
      <w:r w:rsidR="00675120">
        <w:rPr>
          <w:rFonts w:ascii="Times New Roman" w:hAnsi="Times New Roman" w:cs="Times New Roman"/>
          <w:sz w:val="26"/>
          <w:szCs w:val="26"/>
        </w:rPr>
        <w:t>manager</w:t>
      </w:r>
      <w:r>
        <w:rPr>
          <w:rFonts w:ascii="Times New Roman" w:hAnsi="Times New Roman" w:cs="Times New Roman"/>
          <w:sz w:val="26"/>
          <w:szCs w:val="26"/>
        </w:rPr>
        <w:t>.</w:t>
      </w:r>
    </w:p>
    <w:p w14:paraId="592432F8" w14:textId="77777777" w:rsidR="00681A54" w:rsidRDefault="00000000">
      <w:pPr>
        <w:rPr>
          <w:rFonts w:ascii="Times New Roman" w:hAnsi="Times New Roman" w:cs="Times New Roman"/>
          <w:b/>
          <w:sz w:val="26"/>
          <w:szCs w:val="26"/>
        </w:rPr>
      </w:pPr>
      <w:r>
        <w:rPr>
          <w:rFonts w:ascii="Times New Roman" w:hAnsi="Times New Roman" w:cs="Times New Roman"/>
          <w:b/>
          <w:sz w:val="26"/>
          <w:szCs w:val="26"/>
        </w:rPr>
        <w:br w:type="page"/>
      </w:r>
    </w:p>
    <w:p w14:paraId="5CC4442F" w14:textId="77777777" w:rsidR="00681A54" w:rsidRDefault="00000000">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078B515" w14:textId="77777777" w:rsidR="00681A54" w:rsidRDefault="00000000">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61C7EA0D" w14:textId="77777777" w:rsidR="00681A54" w:rsidRDefault="0000000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4D6AE5A4" w14:textId="77777777" w:rsidR="00681A54" w:rsidRDefault="00000000">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8F89428" w14:textId="77777777" w:rsidR="00681A54" w:rsidRDefault="00000000">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3587243" w14:textId="77777777" w:rsidR="00681A54" w:rsidRDefault="0000000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32442DD" w14:textId="77777777" w:rsidR="00681A54" w:rsidRDefault="00000000">
      <w:pPr>
        <w:jc w:val="both"/>
        <w:rPr>
          <w:rFonts w:ascii="Times New Roman" w:hAnsi="Times New Roman" w:cs="Times New Roman"/>
          <w:sz w:val="26"/>
          <w:szCs w:val="26"/>
        </w:rPr>
      </w:pPr>
      <w:r>
        <w:rPr>
          <w:rFonts w:ascii="Times New Roman" w:hAnsi="Times New Roman" w:cs="Times New Roman"/>
          <w:sz w:val="26"/>
          <w:szCs w:val="26"/>
        </w:rPr>
        <w:t>2. Working Time</w:t>
      </w:r>
    </w:p>
    <w:p w14:paraId="6125FFE9" w14:textId="77777777" w:rsidR="00681A54" w:rsidRDefault="00000000">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9D76F81" w14:textId="77777777" w:rsidR="00681A54" w:rsidRDefault="00000000">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28DD63E2" w14:textId="77777777" w:rsidR="00681A54" w:rsidRDefault="00000000">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04D9B89" w14:textId="77777777" w:rsidR="00681A54" w:rsidRDefault="00000000">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4C54A6B8" w14:textId="77777777" w:rsidR="00681A54" w:rsidRDefault="00000000">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w:t>
      </w:r>
      <w:r>
        <w:rPr>
          <w:rFonts w:ascii="Times New Roman" w:hAnsi="Times New Roman" w:cs="Times New Roman"/>
          <w:sz w:val="26"/>
          <w:szCs w:val="26"/>
        </w:rPr>
        <w:lastRenderedPageBreak/>
        <w:t>available in their universities, thus, the above stated objective of SIWES is not been fulfilled completely.</w:t>
      </w:r>
    </w:p>
    <w:p w14:paraId="668CB36A" w14:textId="77777777" w:rsidR="00681A54" w:rsidRDefault="00000000">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3ECBC9CB" w14:textId="77777777" w:rsidR="00681A54"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2B0933E2" w14:textId="77777777" w:rsidR="00681A54"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B18355A" w14:textId="77777777" w:rsidR="00681A54"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AC385C8" w14:textId="77777777" w:rsidR="00681A54" w:rsidRDefault="00000000">
      <w:pPr>
        <w:numPr>
          <w:ilvl w:val="0"/>
          <w:numId w:val="4"/>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09EFF318" w14:textId="77777777" w:rsidR="00681A54" w:rsidRDefault="00681A54">
      <w:pPr>
        <w:jc w:val="both"/>
        <w:rPr>
          <w:rFonts w:ascii="Times New Roman" w:hAnsi="Times New Roman" w:cs="Times New Roman"/>
          <w:b/>
          <w:sz w:val="26"/>
          <w:szCs w:val="26"/>
        </w:rPr>
      </w:pPr>
    </w:p>
    <w:p w14:paraId="554DA45A" w14:textId="77777777" w:rsidR="00681A54" w:rsidRDefault="0000000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EA6F939" w14:textId="77777777" w:rsidR="00681A54" w:rsidRDefault="00000000">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6B3C219" w14:textId="77777777" w:rsidR="00681A54" w:rsidRDefault="00000000">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3929EA03" w14:textId="77777777" w:rsidR="00681A54" w:rsidRDefault="0000000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8034005" w14:textId="77777777" w:rsidR="00681A54" w:rsidRDefault="00000000">
      <w:pPr>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4FBBCBDE" w14:textId="77777777" w:rsidR="00681A54" w:rsidRDefault="0000000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7288EB7F" w14:textId="77777777" w:rsidR="00681A54" w:rsidRDefault="0000000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9BF5DE7" w14:textId="77777777" w:rsidR="00681A54" w:rsidRDefault="0000000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0D8216A7" w14:textId="77777777" w:rsidR="00681A54" w:rsidRDefault="0000000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2ABACD4" w14:textId="77777777" w:rsidR="00681A54" w:rsidRDefault="0000000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F1228A5" w14:textId="77777777" w:rsidR="00681A54" w:rsidRDefault="00000000">
      <w:pPr>
        <w:jc w:val="both"/>
        <w:rPr>
          <w:rFonts w:ascii="Times New Roman" w:hAnsi="Times New Roman" w:cs="Times New Roman"/>
          <w:b/>
          <w:sz w:val="26"/>
          <w:szCs w:val="26"/>
        </w:rPr>
      </w:pPr>
      <w:r>
        <w:rPr>
          <w:rFonts w:ascii="Times New Roman" w:hAnsi="Times New Roman" w:cs="Times New Roman"/>
          <w:b/>
          <w:sz w:val="26"/>
          <w:szCs w:val="26"/>
        </w:rPr>
        <w:lastRenderedPageBreak/>
        <w:t>C. The Supervisory Agency</w:t>
      </w:r>
    </w:p>
    <w:p w14:paraId="16ADFD70" w14:textId="77777777" w:rsidR="00681A54"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2BE06DB5" w14:textId="77777777" w:rsidR="00681A54"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5BDD7F2F" w14:textId="77777777" w:rsidR="00681A54"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5B652462" w14:textId="77777777" w:rsidR="00681A54" w:rsidRDefault="0000000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5231BC89" w14:textId="77777777" w:rsidR="00681A54" w:rsidRDefault="00000000">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591AB40D" w14:textId="77777777" w:rsidR="00681A54"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07A4038" w14:textId="77777777" w:rsidR="00681A54"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CFE9AF5" w14:textId="77777777" w:rsidR="00681A54"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6E8B7128" w14:textId="77777777" w:rsidR="00681A54" w:rsidRDefault="0000000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68108A9" w14:textId="77777777" w:rsidR="00681A54" w:rsidRDefault="00000000">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F36226C" w14:textId="77777777" w:rsidR="00681A54" w:rsidRDefault="0000000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6AD359C8" w14:textId="77777777" w:rsidR="00681A54" w:rsidRDefault="0000000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928319C" w14:textId="77777777" w:rsidR="00681A54" w:rsidRDefault="0000000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6041380" w14:textId="77777777" w:rsidR="00681A54" w:rsidRDefault="00000000">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056CE993" w14:textId="77777777" w:rsidR="00681A54" w:rsidRDefault="00000000">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3E49583C" w14:textId="77777777" w:rsidR="00681A54" w:rsidRDefault="0000000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ECAD99B" w14:textId="77777777" w:rsidR="00681A54" w:rsidRDefault="00000000">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70AC0AF" w14:textId="77777777" w:rsidR="00681A54" w:rsidRDefault="0000000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228EEE51" w14:textId="77777777" w:rsidR="00681A54" w:rsidRDefault="0000000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0594CC0" w14:textId="77777777" w:rsidR="00681A54" w:rsidRDefault="00000000">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5CE24BD9" w14:textId="77777777" w:rsidR="00681A54" w:rsidRDefault="0000000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7084A576" w14:textId="77777777" w:rsidR="00681A54" w:rsidRDefault="0000000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2BCC93B5" w14:textId="77777777" w:rsidR="00681A54" w:rsidRDefault="00000000">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624B59B3" w14:textId="77777777" w:rsidR="00681A54" w:rsidRDefault="00000000">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7FBD04C9" w14:textId="77777777" w:rsidR="00681A54" w:rsidRDefault="00000000">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116D8E48" w14:textId="77777777" w:rsidR="00681A54" w:rsidRDefault="00681A54"/>
    <w:p w14:paraId="32F80BFE" w14:textId="77777777" w:rsidR="00681A54" w:rsidRDefault="00681A54"/>
    <w:p w14:paraId="70F0CCB6" w14:textId="77777777" w:rsidR="00681A54" w:rsidRDefault="00681A54"/>
    <w:p w14:paraId="60EA6038" w14:textId="77777777" w:rsidR="00681A54" w:rsidRDefault="00681A54"/>
    <w:p w14:paraId="1A7A3929" w14:textId="77777777" w:rsidR="00681A54" w:rsidRDefault="00681A54"/>
    <w:sectPr w:rsidR="00681A54">
      <w:headerReference w:type="even" r:id="rId10"/>
      <w:headerReference w:type="default" r:id="rId11"/>
      <w:footerReference w:type="default" r:id="rId12"/>
      <w:headerReference w:type="first" r:id="rId13"/>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5FF2E" w14:textId="77777777" w:rsidR="00FD0AAD" w:rsidRDefault="00FD0AAD">
      <w:pPr>
        <w:spacing w:line="240" w:lineRule="auto"/>
      </w:pPr>
      <w:r>
        <w:separator/>
      </w:r>
    </w:p>
  </w:endnote>
  <w:endnote w:type="continuationSeparator" w:id="0">
    <w:p w14:paraId="5AC3B7DC" w14:textId="77777777" w:rsidR="00FD0AAD" w:rsidRDefault="00FD0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4317189"/>
    </w:sdtPr>
    <w:sdtContent>
      <w:p w14:paraId="08CA4E0E" w14:textId="77777777" w:rsidR="00681A54" w:rsidRDefault="00000000">
        <w:pPr>
          <w:pStyle w:val="Footer"/>
          <w:jc w:val="center"/>
        </w:pPr>
        <w:r>
          <w:rPr>
            <w:noProof/>
          </w:rPr>
          <mc:AlternateContent>
            <mc:Choice Requires="wps">
              <w:drawing>
                <wp:inline distT="0" distB="0" distL="0" distR="0" wp14:anchorId="3046E1C7" wp14:editId="2A504C36">
                  <wp:extent cx="5467350" cy="54610"/>
                  <wp:effectExtent l="38100" t="5080" r="38100" b="16510"/>
                  <wp:docPr id="182688410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25DEAA3C"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42117FF" w14:textId="77777777" w:rsidR="00681A54" w:rsidRDefault="00000000">
        <w:pPr>
          <w:pStyle w:val="Footer"/>
          <w:jc w:val="center"/>
        </w:pPr>
        <w:r>
          <w:fldChar w:fldCharType="begin"/>
        </w:r>
        <w:r>
          <w:instrText xml:space="preserve"> PAGE    \* MERGEFORMAT </w:instrText>
        </w:r>
        <w:r>
          <w:fldChar w:fldCharType="separate"/>
        </w:r>
        <w:r>
          <w:t>2</w:t>
        </w:r>
        <w:r>
          <w:fldChar w:fldCharType="end"/>
        </w:r>
      </w:p>
    </w:sdtContent>
  </w:sdt>
  <w:p w14:paraId="14A27239" w14:textId="77777777" w:rsidR="00681A54" w:rsidRDefault="00681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71B88" w14:textId="77777777" w:rsidR="00FD0AAD" w:rsidRDefault="00FD0AAD">
      <w:pPr>
        <w:spacing w:after="0"/>
      </w:pPr>
      <w:r>
        <w:separator/>
      </w:r>
    </w:p>
  </w:footnote>
  <w:footnote w:type="continuationSeparator" w:id="0">
    <w:p w14:paraId="78D9EAD2" w14:textId="77777777" w:rsidR="00FD0AAD" w:rsidRDefault="00FD0A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78251" w14:textId="77777777" w:rsidR="00681A54" w:rsidRDefault="00000000">
    <w:pPr>
      <w:pStyle w:val="Header"/>
    </w:pPr>
    <w:r>
      <w:rPr>
        <w:noProof/>
        <w14:ligatures w14:val="standardContextual"/>
      </w:rPr>
      <w:drawing>
        <wp:anchor distT="0" distB="0" distL="114300" distR="114300" simplePos="0" relativeHeight="251657728" behindDoc="1" locked="0" layoutInCell="0" allowOverlap="1" wp14:anchorId="39869288" wp14:editId="7AB0350F">
          <wp:simplePos x="0" y="0"/>
          <wp:positionH relativeFrom="margin">
            <wp:align>center</wp:align>
          </wp:positionH>
          <wp:positionV relativeFrom="margin">
            <wp:align>center</wp:align>
          </wp:positionV>
          <wp:extent cx="5942965" cy="5589905"/>
          <wp:effectExtent l="0" t="0" r="635" b="10795"/>
          <wp:wrapNone/>
          <wp:docPr id="1"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795CC" w14:textId="77777777" w:rsidR="00681A54" w:rsidRDefault="00000000">
    <w:pPr>
      <w:pStyle w:val="Header"/>
    </w:pPr>
    <w:r>
      <w:rPr>
        <w:noProof/>
        <w14:ligatures w14:val="standardContextual"/>
      </w:rPr>
      <w:drawing>
        <wp:anchor distT="0" distB="0" distL="114300" distR="114300" simplePos="0" relativeHeight="251658752" behindDoc="1" locked="0" layoutInCell="0" allowOverlap="1" wp14:anchorId="54F06F7E" wp14:editId="26F2161B">
          <wp:simplePos x="0" y="0"/>
          <wp:positionH relativeFrom="margin">
            <wp:align>center</wp:align>
          </wp:positionH>
          <wp:positionV relativeFrom="margin">
            <wp:align>center</wp:align>
          </wp:positionV>
          <wp:extent cx="5942965" cy="5589905"/>
          <wp:effectExtent l="0" t="0" r="635" b="10795"/>
          <wp:wrapNone/>
          <wp:docPr id="3"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B3BD3" w14:textId="77777777" w:rsidR="00681A54" w:rsidRDefault="00000000">
    <w:pPr>
      <w:pStyle w:val="Header"/>
    </w:pPr>
    <w:r>
      <w:rPr>
        <w:noProof/>
        <w14:ligatures w14:val="standardContextual"/>
      </w:rPr>
      <w:drawing>
        <wp:anchor distT="0" distB="0" distL="114300" distR="114300" simplePos="0" relativeHeight="251656704" behindDoc="1" locked="0" layoutInCell="0" allowOverlap="1" wp14:anchorId="658880F1" wp14:editId="40C788C6">
          <wp:simplePos x="0" y="0"/>
          <wp:positionH relativeFrom="margin">
            <wp:align>center</wp:align>
          </wp:positionH>
          <wp:positionV relativeFrom="margin">
            <wp:align>center</wp:align>
          </wp:positionV>
          <wp:extent cx="5942965" cy="5589905"/>
          <wp:effectExtent l="0" t="0" r="635" b="10795"/>
          <wp:wrapNone/>
          <wp:docPr id="2"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622774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501201">
    <w:abstractNumId w:val="4"/>
  </w:num>
  <w:num w:numId="3" w16cid:durableId="1732265035">
    <w:abstractNumId w:val="6"/>
  </w:num>
  <w:num w:numId="4" w16cid:durableId="611863862">
    <w:abstractNumId w:val="10"/>
  </w:num>
  <w:num w:numId="5" w16cid:durableId="1368678270">
    <w:abstractNumId w:val="2"/>
  </w:num>
  <w:num w:numId="6" w16cid:durableId="1670282552">
    <w:abstractNumId w:val="0"/>
  </w:num>
  <w:num w:numId="7" w16cid:durableId="886451985">
    <w:abstractNumId w:val="8"/>
  </w:num>
  <w:num w:numId="8" w16cid:durableId="1047531123">
    <w:abstractNumId w:val="5"/>
  </w:num>
  <w:num w:numId="9" w16cid:durableId="1607929416">
    <w:abstractNumId w:val="1"/>
  </w:num>
  <w:num w:numId="10" w16cid:durableId="193759577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325894">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1D4E54"/>
    <w:rsid w:val="003D0258"/>
    <w:rsid w:val="005F71AB"/>
    <w:rsid w:val="00675120"/>
    <w:rsid w:val="00681A54"/>
    <w:rsid w:val="00947DDA"/>
    <w:rsid w:val="00B83433"/>
    <w:rsid w:val="00FD0AAD"/>
    <w:rsid w:val="501D4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21505"/>
  <w15:docId w15:val="{328DA9FC-D2E6-45C5-A3A5-733A1305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2">
    <w:name w:val="heading 2"/>
    <w:basedOn w:val="Normal"/>
    <w:next w:val="Normal"/>
    <w:uiPriority w:val="9"/>
    <w:unhideWhenUsed/>
    <w:qFormat/>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customStyle="1" w:styleId="a1">
    <w:name w:val="a1"/>
    <w:qFormat/>
    <w:rPr>
      <w:rFonts w:ascii="Times New Roman" w:hAnsi="Times New Roman" w:cs="Times New Roman" w:hint="defaul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5237</Words>
  <Characters>29851</Characters>
  <Application>Microsoft Office Word</Application>
  <DocSecurity>0</DocSecurity>
  <Lines>248</Lines>
  <Paragraphs>70</Paragraphs>
  <ScaleCrop>false</ScaleCrop>
  <Company/>
  <LinksUpToDate>false</LinksUpToDate>
  <CharactersWithSpaces>35018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3</cp:revision>
  <cp:lastPrinted>2025-01-08T14:21:00Z</cp:lastPrinted>
  <dcterms:created xsi:type="dcterms:W3CDTF">2024-12-01T13:32:00Z</dcterms:created>
  <dcterms:modified xsi:type="dcterms:W3CDTF">2025-01-08T14:21:00Z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B1CF1288B4DD4D58B46812253860E871_11</vt:lpwstr>
  </property>
</Properties>
</file>