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65B" w:rsidRDefault="0092765B" w:rsidP="0092765B">
      <w:pPr>
        <w:jc w:val="center"/>
        <w:rPr>
          <w:rFonts w:ascii="Bookman Old Style" w:hAnsi="Bookman Old Style"/>
          <w:b/>
          <w:sz w:val="30"/>
          <w:szCs w:val="26"/>
        </w:rPr>
      </w:pPr>
      <w:r>
        <w:rPr>
          <w:rFonts w:ascii="Bookman Old Style" w:hAnsi="Bookman Old Style"/>
          <w:b/>
          <w:noProof/>
          <w:sz w:val="30"/>
          <w:szCs w:val="26"/>
        </w:rPr>
        <w:drawing>
          <wp:anchor distT="0" distB="0" distL="114300" distR="114300" simplePos="0" relativeHeight="251666432"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edited="0">
                <wp:start x="-356" y="0"/>
                <wp:lineTo x="-356" y="21209"/>
                <wp:lineTo x="21743" y="21209"/>
                <wp:lineTo x="21743" y="0"/>
                <wp:lineTo x="-356" y="0"/>
              </wp:wrapPolygon>
            </wp:wrapThrough>
            <wp:docPr id="1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154430" cy="1086485"/>
                    </a:xfrm>
                    <a:prstGeom prst="rect">
                      <a:avLst/>
                    </a:prstGeom>
                    <a:noFill/>
                    <a:ln w="9525">
                      <a:noFill/>
                      <a:miter lim="800000"/>
                      <a:headEnd/>
                      <a:tailEnd/>
                    </a:ln>
                  </pic:spPr>
                </pic:pic>
              </a:graphicData>
            </a:graphic>
          </wp:anchor>
        </w:drawing>
      </w:r>
    </w:p>
    <w:p w:rsidR="0092765B" w:rsidRDefault="0092765B" w:rsidP="0092765B">
      <w:pPr>
        <w:jc w:val="center"/>
        <w:rPr>
          <w:rFonts w:ascii="Bookman Old Style" w:hAnsi="Bookman Old Style"/>
          <w:b/>
          <w:sz w:val="30"/>
          <w:szCs w:val="26"/>
        </w:rPr>
      </w:pPr>
    </w:p>
    <w:p w:rsidR="0092765B" w:rsidRDefault="0092765B" w:rsidP="0092765B">
      <w:pPr>
        <w:jc w:val="center"/>
        <w:rPr>
          <w:rFonts w:ascii="Bookman Old Style" w:hAnsi="Bookman Old Style"/>
          <w:b/>
          <w:sz w:val="30"/>
          <w:szCs w:val="26"/>
        </w:rPr>
      </w:pPr>
    </w:p>
    <w:p w:rsidR="0092765B" w:rsidRDefault="0092765B" w:rsidP="0092765B">
      <w:pPr>
        <w:jc w:val="center"/>
        <w:rPr>
          <w:rFonts w:ascii="Bookman Old Style" w:hAnsi="Bookman Old Style"/>
          <w:b/>
          <w:sz w:val="30"/>
          <w:szCs w:val="26"/>
        </w:rPr>
      </w:pPr>
    </w:p>
    <w:p w:rsidR="0092765B" w:rsidRDefault="0092765B" w:rsidP="0092765B">
      <w:pPr>
        <w:jc w:val="center"/>
        <w:rPr>
          <w:rFonts w:ascii="Bookman Old Style" w:hAnsi="Bookman Old Style"/>
          <w:b/>
          <w:sz w:val="30"/>
          <w:szCs w:val="26"/>
        </w:rPr>
      </w:pPr>
    </w:p>
    <w:p w:rsidR="0092765B" w:rsidRPr="002A556E" w:rsidRDefault="0092765B" w:rsidP="0092765B">
      <w:pPr>
        <w:jc w:val="center"/>
        <w:rPr>
          <w:rFonts w:ascii="Bookman Old Style" w:hAnsi="Bookman Old Style"/>
          <w:b/>
          <w:sz w:val="30"/>
          <w:szCs w:val="26"/>
        </w:rPr>
      </w:pPr>
      <w:r w:rsidRPr="002A556E">
        <w:rPr>
          <w:rFonts w:ascii="Bookman Old Style" w:hAnsi="Bookman Old Style"/>
          <w:b/>
          <w:sz w:val="30"/>
          <w:szCs w:val="26"/>
        </w:rPr>
        <w:t>A TECHNICAL REPORT</w:t>
      </w:r>
    </w:p>
    <w:p w:rsidR="0092765B" w:rsidRPr="002A556E" w:rsidRDefault="0092765B" w:rsidP="0092765B">
      <w:pPr>
        <w:jc w:val="center"/>
        <w:rPr>
          <w:rFonts w:ascii="Bookman Old Style" w:hAnsi="Bookman Old Style"/>
          <w:b/>
          <w:sz w:val="30"/>
          <w:szCs w:val="26"/>
        </w:rPr>
      </w:pPr>
      <w:r w:rsidRPr="002A556E">
        <w:rPr>
          <w:rFonts w:ascii="Bookman Old Style" w:hAnsi="Bookman Old Style"/>
          <w:b/>
          <w:sz w:val="30"/>
          <w:szCs w:val="26"/>
        </w:rPr>
        <w:t>STUDENT INDUSTRIAL WORKING EXPERIENCE SCHEME</w:t>
      </w:r>
    </w:p>
    <w:p w:rsidR="0092765B" w:rsidRPr="002A556E" w:rsidRDefault="0092765B" w:rsidP="0092765B">
      <w:pPr>
        <w:jc w:val="center"/>
        <w:rPr>
          <w:rFonts w:ascii="Bookman Old Style" w:hAnsi="Bookman Old Style"/>
          <w:b/>
          <w:sz w:val="30"/>
          <w:szCs w:val="26"/>
        </w:rPr>
      </w:pPr>
      <w:r w:rsidRPr="002A556E">
        <w:rPr>
          <w:rFonts w:ascii="Bookman Old Style" w:hAnsi="Bookman Old Style"/>
          <w:b/>
          <w:sz w:val="30"/>
          <w:szCs w:val="26"/>
        </w:rPr>
        <w:t>(SIWES)</w:t>
      </w:r>
    </w:p>
    <w:p w:rsidR="0092765B" w:rsidRPr="002A556E" w:rsidRDefault="0092765B" w:rsidP="0092765B">
      <w:pPr>
        <w:tabs>
          <w:tab w:val="center" w:pos="4680"/>
          <w:tab w:val="left" w:pos="5797"/>
        </w:tabs>
        <w:rPr>
          <w:rFonts w:ascii="Bookman Old Style" w:hAnsi="Bookman Old Style"/>
          <w:b/>
          <w:sz w:val="30"/>
          <w:szCs w:val="26"/>
        </w:rPr>
      </w:pPr>
      <w:r w:rsidRPr="002A556E">
        <w:rPr>
          <w:rFonts w:ascii="Bookman Old Style" w:hAnsi="Bookman Old Style"/>
          <w:b/>
          <w:sz w:val="30"/>
          <w:szCs w:val="26"/>
        </w:rPr>
        <w:tab/>
      </w:r>
    </w:p>
    <w:p w:rsidR="0092765B" w:rsidRPr="002A556E" w:rsidRDefault="0092765B" w:rsidP="0092765B">
      <w:pPr>
        <w:tabs>
          <w:tab w:val="center" w:pos="4680"/>
          <w:tab w:val="left" w:pos="5797"/>
        </w:tabs>
        <w:jc w:val="center"/>
        <w:rPr>
          <w:rFonts w:ascii="Bookman Old Style" w:hAnsi="Bookman Old Style"/>
          <w:b/>
          <w:sz w:val="30"/>
          <w:szCs w:val="26"/>
        </w:rPr>
      </w:pPr>
      <w:r w:rsidRPr="002A556E">
        <w:rPr>
          <w:rFonts w:ascii="Bookman Old Style" w:hAnsi="Bookman Old Style"/>
          <w:b/>
          <w:sz w:val="30"/>
          <w:szCs w:val="26"/>
        </w:rPr>
        <w:t>HELD AT:</w:t>
      </w:r>
    </w:p>
    <w:p w:rsidR="0092765B" w:rsidRPr="002A556E" w:rsidRDefault="00970663" w:rsidP="0092765B">
      <w:pPr>
        <w:tabs>
          <w:tab w:val="center" w:pos="4680"/>
          <w:tab w:val="left" w:pos="5797"/>
        </w:tabs>
        <w:jc w:val="center"/>
        <w:rPr>
          <w:rFonts w:ascii="Bookman Old Style" w:hAnsi="Bookman Old Style"/>
          <w:b/>
          <w:sz w:val="30"/>
          <w:szCs w:val="26"/>
        </w:rPr>
      </w:pPr>
      <w:r>
        <w:rPr>
          <w:rFonts w:ascii="Bookman Old Style" w:hAnsi="Bookman Old Style"/>
          <w:b/>
          <w:sz w:val="30"/>
          <w:szCs w:val="26"/>
        </w:rPr>
        <w:t xml:space="preserve">KELLYSON KELECHI NIG. </w:t>
      </w:r>
      <w:proofErr w:type="gramStart"/>
      <w:r>
        <w:rPr>
          <w:rFonts w:ascii="Bookman Old Style" w:hAnsi="Bookman Old Style"/>
          <w:b/>
          <w:sz w:val="30"/>
          <w:szCs w:val="26"/>
        </w:rPr>
        <w:t>ENT.</w:t>
      </w:r>
      <w:proofErr w:type="gramEnd"/>
      <w:r>
        <w:rPr>
          <w:rFonts w:ascii="Bookman Old Style" w:hAnsi="Bookman Old Style"/>
          <w:b/>
          <w:sz w:val="30"/>
          <w:szCs w:val="26"/>
        </w:rPr>
        <w:t xml:space="preserve"> SHOP NO 4 BESIDE RAMAT EVENT CENTER ALAGBADO SOBI ROAD, ILORIN, KWARA STATE </w:t>
      </w:r>
    </w:p>
    <w:p w:rsidR="0092765B" w:rsidRDefault="0092765B" w:rsidP="0092765B">
      <w:pPr>
        <w:jc w:val="center"/>
        <w:rPr>
          <w:rFonts w:ascii="Bookman Old Style" w:hAnsi="Bookman Old Style"/>
          <w:b/>
          <w:sz w:val="26"/>
          <w:szCs w:val="26"/>
        </w:rPr>
      </w:pPr>
    </w:p>
    <w:p w:rsidR="0092765B" w:rsidRPr="00A268E6" w:rsidRDefault="0092765B" w:rsidP="0092765B">
      <w:pPr>
        <w:jc w:val="center"/>
        <w:rPr>
          <w:rFonts w:ascii="Bookman Old Style" w:hAnsi="Bookman Old Style"/>
          <w:b/>
          <w:sz w:val="26"/>
          <w:szCs w:val="26"/>
        </w:rPr>
      </w:pPr>
      <w:r w:rsidRPr="00A268E6">
        <w:rPr>
          <w:rFonts w:ascii="Bookman Old Style" w:hAnsi="Bookman Old Style"/>
          <w:b/>
          <w:sz w:val="26"/>
          <w:szCs w:val="26"/>
        </w:rPr>
        <w:t>PREPARED BY:</w:t>
      </w:r>
    </w:p>
    <w:p w:rsidR="0092765B" w:rsidRDefault="00945CAA" w:rsidP="0092765B">
      <w:pPr>
        <w:jc w:val="center"/>
        <w:rPr>
          <w:rFonts w:ascii="Arial Black" w:hAnsi="Arial Black"/>
          <w:b/>
          <w:sz w:val="48"/>
          <w:szCs w:val="36"/>
        </w:rPr>
      </w:pPr>
      <w:r>
        <w:rPr>
          <w:rFonts w:ascii="Arial Black" w:hAnsi="Arial Black"/>
          <w:b/>
          <w:sz w:val="48"/>
          <w:szCs w:val="36"/>
        </w:rPr>
        <w:t>SAHEED RASHEEDAT OYEYEMI</w:t>
      </w:r>
    </w:p>
    <w:p w:rsidR="0092765B" w:rsidRDefault="00945CAA" w:rsidP="0092765B">
      <w:pPr>
        <w:jc w:val="center"/>
        <w:rPr>
          <w:rFonts w:ascii="Arial Black" w:hAnsi="Arial Black"/>
          <w:b/>
          <w:sz w:val="48"/>
          <w:szCs w:val="36"/>
        </w:rPr>
      </w:pPr>
      <w:r>
        <w:rPr>
          <w:rFonts w:ascii="Arial Black" w:hAnsi="Arial Black"/>
          <w:b/>
          <w:sz w:val="48"/>
          <w:szCs w:val="36"/>
        </w:rPr>
        <w:t>ND/23/BAM/PT/0636</w:t>
      </w:r>
    </w:p>
    <w:p w:rsidR="0092765B" w:rsidRPr="002A556E" w:rsidRDefault="0092765B" w:rsidP="0092765B">
      <w:pPr>
        <w:jc w:val="center"/>
        <w:rPr>
          <w:rFonts w:ascii="Arial Black" w:hAnsi="Arial Black"/>
          <w:b/>
          <w:sz w:val="48"/>
          <w:szCs w:val="36"/>
        </w:rPr>
      </w:pPr>
    </w:p>
    <w:p w:rsidR="0092765B" w:rsidRDefault="0092765B" w:rsidP="0092765B">
      <w:pPr>
        <w:jc w:val="center"/>
        <w:rPr>
          <w:rFonts w:ascii="Bookman Old Style" w:hAnsi="Bookman Old Style"/>
          <w:b/>
          <w:sz w:val="26"/>
          <w:szCs w:val="26"/>
        </w:rPr>
      </w:pPr>
      <w:r w:rsidRPr="00A268E6">
        <w:rPr>
          <w:rFonts w:ascii="Bookman Old Style" w:hAnsi="Bookman Old Style"/>
          <w:b/>
          <w:sz w:val="26"/>
          <w:szCs w:val="26"/>
        </w:rPr>
        <w:t>SUBMITTED TO</w:t>
      </w:r>
      <w:r>
        <w:rPr>
          <w:rFonts w:ascii="Bookman Old Style" w:hAnsi="Bookman Old Style"/>
          <w:b/>
          <w:sz w:val="26"/>
          <w:szCs w:val="26"/>
        </w:rPr>
        <w:t>:</w:t>
      </w:r>
    </w:p>
    <w:p w:rsidR="0092765B" w:rsidRPr="00A268E6" w:rsidRDefault="0092765B" w:rsidP="0092765B">
      <w:pPr>
        <w:jc w:val="center"/>
        <w:rPr>
          <w:rFonts w:ascii="Bookman Old Style" w:hAnsi="Bookman Old Style"/>
          <w:b/>
          <w:sz w:val="26"/>
          <w:szCs w:val="26"/>
        </w:rPr>
      </w:pPr>
    </w:p>
    <w:p w:rsidR="0092765B" w:rsidRPr="002A556E" w:rsidRDefault="0092765B" w:rsidP="0092765B">
      <w:pPr>
        <w:jc w:val="center"/>
        <w:rPr>
          <w:rFonts w:ascii="Bookman Old Style" w:hAnsi="Bookman Old Style"/>
          <w:b/>
          <w:sz w:val="26"/>
          <w:szCs w:val="26"/>
        </w:rPr>
      </w:pPr>
      <w:r w:rsidRPr="002A556E">
        <w:rPr>
          <w:rFonts w:ascii="Bookman Old Style" w:hAnsi="Bookman Old Style"/>
          <w:b/>
          <w:sz w:val="26"/>
          <w:szCs w:val="26"/>
        </w:rPr>
        <w:t xml:space="preserve">DEPARTMENT OF </w:t>
      </w:r>
      <w:r>
        <w:rPr>
          <w:rFonts w:ascii="Bookman Old Style" w:hAnsi="Bookman Old Style"/>
          <w:b/>
          <w:sz w:val="26"/>
          <w:szCs w:val="26"/>
        </w:rPr>
        <w:t>BUSINESS ADMINISTRATION AND MANAGEMENT</w:t>
      </w:r>
    </w:p>
    <w:p w:rsidR="0092765B" w:rsidRPr="002A556E" w:rsidRDefault="0092765B" w:rsidP="0092765B">
      <w:pPr>
        <w:jc w:val="center"/>
        <w:rPr>
          <w:rFonts w:ascii="Bookman Old Style" w:hAnsi="Bookman Old Style"/>
          <w:b/>
          <w:sz w:val="26"/>
          <w:szCs w:val="26"/>
        </w:rPr>
      </w:pPr>
      <w:r w:rsidRPr="002A556E">
        <w:rPr>
          <w:rFonts w:ascii="Bookman Old Style" w:hAnsi="Bookman Old Style"/>
          <w:b/>
          <w:sz w:val="26"/>
          <w:szCs w:val="26"/>
        </w:rPr>
        <w:t>KWARA STATE POLYTECHNIC, ILORIN</w:t>
      </w:r>
    </w:p>
    <w:p w:rsidR="0092765B" w:rsidRDefault="0092765B" w:rsidP="0092765B">
      <w:pPr>
        <w:jc w:val="center"/>
        <w:rPr>
          <w:rFonts w:ascii="Bookman Old Style" w:hAnsi="Bookman Old Style"/>
          <w:sz w:val="26"/>
          <w:szCs w:val="26"/>
        </w:rPr>
      </w:pPr>
    </w:p>
    <w:p w:rsidR="0092765B" w:rsidRPr="002A556E" w:rsidRDefault="0092765B" w:rsidP="0092765B">
      <w:pPr>
        <w:jc w:val="center"/>
        <w:rPr>
          <w:rFonts w:ascii="Bookman Old Style" w:hAnsi="Bookman Old Style"/>
          <w:b/>
          <w:sz w:val="26"/>
          <w:szCs w:val="26"/>
        </w:rPr>
      </w:pPr>
      <w:r w:rsidRPr="002A556E">
        <w:rPr>
          <w:rFonts w:ascii="Bookman Old Style" w:hAnsi="Bookman Old Style"/>
          <w:b/>
          <w:sz w:val="26"/>
          <w:szCs w:val="26"/>
        </w:rPr>
        <w:t xml:space="preserve">IN PARTIAL FULFILLMENT OF THE REQUIREMENTS FOR THE AWARD OF NATIONAL DIPLOMA (ND) IN </w:t>
      </w:r>
      <w:r>
        <w:rPr>
          <w:rFonts w:ascii="Bookman Old Style" w:hAnsi="Bookman Old Style"/>
          <w:b/>
          <w:sz w:val="26"/>
          <w:szCs w:val="26"/>
        </w:rPr>
        <w:t>BUSINESS ADMINISTRATION AND MANAGEMENT</w:t>
      </w:r>
    </w:p>
    <w:p w:rsidR="0092765B" w:rsidRDefault="0092765B" w:rsidP="0092765B">
      <w:pPr>
        <w:jc w:val="center"/>
        <w:rPr>
          <w:rFonts w:ascii="Bookman Old Style" w:hAnsi="Bookman Old Style"/>
          <w:b/>
          <w:sz w:val="26"/>
          <w:szCs w:val="26"/>
        </w:rPr>
      </w:pPr>
    </w:p>
    <w:p w:rsidR="0092765B" w:rsidRDefault="0092765B" w:rsidP="0092765B">
      <w:pPr>
        <w:ind w:left="2880" w:firstLine="720"/>
        <w:jc w:val="center"/>
        <w:rPr>
          <w:rFonts w:ascii="Bookman Old Style" w:hAnsi="Bookman Old Style"/>
          <w:b/>
          <w:sz w:val="26"/>
          <w:szCs w:val="26"/>
        </w:rPr>
      </w:pPr>
    </w:p>
    <w:p w:rsidR="0092765B" w:rsidRPr="00064A04" w:rsidRDefault="0092765B" w:rsidP="0092765B">
      <w:pPr>
        <w:ind w:left="4320" w:firstLine="720"/>
        <w:rPr>
          <w:rFonts w:ascii="Bookman Old Style" w:hAnsi="Bookman Old Style"/>
          <w:b/>
          <w:sz w:val="26"/>
          <w:szCs w:val="26"/>
        </w:rPr>
      </w:pPr>
      <w:r>
        <w:rPr>
          <w:rFonts w:ascii="Bookman Old Style" w:hAnsi="Bookman Old Style"/>
          <w:b/>
          <w:sz w:val="26"/>
          <w:szCs w:val="26"/>
        </w:rPr>
        <w:t>Sept., – Dec.</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92765B" w:rsidRPr="001B61C5" w:rsidRDefault="0092765B" w:rsidP="0092765B">
      <w:pPr>
        <w:tabs>
          <w:tab w:val="left" w:pos="3630"/>
          <w:tab w:val="center" w:pos="4680"/>
        </w:tabs>
        <w:spacing w:line="360" w:lineRule="auto"/>
        <w:jc w:val="center"/>
        <w:rPr>
          <w:b/>
          <w:sz w:val="26"/>
          <w:szCs w:val="26"/>
        </w:rPr>
      </w:pPr>
      <w:r>
        <w:rPr>
          <w:b/>
        </w:rPr>
        <w:br w:type="page"/>
      </w:r>
      <w:r w:rsidRPr="001B61C5">
        <w:rPr>
          <w:b/>
          <w:sz w:val="26"/>
          <w:szCs w:val="26"/>
        </w:rPr>
        <w:lastRenderedPageBreak/>
        <w:t>DEDICATION</w:t>
      </w:r>
    </w:p>
    <w:p w:rsidR="0092765B" w:rsidRPr="001B61C5" w:rsidRDefault="0092765B" w:rsidP="0092765B">
      <w:pPr>
        <w:spacing w:line="360" w:lineRule="auto"/>
        <w:ind w:firstLine="720"/>
        <w:rPr>
          <w:sz w:val="26"/>
          <w:szCs w:val="26"/>
        </w:rPr>
      </w:pPr>
      <w:r w:rsidRPr="001B61C5">
        <w:rPr>
          <w:sz w:val="26"/>
          <w:szCs w:val="26"/>
        </w:rPr>
        <w:t xml:space="preserve">I dedicate this technical report to the Almighty </w:t>
      </w:r>
      <w:r>
        <w:rPr>
          <w:sz w:val="26"/>
          <w:szCs w:val="26"/>
        </w:rPr>
        <w:t>GOD</w:t>
      </w:r>
      <w:r w:rsidRPr="001B61C5">
        <w:rPr>
          <w:sz w:val="26"/>
          <w:szCs w:val="26"/>
        </w:rPr>
        <w:t>, the giver of knowledge, wisdom and who is rich in mercy.</w:t>
      </w:r>
    </w:p>
    <w:p w:rsidR="0092765B" w:rsidRPr="001B61C5" w:rsidRDefault="0092765B" w:rsidP="0092765B">
      <w:pPr>
        <w:spacing w:line="360" w:lineRule="auto"/>
        <w:rPr>
          <w:sz w:val="26"/>
          <w:szCs w:val="26"/>
        </w:rPr>
      </w:pPr>
    </w:p>
    <w:p w:rsidR="0092765B" w:rsidRPr="001B61C5" w:rsidRDefault="0092765B" w:rsidP="0092765B">
      <w:pPr>
        <w:spacing w:line="360" w:lineRule="auto"/>
        <w:rPr>
          <w:sz w:val="26"/>
          <w:szCs w:val="26"/>
        </w:rPr>
      </w:pPr>
    </w:p>
    <w:p w:rsidR="0092765B" w:rsidRPr="001B61C5" w:rsidRDefault="0092765B" w:rsidP="0092765B">
      <w:pPr>
        <w:spacing w:line="360" w:lineRule="auto"/>
        <w:rPr>
          <w:sz w:val="26"/>
          <w:szCs w:val="26"/>
        </w:rPr>
      </w:pPr>
    </w:p>
    <w:p w:rsidR="0092765B" w:rsidRPr="001B61C5" w:rsidRDefault="0092765B" w:rsidP="0092765B">
      <w:pPr>
        <w:spacing w:line="360" w:lineRule="auto"/>
        <w:rPr>
          <w:sz w:val="26"/>
          <w:szCs w:val="26"/>
        </w:rPr>
      </w:pPr>
    </w:p>
    <w:p w:rsidR="0092765B" w:rsidRPr="001B61C5" w:rsidRDefault="0092765B" w:rsidP="0092765B">
      <w:pPr>
        <w:spacing w:line="360" w:lineRule="auto"/>
        <w:rPr>
          <w:sz w:val="26"/>
          <w:szCs w:val="26"/>
        </w:rPr>
      </w:pPr>
    </w:p>
    <w:p w:rsidR="0092765B" w:rsidRPr="001B61C5" w:rsidRDefault="0092765B" w:rsidP="0092765B">
      <w:pPr>
        <w:spacing w:line="360" w:lineRule="auto"/>
        <w:rPr>
          <w:sz w:val="26"/>
          <w:szCs w:val="26"/>
        </w:rPr>
      </w:pPr>
    </w:p>
    <w:p w:rsidR="0092765B" w:rsidRPr="001B61C5" w:rsidRDefault="0092765B" w:rsidP="0092765B">
      <w:pPr>
        <w:spacing w:line="360" w:lineRule="auto"/>
        <w:rPr>
          <w:sz w:val="26"/>
          <w:szCs w:val="26"/>
        </w:rPr>
      </w:pPr>
    </w:p>
    <w:p w:rsidR="0092765B" w:rsidRPr="001B61C5" w:rsidRDefault="0092765B" w:rsidP="0092765B">
      <w:pPr>
        <w:spacing w:line="360" w:lineRule="auto"/>
        <w:rPr>
          <w:sz w:val="26"/>
          <w:szCs w:val="26"/>
        </w:rPr>
      </w:pPr>
    </w:p>
    <w:p w:rsidR="0092765B" w:rsidRPr="001B61C5" w:rsidRDefault="0092765B" w:rsidP="0092765B">
      <w:pPr>
        <w:spacing w:line="360" w:lineRule="auto"/>
        <w:rPr>
          <w:sz w:val="26"/>
          <w:szCs w:val="26"/>
        </w:rPr>
      </w:pPr>
    </w:p>
    <w:p w:rsidR="0092765B" w:rsidRPr="001B61C5" w:rsidRDefault="0092765B" w:rsidP="0092765B">
      <w:pPr>
        <w:spacing w:line="360" w:lineRule="auto"/>
        <w:rPr>
          <w:sz w:val="26"/>
          <w:szCs w:val="26"/>
        </w:rPr>
      </w:pPr>
    </w:p>
    <w:p w:rsidR="0092765B" w:rsidRPr="001B61C5" w:rsidRDefault="0092765B" w:rsidP="0092765B">
      <w:pPr>
        <w:spacing w:line="360" w:lineRule="auto"/>
        <w:rPr>
          <w:b/>
          <w:sz w:val="26"/>
          <w:szCs w:val="26"/>
        </w:rPr>
      </w:pPr>
    </w:p>
    <w:p w:rsidR="0092765B" w:rsidRPr="001B61C5" w:rsidRDefault="0092765B" w:rsidP="0092765B">
      <w:pPr>
        <w:spacing w:line="360" w:lineRule="auto"/>
        <w:rPr>
          <w:sz w:val="26"/>
          <w:szCs w:val="26"/>
        </w:rPr>
      </w:pPr>
    </w:p>
    <w:p w:rsidR="0092765B" w:rsidRPr="001B61C5" w:rsidRDefault="0092765B" w:rsidP="0092765B">
      <w:pPr>
        <w:spacing w:line="360" w:lineRule="auto"/>
        <w:rPr>
          <w:sz w:val="26"/>
          <w:szCs w:val="26"/>
        </w:rPr>
      </w:pPr>
    </w:p>
    <w:p w:rsidR="0092765B" w:rsidRPr="001B61C5" w:rsidRDefault="0092765B" w:rsidP="0092765B">
      <w:pPr>
        <w:spacing w:line="360" w:lineRule="auto"/>
        <w:rPr>
          <w:sz w:val="26"/>
          <w:szCs w:val="26"/>
        </w:rPr>
      </w:pPr>
    </w:p>
    <w:p w:rsidR="0092765B" w:rsidRPr="001B61C5" w:rsidRDefault="0092765B" w:rsidP="0092765B">
      <w:pPr>
        <w:spacing w:line="360" w:lineRule="auto"/>
        <w:rPr>
          <w:sz w:val="26"/>
          <w:szCs w:val="26"/>
        </w:rPr>
      </w:pPr>
    </w:p>
    <w:p w:rsidR="0092765B" w:rsidRPr="001B61C5" w:rsidRDefault="0092765B" w:rsidP="0092765B">
      <w:pPr>
        <w:spacing w:line="360" w:lineRule="auto"/>
        <w:rPr>
          <w:sz w:val="26"/>
          <w:szCs w:val="26"/>
        </w:rPr>
      </w:pPr>
    </w:p>
    <w:p w:rsidR="0092765B" w:rsidRPr="001B61C5" w:rsidRDefault="0092765B" w:rsidP="0092765B">
      <w:pPr>
        <w:spacing w:line="360" w:lineRule="auto"/>
        <w:rPr>
          <w:sz w:val="26"/>
          <w:szCs w:val="26"/>
        </w:rPr>
      </w:pPr>
    </w:p>
    <w:p w:rsidR="0092765B" w:rsidRPr="001B61C5" w:rsidRDefault="0092765B" w:rsidP="0092765B">
      <w:pPr>
        <w:spacing w:line="360" w:lineRule="auto"/>
        <w:jc w:val="center"/>
        <w:rPr>
          <w:b/>
          <w:sz w:val="26"/>
          <w:szCs w:val="26"/>
        </w:rPr>
      </w:pPr>
      <w:r w:rsidRPr="001B61C5">
        <w:rPr>
          <w:b/>
          <w:sz w:val="26"/>
          <w:szCs w:val="26"/>
        </w:rPr>
        <w:br w:type="page"/>
      </w:r>
      <w:r w:rsidRPr="001B61C5">
        <w:rPr>
          <w:b/>
          <w:sz w:val="26"/>
          <w:szCs w:val="26"/>
        </w:rPr>
        <w:lastRenderedPageBreak/>
        <w:t>ACKNOWLEDGEMENT</w:t>
      </w:r>
    </w:p>
    <w:p w:rsidR="0092765B" w:rsidRPr="001B61C5" w:rsidRDefault="0092765B" w:rsidP="0092765B">
      <w:pPr>
        <w:spacing w:line="360" w:lineRule="auto"/>
        <w:ind w:firstLine="720"/>
        <w:jc w:val="both"/>
        <w:rPr>
          <w:sz w:val="26"/>
          <w:szCs w:val="26"/>
        </w:rPr>
      </w:pPr>
      <w:r w:rsidRPr="001B61C5">
        <w:rPr>
          <w:sz w:val="26"/>
          <w:szCs w:val="26"/>
        </w:rPr>
        <w:t>I  take  this  opportunity  to  express  my  profound  gratitude  and  deep  regards  to  the  creator  of   heaven  and  earth,  the  one  who  knows  the  beginning  and  the  end,  the</w:t>
      </w:r>
      <w:r>
        <w:rPr>
          <w:sz w:val="26"/>
          <w:szCs w:val="26"/>
        </w:rPr>
        <w:t xml:space="preserve">  alpha  and  the  omega. my  sincere gratitude also goes to my guidance  </w:t>
      </w:r>
      <w:r w:rsidRPr="001B61C5">
        <w:rPr>
          <w:sz w:val="26"/>
          <w:szCs w:val="26"/>
        </w:rPr>
        <w:t>MR</w:t>
      </w:r>
      <w:r>
        <w:rPr>
          <w:sz w:val="26"/>
          <w:szCs w:val="26"/>
        </w:rPr>
        <w:t xml:space="preserve">. </w:t>
      </w:r>
      <w:r w:rsidRPr="001B61C5">
        <w:rPr>
          <w:sz w:val="26"/>
          <w:szCs w:val="26"/>
        </w:rPr>
        <w:t>&amp;</w:t>
      </w:r>
      <w:r>
        <w:rPr>
          <w:sz w:val="26"/>
          <w:szCs w:val="26"/>
        </w:rPr>
        <w:t xml:space="preserve"> MRS. </w:t>
      </w:r>
      <w:r w:rsidR="00945CAA">
        <w:rPr>
          <w:sz w:val="26"/>
          <w:szCs w:val="26"/>
        </w:rPr>
        <w:t>SAHEED</w:t>
      </w:r>
      <w:r w:rsidRPr="001B61C5">
        <w:rPr>
          <w:sz w:val="26"/>
          <w:szCs w:val="26"/>
        </w:rPr>
        <w:t xml:space="preserve"> </w:t>
      </w:r>
      <w:r>
        <w:rPr>
          <w:sz w:val="26"/>
          <w:szCs w:val="26"/>
        </w:rPr>
        <w:t xml:space="preserve">for their financial support and word of encouragement during my SIWES </w:t>
      </w:r>
      <w:proofErr w:type="spellStart"/>
      <w:r>
        <w:rPr>
          <w:sz w:val="26"/>
          <w:szCs w:val="26"/>
        </w:rPr>
        <w:t>Programme</w:t>
      </w:r>
      <w:proofErr w:type="spellEnd"/>
      <w:r>
        <w:rPr>
          <w:sz w:val="26"/>
          <w:szCs w:val="26"/>
        </w:rPr>
        <w:t xml:space="preserve"> </w:t>
      </w:r>
      <w:r w:rsidRPr="001B61C5">
        <w:rPr>
          <w:sz w:val="26"/>
          <w:szCs w:val="26"/>
        </w:rPr>
        <w:t xml:space="preserve">and  </w:t>
      </w:r>
      <w:r>
        <w:rPr>
          <w:sz w:val="26"/>
          <w:szCs w:val="26"/>
        </w:rPr>
        <w:t xml:space="preserve">also to </w:t>
      </w:r>
      <w:r w:rsidRPr="001B61C5">
        <w:rPr>
          <w:sz w:val="26"/>
          <w:szCs w:val="26"/>
        </w:rPr>
        <w:t xml:space="preserve">those  who  </w:t>
      </w:r>
      <w:r>
        <w:rPr>
          <w:sz w:val="26"/>
          <w:szCs w:val="26"/>
        </w:rPr>
        <w:t xml:space="preserve">stood by me during  my  SIWES  </w:t>
      </w:r>
      <w:proofErr w:type="spellStart"/>
      <w:r>
        <w:rPr>
          <w:sz w:val="26"/>
          <w:szCs w:val="26"/>
        </w:rPr>
        <w:t>programme</w:t>
      </w:r>
      <w:proofErr w:type="spellEnd"/>
      <w:r>
        <w:rPr>
          <w:sz w:val="26"/>
          <w:szCs w:val="26"/>
        </w:rPr>
        <w:t xml:space="preserve">,  thank you all. </w:t>
      </w:r>
      <w:r w:rsidRPr="001B61C5">
        <w:rPr>
          <w:sz w:val="26"/>
          <w:szCs w:val="26"/>
        </w:rPr>
        <w:t xml:space="preserve">I  also  take  this  opportunity  to  express  a  deep  sense  of  gratitude  to  compliment  my  </w:t>
      </w:r>
      <w:r>
        <w:rPr>
          <w:sz w:val="26"/>
          <w:szCs w:val="26"/>
        </w:rPr>
        <w:t xml:space="preserve">supervisor at my place of attachment </w:t>
      </w:r>
      <w:r w:rsidRPr="001B61C5">
        <w:rPr>
          <w:sz w:val="26"/>
          <w:szCs w:val="26"/>
        </w:rPr>
        <w:t xml:space="preserve"> for  </w:t>
      </w:r>
      <w:r>
        <w:rPr>
          <w:sz w:val="26"/>
          <w:szCs w:val="26"/>
        </w:rPr>
        <w:t xml:space="preserve">taking </w:t>
      </w:r>
      <w:r w:rsidRPr="001B61C5">
        <w:rPr>
          <w:sz w:val="26"/>
          <w:szCs w:val="26"/>
        </w:rPr>
        <w:t>h</w:t>
      </w:r>
      <w:r>
        <w:rPr>
          <w:sz w:val="26"/>
          <w:szCs w:val="26"/>
        </w:rPr>
        <w:t xml:space="preserve">er time for my practical knowledge and for her </w:t>
      </w:r>
      <w:r w:rsidRPr="001B61C5">
        <w:rPr>
          <w:sz w:val="26"/>
          <w:szCs w:val="26"/>
        </w:rPr>
        <w:t>cordial</w:t>
      </w:r>
      <w:r>
        <w:rPr>
          <w:sz w:val="26"/>
          <w:szCs w:val="26"/>
        </w:rPr>
        <w:t>ly  support,</w:t>
      </w:r>
      <w:r w:rsidRPr="001B61C5">
        <w:rPr>
          <w:sz w:val="26"/>
          <w:szCs w:val="26"/>
        </w:rPr>
        <w:t xml:space="preserve"> valuable  information  and  guidance  which  helped  me  in  completing  my  SIWES  through  various  stages</w:t>
      </w:r>
      <w:r>
        <w:rPr>
          <w:sz w:val="26"/>
          <w:szCs w:val="26"/>
        </w:rPr>
        <w:t xml:space="preserve"> may Almighty God bless you abundantly</w:t>
      </w:r>
      <w:r w:rsidRPr="001B61C5">
        <w:rPr>
          <w:sz w:val="26"/>
          <w:szCs w:val="26"/>
        </w:rPr>
        <w:t>.</w:t>
      </w:r>
    </w:p>
    <w:p w:rsidR="0092765B" w:rsidRDefault="0092765B" w:rsidP="0092765B">
      <w:pPr>
        <w:tabs>
          <w:tab w:val="left" w:pos="3630"/>
          <w:tab w:val="center" w:pos="4680"/>
        </w:tabs>
        <w:spacing w:line="360" w:lineRule="auto"/>
        <w:jc w:val="center"/>
        <w:rPr>
          <w:b/>
        </w:rPr>
      </w:pPr>
      <w:r>
        <w:rPr>
          <w:b/>
        </w:rPr>
        <w:br w:type="column"/>
      </w:r>
      <w:r>
        <w:rPr>
          <w:b/>
        </w:rPr>
        <w:lastRenderedPageBreak/>
        <w:t>TABLE OF CONTENT</w:t>
      </w:r>
    </w:p>
    <w:p w:rsidR="0092765B" w:rsidRDefault="0092765B" w:rsidP="0011110B">
      <w:pPr>
        <w:tabs>
          <w:tab w:val="left" w:pos="3630"/>
          <w:tab w:val="center" w:pos="4680"/>
        </w:tabs>
        <w:spacing w:line="360" w:lineRule="auto"/>
        <w:rPr>
          <w:sz w:val="26"/>
          <w:szCs w:val="26"/>
        </w:rPr>
      </w:pPr>
      <w:r w:rsidRPr="00156062">
        <w:rPr>
          <w:sz w:val="26"/>
          <w:szCs w:val="26"/>
        </w:rPr>
        <w:t>Dedication</w:t>
      </w:r>
    </w:p>
    <w:p w:rsidR="0092765B" w:rsidRDefault="0092765B" w:rsidP="0011110B">
      <w:pPr>
        <w:tabs>
          <w:tab w:val="left" w:pos="3630"/>
          <w:tab w:val="center" w:pos="4680"/>
        </w:tabs>
        <w:spacing w:line="360" w:lineRule="auto"/>
        <w:rPr>
          <w:sz w:val="26"/>
          <w:szCs w:val="26"/>
        </w:rPr>
      </w:pPr>
      <w:r w:rsidRPr="00156062">
        <w:rPr>
          <w:sz w:val="26"/>
          <w:szCs w:val="26"/>
        </w:rPr>
        <w:t>Acknowledgement</w:t>
      </w:r>
    </w:p>
    <w:p w:rsidR="0092765B" w:rsidRPr="00751484" w:rsidRDefault="0092765B" w:rsidP="0011110B">
      <w:pPr>
        <w:spacing w:line="360" w:lineRule="auto"/>
        <w:rPr>
          <w:sz w:val="26"/>
          <w:szCs w:val="26"/>
        </w:rPr>
      </w:pPr>
      <w:r w:rsidRPr="00751484">
        <w:rPr>
          <w:b/>
        </w:rPr>
        <w:t>CHAPTER ONE</w:t>
      </w:r>
    </w:p>
    <w:p w:rsidR="0092765B" w:rsidRDefault="0092765B" w:rsidP="0011110B">
      <w:pPr>
        <w:pStyle w:val="ListParagraph"/>
        <w:numPr>
          <w:ilvl w:val="1"/>
          <w:numId w:val="1"/>
        </w:numPr>
        <w:spacing w:line="360" w:lineRule="auto"/>
        <w:ind w:left="-90" w:firstLine="0"/>
        <w:rPr>
          <w:rFonts w:ascii="Times New Roman" w:hAnsi="Times New Roman"/>
        </w:rPr>
      </w:pPr>
      <w:r w:rsidRPr="00156062">
        <w:rPr>
          <w:rFonts w:ascii="Times New Roman" w:hAnsi="Times New Roman"/>
        </w:rPr>
        <w:t>Introduction to SIWES</w:t>
      </w:r>
    </w:p>
    <w:p w:rsidR="0092765B" w:rsidRPr="00751484" w:rsidRDefault="0092765B" w:rsidP="0011110B">
      <w:pPr>
        <w:pStyle w:val="ListParagraph"/>
        <w:numPr>
          <w:ilvl w:val="1"/>
          <w:numId w:val="1"/>
        </w:numPr>
        <w:spacing w:line="360" w:lineRule="auto"/>
        <w:ind w:left="-90" w:firstLine="0"/>
        <w:rPr>
          <w:rStyle w:val="Strong"/>
          <w:rFonts w:ascii="Times New Roman" w:hAnsi="Times New Roman"/>
          <w:b w:val="0"/>
          <w:bCs w:val="0"/>
        </w:rPr>
      </w:pPr>
      <w:r w:rsidRPr="00751484">
        <w:rPr>
          <w:rStyle w:val="Strong"/>
          <w:rFonts w:ascii="Times New Roman" w:hAnsi="Times New Roman"/>
          <w:b w:val="0"/>
        </w:rPr>
        <w:t>History of SIWES</w:t>
      </w:r>
    </w:p>
    <w:p w:rsidR="0092765B" w:rsidRPr="00751484" w:rsidRDefault="0092765B" w:rsidP="0011110B">
      <w:pPr>
        <w:pStyle w:val="ListParagraph"/>
        <w:numPr>
          <w:ilvl w:val="1"/>
          <w:numId w:val="1"/>
        </w:numPr>
        <w:spacing w:line="360" w:lineRule="auto"/>
        <w:ind w:left="-90" w:firstLine="0"/>
        <w:rPr>
          <w:rFonts w:ascii="Times New Roman" w:hAnsi="Times New Roman"/>
        </w:rPr>
      </w:pPr>
      <w:r w:rsidRPr="00751484">
        <w:rPr>
          <w:rFonts w:ascii="Times New Roman" w:hAnsi="Times New Roman"/>
          <w:bCs/>
        </w:rPr>
        <w:t xml:space="preserve">Objectives of the </w:t>
      </w:r>
      <w:proofErr w:type="spellStart"/>
      <w:r w:rsidRPr="00751484">
        <w:rPr>
          <w:rFonts w:ascii="Times New Roman" w:hAnsi="Times New Roman"/>
          <w:bCs/>
        </w:rPr>
        <w:t>Programme</w:t>
      </w:r>
      <w:proofErr w:type="spellEnd"/>
    </w:p>
    <w:p w:rsidR="0092765B" w:rsidRDefault="0092765B" w:rsidP="0011110B">
      <w:pPr>
        <w:pStyle w:val="ListParagraph"/>
        <w:numPr>
          <w:ilvl w:val="1"/>
          <w:numId w:val="1"/>
        </w:numPr>
        <w:spacing w:line="360" w:lineRule="auto"/>
        <w:ind w:left="-90" w:firstLine="0"/>
        <w:rPr>
          <w:rFonts w:ascii="Times New Roman" w:hAnsi="Times New Roman"/>
        </w:rPr>
      </w:pPr>
      <w:r w:rsidRPr="00751484">
        <w:rPr>
          <w:rFonts w:ascii="Times New Roman" w:hAnsi="Times New Roman"/>
        </w:rPr>
        <w:t>Objectives of Establishment</w:t>
      </w:r>
    </w:p>
    <w:p w:rsidR="0011110B" w:rsidRPr="0011110B" w:rsidRDefault="0011110B" w:rsidP="0011110B">
      <w:pPr>
        <w:spacing w:line="360" w:lineRule="auto"/>
        <w:rPr>
          <w:b/>
        </w:rPr>
      </w:pPr>
      <w:r w:rsidRPr="0011110B">
        <w:rPr>
          <w:b/>
        </w:rPr>
        <w:t>CHAPTER TWO</w:t>
      </w:r>
    </w:p>
    <w:p w:rsidR="0011110B" w:rsidRPr="0011110B" w:rsidRDefault="0011110B" w:rsidP="0011110B">
      <w:pPr>
        <w:spacing w:line="360" w:lineRule="auto"/>
      </w:pPr>
      <w:r w:rsidRPr="0011110B">
        <w:t>2.1</w:t>
      </w:r>
      <w:r w:rsidRPr="0011110B">
        <w:tab/>
        <w:t>Activities of place of Attachment</w:t>
      </w:r>
    </w:p>
    <w:p w:rsidR="0011110B" w:rsidRPr="0011110B" w:rsidRDefault="0011110B" w:rsidP="0011110B">
      <w:pPr>
        <w:spacing w:line="360" w:lineRule="auto"/>
      </w:pPr>
      <w:r w:rsidRPr="0011110B">
        <w:t>2.2.</w:t>
      </w:r>
      <w:r w:rsidRPr="0011110B">
        <w:tab/>
        <w:t>Precaution Taken in the Place of Attachment</w:t>
      </w:r>
    </w:p>
    <w:p w:rsidR="0011110B" w:rsidRPr="0011110B" w:rsidRDefault="0011110B" w:rsidP="0011110B">
      <w:pPr>
        <w:spacing w:line="360" w:lineRule="auto"/>
      </w:pPr>
      <w:r w:rsidRPr="0011110B">
        <w:t>2.3</w:t>
      </w:r>
      <w:r w:rsidRPr="0011110B">
        <w:tab/>
        <w:t>Uses of the Organization Equipment</w:t>
      </w:r>
    </w:p>
    <w:p w:rsidR="0011110B" w:rsidRPr="0011110B" w:rsidRDefault="0011110B" w:rsidP="0011110B">
      <w:pPr>
        <w:tabs>
          <w:tab w:val="left" w:pos="990"/>
        </w:tabs>
        <w:spacing w:line="360" w:lineRule="auto"/>
        <w:rPr>
          <w:b/>
        </w:rPr>
      </w:pPr>
      <w:r w:rsidRPr="0011110B">
        <w:rPr>
          <w:b/>
        </w:rPr>
        <w:t>CHAPTER THREE</w:t>
      </w:r>
    </w:p>
    <w:p w:rsidR="0011110B" w:rsidRPr="0011110B" w:rsidRDefault="0011110B" w:rsidP="0011110B">
      <w:pPr>
        <w:spacing w:line="360" w:lineRule="auto"/>
      </w:pPr>
      <w:r w:rsidRPr="0011110B">
        <w:t>Reporting on Work Carried Out</w:t>
      </w:r>
    </w:p>
    <w:p w:rsidR="0011110B" w:rsidRPr="0011110B" w:rsidRDefault="0011110B" w:rsidP="0011110B">
      <w:pPr>
        <w:spacing w:line="360" w:lineRule="auto"/>
      </w:pPr>
      <w:r w:rsidRPr="0011110B">
        <w:t>3.1</w:t>
      </w:r>
      <w:r w:rsidRPr="0011110B">
        <w:tab/>
        <w:t xml:space="preserve">Reporting on Daily Work Carried Out </w:t>
      </w:r>
    </w:p>
    <w:p w:rsidR="0011110B" w:rsidRPr="0011110B" w:rsidRDefault="0011110B" w:rsidP="0011110B">
      <w:pPr>
        <w:spacing w:line="360" w:lineRule="auto"/>
        <w:rPr>
          <w:b/>
        </w:rPr>
      </w:pPr>
      <w:r w:rsidRPr="0011110B">
        <w:rPr>
          <w:b/>
        </w:rPr>
        <w:t>CHAPTER FOUR</w:t>
      </w:r>
    </w:p>
    <w:p w:rsidR="0011110B" w:rsidRPr="0011110B" w:rsidRDefault="0011110B" w:rsidP="0011110B">
      <w:pPr>
        <w:spacing w:line="360" w:lineRule="auto"/>
      </w:pPr>
      <w:r w:rsidRPr="0011110B">
        <w:t>Challenges Encounter In Place of Attachment</w:t>
      </w:r>
    </w:p>
    <w:p w:rsidR="0011110B" w:rsidRPr="0011110B" w:rsidRDefault="0011110B" w:rsidP="0011110B">
      <w:pPr>
        <w:spacing w:line="360" w:lineRule="auto"/>
        <w:rPr>
          <w:b/>
        </w:rPr>
      </w:pPr>
      <w:r w:rsidRPr="0011110B">
        <w:rPr>
          <w:b/>
        </w:rPr>
        <w:t>CHAPTER FIVE</w:t>
      </w:r>
    </w:p>
    <w:p w:rsidR="0011110B" w:rsidRPr="0011110B" w:rsidRDefault="0011110B" w:rsidP="0011110B">
      <w:pPr>
        <w:spacing w:line="360" w:lineRule="auto"/>
      </w:pPr>
      <w:r w:rsidRPr="0011110B">
        <w:t>Summary, Conclusion and Recommendations</w:t>
      </w:r>
    </w:p>
    <w:p w:rsidR="0011110B" w:rsidRPr="0011110B" w:rsidRDefault="0011110B" w:rsidP="0011110B">
      <w:pPr>
        <w:spacing w:line="360" w:lineRule="auto"/>
      </w:pPr>
      <w:r w:rsidRPr="0011110B">
        <w:t>5.1</w:t>
      </w:r>
      <w:r w:rsidRPr="0011110B">
        <w:tab/>
        <w:t xml:space="preserve">Summary </w:t>
      </w:r>
    </w:p>
    <w:p w:rsidR="0011110B" w:rsidRPr="0011110B" w:rsidRDefault="0011110B" w:rsidP="0011110B">
      <w:pPr>
        <w:spacing w:line="360" w:lineRule="auto"/>
      </w:pPr>
      <w:r w:rsidRPr="0011110B">
        <w:t>5.2</w:t>
      </w:r>
      <w:r w:rsidRPr="0011110B">
        <w:tab/>
        <w:t xml:space="preserve">Conclusion </w:t>
      </w:r>
    </w:p>
    <w:p w:rsidR="0011110B" w:rsidRPr="0011110B" w:rsidRDefault="0011110B" w:rsidP="0011110B">
      <w:pPr>
        <w:spacing w:line="360" w:lineRule="auto"/>
      </w:pPr>
      <w:r w:rsidRPr="0011110B">
        <w:t>5.3</w:t>
      </w:r>
      <w:r w:rsidRPr="0011110B">
        <w:tab/>
        <w:t xml:space="preserve">Recommendations </w:t>
      </w:r>
    </w:p>
    <w:p w:rsidR="009E0C72" w:rsidRPr="00120F32" w:rsidRDefault="0011110B" w:rsidP="0011110B">
      <w:pPr>
        <w:spacing w:line="360" w:lineRule="auto"/>
        <w:jc w:val="center"/>
        <w:rPr>
          <w:b/>
        </w:rPr>
      </w:pPr>
      <w:r w:rsidRPr="0011110B">
        <w:br w:type="column"/>
      </w:r>
      <w:r w:rsidR="009E0C72" w:rsidRPr="00120F32">
        <w:rPr>
          <w:b/>
        </w:rPr>
        <w:lastRenderedPageBreak/>
        <w:t>CHAPTER ONE</w:t>
      </w:r>
    </w:p>
    <w:p w:rsidR="009E0C72" w:rsidRPr="00120F32" w:rsidRDefault="009E0C72" w:rsidP="009E0C72">
      <w:pPr>
        <w:pStyle w:val="ListParagraph"/>
        <w:numPr>
          <w:ilvl w:val="1"/>
          <w:numId w:val="1"/>
        </w:numPr>
        <w:spacing w:line="360" w:lineRule="auto"/>
        <w:ind w:left="-90" w:firstLine="0"/>
        <w:rPr>
          <w:rFonts w:ascii="Times New Roman" w:hAnsi="Times New Roman"/>
          <w:b/>
        </w:rPr>
      </w:pPr>
      <w:r w:rsidRPr="00120F32">
        <w:rPr>
          <w:rFonts w:ascii="Times New Roman" w:hAnsi="Times New Roman"/>
          <w:b/>
        </w:rPr>
        <w:t>INTRODUCTION TO SIWES</w:t>
      </w:r>
    </w:p>
    <w:p w:rsidR="009E0C72" w:rsidRPr="00120F32" w:rsidRDefault="009E0C72" w:rsidP="009E0C72">
      <w:pPr>
        <w:spacing w:line="360" w:lineRule="auto"/>
        <w:ind w:firstLine="720"/>
        <w:jc w:val="both"/>
      </w:pPr>
      <w:r w:rsidRPr="00120F32">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9E0C72" w:rsidRPr="00120F32" w:rsidRDefault="009E0C72" w:rsidP="009E0C72">
      <w:pPr>
        <w:pStyle w:val="Heading2"/>
        <w:shd w:val="clear" w:color="auto" w:fill="FFFFFF"/>
        <w:spacing w:before="0" w:line="360" w:lineRule="auto"/>
        <w:jc w:val="both"/>
        <w:rPr>
          <w:rFonts w:ascii="Times New Roman" w:hAnsi="Times New Roman"/>
          <w:b w:val="0"/>
          <w:bCs w:val="0"/>
          <w:color w:val="auto"/>
          <w:sz w:val="24"/>
          <w:szCs w:val="24"/>
        </w:rPr>
      </w:pPr>
      <w:r w:rsidRPr="00120F32">
        <w:rPr>
          <w:rStyle w:val="Strong"/>
          <w:rFonts w:ascii="Times New Roman" w:hAnsi="Times New Roman"/>
          <w:b/>
          <w:bCs/>
          <w:color w:val="auto"/>
          <w:sz w:val="24"/>
          <w:szCs w:val="24"/>
        </w:rPr>
        <w:t>1.2</w:t>
      </w:r>
      <w:r w:rsidRPr="00120F32">
        <w:rPr>
          <w:rStyle w:val="Strong"/>
          <w:rFonts w:ascii="Times New Roman" w:hAnsi="Times New Roman"/>
          <w:b/>
          <w:bCs/>
          <w:color w:val="auto"/>
          <w:sz w:val="24"/>
          <w:szCs w:val="24"/>
        </w:rPr>
        <w:tab/>
        <w:t xml:space="preserve"> HISTORY OF SIWES</w:t>
      </w:r>
    </w:p>
    <w:p w:rsidR="009E0C72" w:rsidRPr="00120F32" w:rsidRDefault="009E0C72" w:rsidP="009E0C72">
      <w:pPr>
        <w:pStyle w:val="NormalWeb"/>
        <w:shd w:val="clear" w:color="auto" w:fill="FFFFFF"/>
        <w:spacing w:before="0" w:beforeAutospacing="0" w:after="0" w:afterAutospacing="0" w:line="360" w:lineRule="auto"/>
        <w:ind w:firstLine="720"/>
        <w:jc w:val="both"/>
      </w:pPr>
      <w:r w:rsidRPr="00120F32">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9E0C72" w:rsidRPr="00120F32" w:rsidRDefault="009E0C72" w:rsidP="009E0C72">
      <w:pPr>
        <w:pStyle w:val="NormalWeb"/>
        <w:shd w:val="clear" w:color="auto" w:fill="FFFFFF"/>
        <w:spacing w:before="0" w:beforeAutospacing="0" w:after="0" w:afterAutospacing="0" w:line="360" w:lineRule="auto"/>
        <w:ind w:firstLine="720"/>
        <w:jc w:val="both"/>
      </w:pPr>
      <w:r w:rsidRPr="00120F32">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120F32">
        <w:t>labour</w:t>
      </w:r>
      <w:proofErr w:type="spellEnd"/>
      <w:r w:rsidRPr="00120F32">
        <w:t>.</w:t>
      </w:r>
    </w:p>
    <w:p w:rsidR="009E0C72" w:rsidRPr="00120F32" w:rsidRDefault="009E0C72" w:rsidP="009E0C72">
      <w:pPr>
        <w:pStyle w:val="NormalWeb"/>
        <w:shd w:val="clear" w:color="auto" w:fill="FFFFFF"/>
        <w:spacing w:before="0" w:beforeAutospacing="0" w:after="0" w:afterAutospacing="0" w:line="360" w:lineRule="auto"/>
        <w:ind w:firstLine="720"/>
        <w:jc w:val="both"/>
      </w:pPr>
      <w:r w:rsidRPr="00120F32">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9E0C72" w:rsidRPr="00120F32" w:rsidRDefault="009E0C72" w:rsidP="009E0C72">
      <w:pPr>
        <w:spacing w:line="360" w:lineRule="auto"/>
        <w:jc w:val="both"/>
        <w:rPr>
          <w:b/>
        </w:rPr>
      </w:pPr>
      <w:r w:rsidRPr="00120F32">
        <w:rPr>
          <w:b/>
          <w:bCs/>
        </w:rPr>
        <w:t xml:space="preserve">1.3 </w:t>
      </w:r>
      <w:r w:rsidRPr="00120F32">
        <w:rPr>
          <w:b/>
          <w:bCs/>
        </w:rPr>
        <w:tab/>
        <w:t>OBJECTIVES OF THE PROGRAMME</w:t>
      </w:r>
    </w:p>
    <w:p w:rsidR="009E0C72" w:rsidRPr="00120F32" w:rsidRDefault="009E0C72" w:rsidP="009E0C72">
      <w:pPr>
        <w:spacing w:line="360" w:lineRule="auto"/>
        <w:ind w:firstLine="720"/>
        <w:jc w:val="both"/>
        <w:rPr>
          <w:b/>
          <w:i/>
        </w:rPr>
      </w:pPr>
      <w:r w:rsidRPr="00120F32">
        <w:rPr>
          <w:b/>
          <w:i/>
        </w:rPr>
        <w:t>The specific objectives of SIWES are to:</w:t>
      </w:r>
    </w:p>
    <w:p w:rsidR="009E0C72" w:rsidRPr="00120F32" w:rsidRDefault="009E0C72" w:rsidP="009E0C72">
      <w:pPr>
        <w:numPr>
          <w:ilvl w:val="0"/>
          <w:numId w:val="2"/>
        </w:numPr>
        <w:tabs>
          <w:tab w:val="clear" w:pos="720"/>
        </w:tabs>
        <w:spacing w:line="360" w:lineRule="auto"/>
        <w:ind w:left="630"/>
        <w:jc w:val="both"/>
      </w:pPr>
      <w:r w:rsidRPr="00120F32">
        <w:t>Provide placements in industries for students of higher institutions of learning approved by relevant regulatory authorities (NUC, NBTE, NCCE) to acquire work experience and skills relevant to their course of study</w:t>
      </w:r>
    </w:p>
    <w:p w:rsidR="009E0C72" w:rsidRPr="00120F32" w:rsidRDefault="009E0C72" w:rsidP="009E0C72">
      <w:pPr>
        <w:numPr>
          <w:ilvl w:val="0"/>
          <w:numId w:val="2"/>
        </w:numPr>
        <w:tabs>
          <w:tab w:val="clear" w:pos="720"/>
        </w:tabs>
        <w:spacing w:line="360" w:lineRule="auto"/>
        <w:ind w:left="630"/>
        <w:jc w:val="both"/>
      </w:pPr>
      <w:r w:rsidRPr="00120F32">
        <w:lastRenderedPageBreak/>
        <w:t>Prepare students for real work situation they will meet after graduation.</w:t>
      </w:r>
    </w:p>
    <w:p w:rsidR="009E0C72" w:rsidRPr="00120F32" w:rsidRDefault="009E0C72" w:rsidP="009E0C72">
      <w:pPr>
        <w:numPr>
          <w:ilvl w:val="0"/>
          <w:numId w:val="2"/>
        </w:numPr>
        <w:tabs>
          <w:tab w:val="clear" w:pos="720"/>
        </w:tabs>
        <w:spacing w:line="360" w:lineRule="auto"/>
        <w:ind w:left="630"/>
        <w:jc w:val="both"/>
      </w:pPr>
      <w:r w:rsidRPr="00120F32">
        <w:t>Expose students to work methods and techniques in the handling of equipment and machinery that may not be available in schools.</w:t>
      </w:r>
    </w:p>
    <w:p w:rsidR="009E0C72" w:rsidRPr="00120F32" w:rsidRDefault="009E0C72" w:rsidP="009E0C72">
      <w:pPr>
        <w:numPr>
          <w:ilvl w:val="0"/>
          <w:numId w:val="2"/>
        </w:numPr>
        <w:tabs>
          <w:tab w:val="clear" w:pos="720"/>
        </w:tabs>
        <w:spacing w:line="360" w:lineRule="auto"/>
        <w:ind w:left="630"/>
        <w:jc w:val="both"/>
      </w:pPr>
      <w:r w:rsidRPr="00120F32">
        <w:t xml:space="preserve">Make transition from school to the </w:t>
      </w:r>
      <w:proofErr w:type="spellStart"/>
      <w:r w:rsidRPr="00120F32">
        <w:t>labour</w:t>
      </w:r>
      <w:proofErr w:type="spellEnd"/>
      <w:r w:rsidRPr="00120F32">
        <w:t xml:space="preserve"> market smooth and enhance students’ conduct for later job placement</w:t>
      </w:r>
    </w:p>
    <w:p w:rsidR="009E0C72" w:rsidRPr="00120F32" w:rsidRDefault="009E0C72" w:rsidP="009E0C72">
      <w:pPr>
        <w:numPr>
          <w:ilvl w:val="0"/>
          <w:numId w:val="2"/>
        </w:numPr>
        <w:tabs>
          <w:tab w:val="clear" w:pos="720"/>
        </w:tabs>
        <w:spacing w:line="360" w:lineRule="auto"/>
        <w:ind w:left="630"/>
        <w:jc w:val="both"/>
      </w:pPr>
      <w:r w:rsidRPr="00120F32">
        <w:t>Provide students with the opportunity to apply their knowledge in real life work situation thereby bridging the gap between theory and practice</w:t>
      </w:r>
    </w:p>
    <w:p w:rsidR="009E0C72" w:rsidRPr="00120F32" w:rsidRDefault="009E0C72" w:rsidP="009E0C72">
      <w:pPr>
        <w:numPr>
          <w:ilvl w:val="0"/>
          <w:numId w:val="2"/>
        </w:numPr>
        <w:tabs>
          <w:tab w:val="clear" w:pos="720"/>
        </w:tabs>
        <w:spacing w:line="360" w:lineRule="auto"/>
        <w:ind w:left="630"/>
        <w:jc w:val="both"/>
      </w:pPr>
      <w:r w:rsidRPr="00120F32">
        <w:t>Strengthen employer involvement in the entire educational process and prepare students for employment in industry</w:t>
      </w:r>
    </w:p>
    <w:p w:rsidR="009E0C72" w:rsidRPr="00120F32" w:rsidRDefault="009E0C72" w:rsidP="009E0C72">
      <w:pPr>
        <w:numPr>
          <w:ilvl w:val="0"/>
          <w:numId w:val="2"/>
        </w:numPr>
        <w:tabs>
          <w:tab w:val="clear" w:pos="720"/>
        </w:tabs>
        <w:spacing w:line="360" w:lineRule="auto"/>
        <w:ind w:left="630"/>
        <w:jc w:val="both"/>
      </w:pPr>
      <w:r w:rsidRPr="00120F32">
        <w:t>Promote the desired technological knowhow required for the advancement of the nation.</w:t>
      </w:r>
    </w:p>
    <w:p w:rsidR="00324F88" w:rsidRPr="00120F32" w:rsidRDefault="00324F88" w:rsidP="00324F88">
      <w:pPr>
        <w:rPr>
          <w:b/>
        </w:rPr>
      </w:pPr>
      <w:r w:rsidRPr="00120F32">
        <w:rPr>
          <w:b/>
        </w:rPr>
        <w:t>1.4</w:t>
      </w:r>
      <w:r w:rsidRPr="00120F32">
        <w:rPr>
          <w:b/>
        </w:rPr>
        <w:tab/>
        <w:t>OBJECTIVES OF ESTABLISHMENT</w:t>
      </w:r>
    </w:p>
    <w:p w:rsidR="00324F88" w:rsidRPr="00120F32" w:rsidRDefault="00324F88" w:rsidP="00324F88">
      <w:pPr>
        <w:pStyle w:val="ListParagraph"/>
        <w:spacing w:line="360" w:lineRule="auto"/>
        <w:rPr>
          <w:rFonts w:ascii="Times New Roman" w:hAnsi="Times New Roman"/>
          <w:b/>
          <w:i/>
        </w:rPr>
      </w:pPr>
      <w:r w:rsidRPr="00120F32">
        <w:rPr>
          <w:rFonts w:ascii="Times New Roman" w:hAnsi="Times New Roman"/>
          <w:b/>
          <w:i/>
        </w:rPr>
        <w:t>The specific objectives of establishment are to:</w:t>
      </w:r>
    </w:p>
    <w:p w:rsidR="00324F88" w:rsidRPr="00120F32" w:rsidRDefault="00324F88" w:rsidP="00162117">
      <w:pPr>
        <w:pStyle w:val="ListParagraph"/>
        <w:numPr>
          <w:ilvl w:val="0"/>
          <w:numId w:val="4"/>
        </w:numPr>
        <w:spacing w:line="360" w:lineRule="auto"/>
        <w:ind w:left="450"/>
        <w:rPr>
          <w:rFonts w:ascii="Times New Roman" w:hAnsi="Times New Roman"/>
        </w:rPr>
      </w:pPr>
      <w:r w:rsidRPr="00120F32">
        <w:rPr>
          <w:rFonts w:ascii="Times New Roman" w:hAnsi="Times New Roman"/>
        </w:rPr>
        <w:t>Provide students with hands-on experience in tile manufacturing, design, and installation processes.</w:t>
      </w:r>
    </w:p>
    <w:p w:rsidR="00324F88" w:rsidRPr="00120F32" w:rsidRDefault="00324F88" w:rsidP="00162117">
      <w:pPr>
        <w:pStyle w:val="ListParagraph"/>
        <w:numPr>
          <w:ilvl w:val="0"/>
          <w:numId w:val="4"/>
        </w:numPr>
        <w:spacing w:line="360" w:lineRule="auto"/>
        <w:ind w:left="450"/>
        <w:rPr>
          <w:rFonts w:ascii="Times New Roman" w:hAnsi="Times New Roman"/>
        </w:rPr>
      </w:pPr>
      <w:r w:rsidRPr="00120F32">
        <w:rPr>
          <w:rFonts w:ascii="Times New Roman" w:hAnsi="Times New Roman"/>
        </w:rPr>
        <w:t>Familiarize students with industry standards, practices, and the working environment in the tiles sector.</w:t>
      </w:r>
    </w:p>
    <w:p w:rsidR="00324F88" w:rsidRPr="00120F32" w:rsidRDefault="00324F88" w:rsidP="00162117">
      <w:pPr>
        <w:pStyle w:val="ListParagraph"/>
        <w:numPr>
          <w:ilvl w:val="0"/>
          <w:numId w:val="4"/>
        </w:numPr>
        <w:spacing w:line="360" w:lineRule="auto"/>
        <w:ind w:left="450"/>
        <w:rPr>
          <w:rFonts w:ascii="Times New Roman" w:hAnsi="Times New Roman"/>
        </w:rPr>
      </w:pPr>
      <w:r w:rsidRPr="00120F32">
        <w:rPr>
          <w:rFonts w:ascii="Times New Roman" w:hAnsi="Times New Roman"/>
        </w:rPr>
        <w:t>Enhance technical skills related to tile production, including quality control and maintenance of machinery.</w:t>
      </w:r>
    </w:p>
    <w:p w:rsidR="00324F88" w:rsidRPr="00120F32" w:rsidRDefault="00324F88" w:rsidP="00162117">
      <w:pPr>
        <w:pStyle w:val="ListParagraph"/>
        <w:numPr>
          <w:ilvl w:val="0"/>
          <w:numId w:val="4"/>
        </w:numPr>
        <w:spacing w:line="360" w:lineRule="auto"/>
        <w:ind w:left="450"/>
        <w:rPr>
          <w:rFonts w:ascii="Times New Roman" w:hAnsi="Times New Roman"/>
        </w:rPr>
      </w:pPr>
      <w:r w:rsidRPr="00120F32">
        <w:rPr>
          <w:rFonts w:ascii="Times New Roman" w:hAnsi="Times New Roman"/>
        </w:rPr>
        <w:t>Involve students in ongoing projects to help them apply theoretical knowledge in real-world scenarios.</w:t>
      </w:r>
    </w:p>
    <w:p w:rsidR="00324F88" w:rsidRPr="00120F32" w:rsidRDefault="00324F88" w:rsidP="00162117">
      <w:pPr>
        <w:pStyle w:val="ListParagraph"/>
        <w:numPr>
          <w:ilvl w:val="0"/>
          <w:numId w:val="4"/>
        </w:numPr>
        <w:spacing w:line="360" w:lineRule="auto"/>
        <w:ind w:left="450"/>
        <w:rPr>
          <w:rFonts w:ascii="Times New Roman" w:hAnsi="Times New Roman"/>
        </w:rPr>
      </w:pPr>
      <w:r w:rsidRPr="00120F32">
        <w:rPr>
          <w:rFonts w:ascii="Times New Roman" w:hAnsi="Times New Roman"/>
        </w:rPr>
        <w:t>Connect students with professionals in the industry to foster relationships that may benefit their future careers.</w:t>
      </w:r>
    </w:p>
    <w:p w:rsidR="00324F88" w:rsidRPr="00120F32" w:rsidRDefault="00324F88" w:rsidP="00162117">
      <w:pPr>
        <w:pStyle w:val="ListParagraph"/>
        <w:numPr>
          <w:ilvl w:val="0"/>
          <w:numId w:val="4"/>
        </w:numPr>
        <w:spacing w:line="360" w:lineRule="auto"/>
        <w:ind w:left="450"/>
        <w:rPr>
          <w:rFonts w:ascii="Times New Roman" w:hAnsi="Times New Roman"/>
        </w:rPr>
      </w:pPr>
      <w:r w:rsidRPr="00120F32">
        <w:rPr>
          <w:rFonts w:ascii="Times New Roman" w:hAnsi="Times New Roman"/>
        </w:rPr>
        <w:t>Educate students about current trends in tile designs, materials, and customer preferences.</w:t>
      </w:r>
    </w:p>
    <w:p w:rsidR="00324F88" w:rsidRPr="00120F32" w:rsidRDefault="00324F88" w:rsidP="00162117">
      <w:pPr>
        <w:pStyle w:val="ListParagraph"/>
        <w:numPr>
          <w:ilvl w:val="0"/>
          <w:numId w:val="4"/>
        </w:numPr>
        <w:spacing w:line="360" w:lineRule="auto"/>
        <w:ind w:left="450"/>
        <w:rPr>
          <w:rFonts w:ascii="Times New Roman" w:hAnsi="Times New Roman"/>
        </w:rPr>
      </w:pPr>
      <w:r w:rsidRPr="00120F32">
        <w:rPr>
          <w:rFonts w:ascii="Times New Roman" w:hAnsi="Times New Roman"/>
        </w:rPr>
        <w:t>Instill knowledge of safety protocols and regulations relevant to the manufacturing and installation of tiles.</w:t>
      </w:r>
    </w:p>
    <w:p w:rsidR="00324F88" w:rsidRPr="00120F32" w:rsidRDefault="00324F88" w:rsidP="00162117">
      <w:pPr>
        <w:pStyle w:val="ListParagraph"/>
        <w:numPr>
          <w:ilvl w:val="0"/>
          <w:numId w:val="4"/>
        </w:numPr>
        <w:spacing w:line="360" w:lineRule="auto"/>
        <w:ind w:left="450"/>
        <w:rPr>
          <w:rFonts w:ascii="Times New Roman" w:hAnsi="Times New Roman"/>
        </w:rPr>
      </w:pPr>
      <w:r w:rsidRPr="00120F32">
        <w:rPr>
          <w:rFonts w:ascii="Times New Roman" w:hAnsi="Times New Roman"/>
        </w:rPr>
        <w:t>Encourage students to participate in research initiatives aimed at improving product quality and sustainability in tile production.</w:t>
      </w:r>
    </w:p>
    <w:p w:rsidR="00324F88" w:rsidRPr="00120F32" w:rsidRDefault="00324F88" w:rsidP="00162117">
      <w:pPr>
        <w:pStyle w:val="ListParagraph"/>
        <w:numPr>
          <w:ilvl w:val="0"/>
          <w:numId w:val="4"/>
        </w:numPr>
        <w:spacing w:line="360" w:lineRule="auto"/>
        <w:ind w:left="450"/>
        <w:rPr>
          <w:rFonts w:ascii="Times New Roman" w:hAnsi="Times New Roman"/>
        </w:rPr>
      </w:pPr>
      <w:r w:rsidRPr="00120F32">
        <w:rPr>
          <w:rFonts w:ascii="Times New Roman" w:hAnsi="Times New Roman"/>
        </w:rPr>
        <w:t>Provide a platform for students to give feedback on processes and suggest improvements based on their observations.</w:t>
      </w:r>
    </w:p>
    <w:p w:rsidR="00324F88" w:rsidRPr="00120F32" w:rsidRDefault="00324F88" w:rsidP="00162117">
      <w:pPr>
        <w:pStyle w:val="ListParagraph"/>
        <w:numPr>
          <w:ilvl w:val="0"/>
          <w:numId w:val="4"/>
        </w:numPr>
        <w:spacing w:line="360" w:lineRule="auto"/>
        <w:ind w:left="450"/>
        <w:rPr>
          <w:rFonts w:ascii="Times New Roman" w:hAnsi="Times New Roman"/>
        </w:rPr>
      </w:pPr>
      <w:r w:rsidRPr="00120F32">
        <w:rPr>
          <w:rFonts w:ascii="Times New Roman" w:hAnsi="Times New Roman"/>
        </w:rPr>
        <w:t>Offer mentorship and career advice to help students transition smoothly from academic to professional settings.</w:t>
      </w:r>
    </w:p>
    <w:p w:rsidR="009A5A74" w:rsidRPr="00120F32" w:rsidRDefault="009A5A74" w:rsidP="009A5A74">
      <w:pPr>
        <w:pStyle w:val="ListParagraph"/>
        <w:spacing w:line="360" w:lineRule="auto"/>
        <w:jc w:val="center"/>
        <w:rPr>
          <w:rFonts w:ascii="Times New Roman" w:hAnsi="Times New Roman"/>
          <w:b/>
        </w:rPr>
      </w:pPr>
      <w:r w:rsidRPr="00120F32">
        <w:rPr>
          <w:rFonts w:ascii="Times New Roman" w:hAnsi="Times New Roman"/>
          <w:b/>
        </w:rPr>
        <w:lastRenderedPageBreak/>
        <w:t>CHAPTER TWO</w:t>
      </w:r>
    </w:p>
    <w:p w:rsidR="009A5A74" w:rsidRPr="00120F32" w:rsidRDefault="009A5A74" w:rsidP="009A5A74">
      <w:pPr>
        <w:spacing w:line="360" w:lineRule="auto"/>
        <w:rPr>
          <w:b/>
        </w:rPr>
      </w:pPr>
      <w:r w:rsidRPr="00120F32">
        <w:rPr>
          <w:b/>
        </w:rPr>
        <w:t>2.1</w:t>
      </w:r>
      <w:r w:rsidRPr="00120F32">
        <w:rPr>
          <w:b/>
        </w:rPr>
        <w:tab/>
      </w:r>
      <w:r w:rsidR="00BA547A" w:rsidRPr="00120F32">
        <w:rPr>
          <w:b/>
        </w:rPr>
        <w:tab/>
      </w:r>
      <w:r w:rsidR="00BA547A" w:rsidRPr="00120F32">
        <w:rPr>
          <w:b/>
        </w:rPr>
        <w:tab/>
      </w:r>
      <w:r w:rsidR="00BA547A" w:rsidRPr="00120F32">
        <w:rPr>
          <w:b/>
        </w:rPr>
        <w:tab/>
        <w:t>ACTIVITIES OF PLACE OF ATTACHMENT</w:t>
      </w:r>
    </w:p>
    <w:p w:rsidR="009A5A74" w:rsidRPr="00120F32" w:rsidRDefault="009A5A74" w:rsidP="009A5A74">
      <w:pPr>
        <w:spacing w:line="360" w:lineRule="auto"/>
        <w:ind w:firstLine="720"/>
      </w:pPr>
      <w:r w:rsidRPr="00120F32">
        <w:t>The experience, knowledge, skills and exposure acquired during the period of attachment in the industrial exercise cannot be over emphasized. I was exposed to certain areas in my course of study, such as:</w:t>
      </w:r>
    </w:p>
    <w:p w:rsidR="009A5A74" w:rsidRPr="00120F32" w:rsidRDefault="00BA547A" w:rsidP="006142A5">
      <w:pPr>
        <w:pStyle w:val="ListParagraph"/>
        <w:numPr>
          <w:ilvl w:val="0"/>
          <w:numId w:val="5"/>
        </w:numPr>
        <w:spacing w:line="360" w:lineRule="auto"/>
        <w:ind w:left="450"/>
        <w:rPr>
          <w:rFonts w:ascii="Times New Roman" w:hAnsi="Times New Roman"/>
        </w:rPr>
      </w:pPr>
      <w:r w:rsidRPr="00120F32">
        <w:rPr>
          <w:rFonts w:ascii="Times New Roman" w:hAnsi="Times New Roman"/>
        </w:rPr>
        <w:t>40/40 Castle Black</w:t>
      </w:r>
    </w:p>
    <w:p w:rsidR="00B55B1E" w:rsidRPr="00120F32" w:rsidRDefault="00B55B1E" w:rsidP="006142A5">
      <w:pPr>
        <w:pStyle w:val="ListParagraph"/>
        <w:numPr>
          <w:ilvl w:val="0"/>
          <w:numId w:val="5"/>
        </w:numPr>
        <w:spacing w:line="360" w:lineRule="auto"/>
        <w:ind w:left="450"/>
        <w:rPr>
          <w:rFonts w:ascii="Times New Roman" w:hAnsi="Times New Roman"/>
        </w:rPr>
      </w:pPr>
      <w:r w:rsidRPr="00120F32">
        <w:rPr>
          <w:rFonts w:ascii="Times New Roman" w:hAnsi="Times New Roman"/>
        </w:rPr>
        <w:t>Inches Pipe</w:t>
      </w:r>
    </w:p>
    <w:p w:rsidR="00B55B1E" w:rsidRPr="00120F32" w:rsidRDefault="00537739" w:rsidP="006142A5">
      <w:pPr>
        <w:pStyle w:val="ListParagraph"/>
        <w:numPr>
          <w:ilvl w:val="0"/>
          <w:numId w:val="5"/>
        </w:numPr>
        <w:spacing w:line="360" w:lineRule="auto"/>
        <w:ind w:left="450"/>
        <w:rPr>
          <w:rFonts w:ascii="Times New Roman" w:hAnsi="Times New Roman"/>
        </w:rPr>
      </w:pPr>
      <w:r w:rsidRPr="00120F32">
        <w:rPr>
          <w:rFonts w:ascii="Times New Roman" w:hAnsi="Times New Roman"/>
        </w:rPr>
        <w:t xml:space="preserve">Plastic Tiles </w:t>
      </w:r>
    </w:p>
    <w:p w:rsidR="00537739" w:rsidRPr="00120F32" w:rsidRDefault="00537739" w:rsidP="006142A5">
      <w:pPr>
        <w:pStyle w:val="ListParagraph"/>
        <w:numPr>
          <w:ilvl w:val="0"/>
          <w:numId w:val="5"/>
        </w:numPr>
        <w:spacing w:line="360" w:lineRule="auto"/>
        <w:ind w:left="450"/>
        <w:rPr>
          <w:rFonts w:ascii="Times New Roman" w:hAnsi="Times New Roman"/>
        </w:rPr>
      </w:pPr>
      <w:r w:rsidRPr="00120F32">
        <w:rPr>
          <w:rFonts w:ascii="Times New Roman" w:hAnsi="Times New Roman"/>
        </w:rPr>
        <w:t>Pipe</w:t>
      </w:r>
    </w:p>
    <w:p w:rsidR="00537739" w:rsidRPr="00120F32" w:rsidRDefault="00537739" w:rsidP="006142A5">
      <w:pPr>
        <w:pStyle w:val="ListParagraph"/>
        <w:numPr>
          <w:ilvl w:val="0"/>
          <w:numId w:val="5"/>
        </w:numPr>
        <w:spacing w:line="360" w:lineRule="auto"/>
        <w:ind w:left="450"/>
        <w:rPr>
          <w:rFonts w:ascii="Times New Roman" w:hAnsi="Times New Roman"/>
        </w:rPr>
      </w:pPr>
      <w:r w:rsidRPr="00120F32">
        <w:rPr>
          <w:rFonts w:ascii="Times New Roman" w:hAnsi="Times New Roman"/>
        </w:rPr>
        <w:t>80 cur 40/40 wall floor</w:t>
      </w:r>
    </w:p>
    <w:p w:rsidR="00537739" w:rsidRPr="00120F32" w:rsidRDefault="00537739" w:rsidP="006142A5">
      <w:pPr>
        <w:pStyle w:val="ListParagraph"/>
        <w:numPr>
          <w:ilvl w:val="0"/>
          <w:numId w:val="5"/>
        </w:numPr>
        <w:spacing w:line="360" w:lineRule="auto"/>
        <w:ind w:left="450"/>
        <w:rPr>
          <w:rFonts w:ascii="Times New Roman" w:hAnsi="Times New Roman"/>
        </w:rPr>
      </w:pPr>
      <w:r w:rsidRPr="00120F32">
        <w:rPr>
          <w:rFonts w:ascii="Times New Roman" w:hAnsi="Times New Roman"/>
        </w:rPr>
        <w:t>4 set of w/c</w:t>
      </w:r>
    </w:p>
    <w:p w:rsidR="00537739" w:rsidRPr="00120F32" w:rsidRDefault="001F1E13" w:rsidP="006142A5">
      <w:pPr>
        <w:pStyle w:val="ListParagraph"/>
        <w:numPr>
          <w:ilvl w:val="0"/>
          <w:numId w:val="5"/>
        </w:numPr>
        <w:spacing w:line="360" w:lineRule="auto"/>
        <w:ind w:left="450"/>
        <w:rPr>
          <w:rFonts w:ascii="Times New Roman" w:hAnsi="Times New Roman"/>
        </w:rPr>
      </w:pPr>
      <w:r w:rsidRPr="00120F32">
        <w:rPr>
          <w:rFonts w:ascii="Times New Roman" w:hAnsi="Times New Roman"/>
        </w:rPr>
        <w:t>Chemical 3</w:t>
      </w:r>
    </w:p>
    <w:p w:rsidR="001F1E13" w:rsidRPr="00120F32" w:rsidRDefault="001F1E13" w:rsidP="006142A5">
      <w:pPr>
        <w:pStyle w:val="ListParagraph"/>
        <w:numPr>
          <w:ilvl w:val="0"/>
          <w:numId w:val="5"/>
        </w:numPr>
        <w:spacing w:line="360" w:lineRule="auto"/>
        <w:ind w:left="450"/>
        <w:rPr>
          <w:rFonts w:ascii="Times New Roman" w:hAnsi="Times New Roman"/>
        </w:rPr>
      </w:pPr>
      <w:r w:rsidRPr="00120F32">
        <w:rPr>
          <w:rFonts w:ascii="Times New Roman" w:hAnsi="Times New Roman"/>
        </w:rPr>
        <w:t>Plug Tiger</w:t>
      </w:r>
    </w:p>
    <w:p w:rsidR="001F1E13" w:rsidRPr="00120F32" w:rsidRDefault="001F1E13" w:rsidP="006142A5">
      <w:pPr>
        <w:pStyle w:val="ListParagraph"/>
        <w:numPr>
          <w:ilvl w:val="0"/>
          <w:numId w:val="5"/>
        </w:numPr>
        <w:spacing w:line="360" w:lineRule="auto"/>
        <w:ind w:left="450"/>
        <w:rPr>
          <w:rFonts w:ascii="Times New Roman" w:hAnsi="Times New Roman"/>
        </w:rPr>
      </w:pPr>
      <w:r w:rsidRPr="00120F32">
        <w:rPr>
          <w:rFonts w:ascii="Times New Roman" w:hAnsi="Times New Roman"/>
        </w:rPr>
        <w:t>13/4m/t socket</w:t>
      </w:r>
    </w:p>
    <w:p w:rsidR="001F1E13" w:rsidRPr="00120F32" w:rsidRDefault="001F1E13" w:rsidP="006142A5">
      <w:pPr>
        <w:pStyle w:val="ListParagraph"/>
        <w:numPr>
          <w:ilvl w:val="0"/>
          <w:numId w:val="5"/>
        </w:numPr>
        <w:spacing w:line="360" w:lineRule="auto"/>
        <w:ind w:left="450"/>
        <w:rPr>
          <w:rFonts w:ascii="Times New Roman" w:hAnsi="Times New Roman"/>
        </w:rPr>
      </w:pPr>
      <w:r w:rsidRPr="00120F32">
        <w:rPr>
          <w:rFonts w:ascii="Times New Roman" w:hAnsi="Times New Roman"/>
        </w:rPr>
        <w:t>120 cur wall floor</w:t>
      </w:r>
    </w:p>
    <w:p w:rsidR="001F1E13" w:rsidRPr="00120F32" w:rsidRDefault="001F1E13" w:rsidP="006142A5">
      <w:pPr>
        <w:pStyle w:val="ListParagraph"/>
        <w:numPr>
          <w:ilvl w:val="0"/>
          <w:numId w:val="5"/>
        </w:numPr>
        <w:spacing w:line="360" w:lineRule="auto"/>
        <w:ind w:left="450"/>
        <w:rPr>
          <w:rFonts w:ascii="Times New Roman" w:hAnsi="Times New Roman"/>
        </w:rPr>
      </w:pPr>
      <w:r w:rsidRPr="00120F32">
        <w:rPr>
          <w:rFonts w:ascii="Times New Roman" w:hAnsi="Times New Roman"/>
        </w:rPr>
        <w:t>20 cur 40/40 plain tiles</w:t>
      </w:r>
    </w:p>
    <w:p w:rsidR="001F1E13" w:rsidRPr="00120F32" w:rsidRDefault="001F1E13" w:rsidP="006142A5">
      <w:pPr>
        <w:pStyle w:val="ListParagraph"/>
        <w:numPr>
          <w:ilvl w:val="0"/>
          <w:numId w:val="5"/>
        </w:numPr>
        <w:spacing w:line="360" w:lineRule="auto"/>
        <w:ind w:left="450"/>
        <w:rPr>
          <w:rFonts w:ascii="Times New Roman" w:hAnsi="Times New Roman"/>
        </w:rPr>
      </w:pPr>
      <w:r w:rsidRPr="00120F32">
        <w:rPr>
          <w:rFonts w:ascii="Times New Roman" w:hAnsi="Times New Roman"/>
        </w:rPr>
        <w:t xml:space="preserve">120 cur 25/40 wall tiles </w:t>
      </w:r>
    </w:p>
    <w:p w:rsidR="00411CC6" w:rsidRPr="00120F32" w:rsidRDefault="00411CC6" w:rsidP="006142A5">
      <w:pPr>
        <w:pStyle w:val="ListParagraph"/>
        <w:numPr>
          <w:ilvl w:val="0"/>
          <w:numId w:val="5"/>
        </w:numPr>
        <w:spacing w:line="360" w:lineRule="auto"/>
        <w:ind w:left="450"/>
        <w:rPr>
          <w:rFonts w:ascii="Times New Roman" w:hAnsi="Times New Roman"/>
        </w:rPr>
      </w:pPr>
      <w:r w:rsidRPr="00120F32">
        <w:rPr>
          <w:rFonts w:ascii="Times New Roman" w:hAnsi="Times New Roman"/>
        </w:rPr>
        <w:t xml:space="preserve">Plastic Elbow </w:t>
      </w:r>
    </w:p>
    <w:p w:rsidR="00411CC6" w:rsidRPr="00120F32" w:rsidRDefault="00411CC6" w:rsidP="006142A5">
      <w:pPr>
        <w:pStyle w:val="ListParagraph"/>
        <w:numPr>
          <w:ilvl w:val="0"/>
          <w:numId w:val="5"/>
        </w:numPr>
        <w:spacing w:line="360" w:lineRule="auto"/>
        <w:ind w:left="450"/>
        <w:rPr>
          <w:rFonts w:ascii="Times New Roman" w:hAnsi="Times New Roman"/>
        </w:rPr>
      </w:pPr>
      <w:r w:rsidRPr="00120F32">
        <w:rPr>
          <w:rFonts w:ascii="Times New Roman" w:hAnsi="Times New Roman"/>
        </w:rPr>
        <w:t xml:space="preserve">Black </w:t>
      </w:r>
      <w:proofErr w:type="spellStart"/>
      <w:r w:rsidRPr="00120F32">
        <w:rPr>
          <w:rFonts w:ascii="Times New Roman" w:hAnsi="Times New Roman"/>
        </w:rPr>
        <w:t>Glazod</w:t>
      </w:r>
      <w:proofErr w:type="spellEnd"/>
    </w:p>
    <w:p w:rsidR="00411CC6" w:rsidRPr="00120F32" w:rsidRDefault="00411CC6" w:rsidP="006142A5">
      <w:pPr>
        <w:pStyle w:val="ListParagraph"/>
        <w:numPr>
          <w:ilvl w:val="0"/>
          <w:numId w:val="5"/>
        </w:numPr>
        <w:spacing w:line="360" w:lineRule="auto"/>
        <w:ind w:left="450"/>
        <w:rPr>
          <w:rFonts w:ascii="Times New Roman" w:hAnsi="Times New Roman"/>
        </w:rPr>
      </w:pPr>
      <w:proofErr w:type="spellStart"/>
      <w:r w:rsidRPr="00120F32">
        <w:rPr>
          <w:rFonts w:ascii="Times New Roman" w:hAnsi="Times New Roman"/>
        </w:rPr>
        <w:t>Capling</w:t>
      </w:r>
      <w:proofErr w:type="spellEnd"/>
    </w:p>
    <w:p w:rsidR="00B0174C" w:rsidRPr="00120F32" w:rsidRDefault="00B0174C" w:rsidP="006142A5">
      <w:pPr>
        <w:pStyle w:val="ListParagraph"/>
        <w:numPr>
          <w:ilvl w:val="0"/>
          <w:numId w:val="5"/>
        </w:numPr>
        <w:spacing w:line="360" w:lineRule="auto"/>
        <w:ind w:left="450"/>
        <w:rPr>
          <w:rFonts w:ascii="Times New Roman" w:hAnsi="Times New Roman"/>
        </w:rPr>
      </w:pPr>
      <w:r w:rsidRPr="00120F32">
        <w:rPr>
          <w:rFonts w:ascii="Times New Roman" w:hAnsi="Times New Roman"/>
        </w:rPr>
        <w:t>Tap Plastic</w:t>
      </w:r>
    </w:p>
    <w:p w:rsidR="00B0174C" w:rsidRPr="00120F32" w:rsidRDefault="00B0174C" w:rsidP="006142A5">
      <w:pPr>
        <w:pStyle w:val="ListParagraph"/>
        <w:numPr>
          <w:ilvl w:val="0"/>
          <w:numId w:val="5"/>
        </w:numPr>
        <w:spacing w:line="360" w:lineRule="auto"/>
        <w:ind w:left="450"/>
        <w:rPr>
          <w:rFonts w:ascii="Times New Roman" w:hAnsi="Times New Roman"/>
        </w:rPr>
      </w:pPr>
      <w:proofErr w:type="spellStart"/>
      <w:r w:rsidRPr="00120F32">
        <w:rPr>
          <w:rFonts w:ascii="Times New Roman" w:hAnsi="Times New Roman"/>
        </w:rPr>
        <w:t>Elaptor</w:t>
      </w:r>
      <w:proofErr w:type="spellEnd"/>
    </w:p>
    <w:p w:rsidR="00B0174C" w:rsidRPr="00120F32" w:rsidRDefault="00B0174C" w:rsidP="006142A5">
      <w:pPr>
        <w:pStyle w:val="ListParagraph"/>
        <w:numPr>
          <w:ilvl w:val="0"/>
          <w:numId w:val="5"/>
        </w:numPr>
        <w:spacing w:line="360" w:lineRule="auto"/>
        <w:ind w:left="450"/>
        <w:rPr>
          <w:rFonts w:ascii="Times New Roman" w:hAnsi="Times New Roman"/>
        </w:rPr>
      </w:pPr>
      <w:r w:rsidRPr="00120F32">
        <w:rPr>
          <w:rFonts w:ascii="Times New Roman" w:hAnsi="Times New Roman"/>
        </w:rPr>
        <w:t xml:space="preserve">Ball gage </w:t>
      </w:r>
      <w:r w:rsidR="006142A5" w:rsidRPr="00120F32">
        <w:rPr>
          <w:rFonts w:ascii="Times New Roman" w:hAnsi="Times New Roman"/>
        </w:rPr>
        <w:t>and tee tap</w:t>
      </w:r>
    </w:p>
    <w:p w:rsidR="006142A5" w:rsidRPr="00120F32" w:rsidRDefault="005E6A9F" w:rsidP="006142A5">
      <w:pPr>
        <w:spacing w:line="360" w:lineRule="auto"/>
      </w:pPr>
      <w:r w:rsidRPr="00120F32">
        <w:rPr>
          <w:b/>
        </w:rPr>
        <w:t>2.2.</w:t>
      </w:r>
      <w:r w:rsidRPr="00120F32">
        <w:rPr>
          <w:b/>
        </w:rPr>
        <w:tab/>
      </w:r>
      <w:r w:rsidR="006142A5" w:rsidRPr="00120F32">
        <w:rPr>
          <w:b/>
        </w:rPr>
        <w:t>PRECAUTION TAKEN IN THE PLACE OF ATTACHMENT</w:t>
      </w:r>
    </w:p>
    <w:p w:rsidR="00CA5E0C" w:rsidRPr="00120F32" w:rsidRDefault="005E6A9F" w:rsidP="00AB1D73">
      <w:pPr>
        <w:pStyle w:val="ListParagraph"/>
        <w:numPr>
          <w:ilvl w:val="0"/>
          <w:numId w:val="16"/>
        </w:numPr>
        <w:spacing w:line="360" w:lineRule="auto"/>
        <w:ind w:left="450"/>
        <w:outlineLvl w:val="2"/>
        <w:rPr>
          <w:rFonts w:ascii="Times New Roman" w:hAnsi="Times New Roman"/>
          <w:b/>
          <w:bCs/>
        </w:rPr>
      </w:pPr>
      <w:r w:rsidRPr="00120F32">
        <w:rPr>
          <w:rFonts w:ascii="Times New Roman" w:hAnsi="Times New Roman"/>
        </w:rPr>
        <w:t>Adherence to industry safety standards (e.g., ISO, IEC) for both tiles and electrical components.</w:t>
      </w:r>
    </w:p>
    <w:p w:rsidR="005E6A9F" w:rsidRPr="00120F32" w:rsidRDefault="005E6A9F" w:rsidP="00AB1D73">
      <w:pPr>
        <w:pStyle w:val="ListParagraph"/>
        <w:numPr>
          <w:ilvl w:val="0"/>
          <w:numId w:val="16"/>
        </w:numPr>
        <w:spacing w:line="360" w:lineRule="auto"/>
        <w:ind w:left="450"/>
        <w:outlineLvl w:val="2"/>
        <w:rPr>
          <w:rFonts w:ascii="Times New Roman" w:hAnsi="Times New Roman"/>
          <w:b/>
          <w:bCs/>
        </w:rPr>
      </w:pPr>
      <w:r w:rsidRPr="00120F32">
        <w:rPr>
          <w:rFonts w:ascii="Times New Roman" w:hAnsi="Times New Roman"/>
        </w:rPr>
        <w:t>Regular training sessions for employees on safety practices, handling materials, and proper use of machinery.</w:t>
      </w:r>
    </w:p>
    <w:p w:rsidR="005E6A9F" w:rsidRPr="00120F32" w:rsidRDefault="005E6A9F" w:rsidP="00AB1D73">
      <w:pPr>
        <w:pStyle w:val="ListParagraph"/>
        <w:numPr>
          <w:ilvl w:val="0"/>
          <w:numId w:val="16"/>
        </w:numPr>
        <w:spacing w:line="360" w:lineRule="auto"/>
        <w:ind w:left="450"/>
        <w:outlineLvl w:val="2"/>
        <w:rPr>
          <w:rFonts w:ascii="Times New Roman" w:hAnsi="Times New Roman"/>
        </w:rPr>
      </w:pPr>
      <w:r w:rsidRPr="00120F32">
        <w:rPr>
          <w:rFonts w:ascii="Times New Roman" w:hAnsi="Times New Roman"/>
        </w:rPr>
        <w:t xml:space="preserve">Mandatory use of </w:t>
      </w:r>
      <w:r w:rsidR="00AB1D73" w:rsidRPr="00120F32">
        <w:rPr>
          <w:rFonts w:ascii="Times New Roman" w:hAnsi="Times New Roman"/>
          <w:bCs/>
        </w:rPr>
        <w:t xml:space="preserve">personal protective </w:t>
      </w:r>
      <w:proofErr w:type="gramStart"/>
      <w:r w:rsidR="00AB1D73" w:rsidRPr="00120F32">
        <w:rPr>
          <w:rFonts w:ascii="Times New Roman" w:hAnsi="Times New Roman"/>
          <w:bCs/>
        </w:rPr>
        <w:t>equipment</w:t>
      </w:r>
      <w:r w:rsidR="00AB1D73" w:rsidRPr="00120F32">
        <w:rPr>
          <w:rFonts w:ascii="Times New Roman" w:hAnsi="Times New Roman"/>
          <w:b/>
          <w:bCs/>
        </w:rPr>
        <w:t xml:space="preserve">  </w:t>
      </w:r>
      <w:r w:rsidR="00CA5E0C" w:rsidRPr="00120F32">
        <w:rPr>
          <w:rFonts w:ascii="Times New Roman" w:hAnsi="Times New Roman"/>
          <w:b/>
          <w:bCs/>
        </w:rPr>
        <w:t>(</w:t>
      </w:r>
      <w:proofErr w:type="gramEnd"/>
      <w:r w:rsidRPr="00120F32">
        <w:rPr>
          <w:rFonts w:ascii="Times New Roman" w:hAnsi="Times New Roman"/>
        </w:rPr>
        <w:t>PPE</w:t>
      </w:r>
      <w:r w:rsidR="00CA5E0C" w:rsidRPr="00120F32">
        <w:rPr>
          <w:rFonts w:ascii="Times New Roman" w:hAnsi="Times New Roman"/>
        </w:rPr>
        <w:t>)</w:t>
      </w:r>
      <w:r w:rsidRPr="00120F32">
        <w:rPr>
          <w:rFonts w:ascii="Times New Roman" w:hAnsi="Times New Roman"/>
        </w:rPr>
        <w:t xml:space="preserve"> such as gloves, helmets, goggles, and ear protection in production areas.</w:t>
      </w:r>
    </w:p>
    <w:p w:rsidR="00C053B6" w:rsidRPr="005E6A9F" w:rsidRDefault="00C053B6" w:rsidP="00AB1D73">
      <w:pPr>
        <w:spacing w:line="360" w:lineRule="auto"/>
        <w:ind w:left="450"/>
        <w:jc w:val="both"/>
        <w:outlineLvl w:val="2"/>
        <w:rPr>
          <w:b/>
          <w:bCs/>
        </w:rPr>
      </w:pPr>
    </w:p>
    <w:p w:rsidR="005E6A9F" w:rsidRPr="00120F32" w:rsidRDefault="005E6A9F" w:rsidP="00AB1D73">
      <w:pPr>
        <w:pStyle w:val="ListParagraph"/>
        <w:numPr>
          <w:ilvl w:val="0"/>
          <w:numId w:val="16"/>
        </w:numPr>
        <w:spacing w:line="360" w:lineRule="auto"/>
        <w:ind w:left="450"/>
        <w:outlineLvl w:val="2"/>
        <w:rPr>
          <w:rFonts w:ascii="Times New Roman" w:hAnsi="Times New Roman"/>
          <w:b/>
          <w:bCs/>
        </w:rPr>
      </w:pPr>
      <w:r w:rsidRPr="00120F32">
        <w:rPr>
          <w:rFonts w:ascii="Times New Roman" w:hAnsi="Times New Roman"/>
        </w:rPr>
        <w:lastRenderedPageBreak/>
        <w:t>Proper insulation and grounding of electrical components to prevent shocks and short circuits.</w:t>
      </w:r>
      <w:r w:rsidR="00C053B6" w:rsidRPr="00120F32">
        <w:rPr>
          <w:rFonts w:ascii="Times New Roman" w:hAnsi="Times New Roman"/>
          <w:b/>
          <w:bCs/>
        </w:rPr>
        <w:t xml:space="preserve"> </w:t>
      </w:r>
      <w:r w:rsidRPr="00120F32">
        <w:rPr>
          <w:rFonts w:ascii="Times New Roman" w:hAnsi="Times New Roman"/>
        </w:rPr>
        <w:t>Regular inspection and maintenance of electrical systems and equipment.</w:t>
      </w:r>
    </w:p>
    <w:p w:rsidR="005E6A9F" w:rsidRPr="00120F32" w:rsidRDefault="005E6A9F" w:rsidP="00AB1D73">
      <w:pPr>
        <w:pStyle w:val="ListParagraph"/>
        <w:numPr>
          <w:ilvl w:val="0"/>
          <w:numId w:val="16"/>
        </w:numPr>
        <w:spacing w:line="360" w:lineRule="auto"/>
        <w:ind w:left="450"/>
        <w:outlineLvl w:val="2"/>
        <w:rPr>
          <w:rFonts w:ascii="Times New Roman" w:hAnsi="Times New Roman"/>
          <w:b/>
          <w:bCs/>
        </w:rPr>
      </w:pPr>
      <w:r w:rsidRPr="00120F32">
        <w:rPr>
          <w:rFonts w:ascii="Times New Roman" w:hAnsi="Times New Roman"/>
        </w:rPr>
        <w:t>Rigorous testing of tiles and electrical components to ensure they meet quality standards and are free from defects.</w:t>
      </w:r>
    </w:p>
    <w:p w:rsidR="005E6A9F" w:rsidRPr="00120F32" w:rsidRDefault="005E6A9F" w:rsidP="00AB1D73">
      <w:pPr>
        <w:pStyle w:val="ListParagraph"/>
        <w:numPr>
          <w:ilvl w:val="0"/>
          <w:numId w:val="16"/>
        </w:numPr>
        <w:spacing w:line="360" w:lineRule="auto"/>
        <w:ind w:left="450"/>
        <w:outlineLvl w:val="2"/>
        <w:rPr>
          <w:rFonts w:ascii="Times New Roman" w:hAnsi="Times New Roman"/>
          <w:b/>
          <w:bCs/>
        </w:rPr>
      </w:pPr>
      <w:r w:rsidRPr="00120F32">
        <w:rPr>
          <w:rFonts w:ascii="Times New Roman" w:hAnsi="Times New Roman"/>
        </w:rPr>
        <w:t>Installation of fire extinguishers and alarms, along with regular fire drills.</w:t>
      </w:r>
    </w:p>
    <w:p w:rsidR="005E6A9F" w:rsidRPr="00120F32" w:rsidRDefault="005E6A9F" w:rsidP="00AB1D73">
      <w:pPr>
        <w:pStyle w:val="ListParagraph"/>
        <w:numPr>
          <w:ilvl w:val="0"/>
          <w:numId w:val="16"/>
        </w:numPr>
        <w:spacing w:line="360" w:lineRule="auto"/>
        <w:ind w:left="450"/>
        <w:outlineLvl w:val="2"/>
        <w:rPr>
          <w:rFonts w:ascii="Times New Roman" w:hAnsi="Times New Roman"/>
          <w:b/>
          <w:bCs/>
        </w:rPr>
      </w:pPr>
      <w:r w:rsidRPr="00120F32">
        <w:rPr>
          <w:rFonts w:ascii="Times New Roman" w:hAnsi="Times New Roman"/>
        </w:rPr>
        <w:t>Safe storage and handling of chemicals used in tile production and electrical components, including proper labeling and Material Safety Data Sheets (MSDS).</w:t>
      </w:r>
    </w:p>
    <w:p w:rsidR="005E6A9F" w:rsidRPr="00120F32" w:rsidRDefault="005E6A9F" w:rsidP="00AB1D73">
      <w:pPr>
        <w:pStyle w:val="ListParagraph"/>
        <w:numPr>
          <w:ilvl w:val="0"/>
          <w:numId w:val="16"/>
        </w:numPr>
        <w:spacing w:line="360" w:lineRule="auto"/>
        <w:ind w:left="450"/>
        <w:outlineLvl w:val="2"/>
        <w:rPr>
          <w:rFonts w:ascii="Times New Roman" w:hAnsi="Times New Roman"/>
          <w:b/>
          <w:bCs/>
        </w:rPr>
      </w:pPr>
      <w:r w:rsidRPr="00120F32">
        <w:rPr>
          <w:rFonts w:ascii="Times New Roman" w:hAnsi="Times New Roman"/>
        </w:rPr>
        <w:t>Clearly marked emergency exits and evacuation plans, along with first aid kits readily available.</w:t>
      </w:r>
    </w:p>
    <w:p w:rsidR="005E6A9F" w:rsidRPr="00120F32" w:rsidRDefault="005E6A9F" w:rsidP="00AB1D73">
      <w:pPr>
        <w:pStyle w:val="ListParagraph"/>
        <w:numPr>
          <w:ilvl w:val="0"/>
          <w:numId w:val="16"/>
        </w:numPr>
        <w:spacing w:line="360" w:lineRule="auto"/>
        <w:ind w:left="450"/>
        <w:outlineLvl w:val="2"/>
        <w:rPr>
          <w:rFonts w:ascii="Times New Roman" w:hAnsi="Times New Roman"/>
          <w:b/>
          <w:bCs/>
        </w:rPr>
      </w:pPr>
      <w:r w:rsidRPr="00120F32">
        <w:rPr>
          <w:rFonts w:ascii="Times New Roman" w:hAnsi="Times New Roman"/>
        </w:rPr>
        <w:t>Proper disposal of hazardous materials and waste products to prevent environmental contamination.</w:t>
      </w:r>
    </w:p>
    <w:p w:rsidR="005E6A9F" w:rsidRPr="00120F32" w:rsidRDefault="005E6A9F" w:rsidP="00AB1D73">
      <w:pPr>
        <w:pStyle w:val="ListParagraph"/>
        <w:numPr>
          <w:ilvl w:val="0"/>
          <w:numId w:val="16"/>
        </w:numPr>
        <w:spacing w:line="360" w:lineRule="auto"/>
        <w:ind w:left="450"/>
        <w:outlineLvl w:val="2"/>
        <w:rPr>
          <w:rFonts w:ascii="Times New Roman" w:hAnsi="Times New Roman"/>
          <w:b/>
          <w:bCs/>
        </w:rPr>
      </w:pPr>
      <w:r w:rsidRPr="00120F32">
        <w:rPr>
          <w:rFonts w:ascii="Times New Roman" w:hAnsi="Times New Roman"/>
        </w:rPr>
        <w:t>Conducting regular safety audits and inspections to identify and mitigate potential hazards.</w:t>
      </w:r>
    </w:p>
    <w:p w:rsidR="00F3047A" w:rsidRPr="00120F32" w:rsidRDefault="00F3047A" w:rsidP="00F3047A">
      <w:pPr>
        <w:rPr>
          <w:b/>
        </w:rPr>
      </w:pPr>
      <w:r w:rsidRPr="00120F32">
        <w:rPr>
          <w:b/>
        </w:rPr>
        <w:t>2.3</w:t>
      </w:r>
      <w:r w:rsidRPr="00120F32">
        <w:rPr>
          <w:b/>
        </w:rPr>
        <w:tab/>
        <w:t xml:space="preserve">USES OF THE </w:t>
      </w:r>
      <w:r w:rsidR="0060068D" w:rsidRPr="00120F32">
        <w:rPr>
          <w:b/>
        </w:rPr>
        <w:t>ORGANIZATION EQUIPMENT</w:t>
      </w:r>
    </w:p>
    <w:p w:rsidR="0060068D" w:rsidRPr="00120F32" w:rsidRDefault="0060068D" w:rsidP="00F3047A">
      <w:pPr>
        <w:rPr>
          <w:b/>
        </w:rPr>
      </w:pPr>
    </w:p>
    <w:p w:rsidR="0060068D" w:rsidRPr="00120F32" w:rsidRDefault="006A30FC" w:rsidP="0060068D">
      <w:pPr>
        <w:pStyle w:val="Heading3"/>
        <w:rPr>
          <w:rStyle w:val="Strong"/>
          <w:b/>
          <w:bCs/>
          <w:sz w:val="24"/>
          <w:szCs w:val="24"/>
        </w:rPr>
      </w:pPr>
      <w:r w:rsidRPr="00120F32">
        <w:rPr>
          <w:noProof/>
          <w:sz w:val="24"/>
          <w:szCs w:val="24"/>
        </w:rPr>
        <w:drawing>
          <wp:anchor distT="0" distB="0" distL="114300" distR="114300" simplePos="0" relativeHeight="251658240" behindDoc="0" locked="0" layoutInCell="1" allowOverlap="1">
            <wp:simplePos x="0" y="0"/>
            <wp:positionH relativeFrom="column">
              <wp:posOffset>845185</wp:posOffset>
            </wp:positionH>
            <wp:positionV relativeFrom="paragraph">
              <wp:posOffset>488315</wp:posOffset>
            </wp:positionV>
            <wp:extent cx="2402205" cy="1552575"/>
            <wp:effectExtent l="19050" t="0" r="0" b="0"/>
            <wp:wrapThrough wrapText="bothSides">
              <wp:wrapPolygon edited="0">
                <wp:start x="-171" y="0"/>
                <wp:lineTo x="-171" y="21467"/>
                <wp:lineTo x="21583" y="21467"/>
                <wp:lineTo x="21583" y="0"/>
                <wp:lineTo x="-171" y="0"/>
              </wp:wrapPolygon>
            </wp:wrapThrough>
            <wp:docPr id="1" name="Picture 1"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ages.jpg"/>
                    <pic:cNvPicPr>
                      <a:picLocks noChangeAspect="1" noChangeArrowheads="1"/>
                    </pic:cNvPicPr>
                  </pic:nvPicPr>
                  <pic:blipFill>
                    <a:blip r:embed="rId6"/>
                    <a:srcRect/>
                    <a:stretch>
                      <a:fillRect/>
                    </a:stretch>
                  </pic:blipFill>
                  <pic:spPr bwMode="auto">
                    <a:xfrm>
                      <a:off x="0" y="0"/>
                      <a:ext cx="2402205" cy="1552575"/>
                    </a:xfrm>
                    <a:prstGeom prst="rect">
                      <a:avLst/>
                    </a:prstGeom>
                    <a:noFill/>
                    <a:ln w="9525">
                      <a:noFill/>
                      <a:miter lim="800000"/>
                      <a:headEnd/>
                      <a:tailEnd/>
                    </a:ln>
                  </pic:spPr>
                </pic:pic>
              </a:graphicData>
            </a:graphic>
          </wp:anchor>
        </w:drawing>
      </w:r>
      <w:r w:rsidRPr="00120F32">
        <w:rPr>
          <w:rStyle w:val="Strong"/>
          <w:b/>
          <w:bCs/>
          <w:sz w:val="24"/>
          <w:szCs w:val="24"/>
        </w:rPr>
        <w:t>TILE CUTTING MACHINES</w:t>
      </w:r>
    </w:p>
    <w:p w:rsidR="006A30FC" w:rsidRPr="00120F32" w:rsidRDefault="006A30FC" w:rsidP="0060068D">
      <w:pPr>
        <w:pStyle w:val="Heading3"/>
        <w:rPr>
          <w:sz w:val="24"/>
          <w:szCs w:val="24"/>
        </w:rPr>
      </w:pPr>
    </w:p>
    <w:p w:rsidR="006A30FC" w:rsidRPr="00120F32" w:rsidRDefault="006A30FC" w:rsidP="006A30FC">
      <w:pPr>
        <w:spacing w:before="100" w:beforeAutospacing="1" w:after="100" w:afterAutospacing="1"/>
        <w:ind w:left="720"/>
        <w:rPr>
          <w:rStyle w:val="Strong"/>
        </w:rPr>
      </w:pPr>
    </w:p>
    <w:p w:rsidR="006A30FC" w:rsidRPr="00120F32" w:rsidRDefault="006A30FC" w:rsidP="006A30FC">
      <w:pPr>
        <w:spacing w:before="100" w:beforeAutospacing="1" w:after="100" w:afterAutospacing="1"/>
        <w:ind w:left="720"/>
        <w:rPr>
          <w:rStyle w:val="Strong"/>
        </w:rPr>
      </w:pPr>
    </w:p>
    <w:p w:rsidR="006A30FC" w:rsidRPr="00120F32" w:rsidRDefault="006A30FC" w:rsidP="006A30FC">
      <w:pPr>
        <w:spacing w:before="100" w:beforeAutospacing="1" w:after="100" w:afterAutospacing="1"/>
        <w:ind w:left="720"/>
        <w:rPr>
          <w:rStyle w:val="Strong"/>
        </w:rPr>
      </w:pPr>
    </w:p>
    <w:p w:rsidR="006A30FC" w:rsidRPr="00120F32" w:rsidRDefault="006A30FC" w:rsidP="006A30FC">
      <w:pPr>
        <w:spacing w:before="100" w:beforeAutospacing="1" w:after="100" w:afterAutospacing="1"/>
        <w:ind w:left="720"/>
        <w:rPr>
          <w:rStyle w:val="Strong"/>
        </w:rPr>
      </w:pPr>
    </w:p>
    <w:p w:rsidR="0060068D" w:rsidRPr="00120F32" w:rsidRDefault="0060068D" w:rsidP="002A17C0">
      <w:pPr>
        <w:spacing w:before="100" w:beforeAutospacing="1" w:after="100" w:afterAutospacing="1" w:line="360" w:lineRule="auto"/>
        <w:ind w:left="720"/>
      </w:pPr>
      <w:r w:rsidRPr="00120F32">
        <w:rPr>
          <w:rStyle w:val="Strong"/>
        </w:rPr>
        <w:t>Use</w:t>
      </w:r>
      <w:r w:rsidRPr="00120F32">
        <w:t>: Used to cut tiles to specific sizes and shapes, ensuring precise dimensions for installation.</w:t>
      </w:r>
    </w:p>
    <w:p w:rsidR="0060068D" w:rsidRPr="00120F32" w:rsidRDefault="002A17C0" w:rsidP="0060068D">
      <w:pPr>
        <w:pStyle w:val="Heading3"/>
        <w:rPr>
          <w:rStyle w:val="Strong"/>
          <w:b/>
          <w:bCs/>
          <w:sz w:val="24"/>
          <w:szCs w:val="24"/>
        </w:rPr>
      </w:pPr>
      <w:r w:rsidRPr="00120F32">
        <w:rPr>
          <w:rStyle w:val="Strong"/>
          <w:b/>
          <w:bCs/>
          <w:sz w:val="24"/>
          <w:szCs w:val="24"/>
        </w:rPr>
        <w:t>TILE PRESSING MACHINES</w:t>
      </w:r>
    </w:p>
    <w:p w:rsidR="002A17C0" w:rsidRPr="00120F32" w:rsidRDefault="002A17C0" w:rsidP="0060068D">
      <w:pPr>
        <w:pStyle w:val="Heading3"/>
        <w:rPr>
          <w:sz w:val="24"/>
          <w:szCs w:val="24"/>
        </w:rPr>
      </w:pPr>
      <w:r w:rsidRPr="00120F32">
        <w:rPr>
          <w:noProof/>
          <w:sz w:val="24"/>
          <w:szCs w:val="24"/>
        </w:rPr>
        <w:drawing>
          <wp:anchor distT="0" distB="0" distL="114300" distR="114300" simplePos="0" relativeHeight="251659264" behindDoc="0" locked="0" layoutInCell="1" allowOverlap="1">
            <wp:simplePos x="0" y="0"/>
            <wp:positionH relativeFrom="column">
              <wp:posOffset>1028065</wp:posOffset>
            </wp:positionH>
            <wp:positionV relativeFrom="paragraph">
              <wp:posOffset>43180</wp:posOffset>
            </wp:positionV>
            <wp:extent cx="1973580" cy="1743710"/>
            <wp:effectExtent l="19050" t="0" r="7620" b="0"/>
            <wp:wrapThrough wrapText="bothSides">
              <wp:wrapPolygon edited="0">
                <wp:start x="-208" y="0"/>
                <wp:lineTo x="-208" y="21474"/>
                <wp:lineTo x="21683" y="21474"/>
                <wp:lineTo x="21683" y="0"/>
                <wp:lineTo x="-208" y="0"/>
              </wp:wrapPolygon>
            </wp:wrapThrough>
            <wp:docPr id="2" name="Picture 2"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ages.jpg"/>
                    <pic:cNvPicPr>
                      <a:picLocks noChangeAspect="1" noChangeArrowheads="1"/>
                    </pic:cNvPicPr>
                  </pic:nvPicPr>
                  <pic:blipFill>
                    <a:blip r:embed="rId7"/>
                    <a:srcRect/>
                    <a:stretch>
                      <a:fillRect/>
                    </a:stretch>
                  </pic:blipFill>
                  <pic:spPr bwMode="auto">
                    <a:xfrm>
                      <a:off x="0" y="0"/>
                      <a:ext cx="1973580" cy="1743710"/>
                    </a:xfrm>
                    <a:prstGeom prst="rect">
                      <a:avLst/>
                    </a:prstGeom>
                    <a:noFill/>
                    <a:ln w="9525">
                      <a:noFill/>
                      <a:miter lim="800000"/>
                      <a:headEnd/>
                      <a:tailEnd/>
                    </a:ln>
                  </pic:spPr>
                </pic:pic>
              </a:graphicData>
            </a:graphic>
          </wp:anchor>
        </w:drawing>
      </w:r>
    </w:p>
    <w:p w:rsidR="002A17C0" w:rsidRPr="00120F32" w:rsidRDefault="002A17C0" w:rsidP="002A17C0">
      <w:pPr>
        <w:spacing w:before="100" w:beforeAutospacing="1" w:after="100" w:afterAutospacing="1"/>
        <w:ind w:left="720"/>
        <w:rPr>
          <w:rStyle w:val="Strong"/>
        </w:rPr>
      </w:pPr>
    </w:p>
    <w:p w:rsidR="002A17C0" w:rsidRPr="00120F32" w:rsidRDefault="002A17C0" w:rsidP="002A17C0">
      <w:pPr>
        <w:spacing w:before="100" w:beforeAutospacing="1" w:after="100" w:afterAutospacing="1"/>
        <w:ind w:left="720"/>
        <w:rPr>
          <w:rStyle w:val="Strong"/>
        </w:rPr>
      </w:pPr>
    </w:p>
    <w:p w:rsidR="00202A97" w:rsidRPr="00120F32" w:rsidRDefault="00202A97" w:rsidP="002A17C0">
      <w:pPr>
        <w:spacing w:before="100" w:beforeAutospacing="1" w:after="100" w:afterAutospacing="1"/>
        <w:ind w:left="720"/>
        <w:rPr>
          <w:rStyle w:val="Strong"/>
        </w:rPr>
      </w:pPr>
    </w:p>
    <w:p w:rsidR="0060068D" w:rsidRPr="00120F32" w:rsidRDefault="0060068D" w:rsidP="002A17C0">
      <w:pPr>
        <w:spacing w:before="100" w:beforeAutospacing="1" w:after="100" w:afterAutospacing="1"/>
        <w:ind w:left="720"/>
      </w:pPr>
      <w:r w:rsidRPr="00120F32">
        <w:rPr>
          <w:rStyle w:val="Strong"/>
        </w:rPr>
        <w:t>Use</w:t>
      </w:r>
      <w:r w:rsidRPr="00120F32">
        <w:t>: Compresses raw materials to form tiles, ensuring uniform thickness and density.</w:t>
      </w:r>
    </w:p>
    <w:p w:rsidR="0060068D" w:rsidRPr="00120F32" w:rsidRDefault="00202A97" w:rsidP="0060068D">
      <w:pPr>
        <w:pStyle w:val="Heading3"/>
        <w:rPr>
          <w:rStyle w:val="Strong"/>
          <w:b/>
          <w:bCs/>
          <w:sz w:val="24"/>
          <w:szCs w:val="24"/>
        </w:rPr>
      </w:pPr>
      <w:r w:rsidRPr="00120F32">
        <w:rPr>
          <w:noProof/>
          <w:sz w:val="24"/>
          <w:szCs w:val="24"/>
        </w:rPr>
        <w:drawing>
          <wp:anchor distT="0" distB="0" distL="114300" distR="114300" simplePos="0" relativeHeight="251660288" behindDoc="0" locked="0" layoutInCell="1" allowOverlap="1">
            <wp:simplePos x="0" y="0"/>
            <wp:positionH relativeFrom="column">
              <wp:posOffset>674370</wp:posOffset>
            </wp:positionH>
            <wp:positionV relativeFrom="paragraph">
              <wp:posOffset>294005</wp:posOffset>
            </wp:positionV>
            <wp:extent cx="2827655" cy="1621155"/>
            <wp:effectExtent l="19050" t="0" r="0" b="0"/>
            <wp:wrapThrough wrapText="bothSides">
              <wp:wrapPolygon edited="0">
                <wp:start x="-146" y="0"/>
                <wp:lineTo x="-146" y="21321"/>
                <wp:lineTo x="21537" y="21321"/>
                <wp:lineTo x="21537" y="0"/>
                <wp:lineTo x="-146" y="0"/>
              </wp:wrapPolygon>
            </wp:wrapThrough>
            <wp:docPr id="3" name="Picture 3"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ages.jpg"/>
                    <pic:cNvPicPr>
                      <a:picLocks noChangeAspect="1" noChangeArrowheads="1"/>
                    </pic:cNvPicPr>
                  </pic:nvPicPr>
                  <pic:blipFill>
                    <a:blip r:embed="rId8"/>
                    <a:srcRect/>
                    <a:stretch>
                      <a:fillRect/>
                    </a:stretch>
                  </pic:blipFill>
                  <pic:spPr bwMode="auto">
                    <a:xfrm>
                      <a:off x="0" y="0"/>
                      <a:ext cx="2827655" cy="1621155"/>
                    </a:xfrm>
                    <a:prstGeom prst="rect">
                      <a:avLst/>
                    </a:prstGeom>
                    <a:noFill/>
                    <a:ln w="9525">
                      <a:noFill/>
                      <a:miter lim="800000"/>
                      <a:headEnd/>
                      <a:tailEnd/>
                    </a:ln>
                  </pic:spPr>
                </pic:pic>
              </a:graphicData>
            </a:graphic>
          </wp:anchor>
        </w:drawing>
      </w:r>
      <w:r w:rsidRPr="00120F32">
        <w:rPr>
          <w:sz w:val="24"/>
          <w:szCs w:val="24"/>
        </w:rPr>
        <w:t xml:space="preserve"> </w:t>
      </w:r>
      <w:r w:rsidRPr="00120F32">
        <w:rPr>
          <w:rStyle w:val="Strong"/>
          <w:b/>
          <w:bCs/>
          <w:sz w:val="24"/>
          <w:szCs w:val="24"/>
        </w:rPr>
        <w:t>GLAZING MACHINES</w:t>
      </w:r>
    </w:p>
    <w:p w:rsidR="00202A97" w:rsidRPr="00120F32" w:rsidRDefault="00202A97" w:rsidP="0060068D">
      <w:pPr>
        <w:pStyle w:val="Heading3"/>
        <w:rPr>
          <w:sz w:val="24"/>
          <w:szCs w:val="24"/>
        </w:rPr>
      </w:pPr>
    </w:p>
    <w:p w:rsidR="00202A97" w:rsidRPr="00120F32" w:rsidRDefault="00202A97" w:rsidP="00202A97">
      <w:pPr>
        <w:spacing w:before="100" w:beforeAutospacing="1" w:after="100" w:afterAutospacing="1"/>
        <w:rPr>
          <w:rStyle w:val="Strong"/>
        </w:rPr>
      </w:pPr>
    </w:p>
    <w:p w:rsidR="00202A97" w:rsidRPr="00120F32" w:rsidRDefault="00202A97" w:rsidP="00202A97">
      <w:pPr>
        <w:spacing w:before="100" w:beforeAutospacing="1" w:after="100" w:afterAutospacing="1"/>
        <w:rPr>
          <w:rStyle w:val="Strong"/>
        </w:rPr>
      </w:pPr>
    </w:p>
    <w:p w:rsidR="00202A97" w:rsidRPr="00120F32" w:rsidRDefault="00202A97" w:rsidP="00202A97">
      <w:pPr>
        <w:spacing w:before="100" w:beforeAutospacing="1" w:after="100" w:afterAutospacing="1"/>
        <w:rPr>
          <w:rStyle w:val="Strong"/>
        </w:rPr>
      </w:pPr>
    </w:p>
    <w:p w:rsidR="00202A97" w:rsidRPr="00120F32" w:rsidRDefault="00202A97" w:rsidP="00202A97">
      <w:pPr>
        <w:spacing w:before="100" w:beforeAutospacing="1" w:after="100" w:afterAutospacing="1"/>
        <w:rPr>
          <w:rStyle w:val="Strong"/>
        </w:rPr>
      </w:pPr>
    </w:p>
    <w:p w:rsidR="0060068D" w:rsidRPr="00120F32" w:rsidRDefault="0060068D" w:rsidP="00202A97">
      <w:pPr>
        <w:spacing w:before="100" w:beforeAutospacing="1" w:after="100" w:afterAutospacing="1"/>
      </w:pPr>
      <w:r w:rsidRPr="00120F32">
        <w:rPr>
          <w:rStyle w:val="Strong"/>
        </w:rPr>
        <w:t>Use</w:t>
      </w:r>
      <w:r w:rsidRPr="00120F32">
        <w:t>: Applies a protective and decorative glaze to tiles, enhancing aesthetics and durability.</w:t>
      </w:r>
    </w:p>
    <w:p w:rsidR="0060068D" w:rsidRPr="00120F32" w:rsidRDefault="00202A97" w:rsidP="0060068D">
      <w:pPr>
        <w:pStyle w:val="Heading3"/>
        <w:rPr>
          <w:rStyle w:val="Strong"/>
          <w:b/>
          <w:bCs/>
          <w:sz w:val="24"/>
          <w:szCs w:val="24"/>
        </w:rPr>
      </w:pPr>
      <w:r w:rsidRPr="00120F32">
        <w:rPr>
          <w:rStyle w:val="Strong"/>
          <w:b/>
          <w:bCs/>
          <w:sz w:val="24"/>
          <w:szCs w:val="24"/>
        </w:rPr>
        <w:t>KILNS</w:t>
      </w:r>
    </w:p>
    <w:p w:rsidR="00881C90" w:rsidRPr="00120F32" w:rsidRDefault="00881C90" w:rsidP="0060068D">
      <w:pPr>
        <w:pStyle w:val="Heading3"/>
        <w:rPr>
          <w:sz w:val="24"/>
          <w:szCs w:val="24"/>
        </w:rPr>
      </w:pPr>
      <w:r w:rsidRPr="00120F32">
        <w:rPr>
          <w:noProof/>
          <w:sz w:val="24"/>
          <w:szCs w:val="24"/>
        </w:rPr>
        <w:drawing>
          <wp:anchor distT="0" distB="0" distL="114300" distR="114300" simplePos="0" relativeHeight="251661312" behindDoc="0" locked="0" layoutInCell="1" allowOverlap="1">
            <wp:simplePos x="0" y="0"/>
            <wp:positionH relativeFrom="column">
              <wp:posOffset>786765</wp:posOffset>
            </wp:positionH>
            <wp:positionV relativeFrom="paragraph">
              <wp:posOffset>74930</wp:posOffset>
            </wp:positionV>
            <wp:extent cx="2205990" cy="1932305"/>
            <wp:effectExtent l="19050" t="0" r="3810" b="0"/>
            <wp:wrapThrough wrapText="bothSides">
              <wp:wrapPolygon edited="0">
                <wp:start x="-187" y="0"/>
                <wp:lineTo x="-187" y="21295"/>
                <wp:lineTo x="21637" y="21295"/>
                <wp:lineTo x="21637" y="0"/>
                <wp:lineTo x="-187" y="0"/>
              </wp:wrapPolygon>
            </wp:wrapThrough>
            <wp:docPr id="4" name="Picture 4" descr="C:\Users\USER\Downloads\medium-table-top-kiln-7-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medium-table-top-kiln-7-scaled.jpg"/>
                    <pic:cNvPicPr>
                      <a:picLocks noChangeAspect="1" noChangeArrowheads="1"/>
                    </pic:cNvPicPr>
                  </pic:nvPicPr>
                  <pic:blipFill>
                    <a:blip r:embed="rId9" cstate="print"/>
                    <a:srcRect/>
                    <a:stretch>
                      <a:fillRect/>
                    </a:stretch>
                  </pic:blipFill>
                  <pic:spPr bwMode="auto">
                    <a:xfrm>
                      <a:off x="0" y="0"/>
                      <a:ext cx="2205990" cy="1932305"/>
                    </a:xfrm>
                    <a:prstGeom prst="rect">
                      <a:avLst/>
                    </a:prstGeom>
                    <a:noFill/>
                    <a:ln w="9525">
                      <a:noFill/>
                      <a:miter lim="800000"/>
                      <a:headEnd/>
                      <a:tailEnd/>
                    </a:ln>
                  </pic:spPr>
                </pic:pic>
              </a:graphicData>
            </a:graphic>
          </wp:anchor>
        </w:drawing>
      </w:r>
    </w:p>
    <w:p w:rsidR="00881C90" w:rsidRPr="00120F32" w:rsidRDefault="00881C90" w:rsidP="00881C90">
      <w:pPr>
        <w:spacing w:before="100" w:beforeAutospacing="1" w:after="100" w:afterAutospacing="1"/>
        <w:ind w:firstLine="720"/>
        <w:rPr>
          <w:rStyle w:val="Strong"/>
        </w:rPr>
      </w:pPr>
    </w:p>
    <w:p w:rsidR="00881C90" w:rsidRPr="00120F32" w:rsidRDefault="00881C90" w:rsidP="00881C90">
      <w:pPr>
        <w:spacing w:before="100" w:beforeAutospacing="1" w:after="100" w:afterAutospacing="1"/>
        <w:ind w:firstLine="720"/>
        <w:rPr>
          <w:rStyle w:val="Strong"/>
        </w:rPr>
      </w:pPr>
    </w:p>
    <w:p w:rsidR="00881C90" w:rsidRPr="00120F32" w:rsidRDefault="00881C90" w:rsidP="00881C90">
      <w:pPr>
        <w:spacing w:before="100" w:beforeAutospacing="1" w:after="100" w:afterAutospacing="1"/>
        <w:ind w:firstLine="720"/>
        <w:rPr>
          <w:rStyle w:val="Strong"/>
        </w:rPr>
      </w:pPr>
    </w:p>
    <w:p w:rsidR="00881C90" w:rsidRPr="00120F32" w:rsidRDefault="00881C90" w:rsidP="00881C90">
      <w:pPr>
        <w:spacing w:before="100" w:beforeAutospacing="1" w:after="100" w:afterAutospacing="1"/>
        <w:ind w:firstLine="720"/>
        <w:rPr>
          <w:rStyle w:val="Strong"/>
        </w:rPr>
      </w:pPr>
    </w:p>
    <w:p w:rsidR="00881C90" w:rsidRPr="00120F32" w:rsidRDefault="00881C90" w:rsidP="00881C90">
      <w:pPr>
        <w:spacing w:before="100" w:beforeAutospacing="1" w:after="100" w:afterAutospacing="1"/>
        <w:ind w:firstLine="720"/>
        <w:rPr>
          <w:rStyle w:val="Strong"/>
        </w:rPr>
      </w:pPr>
    </w:p>
    <w:p w:rsidR="00881C90" w:rsidRPr="00120F32" w:rsidRDefault="00881C90" w:rsidP="00881C90">
      <w:pPr>
        <w:spacing w:before="100" w:beforeAutospacing="1" w:after="100" w:afterAutospacing="1"/>
        <w:ind w:firstLine="720"/>
        <w:rPr>
          <w:rStyle w:val="Strong"/>
        </w:rPr>
      </w:pPr>
    </w:p>
    <w:p w:rsidR="0060068D" w:rsidRPr="00120F32" w:rsidRDefault="0060068D" w:rsidP="00881C90">
      <w:pPr>
        <w:spacing w:before="100" w:beforeAutospacing="1" w:after="100" w:afterAutospacing="1"/>
        <w:ind w:firstLine="720"/>
      </w:pPr>
      <w:r w:rsidRPr="00120F32">
        <w:rPr>
          <w:rStyle w:val="Strong"/>
        </w:rPr>
        <w:t>Use</w:t>
      </w:r>
      <w:r w:rsidRPr="00120F32">
        <w:t>: Heats tiles at high temperatures to harden them and achieve the desired finish.</w:t>
      </w:r>
    </w:p>
    <w:p w:rsidR="0060068D" w:rsidRPr="00120F32" w:rsidRDefault="00383118" w:rsidP="0060068D">
      <w:pPr>
        <w:pStyle w:val="Heading3"/>
        <w:rPr>
          <w:rStyle w:val="Strong"/>
          <w:b/>
          <w:bCs/>
          <w:sz w:val="24"/>
          <w:szCs w:val="24"/>
        </w:rPr>
      </w:pPr>
      <w:r w:rsidRPr="00120F32">
        <w:rPr>
          <w:noProof/>
          <w:sz w:val="24"/>
          <w:szCs w:val="24"/>
        </w:rPr>
        <w:drawing>
          <wp:anchor distT="0" distB="0" distL="114300" distR="114300" simplePos="0" relativeHeight="251662336" behindDoc="0" locked="0" layoutInCell="1" allowOverlap="1">
            <wp:simplePos x="0" y="0"/>
            <wp:positionH relativeFrom="column">
              <wp:posOffset>724535</wp:posOffset>
            </wp:positionH>
            <wp:positionV relativeFrom="paragraph">
              <wp:posOffset>194945</wp:posOffset>
            </wp:positionV>
            <wp:extent cx="2207895" cy="1653540"/>
            <wp:effectExtent l="19050" t="0" r="1905" b="0"/>
            <wp:wrapThrough wrapText="bothSides">
              <wp:wrapPolygon edited="0">
                <wp:start x="-186" y="0"/>
                <wp:lineTo x="-186" y="21401"/>
                <wp:lineTo x="21619" y="21401"/>
                <wp:lineTo x="21619" y="0"/>
                <wp:lineTo x="-186" y="0"/>
              </wp:wrapPolygon>
            </wp:wrapThrough>
            <wp:docPr id="5" name="Picture 5"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ages.jpg"/>
                    <pic:cNvPicPr>
                      <a:picLocks noChangeAspect="1" noChangeArrowheads="1"/>
                    </pic:cNvPicPr>
                  </pic:nvPicPr>
                  <pic:blipFill>
                    <a:blip r:embed="rId10"/>
                    <a:srcRect/>
                    <a:stretch>
                      <a:fillRect/>
                    </a:stretch>
                  </pic:blipFill>
                  <pic:spPr bwMode="auto">
                    <a:xfrm>
                      <a:off x="0" y="0"/>
                      <a:ext cx="2207895" cy="1653540"/>
                    </a:xfrm>
                    <a:prstGeom prst="rect">
                      <a:avLst/>
                    </a:prstGeom>
                    <a:noFill/>
                    <a:ln w="9525">
                      <a:noFill/>
                      <a:miter lim="800000"/>
                      <a:headEnd/>
                      <a:tailEnd/>
                    </a:ln>
                  </pic:spPr>
                </pic:pic>
              </a:graphicData>
            </a:graphic>
          </wp:anchor>
        </w:drawing>
      </w:r>
      <w:r w:rsidR="0060068D" w:rsidRPr="00120F32">
        <w:rPr>
          <w:sz w:val="24"/>
          <w:szCs w:val="24"/>
        </w:rPr>
        <w:t xml:space="preserve">5. </w:t>
      </w:r>
      <w:r w:rsidR="0060068D" w:rsidRPr="00120F32">
        <w:rPr>
          <w:rStyle w:val="Strong"/>
          <w:b/>
          <w:bCs/>
          <w:sz w:val="24"/>
          <w:szCs w:val="24"/>
        </w:rPr>
        <w:t>Mixers</w:t>
      </w:r>
    </w:p>
    <w:p w:rsidR="00383118" w:rsidRPr="00120F32" w:rsidRDefault="00383118" w:rsidP="0060068D">
      <w:pPr>
        <w:pStyle w:val="Heading3"/>
        <w:rPr>
          <w:sz w:val="24"/>
          <w:szCs w:val="24"/>
        </w:rPr>
      </w:pPr>
    </w:p>
    <w:p w:rsidR="00383118" w:rsidRPr="00120F32" w:rsidRDefault="00383118" w:rsidP="00383118">
      <w:pPr>
        <w:spacing w:before="100" w:beforeAutospacing="1" w:after="100" w:afterAutospacing="1"/>
        <w:ind w:left="720"/>
        <w:rPr>
          <w:rStyle w:val="Strong"/>
        </w:rPr>
      </w:pPr>
    </w:p>
    <w:p w:rsidR="00383118" w:rsidRPr="00120F32" w:rsidRDefault="00383118" w:rsidP="00383118">
      <w:pPr>
        <w:spacing w:before="100" w:beforeAutospacing="1" w:after="100" w:afterAutospacing="1"/>
        <w:ind w:left="720"/>
        <w:rPr>
          <w:rStyle w:val="Strong"/>
        </w:rPr>
      </w:pPr>
    </w:p>
    <w:p w:rsidR="00383118" w:rsidRPr="00120F32" w:rsidRDefault="00383118" w:rsidP="00383118">
      <w:pPr>
        <w:spacing w:before="100" w:beforeAutospacing="1" w:after="100" w:afterAutospacing="1"/>
        <w:ind w:left="720"/>
        <w:rPr>
          <w:rStyle w:val="Strong"/>
        </w:rPr>
      </w:pPr>
    </w:p>
    <w:p w:rsidR="0060068D" w:rsidRPr="00120F32" w:rsidRDefault="0060068D" w:rsidP="00383118">
      <w:pPr>
        <w:spacing w:before="100" w:beforeAutospacing="1" w:after="100" w:afterAutospacing="1"/>
        <w:ind w:left="720"/>
      </w:pPr>
      <w:r w:rsidRPr="00120F32">
        <w:rPr>
          <w:rStyle w:val="Strong"/>
        </w:rPr>
        <w:lastRenderedPageBreak/>
        <w:t>Use</w:t>
      </w:r>
      <w:r w:rsidRPr="00120F32">
        <w:t>: Combines raw materials (clay, sand, pigments) to create a consistent mixture for tile production.</w:t>
      </w:r>
    </w:p>
    <w:p w:rsidR="00051F25" w:rsidRPr="00120F32" w:rsidRDefault="00051F25" w:rsidP="00051F25">
      <w:pPr>
        <w:spacing w:before="100" w:beforeAutospacing="1" w:after="100" w:afterAutospacing="1" w:line="360" w:lineRule="auto"/>
        <w:rPr>
          <w:b/>
        </w:rPr>
      </w:pPr>
      <w:r w:rsidRPr="00120F32">
        <w:rPr>
          <w:b/>
          <w:noProof/>
        </w:rPr>
        <w:drawing>
          <wp:anchor distT="0" distB="0" distL="114300" distR="114300" simplePos="0" relativeHeight="251663360" behindDoc="0" locked="0" layoutInCell="1" allowOverlap="1">
            <wp:simplePos x="0" y="0"/>
            <wp:positionH relativeFrom="column">
              <wp:posOffset>958850</wp:posOffset>
            </wp:positionH>
            <wp:positionV relativeFrom="paragraph">
              <wp:posOffset>334010</wp:posOffset>
            </wp:positionV>
            <wp:extent cx="2077085" cy="2461895"/>
            <wp:effectExtent l="19050" t="0" r="0" b="0"/>
            <wp:wrapThrough wrapText="bothSides">
              <wp:wrapPolygon edited="0">
                <wp:start x="-198" y="0"/>
                <wp:lineTo x="-198" y="21394"/>
                <wp:lineTo x="21593" y="21394"/>
                <wp:lineTo x="21593" y="0"/>
                <wp:lineTo x="-198" y="0"/>
              </wp:wrapPolygon>
            </wp:wrapThrough>
            <wp:docPr id="6" name="Picture 6"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images.jpg"/>
                    <pic:cNvPicPr>
                      <a:picLocks noChangeAspect="1" noChangeArrowheads="1"/>
                    </pic:cNvPicPr>
                  </pic:nvPicPr>
                  <pic:blipFill>
                    <a:blip r:embed="rId11"/>
                    <a:srcRect/>
                    <a:stretch>
                      <a:fillRect/>
                    </a:stretch>
                  </pic:blipFill>
                  <pic:spPr bwMode="auto">
                    <a:xfrm>
                      <a:off x="0" y="0"/>
                      <a:ext cx="2077085" cy="2461895"/>
                    </a:xfrm>
                    <a:prstGeom prst="rect">
                      <a:avLst/>
                    </a:prstGeom>
                    <a:noFill/>
                    <a:ln w="9525">
                      <a:noFill/>
                      <a:miter lim="800000"/>
                      <a:headEnd/>
                      <a:tailEnd/>
                    </a:ln>
                  </pic:spPr>
                </pic:pic>
              </a:graphicData>
            </a:graphic>
          </wp:anchor>
        </w:drawing>
      </w:r>
      <w:r w:rsidRPr="00120F32">
        <w:rPr>
          <w:b/>
        </w:rPr>
        <w:t>WALL TILE</w:t>
      </w:r>
    </w:p>
    <w:p w:rsidR="00051F25" w:rsidRPr="00120F32" w:rsidRDefault="00051F25" w:rsidP="00051F25">
      <w:pPr>
        <w:spacing w:before="100" w:beforeAutospacing="1" w:after="100" w:afterAutospacing="1" w:line="360" w:lineRule="auto"/>
        <w:rPr>
          <w:b/>
        </w:rPr>
      </w:pPr>
    </w:p>
    <w:p w:rsidR="00051F25" w:rsidRPr="00120F32" w:rsidRDefault="00051F25" w:rsidP="00051F25">
      <w:pPr>
        <w:spacing w:before="100" w:beforeAutospacing="1" w:after="100" w:afterAutospacing="1" w:line="360" w:lineRule="auto"/>
      </w:pPr>
    </w:p>
    <w:p w:rsidR="00051F25" w:rsidRPr="00120F32" w:rsidRDefault="00051F25" w:rsidP="00051F25">
      <w:pPr>
        <w:spacing w:before="100" w:beforeAutospacing="1" w:after="100" w:afterAutospacing="1" w:line="360" w:lineRule="auto"/>
      </w:pPr>
    </w:p>
    <w:p w:rsidR="00051F25" w:rsidRPr="00120F32" w:rsidRDefault="00051F25" w:rsidP="00051F25">
      <w:pPr>
        <w:spacing w:before="100" w:beforeAutospacing="1" w:after="100" w:afterAutospacing="1" w:line="360" w:lineRule="auto"/>
      </w:pPr>
    </w:p>
    <w:p w:rsidR="00051F25" w:rsidRPr="00120F32" w:rsidRDefault="00051F25" w:rsidP="00051F25">
      <w:pPr>
        <w:spacing w:before="100" w:beforeAutospacing="1" w:after="100" w:afterAutospacing="1" w:line="360" w:lineRule="auto"/>
      </w:pPr>
    </w:p>
    <w:p w:rsidR="00051F25" w:rsidRPr="00120F32" w:rsidRDefault="00051F25" w:rsidP="00051F25">
      <w:pPr>
        <w:spacing w:before="100" w:beforeAutospacing="1" w:after="100" w:afterAutospacing="1" w:line="360" w:lineRule="auto"/>
      </w:pPr>
    </w:p>
    <w:p w:rsidR="00051F25" w:rsidRPr="00120F32" w:rsidRDefault="00051F25" w:rsidP="00051F25">
      <w:pPr>
        <w:spacing w:before="100" w:beforeAutospacing="1" w:after="100" w:afterAutospacing="1" w:line="360" w:lineRule="auto"/>
      </w:pPr>
      <w:r w:rsidRPr="00120F32">
        <w:rPr>
          <w:b/>
        </w:rPr>
        <w:t>Uses</w:t>
      </w:r>
      <w:r w:rsidRPr="00120F32">
        <w:t>: Wall tiles add visual appeal and can transform the look of a space with various colors, patterns, and textures.</w:t>
      </w:r>
    </w:p>
    <w:p w:rsidR="0060068D" w:rsidRPr="00120F32" w:rsidRDefault="00727F40" w:rsidP="00CA7320">
      <w:pPr>
        <w:pStyle w:val="Heading3"/>
        <w:rPr>
          <w:sz w:val="24"/>
          <w:szCs w:val="24"/>
        </w:rPr>
      </w:pPr>
      <w:r w:rsidRPr="00120F32">
        <w:rPr>
          <w:noProof/>
          <w:sz w:val="24"/>
          <w:szCs w:val="24"/>
        </w:rPr>
        <w:drawing>
          <wp:anchor distT="0" distB="0" distL="114300" distR="114300" simplePos="0" relativeHeight="251664384" behindDoc="0" locked="0" layoutInCell="1" allowOverlap="1">
            <wp:simplePos x="0" y="0"/>
            <wp:positionH relativeFrom="column">
              <wp:posOffset>294640</wp:posOffset>
            </wp:positionH>
            <wp:positionV relativeFrom="paragraph">
              <wp:posOffset>297815</wp:posOffset>
            </wp:positionV>
            <wp:extent cx="2435225" cy="1586865"/>
            <wp:effectExtent l="19050" t="0" r="3175" b="0"/>
            <wp:wrapThrough wrapText="bothSides">
              <wp:wrapPolygon edited="0">
                <wp:start x="-169" y="0"/>
                <wp:lineTo x="-169" y="21263"/>
                <wp:lineTo x="21628" y="21263"/>
                <wp:lineTo x="21628" y="0"/>
                <wp:lineTo x="-169" y="0"/>
              </wp:wrapPolygon>
            </wp:wrapThrough>
            <wp:docPr id="7" name="Picture 7"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images.jpg"/>
                    <pic:cNvPicPr>
                      <a:picLocks noChangeAspect="1" noChangeArrowheads="1"/>
                    </pic:cNvPicPr>
                  </pic:nvPicPr>
                  <pic:blipFill>
                    <a:blip r:embed="rId12"/>
                    <a:srcRect b="15982"/>
                    <a:stretch>
                      <a:fillRect/>
                    </a:stretch>
                  </pic:blipFill>
                  <pic:spPr bwMode="auto">
                    <a:xfrm>
                      <a:off x="0" y="0"/>
                      <a:ext cx="2435225" cy="1586865"/>
                    </a:xfrm>
                    <a:prstGeom prst="rect">
                      <a:avLst/>
                    </a:prstGeom>
                    <a:noFill/>
                    <a:ln w="9525">
                      <a:noFill/>
                      <a:miter lim="800000"/>
                      <a:headEnd/>
                      <a:tailEnd/>
                    </a:ln>
                  </pic:spPr>
                </pic:pic>
              </a:graphicData>
            </a:graphic>
          </wp:anchor>
        </w:drawing>
      </w:r>
      <w:r w:rsidRPr="00120F32">
        <w:rPr>
          <w:sz w:val="24"/>
          <w:szCs w:val="24"/>
        </w:rPr>
        <w:t>PIPE</w:t>
      </w:r>
    </w:p>
    <w:p w:rsidR="00727F40" w:rsidRPr="00120F32" w:rsidRDefault="00727F40" w:rsidP="00CA7320">
      <w:pPr>
        <w:pStyle w:val="Heading3"/>
        <w:rPr>
          <w:sz w:val="24"/>
          <w:szCs w:val="24"/>
        </w:rPr>
      </w:pPr>
    </w:p>
    <w:p w:rsidR="00537CBD" w:rsidRPr="00120F32" w:rsidRDefault="00537CBD"/>
    <w:p w:rsidR="00727F40" w:rsidRPr="00120F32" w:rsidRDefault="00727F40"/>
    <w:p w:rsidR="00727F40" w:rsidRPr="00120F32" w:rsidRDefault="00727F40"/>
    <w:p w:rsidR="00727F40" w:rsidRPr="00120F32" w:rsidRDefault="00727F40"/>
    <w:p w:rsidR="00727F40" w:rsidRPr="00120F32" w:rsidRDefault="00727F40"/>
    <w:p w:rsidR="00727F40" w:rsidRPr="00120F32" w:rsidRDefault="00727F40"/>
    <w:p w:rsidR="00727F40" w:rsidRPr="00120F32" w:rsidRDefault="00727F40"/>
    <w:p w:rsidR="00727F40" w:rsidRPr="00120F32" w:rsidRDefault="00727F40"/>
    <w:p w:rsidR="00727F40" w:rsidRPr="00120F32" w:rsidRDefault="00727F40"/>
    <w:p w:rsidR="006D5C38" w:rsidRPr="00120F32" w:rsidRDefault="00727F40">
      <w:r w:rsidRPr="00120F32">
        <w:rPr>
          <w:rStyle w:val="Strong"/>
        </w:rPr>
        <w:t>Use</w:t>
      </w:r>
      <w:r w:rsidRPr="00120F32">
        <w:t>: Transporting potable water from treatment plants to homes and businesses.</w:t>
      </w:r>
    </w:p>
    <w:p w:rsidR="006D5C38" w:rsidRPr="00120F32" w:rsidRDefault="006D5C38" w:rsidP="006D5C38">
      <w:pPr>
        <w:tabs>
          <w:tab w:val="left" w:pos="990"/>
        </w:tabs>
        <w:spacing w:line="360" w:lineRule="auto"/>
        <w:rPr>
          <w:b/>
        </w:rPr>
      </w:pPr>
      <w:r w:rsidRPr="00120F32">
        <w:br w:type="column"/>
      </w:r>
      <w:r w:rsidR="00CB1534" w:rsidRPr="00120F32">
        <w:rPr>
          <w:b/>
          <w:noProof/>
        </w:rPr>
        <w:lastRenderedPageBreak/>
        <w:drawing>
          <wp:anchor distT="0" distB="0" distL="114300" distR="114300" simplePos="0" relativeHeight="251665408" behindDoc="0" locked="0" layoutInCell="1" allowOverlap="1">
            <wp:simplePos x="0" y="0"/>
            <wp:positionH relativeFrom="column">
              <wp:posOffset>640080</wp:posOffset>
            </wp:positionH>
            <wp:positionV relativeFrom="paragraph">
              <wp:posOffset>292735</wp:posOffset>
            </wp:positionV>
            <wp:extent cx="4836160" cy="4864735"/>
            <wp:effectExtent l="19050" t="0" r="2540" b="0"/>
            <wp:wrapThrough wrapText="bothSides">
              <wp:wrapPolygon edited="0">
                <wp:start x="-85" y="0"/>
                <wp:lineTo x="-85" y="21484"/>
                <wp:lineTo x="21611" y="21484"/>
                <wp:lineTo x="21611" y="0"/>
                <wp:lineTo x="-85" y="0"/>
              </wp:wrapPolygon>
            </wp:wrapThrough>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l="6359" t="26615" r="65352" b="22739"/>
                    <a:stretch>
                      <a:fillRect/>
                    </a:stretch>
                  </pic:blipFill>
                  <pic:spPr bwMode="auto">
                    <a:xfrm>
                      <a:off x="0" y="0"/>
                      <a:ext cx="4836160" cy="4864735"/>
                    </a:xfrm>
                    <a:prstGeom prst="rect">
                      <a:avLst/>
                    </a:prstGeom>
                    <a:noFill/>
                    <a:ln w="9525">
                      <a:noFill/>
                      <a:miter lim="800000"/>
                      <a:headEnd/>
                      <a:tailEnd/>
                    </a:ln>
                  </pic:spPr>
                </pic:pic>
              </a:graphicData>
            </a:graphic>
          </wp:anchor>
        </w:drawing>
      </w:r>
      <w:r w:rsidRPr="00120F32">
        <w:rPr>
          <w:b/>
        </w:rPr>
        <w:t xml:space="preserve">ORGANIZATION STRUCTURE/ORGANOGRAM </w:t>
      </w:r>
    </w:p>
    <w:p w:rsidR="00727F40" w:rsidRPr="00120F32" w:rsidRDefault="00727F40"/>
    <w:p w:rsidR="000A45E6" w:rsidRPr="00120F32" w:rsidRDefault="000A45E6"/>
    <w:p w:rsidR="000A45E6" w:rsidRPr="00120F32" w:rsidRDefault="000A45E6"/>
    <w:p w:rsidR="000A45E6" w:rsidRPr="00120F32" w:rsidRDefault="000A45E6"/>
    <w:p w:rsidR="000A45E6" w:rsidRPr="00120F32" w:rsidRDefault="000A45E6"/>
    <w:p w:rsidR="000A45E6" w:rsidRPr="00120F32" w:rsidRDefault="000A45E6"/>
    <w:p w:rsidR="000A45E6" w:rsidRPr="00120F32" w:rsidRDefault="000A45E6"/>
    <w:p w:rsidR="000A45E6" w:rsidRPr="00120F32" w:rsidRDefault="000A45E6"/>
    <w:p w:rsidR="000A45E6" w:rsidRPr="00120F32" w:rsidRDefault="000A45E6"/>
    <w:p w:rsidR="000A45E6" w:rsidRPr="00120F32" w:rsidRDefault="000A45E6"/>
    <w:p w:rsidR="000A45E6" w:rsidRPr="00120F32" w:rsidRDefault="000A45E6"/>
    <w:p w:rsidR="000A45E6" w:rsidRPr="00120F32" w:rsidRDefault="000A45E6"/>
    <w:p w:rsidR="000A45E6" w:rsidRPr="00120F32" w:rsidRDefault="000A45E6"/>
    <w:p w:rsidR="000A45E6" w:rsidRPr="00120F32" w:rsidRDefault="000A45E6"/>
    <w:p w:rsidR="000A45E6" w:rsidRPr="00120F32" w:rsidRDefault="000A45E6"/>
    <w:p w:rsidR="000A45E6" w:rsidRPr="00120F32" w:rsidRDefault="000A45E6"/>
    <w:p w:rsidR="000A45E6" w:rsidRPr="00120F32" w:rsidRDefault="000A45E6"/>
    <w:p w:rsidR="000A45E6" w:rsidRPr="00120F32" w:rsidRDefault="000A45E6"/>
    <w:p w:rsidR="000A45E6" w:rsidRPr="00120F32" w:rsidRDefault="000A45E6"/>
    <w:p w:rsidR="000A45E6" w:rsidRPr="00120F32" w:rsidRDefault="000A45E6"/>
    <w:p w:rsidR="000A45E6" w:rsidRPr="00120F32" w:rsidRDefault="000A45E6"/>
    <w:p w:rsidR="000A45E6" w:rsidRPr="00120F32" w:rsidRDefault="000A45E6" w:rsidP="000A45E6">
      <w:pPr>
        <w:pStyle w:val="ListParagraph"/>
        <w:tabs>
          <w:tab w:val="left" w:pos="990"/>
        </w:tabs>
        <w:spacing w:line="360" w:lineRule="auto"/>
        <w:ind w:left="3600"/>
        <w:rPr>
          <w:rFonts w:ascii="Times New Roman" w:hAnsi="Times New Roman"/>
          <w:b/>
        </w:rPr>
      </w:pPr>
      <w:r w:rsidRPr="00120F32">
        <w:rPr>
          <w:rFonts w:ascii="Times New Roman" w:hAnsi="Times New Roman"/>
        </w:rPr>
        <w:br w:type="column"/>
      </w:r>
      <w:r w:rsidRPr="00120F32">
        <w:rPr>
          <w:rFonts w:ascii="Times New Roman" w:hAnsi="Times New Roman"/>
          <w:b/>
        </w:rPr>
        <w:lastRenderedPageBreak/>
        <w:t>CHAPTER THREE</w:t>
      </w:r>
    </w:p>
    <w:p w:rsidR="000A45E6" w:rsidRPr="00120F32" w:rsidRDefault="000A45E6" w:rsidP="000A45E6">
      <w:pPr>
        <w:spacing w:line="360" w:lineRule="auto"/>
        <w:jc w:val="center"/>
        <w:rPr>
          <w:b/>
        </w:rPr>
      </w:pPr>
      <w:r w:rsidRPr="00120F32">
        <w:rPr>
          <w:b/>
        </w:rPr>
        <w:t>REPORTING ON WORK CARRIED OUT</w:t>
      </w:r>
    </w:p>
    <w:p w:rsidR="000A45E6" w:rsidRPr="00120F32" w:rsidRDefault="000A45E6" w:rsidP="005D13EC">
      <w:pPr>
        <w:spacing w:line="360" w:lineRule="auto"/>
        <w:rPr>
          <w:b/>
        </w:rPr>
      </w:pPr>
      <w:r w:rsidRPr="00120F32">
        <w:rPr>
          <w:b/>
        </w:rPr>
        <w:t>3.1</w:t>
      </w:r>
      <w:r w:rsidRPr="00120F32">
        <w:rPr>
          <w:b/>
        </w:rPr>
        <w:tab/>
        <w:t xml:space="preserve">Reporting on Daily Work Carried Out </w:t>
      </w:r>
    </w:p>
    <w:p w:rsidR="00A92066" w:rsidRPr="00120F32" w:rsidRDefault="00B9623B" w:rsidP="005D13EC">
      <w:pPr>
        <w:spacing w:line="360" w:lineRule="auto"/>
        <w:jc w:val="both"/>
      </w:pPr>
      <w:r w:rsidRPr="00120F32">
        <w:rPr>
          <w:b/>
        </w:rPr>
        <w:t xml:space="preserve">WEEK 1: </w:t>
      </w:r>
      <w:r w:rsidR="00A92066" w:rsidRPr="00120F32">
        <w:t xml:space="preserve"> I was introduced to all </w:t>
      </w:r>
      <w:proofErr w:type="gramStart"/>
      <w:r w:rsidR="00A92066" w:rsidRPr="00120F32">
        <w:t>member</w:t>
      </w:r>
      <w:proofErr w:type="gramEnd"/>
      <w:r w:rsidR="00A92066" w:rsidRPr="00120F32">
        <w:t xml:space="preserve"> in the organization and I was given rules and regulation of the organization</w:t>
      </w:r>
    </w:p>
    <w:p w:rsidR="00B9623B" w:rsidRPr="00120F32" w:rsidRDefault="00B9623B" w:rsidP="005D13EC">
      <w:pPr>
        <w:spacing w:line="360" w:lineRule="auto"/>
      </w:pPr>
      <w:r w:rsidRPr="00120F32">
        <w:rPr>
          <w:b/>
        </w:rPr>
        <w:t xml:space="preserve">WEEK 2: </w:t>
      </w:r>
      <w:r w:rsidRPr="00120F32">
        <w:t xml:space="preserve"> </w:t>
      </w:r>
      <w:r w:rsidR="00A92066" w:rsidRPr="00120F32">
        <w:t>I learnt on how to fix 80 cur 40/40 castle black</w:t>
      </w:r>
      <w:r w:rsidR="005D13EC" w:rsidRPr="00120F32">
        <w:t xml:space="preserve"> and also I </w:t>
      </w:r>
      <w:proofErr w:type="spellStart"/>
      <w:r w:rsidR="005D13EC" w:rsidRPr="00120F32">
        <w:t>practicalized</w:t>
      </w:r>
      <w:proofErr w:type="spellEnd"/>
      <w:r w:rsidR="005D13EC" w:rsidRPr="00120F32">
        <w:t xml:space="preserve"> on how to sold wall tiles 40/40 floor</w:t>
      </w:r>
    </w:p>
    <w:p w:rsidR="00B9623B" w:rsidRPr="00120F32" w:rsidRDefault="00B9623B" w:rsidP="005D13EC">
      <w:pPr>
        <w:spacing w:line="360" w:lineRule="auto"/>
      </w:pPr>
      <w:r w:rsidRPr="00120F32">
        <w:rPr>
          <w:b/>
        </w:rPr>
        <w:t xml:space="preserve">WEEK 3: </w:t>
      </w:r>
      <w:r w:rsidR="00A85F05" w:rsidRPr="00120F32">
        <w:t>I learnt on how to produce tile through the mixer machine and glazing machine</w:t>
      </w:r>
    </w:p>
    <w:p w:rsidR="00B9623B" w:rsidRPr="00120F32" w:rsidRDefault="00B9623B" w:rsidP="005D13EC">
      <w:pPr>
        <w:spacing w:line="360" w:lineRule="auto"/>
      </w:pPr>
      <w:r w:rsidRPr="00120F32">
        <w:rPr>
          <w:b/>
        </w:rPr>
        <w:t xml:space="preserve">WEEK 4: </w:t>
      </w:r>
      <w:r w:rsidR="00A85F05" w:rsidRPr="00120F32">
        <w:rPr>
          <w:b/>
        </w:rPr>
        <w:t xml:space="preserve"> </w:t>
      </w:r>
      <w:r w:rsidR="00B649D1" w:rsidRPr="00120F32">
        <w:t xml:space="preserve"> I sold 10 bags of cement which was approved by the supervisor</w:t>
      </w:r>
    </w:p>
    <w:p w:rsidR="00B9623B" w:rsidRPr="00120F32" w:rsidRDefault="00B9623B" w:rsidP="005D13EC">
      <w:pPr>
        <w:spacing w:line="360" w:lineRule="auto"/>
      </w:pPr>
      <w:r w:rsidRPr="00120F32">
        <w:rPr>
          <w:b/>
        </w:rPr>
        <w:t xml:space="preserve">WEEK 5: </w:t>
      </w:r>
      <w:r w:rsidR="00B649D1" w:rsidRPr="00120F32">
        <w:t xml:space="preserve"> I </w:t>
      </w:r>
      <w:proofErr w:type="spellStart"/>
      <w:r w:rsidR="00B649D1" w:rsidRPr="00120F32">
        <w:t>practicalized</w:t>
      </w:r>
      <w:proofErr w:type="spellEnd"/>
      <w:r w:rsidR="00B649D1" w:rsidRPr="00120F32">
        <w:t xml:space="preserve"> on how to fix wall socket and how to fix plain tile on the floor</w:t>
      </w:r>
    </w:p>
    <w:p w:rsidR="00B9623B" w:rsidRPr="00120F32" w:rsidRDefault="00B9623B" w:rsidP="005D13EC">
      <w:pPr>
        <w:spacing w:line="360" w:lineRule="auto"/>
      </w:pPr>
      <w:r w:rsidRPr="00120F32">
        <w:rPr>
          <w:b/>
        </w:rPr>
        <w:t xml:space="preserve">WEEK 6: </w:t>
      </w:r>
      <w:r w:rsidR="00B649D1" w:rsidRPr="00120F32">
        <w:t xml:space="preserve"> I </w:t>
      </w:r>
      <w:proofErr w:type="spellStart"/>
      <w:r w:rsidR="003B2239" w:rsidRPr="00120F32">
        <w:t>practicaliz</w:t>
      </w:r>
      <w:r w:rsidR="00B649D1" w:rsidRPr="00120F32">
        <w:t>ed</w:t>
      </w:r>
      <w:proofErr w:type="spellEnd"/>
      <w:r w:rsidR="00B649D1" w:rsidRPr="00120F32">
        <w:t xml:space="preserve"> on how to fix 120 cur 25/40 wall tiles</w:t>
      </w:r>
    </w:p>
    <w:p w:rsidR="00B9623B" w:rsidRPr="00120F32" w:rsidRDefault="00B9623B" w:rsidP="005D13EC">
      <w:pPr>
        <w:spacing w:line="360" w:lineRule="auto"/>
      </w:pPr>
      <w:r w:rsidRPr="00120F32">
        <w:rPr>
          <w:b/>
        </w:rPr>
        <w:t>WEEK 7</w:t>
      </w:r>
      <w:r w:rsidRPr="00120F32">
        <w:t xml:space="preserve">: </w:t>
      </w:r>
      <w:r w:rsidR="00B649D1" w:rsidRPr="00120F32">
        <w:t xml:space="preserve"> </w:t>
      </w:r>
      <w:r w:rsidR="003B2239" w:rsidRPr="00120F32">
        <w:t xml:space="preserve">I learnt how to make use of </w:t>
      </w:r>
      <w:proofErr w:type="spellStart"/>
      <w:r w:rsidR="003B2239" w:rsidRPr="00120F32">
        <w:t>elaptor</w:t>
      </w:r>
      <w:proofErr w:type="spellEnd"/>
      <w:r w:rsidR="003B2239" w:rsidRPr="00120F32">
        <w:t xml:space="preserve">, black </w:t>
      </w:r>
      <w:proofErr w:type="spellStart"/>
      <w:r w:rsidR="003B2239" w:rsidRPr="00120F32">
        <w:t>glazod</w:t>
      </w:r>
      <w:proofErr w:type="spellEnd"/>
      <w:r w:rsidR="003B2239" w:rsidRPr="00120F32">
        <w:t xml:space="preserve"> and tee tap</w:t>
      </w:r>
    </w:p>
    <w:p w:rsidR="000E3A9E" w:rsidRPr="00120F32" w:rsidRDefault="00B9623B" w:rsidP="005D13EC">
      <w:pPr>
        <w:spacing w:line="360" w:lineRule="auto"/>
      </w:pPr>
      <w:r w:rsidRPr="00120F32">
        <w:rPr>
          <w:b/>
        </w:rPr>
        <w:t xml:space="preserve">WEEK 8: </w:t>
      </w:r>
      <w:r w:rsidR="003B2239" w:rsidRPr="00120F32">
        <w:rPr>
          <w:b/>
        </w:rPr>
        <w:t xml:space="preserve"> </w:t>
      </w:r>
      <w:r w:rsidR="003B2239" w:rsidRPr="00120F32">
        <w:t xml:space="preserve">I was introduced on how 2 bond, 2 tee, 2 </w:t>
      </w:r>
      <w:proofErr w:type="spellStart"/>
      <w:r w:rsidR="003B2239" w:rsidRPr="00120F32">
        <w:t>capling</w:t>
      </w:r>
      <w:proofErr w:type="spellEnd"/>
      <w:r w:rsidR="003B2239" w:rsidRPr="00120F32">
        <w:t xml:space="preserve"> and shower </w:t>
      </w:r>
      <w:proofErr w:type="gramStart"/>
      <w:r w:rsidR="003B2239" w:rsidRPr="00120F32">
        <w:t>rose  was</w:t>
      </w:r>
      <w:proofErr w:type="gramEnd"/>
      <w:r w:rsidR="003B2239" w:rsidRPr="00120F32">
        <w:t xml:space="preserve"> used</w:t>
      </w:r>
    </w:p>
    <w:p w:rsidR="000E3A9E" w:rsidRPr="00120F32" w:rsidRDefault="000E3A9E" w:rsidP="000E3A9E">
      <w:pPr>
        <w:jc w:val="center"/>
        <w:rPr>
          <w:b/>
        </w:rPr>
      </w:pPr>
      <w:r w:rsidRPr="00120F32">
        <w:br w:type="column"/>
      </w:r>
      <w:r w:rsidRPr="00120F32">
        <w:rPr>
          <w:b/>
        </w:rPr>
        <w:lastRenderedPageBreak/>
        <w:t>CHAPTER FOUR</w:t>
      </w:r>
    </w:p>
    <w:p w:rsidR="000E3A9E" w:rsidRPr="00120F32" w:rsidRDefault="000E3A9E" w:rsidP="000E3A9E">
      <w:pPr>
        <w:spacing w:line="360" w:lineRule="auto"/>
        <w:jc w:val="center"/>
        <w:rPr>
          <w:b/>
        </w:rPr>
      </w:pPr>
      <w:r w:rsidRPr="00120F32">
        <w:rPr>
          <w:b/>
        </w:rPr>
        <w:t>CHALLENGES ENCOUNTER IN PLACE OF ATTACHMENT</w:t>
      </w:r>
    </w:p>
    <w:p w:rsidR="00B9623B" w:rsidRPr="00120F32" w:rsidRDefault="00B9623B" w:rsidP="005D13EC">
      <w:pPr>
        <w:spacing w:line="360" w:lineRule="auto"/>
      </w:pPr>
    </w:p>
    <w:p w:rsidR="000E3A9E" w:rsidRPr="00120F32" w:rsidRDefault="000E3A9E" w:rsidP="000E3A9E">
      <w:pPr>
        <w:pStyle w:val="Heading3"/>
        <w:spacing w:before="0" w:beforeAutospacing="0" w:after="0" w:afterAutospacing="0" w:line="360" w:lineRule="auto"/>
        <w:jc w:val="both"/>
        <w:rPr>
          <w:sz w:val="24"/>
          <w:szCs w:val="24"/>
        </w:rPr>
      </w:pPr>
      <w:r w:rsidRPr="00120F32">
        <w:rPr>
          <w:sz w:val="24"/>
          <w:szCs w:val="24"/>
        </w:rPr>
        <w:t xml:space="preserve">1. </w:t>
      </w:r>
      <w:r w:rsidRPr="00120F32">
        <w:rPr>
          <w:rStyle w:val="Strong"/>
          <w:b/>
          <w:bCs/>
          <w:sz w:val="24"/>
          <w:szCs w:val="24"/>
        </w:rPr>
        <w:t>Raw Material Supply</w:t>
      </w:r>
    </w:p>
    <w:p w:rsidR="000E3A9E" w:rsidRPr="00120F32" w:rsidRDefault="000E3A9E" w:rsidP="000E3A9E">
      <w:pPr>
        <w:numPr>
          <w:ilvl w:val="0"/>
          <w:numId w:val="29"/>
        </w:numPr>
        <w:spacing w:line="360" w:lineRule="auto"/>
        <w:jc w:val="both"/>
      </w:pPr>
      <w:r w:rsidRPr="00120F32">
        <w:rPr>
          <w:rStyle w:val="Strong"/>
        </w:rPr>
        <w:t>Challenge</w:t>
      </w:r>
      <w:r w:rsidRPr="00120F32">
        <w:t>: Fluctuations in the availability and cost of raw materials, such as clay, sand, and pigments, can affect production.</w:t>
      </w:r>
    </w:p>
    <w:p w:rsidR="000E3A9E" w:rsidRPr="00120F32" w:rsidRDefault="000E3A9E" w:rsidP="000E3A9E">
      <w:pPr>
        <w:pStyle w:val="Heading3"/>
        <w:spacing w:before="0" w:beforeAutospacing="0" w:after="0" w:afterAutospacing="0" w:line="360" w:lineRule="auto"/>
        <w:jc w:val="both"/>
        <w:rPr>
          <w:sz w:val="24"/>
          <w:szCs w:val="24"/>
        </w:rPr>
      </w:pPr>
      <w:r w:rsidRPr="00120F32">
        <w:rPr>
          <w:sz w:val="24"/>
          <w:szCs w:val="24"/>
        </w:rPr>
        <w:t xml:space="preserve">2. </w:t>
      </w:r>
      <w:r w:rsidRPr="00120F32">
        <w:rPr>
          <w:rStyle w:val="Strong"/>
          <w:b/>
          <w:bCs/>
          <w:sz w:val="24"/>
          <w:szCs w:val="24"/>
        </w:rPr>
        <w:t>Quality Control</w:t>
      </w:r>
    </w:p>
    <w:p w:rsidR="000E3A9E" w:rsidRPr="00120F32" w:rsidRDefault="000E3A9E" w:rsidP="000E3A9E">
      <w:pPr>
        <w:numPr>
          <w:ilvl w:val="0"/>
          <w:numId w:val="30"/>
        </w:numPr>
        <w:spacing w:line="360" w:lineRule="auto"/>
        <w:jc w:val="both"/>
      </w:pPr>
      <w:r w:rsidRPr="00120F32">
        <w:rPr>
          <w:rStyle w:val="Strong"/>
        </w:rPr>
        <w:t>Challenge</w:t>
      </w:r>
      <w:r w:rsidRPr="00120F32">
        <w:t>: Maintaining consistent product quality can be difficult, leading to defects that may result in customer dissatisfaction and returns.</w:t>
      </w:r>
    </w:p>
    <w:p w:rsidR="000E3A9E" w:rsidRPr="00120F32" w:rsidRDefault="000E3A9E" w:rsidP="000E3A9E">
      <w:pPr>
        <w:pStyle w:val="Heading3"/>
        <w:spacing w:before="0" w:beforeAutospacing="0" w:after="0" w:afterAutospacing="0" w:line="360" w:lineRule="auto"/>
        <w:jc w:val="both"/>
        <w:rPr>
          <w:sz w:val="24"/>
          <w:szCs w:val="24"/>
        </w:rPr>
      </w:pPr>
      <w:r w:rsidRPr="00120F32">
        <w:rPr>
          <w:sz w:val="24"/>
          <w:szCs w:val="24"/>
        </w:rPr>
        <w:t xml:space="preserve">3. </w:t>
      </w:r>
      <w:r w:rsidRPr="00120F32">
        <w:rPr>
          <w:rStyle w:val="Strong"/>
          <w:b/>
          <w:bCs/>
          <w:sz w:val="24"/>
          <w:szCs w:val="24"/>
        </w:rPr>
        <w:t>Technological Advancements</w:t>
      </w:r>
    </w:p>
    <w:p w:rsidR="000E3A9E" w:rsidRPr="00120F32" w:rsidRDefault="000E3A9E" w:rsidP="000E3A9E">
      <w:pPr>
        <w:numPr>
          <w:ilvl w:val="0"/>
          <w:numId w:val="31"/>
        </w:numPr>
        <w:spacing w:line="360" w:lineRule="auto"/>
        <w:jc w:val="both"/>
      </w:pPr>
      <w:r w:rsidRPr="00120F32">
        <w:rPr>
          <w:rStyle w:val="Strong"/>
        </w:rPr>
        <w:t>Challenge</w:t>
      </w:r>
      <w:r w:rsidRPr="00120F32">
        <w:t>: Keeping up with new technologies in tile production and design can require significant investment and training.</w:t>
      </w:r>
    </w:p>
    <w:p w:rsidR="000E3A9E" w:rsidRPr="00120F32" w:rsidRDefault="000E3A9E" w:rsidP="000E3A9E">
      <w:pPr>
        <w:pStyle w:val="Heading3"/>
        <w:spacing w:before="0" w:beforeAutospacing="0" w:after="0" w:afterAutospacing="0" w:line="360" w:lineRule="auto"/>
        <w:jc w:val="both"/>
        <w:rPr>
          <w:sz w:val="24"/>
          <w:szCs w:val="24"/>
        </w:rPr>
      </w:pPr>
      <w:r w:rsidRPr="00120F32">
        <w:rPr>
          <w:sz w:val="24"/>
          <w:szCs w:val="24"/>
        </w:rPr>
        <w:t xml:space="preserve">4. </w:t>
      </w:r>
      <w:r w:rsidRPr="00120F32">
        <w:rPr>
          <w:rStyle w:val="Strong"/>
          <w:b/>
          <w:bCs/>
          <w:sz w:val="24"/>
          <w:szCs w:val="24"/>
        </w:rPr>
        <w:t>Environmental Regulations</w:t>
      </w:r>
    </w:p>
    <w:p w:rsidR="000E3A9E" w:rsidRPr="00120F32" w:rsidRDefault="000E3A9E" w:rsidP="000E3A9E">
      <w:pPr>
        <w:numPr>
          <w:ilvl w:val="0"/>
          <w:numId w:val="32"/>
        </w:numPr>
        <w:spacing w:line="360" w:lineRule="auto"/>
        <w:jc w:val="both"/>
      </w:pPr>
      <w:r w:rsidRPr="00120F32">
        <w:rPr>
          <w:rStyle w:val="Strong"/>
        </w:rPr>
        <w:t>Challenge</w:t>
      </w:r>
      <w:r w:rsidRPr="00120F32">
        <w:t>: Compliance with environmental laws regarding waste management, emissions, and sustainable practices can be complex and costly.</w:t>
      </w:r>
    </w:p>
    <w:p w:rsidR="000E3A9E" w:rsidRPr="00120F32" w:rsidRDefault="000E3A9E" w:rsidP="000E3A9E">
      <w:pPr>
        <w:pStyle w:val="Heading3"/>
        <w:spacing w:before="0" w:beforeAutospacing="0" w:after="0" w:afterAutospacing="0" w:line="360" w:lineRule="auto"/>
        <w:jc w:val="both"/>
        <w:rPr>
          <w:sz w:val="24"/>
          <w:szCs w:val="24"/>
        </w:rPr>
      </w:pPr>
      <w:r w:rsidRPr="00120F32">
        <w:rPr>
          <w:sz w:val="24"/>
          <w:szCs w:val="24"/>
        </w:rPr>
        <w:t xml:space="preserve">5. </w:t>
      </w:r>
      <w:r w:rsidRPr="00120F32">
        <w:rPr>
          <w:rStyle w:val="Strong"/>
          <w:b/>
          <w:bCs/>
          <w:sz w:val="24"/>
          <w:szCs w:val="24"/>
        </w:rPr>
        <w:t>Market Competition</w:t>
      </w:r>
    </w:p>
    <w:p w:rsidR="000E3A9E" w:rsidRPr="00120F32" w:rsidRDefault="000E3A9E" w:rsidP="000E3A9E">
      <w:pPr>
        <w:numPr>
          <w:ilvl w:val="0"/>
          <w:numId w:val="33"/>
        </w:numPr>
        <w:spacing w:line="360" w:lineRule="auto"/>
        <w:jc w:val="both"/>
      </w:pPr>
      <w:r w:rsidRPr="00120F32">
        <w:rPr>
          <w:rStyle w:val="Strong"/>
        </w:rPr>
        <w:t>Challenge</w:t>
      </w:r>
      <w:r w:rsidRPr="00120F32">
        <w:t>: Intense competition from both local and international manufacturers can lead to pricing pressures and reduced market share.</w:t>
      </w:r>
    </w:p>
    <w:p w:rsidR="000E3A9E" w:rsidRPr="00120F32" w:rsidRDefault="000E3A9E" w:rsidP="000E3A9E">
      <w:pPr>
        <w:pStyle w:val="Heading3"/>
        <w:spacing w:before="0" w:beforeAutospacing="0" w:after="0" w:afterAutospacing="0" w:line="360" w:lineRule="auto"/>
        <w:jc w:val="both"/>
        <w:rPr>
          <w:sz w:val="24"/>
          <w:szCs w:val="24"/>
        </w:rPr>
      </w:pPr>
      <w:r w:rsidRPr="00120F32">
        <w:rPr>
          <w:sz w:val="24"/>
          <w:szCs w:val="24"/>
        </w:rPr>
        <w:t xml:space="preserve">6. </w:t>
      </w:r>
      <w:r w:rsidRPr="00120F32">
        <w:rPr>
          <w:rStyle w:val="Strong"/>
          <w:b/>
          <w:bCs/>
          <w:sz w:val="24"/>
          <w:szCs w:val="24"/>
        </w:rPr>
        <w:t>Changing Consumer Preferences</w:t>
      </w:r>
    </w:p>
    <w:p w:rsidR="000E3A9E" w:rsidRPr="00120F32" w:rsidRDefault="000E3A9E" w:rsidP="000E3A9E">
      <w:pPr>
        <w:numPr>
          <w:ilvl w:val="0"/>
          <w:numId w:val="34"/>
        </w:numPr>
        <w:spacing w:line="360" w:lineRule="auto"/>
        <w:jc w:val="both"/>
      </w:pPr>
      <w:r w:rsidRPr="00120F32">
        <w:rPr>
          <w:rStyle w:val="Strong"/>
        </w:rPr>
        <w:t>Challenge</w:t>
      </w:r>
      <w:r w:rsidRPr="00120F32">
        <w:t>: Staying ahead of trends in design and consumer preferences can be challenging, requiring ongoing market research and innovation.</w:t>
      </w:r>
    </w:p>
    <w:p w:rsidR="000E3A9E" w:rsidRPr="00120F32" w:rsidRDefault="000E3A9E" w:rsidP="000E3A9E">
      <w:pPr>
        <w:pStyle w:val="Heading3"/>
        <w:spacing w:before="0" w:beforeAutospacing="0" w:after="0" w:afterAutospacing="0" w:line="360" w:lineRule="auto"/>
        <w:jc w:val="both"/>
        <w:rPr>
          <w:sz w:val="24"/>
          <w:szCs w:val="24"/>
        </w:rPr>
      </w:pPr>
      <w:r w:rsidRPr="00120F32">
        <w:rPr>
          <w:sz w:val="24"/>
          <w:szCs w:val="24"/>
        </w:rPr>
        <w:t xml:space="preserve">7. </w:t>
      </w:r>
      <w:r w:rsidRPr="00120F32">
        <w:rPr>
          <w:rStyle w:val="Strong"/>
          <w:b/>
          <w:bCs/>
          <w:sz w:val="24"/>
          <w:szCs w:val="24"/>
        </w:rPr>
        <w:t>Economic Fluctuations</w:t>
      </w:r>
    </w:p>
    <w:p w:rsidR="000E3A9E" w:rsidRPr="00120F32" w:rsidRDefault="000E3A9E" w:rsidP="000E3A9E">
      <w:pPr>
        <w:numPr>
          <w:ilvl w:val="0"/>
          <w:numId w:val="35"/>
        </w:numPr>
        <w:spacing w:line="360" w:lineRule="auto"/>
        <w:jc w:val="both"/>
      </w:pPr>
      <w:r w:rsidRPr="00120F32">
        <w:rPr>
          <w:rStyle w:val="Strong"/>
        </w:rPr>
        <w:t>Challenge</w:t>
      </w:r>
      <w:r w:rsidRPr="00120F32">
        <w:t>: Economic downturns can reduce construction and renovation activities, impacting demand for tiles.</w:t>
      </w:r>
    </w:p>
    <w:p w:rsidR="000E3A9E" w:rsidRPr="00120F32" w:rsidRDefault="000E3A9E" w:rsidP="000E3A9E">
      <w:pPr>
        <w:pStyle w:val="Heading3"/>
        <w:spacing w:before="0" w:beforeAutospacing="0" w:after="0" w:afterAutospacing="0" w:line="360" w:lineRule="auto"/>
        <w:jc w:val="both"/>
        <w:rPr>
          <w:sz w:val="24"/>
          <w:szCs w:val="24"/>
        </w:rPr>
      </w:pPr>
      <w:r w:rsidRPr="00120F32">
        <w:rPr>
          <w:sz w:val="24"/>
          <w:szCs w:val="24"/>
        </w:rPr>
        <w:t xml:space="preserve">8. </w:t>
      </w:r>
      <w:r w:rsidRPr="00120F32">
        <w:rPr>
          <w:rStyle w:val="Strong"/>
          <w:b/>
          <w:bCs/>
          <w:sz w:val="24"/>
          <w:szCs w:val="24"/>
        </w:rPr>
        <w:t>Labor Shortages</w:t>
      </w:r>
    </w:p>
    <w:p w:rsidR="000E3A9E" w:rsidRPr="00120F32" w:rsidRDefault="000E3A9E" w:rsidP="000E3A9E">
      <w:pPr>
        <w:numPr>
          <w:ilvl w:val="0"/>
          <w:numId w:val="36"/>
        </w:numPr>
        <w:spacing w:line="360" w:lineRule="auto"/>
        <w:jc w:val="both"/>
      </w:pPr>
      <w:r w:rsidRPr="00120F32">
        <w:rPr>
          <w:rStyle w:val="Strong"/>
        </w:rPr>
        <w:t>Challenge</w:t>
      </w:r>
      <w:r w:rsidRPr="00120F32">
        <w:t>: Finding skilled labor for production and installation can be difficult, affecting operational efficiency.</w:t>
      </w:r>
    </w:p>
    <w:p w:rsidR="00367C27" w:rsidRPr="00120F32" w:rsidRDefault="00367C27" w:rsidP="00367C27">
      <w:pPr>
        <w:spacing w:line="360" w:lineRule="auto"/>
        <w:ind w:left="720"/>
        <w:jc w:val="center"/>
        <w:rPr>
          <w:b/>
        </w:rPr>
      </w:pPr>
      <w:r w:rsidRPr="00120F32">
        <w:br w:type="column"/>
      </w:r>
      <w:r w:rsidRPr="00120F32">
        <w:rPr>
          <w:b/>
        </w:rPr>
        <w:lastRenderedPageBreak/>
        <w:t>CHAPTER FIVE</w:t>
      </w:r>
    </w:p>
    <w:p w:rsidR="000A45E6" w:rsidRPr="00120F32" w:rsidRDefault="00367C27" w:rsidP="00367C27">
      <w:pPr>
        <w:spacing w:line="360" w:lineRule="auto"/>
        <w:jc w:val="center"/>
        <w:rPr>
          <w:b/>
        </w:rPr>
      </w:pPr>
      <w:r w:rsidRPr="00120F32">
        <w:rPr>
          <w:b/>
        </w:rPr>
        <w:t>SUMMARY, CONCLUSION AND RECOMMENDATIONS</w:t>
      </w:r>
    </w:p>
    <w:p w:rsidR="00367C27" w:rsidRPr="00120F32" w:rsidRDefault="00367C27" w:rsidP="00367C27">
      <w:pPr>
        <w:spacing w:line="360" w:lineRule="auto"/>
        <w:jc w:val="both"/>
        <w:rPr>
          <w:b/>
        </w:rPr>
      </w:pPr>
      <w:r w:rsidRPr="00120F32">
        <w:rPr>
          <w:b/>
        </w:rPr>
        <w:t>5.1</w:t>
      </w:r>
      <w:r w:rsidRPr="00120F32">
        <w:rPr>
          <w:b/>
        </w:rPr>
        <w:tab/>
        <w:t xml:space="preserve">SUMMARY </w:t>
      </w:r>
    </w:p>
    <w:p w:rsidR="001253ED" w:rsidRPr="00120F32" w:rsidRDefault="001253ED" w:rsidP="001253ED">
      <w:pPr>
        <w:spacing w:line="360" w:lineRule="auto"/>
        <w:jc w:val="both"/>
      </w:pPr>
      <w:r w:rsidRPr="00120F32">
        <w:t>Working with various materials and technologies allows employees to acquire specialized skills in tile production, design, and installation. The industry offers opportunities for advancement, with pathways leading to supervisory roles, project management, and specialized technical positions. Employees often engage in creative processes, contributing to the design and aesthetics of tiles, which can be personally fulfilling.</w:t>
      </w:r>
    </w:p>
    <w:p w:rsidR="001253ED" w:rsidRPr="00120F32" w:rsidRDefault="001253ED" w:rsidP="001253ED">
      <w:pPr>
        <w:spacing w:line="360" w:lineRule="auto"/>
        <w:ind w:firstLine="720"/>
        <w:jc w:val="both"/>
      </w:pPr>
      <w:r w:rsidRPr="00120F32">
        <w:t>The construction and renovation sectors consistently demand tiles, providing a level of job security in a growing industry. Working in a tile company fosters teamwork, allowing employees to collaborate with diverse professionals, enhancing communication and interpersonal skills.</w:t>
      </w:r>
    </w:p>
    <w:p w:rsidR="00367C27" w:rsidRPr="00120F32" w:rsidRDefault="00367C27" w:rsidP="00367C27">
      <w:pPr>
        <w:spacing w:line="360" w:lineRule="auto"/>
        <w:jc w:val="both"/>
        <w:rPr>
          <w:b/>
        </w:rPr>
      </w:pPr>
      <w:r w:rsidRPr="00120F32">
        <w:rPr>
          <w:b/>
        </w:rPr>
        <w:t>5.2</w:t>
      </w:r>
      <w:r w:rsidRPr="00120F32">
        <w:rPr>
          <w:b/>
        </w:rPr>
        <w:tab/>
        <w:t xml:space="preserve">CONCLUSION </w:t>
      </w:r>
    </w:p>
    <w:p w:rsidR="00120F32" w:rsidRPr="00120F32" w:rsidRDefault="00120F32" w:rsidP="00120F32">
      <w:pPr>
        <w:spacing w:line="360" w:lineRule="auto"/>
        <w:ind w:firstLine="720"/>
        <w:jc w:val="both"/>
      </w:pPr>
      <w:r w:rsidRPr="00120F32">
        <w:t>Working in a tile company presents a unique opportunity for individuals to engage in a dynamic industry that combines artistry, craftsmanship, and technology. Employees can benefit from job stability, skill development, and the chance to contribute to innovative design and sustainable practices. The diverse roles within the company allow for career growth, collaboration, and the satisfaction of seeing tangible results from their efforts in creating beautiful spaces.</w:t>
      </w:r>
    </w:p>
    <w:p w:rsidR="00367C27" w:rsidRPr="00120F32" w:rsidRDefault="00367C27" w:rsidP="00367C27">
      <w:pPr>
        <w:spacing w:line="360" w:lineRule="auto"/>
        <w:jc w:val="both"/>
        <w:rPr>
          <w:b/>
        </w:rPr>
      </w:pPr>
      <w:r w:rsidRPr="00120F32">
        <w:rPr>
          <w:b/>
        </w:rPr>
        <w:t>5.3</w:t>
      </w:r>
      <w:r w:rsidRPr="00120F32">
        <w:rPr>
          <w:b/>
        </w:rPr>
        <w:tab/>
        <w:t xml:space="preserve">RECOMMENDATIONS </w:t>
      </w:r>
    </w:p>
    <w:p w:rsidR="00120F32" w:rsidRPr="00120F32" w:rsidRDefault="00120F32" w:rsidP="00120F32">
      <w:pPr>
        <w:pStyle w:val="ListParagraph"/>
        <w:numPr>
          <w:ilvl w:val="0"/>
          <w:numId w:val="38"/>
        </w:numPr>
        <w:spacing w:line="360" w:lineRule="auto"/>
        <w:ind w:left="360"/>
        <w:rPr>
          <w:rFonts w:ascii="Times New Roman" w:hAnsi="Times New Roman"/>
        </w:rPr>
      </w:pPr>
      <w:proofErr w:type="spellStart"/>
      <w:r w:rsidRPr="00120F32">
        <w:rPr>
          <w:rFonts w:ascii="Times New Roman" w:hAnsi="Times New Roman"/>
        </w:rPr>
        <w:t>Siwes</w:t>
      </w:r>
      <w:proofErr w:type="spellEnd"/>
      <w:r w:rsidRPr="00120F32">
        <w:rPr>
          <w:rFonts w:ascii="Times New Roman" w:hAnsi="Times New Roman"/>
        </w:rPr>
        <w:t xml:space="preserve"> supervisors should make sure they visit the students in their place of attachment for proper monitoring, improvement and progress for the benefit of the societies as a whole. </w:t>
      </w:r>
    </w:p>
    <w:p w:rsidR="00367C27" w:rsidRPr="00120F32" w:rsidRDefault="00120F32" w:rsidP="00120F32">
      <w:pPr>
        <w:pStyle w:val="ListParagraph"/>
        <w:numPr>
          <w:ilvl w:val="0"/>
          <w:numId w:val="38"/>
        </w:numPr>
        <w:spacing w:line="360" w:lineRule="auto"/>
        <w:ind w:left="360"/>
        <w:rPr>
          <w:rFonts w:ascii="Times New Roman" w:hAnsi="Times New Roman"/>
        </w:rPr>
      </w:pPr>
      <w:r w:rsidRPr="00120F32">
        <w:rPr>
          <w:rFonts w:ascii="Times New Roman" w:hAnsi="Times New Roman"/>
        </w:rPr>
        <w:t>Employees should seek ongoing training and education to stay updated on industry trends and technological advancements.</w:t>
      </w:r>
    </w:p>
    <w:p w:rsidR="00120F32" w:rsidRPr="00120F32" w:rsidRDefault="00120F32" w:rsidP="00120F32">
      <w:pPr>
        <w:pStyle w:val="ListParagraph"/>
        <w:numPr>
          <w:ilvl w:val="0"/>
          <w:numId w:val="38"/>
        </w:numPr>
        <w:spacing w:line="360" w:lineRule="auto"/>
        <w:ind w:left="360"/>
        <w:rPr>
          <w:rFonts w:ascii="Times New Roman" w:hAnsi="Times New Roman"/>
        </w:rPr>
      </w:pPr>
      <w:r w:rsidRPr="00120F32">
        <w:rPr>
          <w:rFonts w:ascii="Times New Roman" w:hAnsi="Times New Roman"/>
        </w:rPr>
        <w:t>Engaging with industry professionals through workshops, trade shows, and online platforms can provide valuable insights and opportunities for career advancement.</w:t>
      </w:r>
    </w:p>
    <w:p w:rsidR="00120F32" w:rsidRPr="00120F32" w:rsidRDefault="00120F32" w:rsidP="00120F32">
      <w:pPr>
        <w:pStyle w:val="ListParagraph"/>
        <w:numPr>
          <w:ilvl w:val="0"/>
          <w:numId w:val="38"/>
        </w:numPr>
        <w:spacing w:line="360" w:lineRule="auto"/>
        <w:ind w:left="360"/>
        <w:rPr>
          <w:rFonts w:ascii="Times New Roman" w:hAnsi="Times New Roman"/>
        </w:rPr>
      </w:pPr>
      <w:r w:rsidRPr="00120F32">
        <w:rPr>
          <w:rFonts w:ascii="Times New Roman" w:hAnsi="Times New Roman"/>
        </w:rPr>
        <w:t>Focusing on eco-friendly practices and sustainable materials can enhance the company’s brand image and appeal to environmentally conscious consumers.</w:t>
      </w:r>
    </w:p>
    <w:sectPr w:rsidR="00120F32" w:rsidRPr="00120F32" w:rsidSect="00537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2A1F"/>
      </v:shape>
    </w:pict>
  </w:numPicBullet>
  <w:abstractNum w:abstractNumId="0">
    <w:nsid w:val="0EC416E3"/>
    <w:multiLevelType w:val="multilevel"/>
    <w:tmpl w:val="62E4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47B2F"/>
    <w:multiLevelType w:val="multilevel"/>
    <w:tmpl w:val="106C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E32EA"/>
    <w:multiLevelType w:val="multilevel"/>
    <w:tmpl w:val="F7EE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80205E"/>
    <w:multiLevelType w:val="multilevel"/>
    <w:tmpl w:val="FD6A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2B0561"/>
    <w:multiLevelType w:val="hybridMultilevel"/>
    <w:tmpl w:val="103419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739FF"/>
    <w:multiLevelType w:val="hybridMultilevel"/>
    <w:tmpl w:val="5AE808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636D4"/>
    <w:multiLevelType w:val="multilevel"/>
    <w:tmpl w:val="3378F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9A3955"/>
    <w:multiLevelType w:val="multilevel"/>
    <w:tmpl w:val="797A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0C3B0A"/>
    <w:multiLevelType w:val="multilevel"/>
    <w:tmpl w:val="6C64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326BF1"/>
    <w:multiLevelType w:val="multilevel"/>
    <w:tmpl w:val="A294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965681"/>
    <w:multiLevelType w:val="multilevel"/>
    <w:tmpl w:val="CF30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AF0892"/>
    <w:multiLevelType w:val="multilevel"/>
    <w:tmpl w:val="FF22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9526E9"/>
    <w:multiLevelType w:val="multilevel"/>
    <w:tmpl w:val="E962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DA39DD"/>
    <w:multiLevelType w:val="multilevel"/>
    <w:tmpl w:val="0438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EE0372"/>
    <w:multiLevelType w:val="multilevel"/>
    <w:tmpl w:val="970A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EE089C"/>
    <w:multiLevelType w:val="hybridMultilevel"/>
    <w:tmpl w:val="16B0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67CC1"/>
    <w:multiLevelType w:val="multilevel"/>
    <w:tmpl w:val="83F0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BB320C"/>
    <w:multiLevelType w:val="multilevel"/>
    <w:tmpl w:val="7530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0D652F"/>
    <w:multiLevelType w:val="multilevel"/>
    <w:tmpl w:val="1D8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C3549F"/>
    <w:multiLevelType w:val="multilevel"/>
    <w:tmpl w:val="5404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90152C"/>
    <w:multiLevelType w:val="multilevel"/>
    <w:tmpl w:val="D6C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C63082"/>
    <w:multiLevelType w:val="multilevel"/>
    <w:tmpl w:val="2E8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AB0C6B"/>
    <w:multiLevelType w:val="hybridMultilevel"/>
    <w:tmpl w:val="46BE54CC"/>
    <w:lvl w:ilvl="0" w:tplc="04090007">
      <w:start w:val="1"/>
      <w:numFmt w:val="bullet"/>
      <w:lvlText w:val=""/>
      <w:lvlPicBulletId w:val="0"/>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4D4D4E42"/>
    <w:multiLevelType w:val="multilevel"/>
    <w:tmpl w:val="EA20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7A7AB9"/>
    <w:multiLevelType w:val="multilevel"/>
    <w:tmpl w:val="CC32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124A35"/>
    <w:multiLevelType w:val="multilevel"/>
    <w:tmpl w:val="4240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790C60"/>
    <w:multiLevelType w:val="multilevel"/>
    <w:tmpl w:val="FEC2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5B2AE3"/>
    <w:multiLevelType w:val="multilevel"/>
    <w:tmpl w:val="09B2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24048"/>
    <w:multiLevelType w:val="multilevel"/>
    <w:tmpl w:val="A59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06104B"/>
    <w:multiLevelType w:val="multilevel"/>
    <w:tmpl w:val="7E16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7F64EB"/>
    <w:multiLevelType w:val="hybridMultilevel"/>
    <w:tmpl w:val="93FA7F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436093"/>
    <w:multiLevelType w:val="multilevel"/>
    <w:tmpl w:val="50006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C55DBC"/>
    <w:multiLevelType w:val="multilevel"/>
    <w:tmpl w:val="6C88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A0C6D"/>
    <w:multiLevelType w:val="multilevel"/>
    <w:tmpl w:val="E30A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5B5692"/>
    <w:multiLevelType w:val="multilevel"/>
    <w:tmpl w:val="CA3E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FF5B81"/>
    <w:multiLevelType w:val="multilevel"/>
    <w:tmpl w:val="5958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0C077E"/>
    <w:multiLevelType w:val="multilevel"/>
    <w:tmpl w:val="4990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32"/>
  </w:num>
  <w:num w:numId="4">
    <w:abstractNumId w:val="4"/>
  </w:num>
  <w:num w:numId="5">
    <w:abstractNumId w:val="23"/>
  </w:num>
  <w:num w:numId="6">
    <w:abstractNumId w:val="7"/>
  </w:num>
  <w:num w:numId="7">
    <w:abstractNumId w:val="24"/>
  </w:num>
  <w:num w:numId="8">
    <w:abstractNumId w:val="9"/>
  </w:num>
  <w:num w:numId="9">
    <w:abstractNumId w:val="8"/>
  </w:num>
  <w:num w:numId="10">
    <w:abstractNumId w:val="37"/>
  </w:num>
  <w:num w:numId="11">
    <w:abstractNumId w:val="14"/>
  </w:num>
  <w:num w:numId="12">
    <w:abstractNumId w:val="18"/>
  </w:num>
  <w:num w:numId="13">
    <w:abstractNumId w:val="30"/>
  </w:num>
  <w:num w:numId="14">
    <w:abstractNumId w:val="19"/>
  </w:num>
  <w:num w:numId="15">
    <w:abstractNumId w:val="33"/>
  </w:num>
  <w:num w:numId="16">
    <w:abstractNumId w:val="31"/>
  </w:num>
  <w:num w:numId="17">
    <w:abstractNumId w:val="3"/>
  </w:num>
  <w:num w:numId="18">
    <w:abstractNumId w:val="28"/>
  </w:num>
  <w:num w:numId="19">
    <w:abstractNumId w:val="35"/>
  </w:num>
  <w:num w:numId="20">
    <w:abstractNumId w:val="21"/>
  </w:num>
  <w:num w:numId="21">
    <w:abstractNumId w:val="26"/>
  </w:num>
  <w:num w:numId="22">
    <w:abstractNumId w:val="1"/>
  </w:num>
  <w:num w:numId="23">
    <w:abstractNumId w:val="11"/>
  </w:num>
  <w:num w:numId="24">
    <w:abstractNumId w:val="34"/>
  </w:num>
  <w:num w:numId="25">
    <w:abstractNumId w:val="2"/>
  </w:num>
  <w:num w:numId="26">
    <w:abstractNumId w:val="13"/>
  </w:num>
  <w:num w:numId="27">
    <w:abstractNumId w:val="36"/>
  </w:num>
  <w:num w:numId="28">
    <w:abstractNumId w:val="10"/>
  </w:num>
  <w:num w:numId="29">
    <w:abstractNumId w:val="0"/>
  </w:num>
  <w:num w:numId="30">
    <w:abstractNumId w:val="25"/>
  </w:num>
  <w:num w:numId="31">
    <w:abstractNumId w:val="17"/>
  </w:num>
  <w:num w:numId="32">
    <w:abstractNumId w:val="22"/>
  </w:num>
  <w:num w:numId="33">
    <w:abstractNumId w:val="27"/>
  </w:num>
  <w:num w:numId="34">
    <w:abstractNumId w:val="20"/>
  </w:num>
  <w:num w:numId="35">
    <w:abstractNumId w:val="15"/>
  </w:num>
  <w:num w:numId="36">
    <w:abstractNumId w:val="29"/>
  </w:num>
  <w:num w:numId="37">
    <w:abstractNumId w:val="5"/>
  </w:num>
  <w:num w:numId="3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E0C72"/>
    <w:rsid w:val="00051F25"/>
    <w:rsid w:val="000A45E6"/>
    <w:rsid w:val="000E3A9E"/>
    <w:rsid w:val="0011110B"/>
    <w:rsid w:val="00120F32"/>
    <w:rsid w:val="001253ED"/>
    <w:rsid w:val="001443C8"/>
    <w:rsid w:val="00162117"/>
    <w:rsid w:val="001F1E13"/>
    <w:rsid w:val="00202A97"/>
    <w:rsid w:val="002A17C0"/>
    <w:rsid w:val="002C518B"/>
    <w:rsid w:val="00324F88"/>
    <w:rsid w:val="00367C27"/>
    <w:rsid w:val="00383118"/>
    <w:rsid w:val="003B2239"/>
    <w:rsid w:val="003C5421"/>
    <w:rsid w:val="00411CC6"/>
    <w:rsid w:val="004A61DB"/>
    <w:rsid w:val="004F20BD"/>
    <w:rsid w:val="00537739"/>
    <w:rsid w:val="00537CBD"/>
    <w:rsid w:val="005D13EC"/>
    <w:rsid w:val="005E6A9F"/>
    <w:rsid w:val="0060068D"/>
    <w:rsid w:val="006142A5"/>
    <w:rsid w:val="006A30FC"/>
    <w:rsid w:val="006D5C38"/>
    <w:rsid w:val="00727F40"/>
    <w:rsid w:val="00751D39"/>
    <w:rsid w:val="00881C90"/>
    <w:rsid w:val="00914D2C"/>
    <w:rsid w:val="0092765B"/>
    <w:rsid w:val="009327B3"/>
    <w:rsid w:val="00945CAA"/>
    <w:rsid w:val="00954720"/>
    <w:rsid w:val="00970663"/>
    <w:rsid w:val="009A5A74"/>
    <w:rsid w:val="009C2D32"/>
    <w:rsid w:val="009E0C72"/>
    <w:rsid w:val="00A85F05"/>
    <w:rsid w:val="00A92066"/>
    <w:rsid w:val="00AB1D73"/>
    <w:rsid w:val="00B0174C"/>
    <w:rsid w:val="00B55B1E"/>
    <w:rsid w:val="00B649D1"/>
    <w:rsid w:val="00B9384D"/>
    <w:rsid w:val="00B9623B"/>
    <w:rsid w:val="00BA547A"/>
    <w:rsid w:val="00C053B6"/>
    <w:rsid w:val="00CA5E0C"/>
    <w:rsid w:val="00CA7320"/>
    <w:rsid w:val="00CB1534"/>
    <w:rsid w:val="00CB5A81"/>
    <w:rsid w:val="00E8140A"/>
    <w:rsid w:val="00F24919"/>
    <w:rsid w:val="00F3047A"/>
    <w:rsid w:val="00F95D25"/>
    <w:rsid w:val="00F9658E"/>
    <w:rsid w:val="00FD1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A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0C72"/>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
    <w:qFormat/>
    <w:rsid w:val="005E6A9F"/>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E0C72"/>
    <w:rPr>
      <w:rFonts w:ascii="Cambria" w:eastAsia="Times New Roman" w:hAnsi="Cambria" w:cs="Times New Roman"/>
      <w:b/>
      <w:bCs/>
      <w:color w:val="4F81BD"/>
      <w:sz w:val="26"/>
      <w:szCs w:val="26"/>
    </w:rPr>
  </w:style>
  <w:style w:type="paragraph" w:styleId="ListParagraph">
    <w:name w:val="List Paragraph"/>
    <w:basedOn w:val="Normal"/>
    <w:uiPriority w:val="34"/>
    <w:qFormat/>
    <w:rsid w:val="009E0C72"/>
    <w:pPr>
      <w:ind w:left="720"/>
      <w:contextualSpacing/>
      <w:jc w:val="both"/>
    </w:pPr>
    <w:rPr>
      <w:rFonts w:ascii="Calibri" w:eastAsia="Calibri" w:hAnsi="Calibri"/>
    </w:rPr>
  </w:style>
  <w:style w:type="paragraph" w:styleId="NormalWeb">
    <w:name w:val="Normal (Web)"/>
    <w:basedOn w:val="Normal"/>
    <w:uiPriority w:val="99"/>
    <w:unhideWhenUsed/>
    <w:rsid w:val="009E0C72"/>
    <w:pPr>
      <w:spacing w:before="100" w:beforeAutospacing="1" w:after="100" w:afterAutospacing="1"/>
    </w:pPr>
  </w:style>
  <w:style w:type="character" w:styleId="Strong">
    <w:name w:val="Strong"/>
    <w:basedOn w:val="DefaultParagraphFont"/>
    <w:uiPriority w:val="22"/>
    <w:qFormat/>
    <w:rsid w:val="009E0C72"/>
    <w:rPr>
      <w:b/>
      <w:bCs/>
    </w:rPr>
  </w:style>
  <w:style w:type="character" w:customStyle="1" w:styleId="Heading3Char">
    <w:name w:val="Heading 3 Char"/>
    <w:basedOn w:val="DefaultParagraphFont"/>
    <w:link w:val="Heading3"/>
    <w:uiPriority w:val="9"/>
    <w:rsid w:val="005E6A9F"/>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6A30FC"/>
    <w:rPr>
      <w:rFonts w:ascii="Tahoma" w:hAnsi="Tahoma" w:cs="Tahoma"/>
      <w:sz w:val="16"/>
      <w:szCs w:val="16"/>
    </w:rPr>
  </w:style>
  <w:style w:type="character" w:customStyle="1" w:styleId="BalloonTextChar">
    <w:name w:val="Balloon Text Char"/>
    <w:basedOn w:val="DefaultParagraphFont"/>
    <w:link w:val="BalloonText"/>
    <w:uiPriority w:val="99"/>
    <w:semiHidden/>
    <w:rsid w:val="006A30F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3432956">
      <w:bodyDiv w:val="1"/>
      <w:marLeft w:val="0"/>
      <w:marRight w:val="0"/>
      <w:marTop w:val="0"/>
      <w:marBottom w:val="0"/>
      <w:divBdr>
        <w:top w:val="none" w:sz="0" w:space="0" w:color="auto"/>
        <w:left w:val="none" w:sz="0" w:space="0" w:color="auto"/>
        <w:bottom w:val="none" w:sz="0" w:space="0" w:color="auto"/>
        <w:right w:val="none" w:sz="0" w:space="0" w:color="auto"/>
      </w:divBdr>
    </w:div>
    <w:div w:id="808715292">
      <w:bodyDiv w:val="1"/>
      <w:marLeft w:val="0"/>
      <w:marRight w:val="0"/>
      <w:marTop w:val="0"/>
      <w:marBottom w:val="0"/>
      <w:divBdr>
        <w:top w:val="none" w:sz="0" w:space="0" w:color="auto"/>
        <w:left w:val="none" w:sz="0" w:space="0" w:color="auto"/>
        <w:bottom w:val="none" w:sz="0" w:space="0" w:color="auto"/>
        <w:right w:val="none" w:sz="0" w:space="0" w:color="auto"/>
      </w:divBdr>
    </w:div>
    <w:div w:id="839849871">
      <w:bodyDiv w:val="1"/>
      <w:marLeft w:val="0"/>
      <w:marRight w:val="0"/>
      <w:marTop w:val="0"/>
      <w:marBottom w:val="0"/>
      <w:divBdr>
        <w:top w:val="none" w:sz="0" w:space="0" w:color="auto"/>
        <w:left w:val="none" w:sz="0" w:space="0" w:color="auto"/>
        <w:bottom w:val="none" w:sz="0" w:space="0" w:color="auto"/>
        <w:right w:val="none" w:sz="0" w:space="0" w:color="auto"/>
      </w:divBdr>
    </w:div>
    <w:div w:id="1079787681">
      <w:bodyDiv w:val="1"/>
      <w:marLeft w:val="0"/>
      <w:marRight w:val="0"/>
      <w:marTop w:val="0"/>
      <w:marBottom w:val="0"/>
      <w:divBdr>
        <w:top w:val="none" w:sz="0" w:space="0" w:color="auto"/>
        <w:left w:val="none" w:sz="0" w:space="0" w:color="auto"/>
        <w:bottom w:val="none" w:sz="0" w:space="0" w:color="auto"/>
        <w:right w:val="none" w:sz="0" w:space="0" w:color="auto"/>
      </w:divBdr>
    </w:div>
    <w:div w:id="1460298325">
      <w:bodyDiv w:val="1"/>
      <w:marLeft w:val="0"/>
      <w:marRight w:val="0"/>
      <w:marTop w:val="0"/>
      <w:marBottom w:val="0"/>
      <w:divBdr>
        <w:top w:val="none" w:sz="0" w:space="0" w:color="auto"/>
        <w:left w:val="none" w:sz="0" w:space="0" w:color="auto"/>
        <w:bottom w:val="none" w:sz="0" w:space="0" w:color="auto"/>
        <w:right w:val="none" w:sz="0" w:space="0" w:color="auto"/>
      </w:divBdr>
    </w:div>
    <w:div w:id="1464735270">
      <w:bodyDiv w:val="1"/>
      <w:marLeft w:val="0"/>
      <w:marRight w:val="0"/>
      <w:marTop w:val="0"/>
      <w:marBottom w:val="0"/>
      <w:divBdr>
        <w:top w:val="none" w:sz="0" w:space="0" w:color="auto"/>
        <w:left w:val="none" w:sz="0" w:space="0" w:color="auto"/>
        <w:bottom w:val="none" w:sz="0" w:space="0" w:color="auto"/>
        <w:right w:val="none" w:sz="0" w:space="0" w:color="auto"/>
      </w:divBdr>
    </w:div>
    <w:div w:id="173350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14</Pages>
  <Words>1890</Words>
  <Characters>10774</Characters>
  <Application>Microsoft Office Word</Application>
  <DocSecurity>0</DocSecurity>
  <Lines>89</Lines>
  <Paragraphs>25</Paragraphs>
  <ScaleCrop>false</ScaleCrop>
  <Company/>
  <LinksUpToDate>false</LinksUpToDate>
  <CharactersWithSpaces>12639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dcterms:created xsi:type="dcterms:W3CDTF">2025-02-21T11:59:00Z</dcterms:created>
  <dcterms:modified xsi:type="dcterms:W3CDTF">2025-02-21T13:05:00Z</dcterms:modified>
</cp:coreProperties>
</file>