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3FCAD" w14:textId="77777777" w:rsidR="00314BAD" w:rsidRPr="00184E96" w:rsidRDefault="00314BAD" w:rsidP="00314BAD">
      <w:pPr>
        <w:spacing w:line="480" w:lineRule="auto"/>
        <w:jc w:val="center"/>
        <w:rPr>
          <w:rFonts w:asciiTheme="majorBidi" w:hAnsiTheme="majorBidi" w:cstheme="majorBidi"/>
          <w:b/>
          <w:bCs/>
          <w:sz w:val="36"/>
          <w:szCs w:val="36"/>
        </w:rPr>
      </w:pPr>
      <w:r w:rsidRPr="00184E96">
        <w:rPr>
          <w:rFonts w:asciiTheme="majorBidi" w:hAnsiTheme="majorBidi" w:cstheme="majorBidi"/>
          <w:b/>
          <w:bCs/>
          <w:sz w:val="36"/>
          <w:szCs w:val="36"/>
        </w:rPr>
        <w:t>CHAPTER ONE</w:t>
      </w:r>
    </w:p>
    <w:p w14:paraId="21A1226F" w14:textId="77777777" w:rsidR="00314BAD" w:rsidRPr="00DF56FD" w:rsidRDefault="00314BAD" w:rsidP="00314BAD">
      <w:pPr>
        <w:spacing w:line="480" w:lineRule="auto"/>
        <w:rPr>
          <w:rFonts w:asciiTheme="majorBidi" w:hAnsiTheme="majorBidi" w:cstheme="majorBidi"/>
          <w:b/>
          <w:bCs/>
          <w:sz w:val="32"/>
          <w:szCs w:val="32"/>
        </w:rPr>
      </w:pPr>
      <w:r>
        <w:rPr>
          <w:rFonts w:asciiTheme="majorBidi" w:hAnsiTheme="majorBidi" w:cstheme="majorBidi"/>
          <w:b/>
          <w:bCs/>
          <w:sz w:val="32"/>
          <w:szCs w:val="32"/>
        </w:rPr>
        <w:t>1.0</w:t>
      </w:r>
      <w:r>
        <w:rPr>
          <w:rFonts w:asciiTheme="majorBidi" w:hAnsiTheme="majorBidi" w:cstheme="majorBidi"/>
          <w:b/>
          <w:bCs/>
          <w:sz w:val="32"/>
          <w:szCs w:val="32"/>
        </w:rPr>
        <w:tab/>
      </w:r>
      <w:r w:rsidRPr="00DF56FD">
        <w:rPr>
          <w:rFonts w:asciiTheme="majorBidi" w:hAnsiTheme="majorBidi" w:cstheme="majorBidi"/>
          <w:b/>
          <w:bCs/>
          <w:sz w:val="32"/>
          <w:szCs w:val="32"/>
        </w:rPr>
        <w:t>INTRODUCTION</w:t>
      </w:r>
    </w:p>
    <w:p w14:paraId="3DB2CEE5" w14:textId="77777777" w:rsidR="00314BAD" w:rsidRPr="00DF56FD" w:rsidRDefault="00314BAD" w:rsidP="00314BAD">
      <w:pPr>
        <w:spacing w:line="480" w:lineRule="auto"/>
        <w:rPr>
          <w:rFonts w:asciiTheme="majorBidi" w:hAnsiTheme="majorBidi" w:cstheme="majorBidi"/>
          <w:b/>
          <w:bCs/>
          <w:sz w:val="28"/>
          <w:szCs w:val="28"/>
        </w:rPr>
      </w:pPr>
      <w:r>
        <w:rPr>
          <w:rFonts w:asciiTheme="majorBidi" w:hAnsiTheme="majorBidi" w:cstheme="majorBidi"/>
          <w:b/>
          <w:bCs/>
          <w:sz w:val="28"/>
          <w:szCs w:val="28"/>
        </w:rPr>
        <w:t>1.1</w:t>
      </w:r>
      <w:r>
        <w:rPr>
          <w:rFonts w:asciiTheme="majorBidi" w:hAnsiTheme="majorBidi" w:cstheme="majorBidi"/>
          <w:b/>
          <w:bCs/>
          <w:sz w:val="28"/>
          <w:szCs w:val="28"/>
        </w:rPr>
        <w:tab/>
      </w:r>
      <w:r w:rsidRPr="00DF56FD">
        <w:rPr>
          <w:rFonts w:asciiTheme="majorBidi" w:hAnsiTheme="majorBidi" w:cstheme="majorBidi"/>
          <w:b/>
          <w:bCs/>
          <w:sz w:val="28"/>
          <w:szCs w:val="28"/>
        </w:rPr>
        <w:t>Background of the study</w:t>
      </w:r>
    </w:p>
    <w:p w14:paraId="0FB8077A" w14:textId="77777777" w:rsidR="00314BAD" w:rsidRDefault="00314BAD" w:rsidP="00314BAD">
      <w:pPr>
        <w:pStyle w:val="paragraph"/>
        <w:spacing w:line="480" w:lineRule="auto"/>
        <w:ind w:firstLine="720"/>
        <w:jc w:val="both"/>
        <w:rPr>
          <w:rStyle w:val="citation-link"/>
          <w:rFonts w:asciiTheme="majorBidi" w:hAnsiTheme="majorBidi" w:cstheme="majorBidi"/>
        </w:rPr>
      </w:pPr>
      <w:r w:rsidRPr="00DF56FD">
        <w:rPr>
          <w:rStyle w:val="citation-link"/>
          <w:rFonts w:asciiTheme="majorBidi" w:hAnsiTheme="majorBidi" w:cstheme="majorBidi"/>
        </w:rPr>
        <w:t>The growing demand for sustainable construction materials, coupled with the pressing need to reduce the environmental impact of construction activities, has led to significant interest in the development of alternative concrete materials. Concrete is one of the most widely used building materials, but its production is associated with substantial environmental concerns, including resource depletion, energy consumption, and high carbon emissions. To mitigate these issues, research into alternative concrete formulations has gained traction in recent years. Among the innovations in this field is foam concrete, a lightweight variant of traditional concrete that is gaining attention due to its excellent insulation properties, reduced density, and enhanced workability.</w:t>
      </w:r>
      <w:r>
        <w:rPr>
          <w:rStyle w:val="citation-link"/>
          <w:rFonts w:asciiTheme="majorBidi" w:hAnsiTheme="majorBidi" w:cstheme="majorBidi"/>
        </w:rPr>
        <w:t xml:space="preserve"> </w:t>
      </w:r>
      <w:r w:rsidRPr="00DF56FD">
        <w:rPr>
          <w:rFonts w:asciiTheme="majorBidi" w:hAnsiTheme="majorBidi" w:cstheme="majorBidi"/>
        </w:rPr>
        <w:t xml:space="preserve">Concrete is the most vital building material on the earth. Many civilizations achieved great durability and strength in their concrete production. Environmental issues and need of extensive building material also increased the interest in the research on concrete using waste materials. However, conventionally concrete production emits huge amount of carbon dioxide gases in it. Concrete is an illogical and precious material having about 70% of the total concrete volume </w:t>
      </w:r>
      <w:r w:rsidRPr="00DF56FD">
        <w:rPr>
          <w:rStyle w:val="citation-link"/>
          <w:rFonts w:asciiTheme="majorBidi" w:hAnsiTheme="majorBidi" w:cstheme="majorBidi"/>
        </w:rPr>
        <w:t>(Habibur Rahman Sobuz et al., 2017)</w:t>
      </w:r>
      <w:r>
        <w:rPr>
          <w:rStyle w:val="citation-link"/>
          <w:rFonts w:asciiTheme="majorBidi" w:hAnsiTheme="majorBidi" w:cstheme="majorBidi"/>
        </w:rPr>
        <w:t>.</w:t>
      </w:r>
    </w:p>
    <w:p w14:paraId="22039675" w14:textId="77777777" w:rsidR="00314BAD" w:rsidRDefault="00314BAD" w:rsidP="00314BAD">
      <w:pPr>
        <w:pStyle w:val="paragraph"/>
        <w:spacing w:line="480" w:lineRule="auto"/>
        <w:ind w:firstLine="720"/>
        <w:jc w:val="both"/>
        <w:rPr>
          <w:rStyle w:val="citation-link"/>
          <w:rFonts w:asciiTheme="majorBidi" w:hAnsiTheme="majorBidi" w:cstheme="majorBidi"/>
        </w:rPr>
      </w:pPr>
      <w:r w:rsidRPr="00791364">
        <w:rPr>
          <w:rFonts w:asciiTheme="majorBidi" w:eastAsia="Calibri" w:hAnsiTheme="majorBidi" w:cstheme="majorBidi"/>
        </w:rPr>
        <w:t xml:space="preserve">Lightweight foam concrete (LWFC) can be produced from cement, sand, water and foaming agent. It is a lightweight concrete with lower density of concrete (Hazlin et al., 2017). LWFC has density of 400 kg/m3 to 1600 kg/m3 and a minimum of 20% entrapped air in volume. The micro air voids occupied in LWFC has considerably reduced the weight as the air weight is </w:t>
      </w:r>
      <w:r w:rsidRPr="00791364">
        <w:rPr>
          <w:rFonts w:asciiTheme="majorBidi" w:eastAsia="Calibri" w:hAnsiTheme="majorBidi" w:cstheme="majorBidi"/>
        </w:rPr>
        <w:lastRenderedPageBreak/>
        <w:t xml:space="preserve">negligible if compared to the concrete. The heavyweight problem of conventional concrete resolved and lead to a fast construction. </w:t>
      </w:r>
      <w:r w:rsidRPr="00791364">
        <w:rPr>
          <w:rFonts w:asciiTheme="majorBidi" w:hAnsiTheme="majorBidi" w:cstheme="majorBidi"/>
        </w:rPr>
        <w:t xml:space="preserve">Hybrid foam concrete has gained significant attention in recent years due to its unique properties, such as lightweight, thermal insulation, and sustainability. </w:t>
      </w:r>
      <w:r w:rsidRPr="00791364">
        <w:rPr>
          <w:rFonts w:asciiTheme="majorBidi" w:eastAsia="Noto Sans Linear A" w:hAnsiTheme="majorBidi" w:cstheme="majorBidi"/>
        </w:rPr>
        <w:t>Foam concrete is an environmentally friendly, durable and rather cheap artificial stone material received as a result of solidification of the system consisting of cement and sand mix and foam (</w:t>
      </w:r>
      <w:r w:rsidRPr="00791364">
        <w:rPr>
          <w:rFonts w:asciiTheme="majorBidi" w:hAnsiTheme="majorBidi" w:cstheme="majorBidi"/>
        </w:rPr>
        <w:t>Sergey et al, 2019)</w:t>
      </w:r>
      <w:r w:rsidRPr="00791364">
        <w:rPr>
          <w:rFonts w:asciiTheme="majorBidi" w:eastAsia="Noto Sans Linear A" w:hAnsiTheme="majorBidi" w:cstheme="majorBidi"/>
        </w:rPr>
        <w:t xml:space="preserve">. </w:t>
      </w:r>
    </w:p>
    <w:p w14:paraId="7EAFD6C0" w14:textId="77777777" w:rsidR="00314BAD" w:rsidRDefault="00314BAD" w:rsidP="00314BAD">
      <w:pPr>
        <w:pStyle w:val="paragraph"/>
        <w:spacing w:before="0" w:beforeAutospacing="0" w:after="0" w:afterAutospacing="0" w:line="480" w:lineRule="auto"/>
        <w:ind w:firstLine="720"/>
        <w:jc w:val="both"/>
        <w:rPr>
          <w:rFonts w:eastAsia="Noto Sans Linear A"/>
        </w:rPr>
      </w:pPr>
      <w:r w:rsidRPr="0096487D">
        <w:rPr>
          <w:rFonts w:asciiTheme="majorBidi" w:hAnsiTheme="majorBidi" w:cstheme="majorBidi"/>
        </w:rPr>
        <w:t>Foamed concrete is a new-generation material and the future technology of modern construction. This product performs better than other concretes, particularly in strength application areas. The foamed concrete is produced with the aid of a foam injection machine and foam generator. The foaming agents are commonly alcohol-based, animal fat-based, and vegetable oil-based. In the current scenario, people are more concerned with the performance of vegetable-based surfactants against chemical-based agents</w:t>
      </w:r>
      <w:r w:rsidRPr="0096487D">
        <w:rPr>
          <w:rStyle w:val="citation"/>
          <w:rFonts w:asciiTheme="majorBidi" w:hAnsiTheme="majorBidi" w:cstheme="majorBidi"/>
        </w:rPr>
        <w:t xml:space="preserve"> </w:t>
      </w:r>
      <w:r w:rsidRPr="0096487D">
        <w:rPr>
          <w:rStyle w:val="citation-link"/>
          <w:rFonts w:asciiTheme="majorBidi" w:hAnsiTheme="majorBidi" w:cstheme="majorBidi"/>
        </w:rPr>
        <w:t>(Shah et al.2021)</w:t>
      </w:r>
      <w:r>
        <w:rPr>
          <w:rStyle w:val="citation-link"/>
          <w:rFonts w:asciiTheme="majorBidi" w:hAnsiTheme="majorBidi" w:cstheme="majorBidi"/>
        </w:rPr>
        <w:t>.</w:t>
      </w:r>
      <w:r>
        <w:rPr>
          <w:rFonts w:asciiTheme="majorBidi" w:hAnsiTheme="majorBidi" w:cstheme="majorBidi"/>
        </w:rPr>
        <w:t xml:space="preserve"> </w:t>
      </w:r>
      <w:r w:rsidRPr="004F5DEA">
        <w:rPr>
          <w:rFonts w:eastAsia="Noto Sans Linear A"/>
        </w:rPr>
        <w:t>Foam concrete is an environmentally friendly, durable and rather cheap artificial stone material received as a result of solidification of the system consisting of cement and sand mix and foam</w:t>
      </w:r>
      <w:r>
        <w:rPr>
          <w:rFonts w:eastAsia="Noto Sans Linear A"/>
        </w:rPr>
        <w:t xml:space="preserve"> </w:t>
      </w:r>
      <w:r w:rsidRPr="000E72B0">
        <w:rPr>
          <w:rFonts w:eastAsia="Noto Sans Linear A"/>
        </w:rPr>
        <w:t>(</w:t>
      </w:r>
      <w:r w:rsidRPr="000E72B0">
        <w:t>Sergey et al, 2019)</w:t>
      </w:r>
      <w:r w:rsidRPr="004F5DEA">
        <w:rPr>
          <w:rFonts w:eastAsia="Noto Sans Linear A"/>
        </w:rPr>
        <w:t>.</w:t>
      </w:r>
    </w:p>
    <w:p w14:paraId="3ACE7232" w14:textId="77777777" w:rsidR="00314BAD" w:rsidRDefault="00314BAD" w:rsidP="00314BAD">
      <w:pPr>
        <w:pStyle w:val="paragraph"/>
        <w:spacing w:before="0" w:beforeAutospacing="0" w:after="0" w:afterAutospacing="0" w:line="480" w:lineRule="auto"/>
        <w:ind w:firstLine="720"/>
        <w:jc w:val="both"/>
        <w:rPr>
          <w:rFonts w:eastAsia="URWPalladioL-Roma"/>
        </w:rPr>
      </w:pPr>
      <w:r w:rsidRPr="001D2653">
        <w:t>In foam concrete, a highly influential parameter is the percentage of foam content that directly influences the strength, density and stability of the bubble networks of the product. The higher the rate of foam content, the lower the density and compressive strength of the foam concrete (</w:t>
      </w:r>
      <w:r w:rsidRPr="001D2653">
        <w:rPr>
          <w:rFonts w:eastAsia="URWPalladioL-Roma"/>
        </w:rPr>
        <w:t>Amran et al, 2015).</w:t>
      </w:r>
    </w:p>
    <w:p w14:paraId="1CFFB81D" w14:textId="77777777" w:rsidR="00314BAD" w:rsidRDefault="00314BAD" w:rsidP="00314BAD">
      <w:pPr>
        <w:spacing w:after="0" w:line="480" w:lineRule="auto"/>
        <w:ind w:firstLine="720"/>
        <w:jc w:val="both"/>
        <w:rPr>
          <w:rFonts w:asciiTheme="majorBidi" w:hAnsiTheme="majorBidi" w:cstheme="majorBidi"/>
          <w:sz w:val="24"/>
          <w:szCs w:val="24"/>
          <w:lang w:val="en-GB"/>
        </w:rPr>
      </w:pPr>
      <w:r w:rsidRPr="00CB5EF5">
        <w:rPr>
          <w:rFonts w:asciiTheme="majorBidi" w:hAnsiTheme="majorBidi" w:cstheme="majorBidi"/>
          <w:sz w:val="24"/>
          <w:szCs w:val="24"/>
        </w:rPr>
        <w:t xml:space="preserve">According to studies conducted by </w:t>
      </w:r>
      <w:r w:rsidRPr="00CB5EF5">
        <w:rPr>
          <w:rFonts w:asciiTheme="majorBidi" w:hAnsiTheme="majorBidi" w:cstheme="majorBidi"/>
          <w:b/>
          <w:bCs/>
          <w:sz w:val="24"/>
          <w:szCs w:val="24"/>
        </w:rPr>
        <w:t>Jalal et al. (2017)</w:t>
      </w:r>
      <w:r w:rsidRPr="00CB5EF5">
        <w:rPr>
          <w:rFonts w:asciiTheme="majorBidi" w:hAnsiTheme="majorBidi" w:cstheme="majorBidi"/>
          <w:sz w:val="24"/>
          <w:szCs w:val="24"/>
        </w:rPr>
        <w:t xml:space="preserve"> foam concrete has sufficient strength to be used as a construction material for the industrialized building system without requiring vibration or compaction to fill cavities and voids over long distances. It enables rapid and settlement-free construction while providing good thermal insulation </w:t>
      </w:r>
      <w:r w:rsidRPr="00CB5EF5">
        <w:rPr>
          <w:rFonts w:asciiTheme="majorBidi" w:hAnsiTheme="majorBidi" w:cstheme="majorBidi"/>
          <w:b/>
          <w:bCs/>
          <w:sz w:val="24"/>
          <w:szCs w:val="24"/>
        </w:rPr>
        <w:t xml:space="preserve">E. Ikponmwosa et al. (2017), </w:t>
      </w:r>
      <w:r w:rsidRPr="00CB5EF5">
        <w:rPr>
          <w:rFonts w:asciiTheme="majorBidi" w:hAnsiTheme="majorBidi" w:cstheme="majorBidi"/>
          <w:sz w:val="24"/>
          <w:szCs w:val="24"/>
        </w:rPr>
        <w:t xml:space="preserve">excellent freeze/thawing properties, and reliable fire resistance. Foam concrete finds </w:t>
      </w:r>
      <w:r w:rsidRPr="00CB5EF5">
        <w:rPr>
          <w:rFonts w:asciiTheme="majorBidi" w:hAnsiTheme="majorBidi" w:cstheme="majorBidi"/>
          <w:sz w:val="24"/>
          <w:szCs w:val="24"/>
        </w:rPr>
        <w:lastRenderedPageBreak/>
        <w:t>applications in sound and thermal insulation of floors, thermal protection of flat, mono-pitched, and double-pitched roofs, well backfilling, cavity filling, masonry grouting, the production of building blocks and wall panels, thermal insulation, monolithic low-rise and individual house building, road sub-bases, maintenance of bridge abutments, and ground stabilization</w:t>
      </w:r>
      <w:r>
        <w:rPr>
          <w:rFonts w:asciiTheme="majorBidi" w:hAnsiTheme="majorBidi" w:cstheme="majorBidi"/>
          <w:sz w:val="24"/>
          <w:szCs w:val="24"/>
        </w:rPr>
        <w:t>.</w:t>
      </w:r>
      <w:r w:rsidRPr="00CB5EF5">
        <w:rPr>
          <w:rFonts w:asciiTheme="majorBidi" w:hAnsiTheme="majorBidi" w:cstheme="majorBidi"/>
          <w:sz w:val="24"/>
          <w:szCs w:val="24"/>
          <w:lang w:val="en-GB"/>
        </w:rPr>
        <w:t xml:space="preserve"> Lian et al</w:t>
      </w:r>
      <w:r>
        <w:rPr>
          <w:rFonts w:asciiTheme="majorBidi" w:hAnsiTheme="majorBidi" w:cstheme="majorBidi"/>
          <w:sz w:val="24"/>
          <w:szCs w:val="24"/>
          <w:lang w:val="en-GB"/>
        </w:rPr>
        <w:t xml:space="preserve"> </w:t>
      </w:r>
      <w:r w:rsidRPr="00CB5EF5">
        <w:rPr>
          <w:rFonts w:asciiTheme="majorBidi" w:hAnsiTheme="majorBidi" w:cstheme="majorBidi"/>
          <w:sz w:val="24"/>
          <w:szCs w:val="24"/>
          <w:lang w:val="en-GB"/>
        </w:rPr>
        <w:t>(2011) found that, similarly to several types of porous media, the strength of porous concrete is significantly affected by the porosity of its internal structure.</w:t>
      </w:r>
    </w:p>
    <w:p w14:paraId="1947031C" w14:textId="77777777" w:rsidR="00314BAD" w:rsidRPr="00CB5EF5" w:rsidRDefault="00314BAD" w:rsidP="00314BAD">
      <w:pPr>
        <w:spacing w:after="0" w:line="480" w:lineRule="auto"/>
        <w:ind w:firstLine="720"/>
        <w:jc w:val="both"/>
        <w:rPr>
          <w:rFonts w:asciiTheme="majorBidi" w:hAnsiTheme="majorBidi" w:cstheme="majorBidi"/>
          <w:sz w:val="24"/>
          <w:szCs w:val="24"/>
          <w:lang w:val="en-GB"/>
        </w:rPr>
      </w:pPr>
      <w:r w:rsidRPr="00F44C22">
        <w:rPr>
          <w:rFonts w:asciiTheme="majorBidi" w:hAnsiTheme="majorBidi" w:cstheme="majorBidi"/>
          <w:sz w:val="24"/>
          <w:szCs w:val="24"/>
          <w:lang w:val="en-GB"/>
        </w:rPr>
        <w:t>The development of LWFC has paved the way for its application in various construction sectors, including residential, commercial, and infrastructure projects (Kearsley &amp; Wainwright, 2001). Its lightweight nature makes it particularly suitable for prefabricated structures, high-rise buildings, and insulation panels (Amran et al., 2015). Additionally, the improved thermal efficiency of LWFC contributes to energy savings in buildings, aligning with global sustainability goals (Hazlin et al., 2017). However, despite its advantages, further research is needed to optimize its mechanical properties and long-term durability to ensure widespread adoption in the construction industry (Jalal et al., 2017).</w:t>
      </w:r>
    </w:p>
    <w:p w14:paraId="544F0317" w14:textId="77777777" w:rsidR="00314BAD" w:rsidRDefault="00314BAD" w:rsidP="00314BAD">
      <w:pPr>
        <w:pStyle w:val="paragraph"/>
        <w:spacing w:before="0" w:beforeAutospacing="0" w:after="0" w:afterAutospacing="0" w:line="480" w:lineRule="auto"/>
        <w:ind w:firstLine="720"/>
        <w:jc w:val="both"/>
        <w:rPr>
          <w:rFonts w:asciiTheme="majorBidi" w:hAnsiTheme="majorBidi" w:cstheme="majorBidi"/>
        </w:rPr>
      </w:pPr>
      <w:r w:rsidRPr="00CB5EF5">
        <w:rPr>
          <w:rFonts w:asciiTheme="majorBidi" w:hAnsiTheme="majorBidi" w:cstheme="majorBidi"/>
        </w:rPr>
        <w:t>Palm Kernel Oil based surfactant PKOS, was derived from the widely cultivated oil palm tree, and has been identified as a biodegradable, eco-friendly surfactant that can stabilize foam and contribute to consistent air void distribution in foam concrete. Research indicates that PKOS improves the mechanical properties of foam concrete, making it a viable alternative to synthetic surfactants in terms of both performance and environmental impact (Jones &amp; McCarthy, 2005).</w:t>
      </w:r>
      <w:r>
        <w:rPr>
          <w:rFonts w:asciiTheme="majorBidi" w:hAnsiTheme="majorBidi" w:cstheme="majorBidi"/>
        </w:rPr>
        <w:t xml:space="preserve"> </w:t>
      </w:r>
      <w:r w:rsidRPr="006736F0">
        <w:rPr>
          <w:rFonts w:asciiTheme="majorBidi" w:hAnsiTheme="majorBidi" w:cstheme="majorBidi"/>
        </w:rPr>
        <w:t>PKO</w:t>
      </w:r>
      <w:r>
        <w:rPr>
          <w:rFonts w:asciiTheme="majorBidi" w:hAnsiTheme="majorBidi" w:cstheme="majorBidi"/>
        </w:rPr>
        <w:t>S</w:t>
      </w:r>
      <w:r w:rsidRPr="006736F0">
        <w:rPr>
          <w:rFonts w:asciiTheme="majorBidi" w:hAnsiTheme="majorBidi" w:cstheme="majorBidi"/>
        </w:rPr>
        <w:t xml:space="preserve"> is a byproduct of palm oil production, and its use in foam concrete as a natural surfactant could eliminate the need for synthetic foaming agents, offering an eco-friendly solution.</w:t>
      </w:r>
      <w:r>
        <w:rPr>
          <w:rFonts w:asciiTheme="majorBidi" w:hAnsiTheme="majorBidi" w:cstheme="majorBidi"/>
        </w:rPr>
        <w:t xml:space="preserve"> </w:t>
      </w:r>
      <w:r w:rsidRPr="00B4488C">
        <w:t>Recent studies have shown that incorporating natural surfactants like palm kernel oil into foam concrete could improve workability, reduce segregation, and increase strength over time (Alwi et al., 2020).</w:t>
      </w:r>
    </w:p>
    <w:p w14:paraId="763672DA" w14:textId="77777777" w:rsidR="00314BAD" w:rsidRPr="0096487D" w:rsidRDefault="00314BAD" w:rsidP="00314BAD">
      <w:pPr>
        <w:pStyle w:val="NormalWeb"/>
        <w:spacing w:before="0" w:beforeAutospacing="0" w:after="0" w:afterAutospacing="0" w:line="480" w:lineRule="auto"/>
        <w:ind w:firstLine="720"/>
        <w:jc w:val="both"/>
        <w:rPr>
          <w:rFonts w:asciiTheme="majorBidi" w:hAnsiTheme="majorBidi" w:cstheme="majorBidi"/>
        </w:rPr>
      </w:pPr>
      <w:r w:rsidRPr="0096487D">
        <w:rPr>
          <w:rFonts w:asciiTheme="majorBidi" w:hAnsiTheme="majorBidi" w:cstheme="majorBidi"/>
        </w:rPr>
        <w:lastRenderedPageBreak/>
        <w:t>Palm kernel oil-based surfactant (PKOS) which is predominantly cultivated in tropical regions</w:t>
      </w:r>
      <w:r>
        <w:rPr>
          <w:rFonts w:asciiTheme="majorBidi" w:hAnsiTheme="majorBidi" w:cstheme="majorBidi"/>
        </w:rPr>
        <w:t xml:space="preserve"> is</w:t>
      </w:r>
      <w:r w:rsidRPr="0096487D">
        <w:rPr>
          <w:rFonts w:asciiTheme="majorBidi" w:hAnsiTheme="majorBidi" w:cstheme="majorBidi"/>
        </w:rPr>
        <w:t xml:space="preserve"> a biodegradable and renewable resource</w:t>
      </w:r>
      <w:r>
        <w:rPr>
          <w:rFonts w:asciiTheme="majorBidi" w:hAnsiTheme="majorBidi" w:cstheme="majorBidi"/>
        </w:rPr>
        <w:t>.</w:t>
      </w:r>
      <w:r w:rsidRPr="0096487D">
        <w:rPr>
          <w:rFonts w:asciiTheme="majorBidi" w:hAnsiTheme="majorBidi" w:cstheme="majorBidi"/>
        </w:rPr>
        <w:t xml:space="preserve"> PKOS aligns with sustainable construction practices by offering an eco-friendly alternative to synthetic foaming agents. PKOS’s surfactant properties make it suitable for stabilizing foam within the concrete matrix, contributing to a uniform distribution of air voids. This leads to enhanced insulation properties and potentially improved compressive strength in foam concrete applications. Additionally, PKOS production and use reduce reliance on synthetic chemicals and align with local resource utilization, particularly in regions where palm oil is abundantly available (Jones &amp; McCarthy, 2005).</w:t>
      </w:r>
    </w:p>
    <w:p w14:paraId="21E10BCF" w14:textId="77777777" w:rsidR="00314BAD" w:rsidRDefault="00314BAD" w:rsidP="00314BAD">
      <w:pPr>
        <w:pStyle w:val="NormalWeb"/>
        <w:spacing w:before="0" w:beforeAutospacing="0" w:after="0" w:afterAutospacing="0" w:line="480" w:lineRule="auto"/>
        <w:ind w:firstLine="720"/>
        <w:jc w:val="both"/>
        <w:rPr>
          <w:rFonts w:asciiTheme="majorBidi" w:hAnsiTheme="majorBidi" w:cstheme="majorBidi"/>
        </w:rPr>
      </w:pPr>
      <w:r w:rsidRPr="0096487D">
        <w:rPr>
          <w:rFonts w:asciiTheme="majorBidi" w:hAnsiTheme="majorBidi" w:cstheme="majorBidi"/>
        </w:rPr>
        <w:t>Laterite Soil (LS), is another natural material that shows potential in foam concrete applications. Lateritic soils, characterized by their high iron and aluminum oxide content, are common in tropical and subtropical regions. These soils possess natural stabilizing properties, which can contribute to foam stability and durability when incorporated as a surfactant in foam concrete. LS enhances the cohesiveness of the foam matrix and can improve the mechanical properties of foam concrete, including compressive strength and durability (Kearsley &amp; Wainwright, 2001).</w:t>
      </w:r>
    </w:p>
    <w:p w14:paraId="518ECC5B" w14:textId="77777777" w:rsidR="00314BAD" w:rsidRDefault="00314BAD" w:rsidP="00314BAD">
      <w:pPr>
        <w:pStyle w:val="paragraph"/>
        <w:spacing w:before="0" w:beforeAutospacing="0" w:after="0" w:afterAutospacing="0" w:line="480" w:lineRule="auto"/>
        <w:ind w:firstLine="720"/>
        <w:jc w:val="both"/>
        <w:rPr>
          <w:rFonts w:asciiTheme="majorBidi" w:hAnsiTheme="majorBidi" w:cstheme="majorBidi"/>
        </w:rPr>
      </w:pPr>
      <w:r w:rsidRPr="00F44C22">
        <w:rPr>
          <w:rFonts w:asciiTheme="majorBidi" w:hAnsiTheme="majorBidi" w:cstheme="majorBidi"/>
        </w:rPr>
        <w:t xml:space="preserve">LWFC is an innovative lightweight variant of traditional concrete that offers numerous benefits, including enhanced insulation properties, reduced density, and improved workability. Its reduced weight makes it a preferable choice in construction where minimizing load is essential, such as in high-rise buildings and prefabricated structures. Furthermore, LWFC exhibits enhanced thermal and acoustic insulation properties, making it highly suitable for energy-efficient buildings. Historically, civilizations have sought to achieve greater durability and strength in concrete production, leading to the continuous evolution of material compositions and construction techniques. However, conventional concrete manufacturing releases substantial amounts of carbon </w:t>
      </w:r>
      <w:r w:rsidRPr="00F44C22">
        <w:rPr>
          <w:rFonts w:asciiTheme="majorBidi" w:hAnsiTheme="majorBidi" w:cstheme="majorBidi"/>
        </w:rPr>
        <w:lastRenderedPageBreak/>
        <w:t>dioxide, contributing significantly to environmental degradation. According to Sobuz et al. (2017), conventional concrete accounts for nearly 70% of the total construction material volume. Additionally, cement production alone is responsible for approximately 8% of global CO2 emissions (Lehne &amp; Preston, 2018). Therefore, exploring sustainable and eco-friendly alternatives, such as LWFC, which utilizes less cement and incorporates industrial by-products or natural stabilizers, is imperative to mitigate the environmental impact of construction activities.</w:t>
      </w:r>
    </w:p>
    <w:p w14:paraId="6E4295D3" w14:textId="77777777" w:rsidR="00314BAD" w:rsidRDefault="00314BAD" w:rsidP="00314BAD">
      <w:pPr>
        <w:pStyle w:val="paragraph"/>
        <w:spacing w:before="0" w:beforeAutospacing="0" w:after="0" w:afterAutospacing="0" w:line="480" w:lineRule="auto"/>
        <w:jc w:val="both"/>
        <w:rPr>
          <w:rFonts w:asciiTheme="majorBidi" w:hAnsiTheme="majorBidi" w:cstheme="majorBidi"/>
          <w:b/>
          <w:bCs/>
          <w:sz w:val="28"/>
          <w:szCs w:val="28"/>
        </w:rPr>
      </w:pPr>
      <w:r w:rsidRPr="007F79F6">
        <w:rPr>
          <w:rFonts w:asciiTheme="majorBidi" w:hAnsiTheme="majorBidi" w:cstheme="majorBidi"/>
          <w:b/>
          <w:bCs/>
          <w:sz w:val="28"/>
          <w:szCs w:val="28"/>
        </w:rPr>
        <w:t>1.2</w:t>
      </w:r>
      <w:r w:rsidRPr="007F79F6">
        <w:rPr>
          <w:rFonts w:asciiTheme="majorBidi" w:hAnsiTheme="majorBidi" w:cstheme="majorBidi"/>
          <w:b/>
          <w:bCs/>
          <w:sz w:val="28"/>
          <w:szCs w:val="28"/>
        </w:rPr>
        <w:tab/>
        <w:t>PROBLEM STATEMENTS</w:t>
      </w:r>
    </w:p>
    <w:p w14:paraId="0B7AA688" w14:textId="77777777" w:rsidR="00314BAD" w:rsidRDefault="00314BAD" w:rsidP="00314BAD">
      <w:pPr>
        <w:pStyle w:val="NormalWeb"/>
        <w:spacing w:line="480" w:lineRule="auto"/>
        <w:ind w:firstLine="720"/>
        <w:jc w:val="both"/>
      </w:pPr>
      <w:r>
        <w:t>Despite its widespread use, traditional concrete presents several drawbacks, including high weight, significant carbon emissions, and resource depletion (Lehne &amp; Preston, 2018). The development of lightweight and environmentally friendly alternatives such as foam concrete is necessary to mitigate these issues (Kearsley &amp; Wainwright, 2001). However, the performance of foam concrete heavily depends on the type and composition of foaming agents, which directly influence its strength, durability, and insulation properties (Amran et al., 2015). The incorporation of natural, biodegradable surfactants such as Palm Kernel Oil-based surfactant (PKOS) and Laterite Soil (LS) has the potential to enhance foam concrete’s performance while promoting sustainability (Jones &amp; McCarthy, 2005). However, the effectiveness of these materials in foam concrete applications requires further investigation.</w:t>
      </w:r>
    </w:p>
    <w:p w14:paraId="7B537204" w14:textId="77777777" w:rsidR="00314BAD" w:rsidRPr="006B5724" w:rsidRDefault="00314BAD" w:rsidP="00314BAD">
      <w:pPr>
        <w:pStyle w:val="NormalWeb"/>
        <w:spacing w:line="480" w:lineRule="auto"/>
        <w:jc w:val="both"/>
        <w:rPr>
          <w:b/>
          <w:bCs/>
          <w:sz w:val="28"/>
          <w:szCs w:val="28"/>
        </w:rPr>
      </w:pPr>
      <w:r w:rsidRPr="006B5724">
        <w:rPr>
          <w:b/>
          <w:bCs/>
          <w:sz w:val="28"/>
          <w:szCs w:val="28"/>
        </w:rPr>
        <w:t>1.3</w:t>
      </w:r>
      <w:r w:rsidRPr="006B5724">
        <w:rPr>
          <w:b/>
          <w:bCs/>
          <w:sz w:val="28"/>
          <w:szCs w:val="28"/>
        </w:rPr>
        <w:tab/>
        <w:t>JUSTIFICATION OF THE STUDY</w:t>
      </w:r>
    </w:p>
    <w:p w14:paraId="4B49EFA6" w14:textId="77777777" w:rsidR="00314BAD" w:rsidRDefault="00314BAD" w:rsidP="00314BAD">
      <w:pPr>
        <w:pStyle w:val="NormalWeb"/>
        <w:spacing w:line="480" w:lineRule="auto"/>
        <w:ind w:firstLine="720"/>
        <w:jc w:val="both"/>
      </w:pPr>
      <w:r>
        <w:t xml:space="preserve">This study is vital for advancing sustainable construction practices by investigating the efficacy of local materials and bio-based surfactants. Optimizing foam concrete mix designs can lead to significant improvements in material properties, potentially transforming the construction landscape, especially in regions where palm oil production and lateritic soil are prevalent </w:t>
      </w:r>
      <w:r>
        <w:lastRenderedPageBreak/>
        <w:t>(Papánová &amp; Prišč, 2024). The research findings could provide practical solutions for reducing reliance on traditional materials, thereby lowering construction costs and environmental impacts.</w:t>
      </w:r>
    </w:p>
    <w:p w14:paraId="6E7B983B" w14:textId="77777777" w:rsidR="00314BAD" w:rsidRDefault="00314BAD" w:rsidP="00314BAD">
      <w:pPr>
        <w:pStyle w:val="NormalWeb"/>
        <w:spacing w:line="480" w:lineRule="auto"/>
        <w:ind w:firstLine="720"/>
        <w:jc w:val="both"/>
      </w:pPr>
      <w:r>
        <w:t>Also, it’s crucial to promote sustainable construction practices by exploring local materials and bio-based additives. By optimizing the foam concrete mix design, we can enhance material properties while reducing waste and environmental degradation. The findings can contribute significantly to the field of civil engineering, particularly in regions where lateritic soil is abundant and palm oil production is a major industry.</w:t>
      </w:r>
    </w:p>
    <w:p w14:paraId="168C02FA" w14:textId="77777777" w:rsidR="00314BAD" w:rsidRPr="006B5724" w:rsidRDefault="00314BAD" w:rsidP="00314BAD">
      <w:pPr>
        <w:pStyle w:val="NormalWeb"/>
        <w:spacing w:line="480" w:lineRule="auto"/>
        <w:jc w:val="both"/>
        <w:rPr>
          <w:b/>
          <w:bCs/>
          <w:sz w:val="28"/>
          <w:szCs w:val="28"/>
        </w:rPr>
      </w:pPr>
      <w:r w:rsidRPr="006B5724">
        <w:rPr>
          <w:b/>
          <w:bCs/>
          <w:sz w:val="28"/>
          <w:szCs w:val="28"/>
        </w:rPr>
        <w:t>1.4</w:t>
      </w:r>
      <w:r w:rsidRPr="006B5724">
        <w:rPr>
          <w:b/>
          <w:bCs/>
          <w:sz w:val="28"/>
          <w:szCs w:val="28"/>
        </w:rPr>
        <w:tab/>
        <w:t>AIM OF THE STUDY</w:t>
      </w:r>
    </w:p>
    <w:p w14:paraId="145AE7E5" w14:textId="77777777" w:rsidR="00314BAD" w:rsidRDefault="00314BAD" w:rsidP="00314BAD">
      <w:pPr>
        <w:pStyle w:val="NormalWeb"/>
        <w:spacing w:line="480" w:lineRule="auto"/>
        <w:jc w:val="both"/>
      </w:pPr>
      <w:r>
        <w:tab/>
        <w:t>This study aims to optimize the mix design of hybrid foam concrete using palm kernel oil-based surfactant and lateritic soil.</w:t>
      </w:r>
    </w:p>
    <w:p w14:paraId="7E7F0312" w14:textId="77777777" w:rsidR="00314BAD" w:rsidRPr="006B5724" w:rsidRDefault="00314BAD" w:rsidP="00314BAD">
      <w:pPr>
        <w:pStyle w:val="NormalWeb"/>
        <w:spacing w:line="480" w:lineRule="auto"/>
        <w:jc w:val="both"/>
        <w:rPr>
          <w:b/>
          <w:bCs/>
          <w:sz w:val="28"/>
          <w:szCs w:val="28"/>
        </w:rPr>
      </w:pPr>
      <w:r w:rsidRPr="006B5724">
        <w:rPr>
          <w:b/>
          <w:bCs/>
          <w:sz w:val="28"/>
          <w:szCs w:val="28"/>
        </w:rPr>
        <w:t>1.5</w:t>
      </w:r>
      <w:r w:rsidRPr="006B5724">
        <w:rPr>
          <w:b/>
          <w:bCs/>
          <w:sz w:val="28"/>
          <w:szCs w:val="28"/>
        </w:rPr>
        <w:tab/>
        <w:t>OBJECTIVE OF THE PROJECT</w:t>
      </w:r>
    </w:p>
    <w:p w14:paraId="69A5C34C" w14:textId="77777777" w:rsidR="00314BAD" w:rsidRDefault="00314BAD" w:rsidP="00314BAD">
      <w:pPr>
        <w:pStyle w:val="NormalWeb"/>
        <w:spacing w:line="480" w:lineRule="auto"/>
        <w:jc w:val="both"/>
      </w:pPr>
      <w:r>
        <w:tab/>
        <w:t>The objectives of this study are:</w:t>
      </w:r>
    </w:p>
    <w:p w14:paraId="17421AE5" w14:textId="77777777" w:rsidR="00314BAD" w:rsidRDefault="00314BAD" w:rsidP="00314BAD">
      <w:pPr>
        <w:pStyle w:val="NormalWeb"/>
        <w:numPr>
          <w:ilvl w:val="0"/>
          <w:numId w:val="8"/>
        </w:numPr>
        <w:spacing w:line="480" w:lineRule="auto"/>
        <w:jc w:val="both"/>
      </w:pPr>
      <w:r>
        <w:t>Investigation into the effects of palm kernel oil-based surfactants and lateritic soil on the physical and mechanical properties of foam concrete.</w:t>
      </w:r>
    </w:p>
    <w:p w14:paraId="5E0E8653" w14:textId="77777777" w:rsidR="00314BAD" w:rsidRDefault="00314BAD" w:rsidP="00314BAD">
      <w:pPr>
        <w:pStyle w:val="NormalWeb"/>
        <w:numPr>
          <w:ilvl w:val="0"/>
          <w:numId w:val="8"/>
        </w:numPr>
        <w:spacing w:line="480" w:lineRule="auto"/>
        <w:jc w:val="both"/>
      </w:pPr>
      <w:r>
        <w:t>Analyzing how the concentrations of the surfactant influence foam stability, density, compressive strength, and water absorption.</w:t>
      </w:r>
    </w:p>
    <w:p w14:paraId="6E4414C3" w14:textId="77777777" w:rsidR="00314BAD" w:rsidRDefault="00314BAD" w:rsidP="00314BAD">
      <w:pPr>
        <w:pStyle w:val="NormalWeb"/>
        <w:numPr>
          <w:ilvl w:val="0"/>
          <w:numId w:val="8"/>
        </w:numPr>
        <w:spacing w:line="480" w:lineRule="auto"/>
        <w:jc w:val="both"/>
      </w:pPr>
      <w:r>
        <w:t>To examine the optimal concentration of hybrid foam concrete using palm oil-based surfactants and lateritic soil.</w:t>
      </w:r>
    </w:p>
    <w:p w14:paraId="44DD6B49" w14:textId="77777777" w:rsidR="00314BAD" w:rsidRDefault="00314BAD" w:rsidP="00314BAD">
      <w:pPr>
        <w:pStyle w:val="NormalWeb"/>
        <w:spacing w:line="480" w:lineRule="auto"/>
        <w:jc w:val="both"/>
        <w:rPr>
          <w:b/>
          <w:bCs/>
          <w:sz w:val="28"/>
          <w:szCs w:val="28"/>
        </w:rPr>
      </w:pPr>
    </w:p>
    <w:p w14:paraId="7D699F77" w14:textId="77777777" w:rsidR="00314BAD" w:rsidRPr="006B5724" w:rsidRDefault="00314BAD" w:rsidP="00314BAD">
      <w:pPr>
        <w:pStyle w:val="NormalWeb"/>
        <w:spacing w:line="480" w:lineRule="auto"/>
        <w:jc w:val="both"/>
        <w:rPr>
          <w:b/>
          <w:bCs/>
          <w:sz w:val="28"/>
          <w:szCs w:val="28"/>
        </w:rPr>
      </w:pPr>
      <w:r w:rsidRPr="006B5724">
        <w:rPr>
          <w:b/>
          <w:bCs/>
          <w:sz w:val="28"/>
          <w:szCs w:val="28"/>
        </w:rPr>
        <w:lastRenderedPageBreak/>
        <w:t>1.6</w:t>
      </w:r>
      <w:r w:rsidRPr="006B5724">
        <w:rPr>
          <w:b/>
          <w:bCs/>
          <w:sz w:val="28"/>
          <w:szCs w:val="28"/>
        </w:rPr>
        <w:tab/>
        <w:t>SCOPE AND LIMITATIONS OF THE STUDY</w:t>
      </w:r>
    </w:p>
    <w:p w14:paraId="5817912A" w14:textId="77777777" w:rsidR="00314BAD" w:rsidRDefault="00314BAD" w:rsidP="00314BAD">
      <w:pPr>
        <w:pStyle w:val="NormalWeb"/>
        <w:spacing w:line="480" w:lineRule="auto"/>
        <w:jc w:val="both"/>
      </w:pPr>
      <w:r>
        <w:tab/>
        <w:t>This study focuses on the formulation and testing of foam concrete mixes incorporating palm kernel oil-based surfactant and lateritic soil. Laboratory experiments were conducted to assess mechanical properties such as compressive strength, as well as workability and thermal insulation characteristics. This research is limited to specific proportions of surfactant and lateritic soil, ensuring that the results are applicable to standard construction practices while considering local material availability.</w:t>
      </w:r>
    </w:p>
    <w:p w14:paraId="2B8705CA" w14:textId="60B60BFD" w:rsidR="0093541C" w:rsidRPr="00314BAD" w:rsidRDefault="0093541C" w:rsidP="00314BAD"/>
    <w:sectPr w:rsidR="0093541C" w:rsidRPr="00314BAD" w:rsidSect="00977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Linear A">
    <w:altName w:val="Times New Roman"/>
    <w:charset w:val="00"/>
    <w:family w:val="swiss"/>
    <w:pitch w:val="variable"/>
    <w:sig w:usb0="00000003" w:usb1="02000000" w:usb2="00000000" w:usb3="00000000" w:csb0="00000001" w:csb1="00000000"/>
  </w:font>
  <w:font w:name="URWPalladioL-Roma">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75A6E"/>
    <w:multiLevelType w:val="multilevel"/>
    <w:tmpl w:val="13FA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83B37"/>
    <w:multiLevelType w:val="hybridMultilevel"/>
    <w:tmpl w:val="119E2FB0"/>
    <w:lvl w:ilvl="0" w:tplc="8682A8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811FE"/>
    <w:multiLevelType w:val="hybridMultilevel"/>
    <w:tmpl w:val="CE5055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3168D"/>
    <w:multiLevelType w:val="hybridMultilevel"/>
    <w:tmpl w:val="A412CA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02614"/>
    <w:multiLevelType w:val="hybridMultilevel"/>
    <w:tmpl w:val="2D6A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B74E2"/>
    <w:multiLevelType w:val="multilevel"/>
    <w:tmpl w:val="2D58F736"/>
    <w:lvl w:ilvl="0">
      <w:start w:val="1"/>
      <w:numFmt w:val="decimal"/>
      <w:lvlText w:val="%1."/>
      <w:lvlJc w:val="left"/>
      <w:pPr>
        <w:ind w:left="720" w:hanging="360"/>
      </w:pPr>
      <w:rPr>
        <w:rFonts w:hint="default"/>
        <w:sz w:val="24"/>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CD87C5A"/>
    <w:multiLevelType w:val="multilevel"/>
    <w:tmpl w:val="CDE6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362A15"/>
    <w:multiLevelType w:val="multilevel"/>
    <w:tmpl w:val="22BC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64042">
    <w:abstractNumId w:val="3"/>
  </w:num>
  <w:num w:numId="2" w16cid:durableId="585580354">
    <w:abstractNumId w:val="5"/>
  </w:num>
  <w:num w:numId="3" w16cid:durableId="105199858">
    <w:abstractNumId w:val="2"/>
  </w:num>
  <w:num w:numId="4" w16cid:durableId="1781995925">
    <w:abstractNumId w:val="7"/>
  </w:num>
  <w:num w:numId="5" w16cid:durableId="787700478">
    <w:abstractNumId w:val="0"/>
  </w:num>
  <w:num w:numId="6" w16cid:durableId="313068891">
    <w:abstractNumId w:val="6"/>
  </w:num>
  <w:num w:numId="7" w16cid:durableId="370156535">
    <w:abstractNumId w:val="4"/>
  </w:num>
  <w:num w:numId="8" w16cid:durableId="1757627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1C"/>
    <w:rsid w:val="00097190"/>
    <w:rsid w:val="00314BAD"/>
    <w:rsid w:val="0093541C"/>
    <w:rsid w:val="00F770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FEE0"/>
  <w15:chartTrackingRefBased/>
  <w15:docId w15:val="{404F92BC-D639-42C8-928E-AB5E8D3F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41C"/>
    <w:pPr>
      <w:spacing w:after="200" w:line="276" w:lineRule="auto"/>
    </w:pPr>
    <w:rPr>
      <w:rFonts w:eastAsiaTheme="minorEastAsia"/>
    </w:rPr>
  </w:style>
  <w:style w:type="paragraph" w:styleId="Heading1">
    <w:name w:val="heading 1"/>
    <w:basedOn w:val="Normal"/>
    <w:next w:val="Normal"/>
    <w:link w:val="Heading1Char"/>
    <w:uiPriority w:val="9"/>
    <w:qFormat/>
    <w:rsid w:val="000971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71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41C"/>
    <w:pPr>
      <w:ind w:left="720"/>
      <w:contextualSpacing/>
    </w:pPr>
  </w:style>
  <w:style w:type="character" w:styleId="Strong">
    <w:name w:val="Strong"/>
    <w:basedOn w:val="DefaultParagraphFont"/>
    <w:uiPriority w:val="22"/>
    <w:qFormat/>
    <w:rsid w:val="00F77006"/>
    <w:rPr>
      <w:b/>
      <w:bCs/>
    </w:rPr>
  </w:style>
  <w:style w:type="table" w:styleId="TableGrid">
    <w:name w:val="Table Grid"/>
    <w:basedOn w:val="TableNormal"/>
    <w:uiPriority w:val="59"/>
    <w:rsid w:val="00F7700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77006"/>
    <w:pPr>
      <w:widowControl w:val="0"/>
      <w:autoSpaceDE w:val="0"/>
      <w:autoSpaceDN w:val="0"/>
      <w:spacing w:before="30" w:after="0" w:line="240" w:lineRule="auto"/>
      <w:ind w:left="2"/>
      <w:jc w:val="center"/>
    </w:pPr>
    <w:rPr>
      <w:rFonts w:ascii="Calibri" w:eastAsia="Calibri" w:hAnsi="Calibri" w:cs="Calibri"/>
    </w:rPr>
  </w:style>
  <w:style w:type="character" w:customStyle="1" w:styleId="Heading1Char">
    <w:name w:val="Heading 1 Char"/>
    <w:basedOn w:val="DefaultParagraphFont"/>
    <w:link w:val="Heading1"/>
    <w:uiPriority w:val="9"/>
    <w:rsid w:val="000971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97190"/>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314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314BAD"/>
  </w:style>
  <w:style w:type="character" w:customStyle="1" w:styleId="citation-link">
    <w:name w:val="citation-link"/>
    <w:basedOn w:val="DefaultParagraphFont"/>
    <w:rsid w:val="00314BAD"/>
  </w:style>
  <w:style w:type="paragraph" w:styleId="NormalWeb">
    <w:name w:val="Normal (Web)"/>
    <w:basedOn w:val="Normal"/>
    <w:uiPriority w:val="99"/>
    <w:unhideWhenUsed/>
    <w:rsid w:val="00314B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1726</Words>
  <Characters>9844</Characters>
  <Application>Microsoft Office Word</Application>
  <DocSecurity>0</DocSecurity>
  <Lines>82</Lines>
  <Paragraphs>23</Paragraphs>
  <ScaleCrop>false</ScaleCrop>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 shuaib</dc:creator>
  <cp:keywords/>
  <dc:description/>
  <cp:lastModifiedBy>abdulwasiu shuaib</cp:lastModifiedBy>
  <cp:revision>4</cp:revision>
  <dcterms:created xsi:type="dcterms:W3CDTF">2025-02-11T21:08:00Z</dcterms:created>
  <dcterms:modified xsi:type="dcterms:W3CDTF">2025-02-18T20:22:00Z</dcterms:modified>
</cp:coreProperties>
</file>