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B00C" w14:textId="77777777" w:rsidR="00C043C8" w:rsidRPr="00C043C8" w:rsidRDefault="00C043C8" w:rsidP="00C043C8">
      <w:pPr>
        <w:pStyle w:val="Heading1"/>
        <w:spacing w:before="0" w:line="480" w:lineRule="auto"/>
        <w:jc w:val="both"/>
        <w:rPr>
          <w:rFonts w:asciiTheme="majorBidi" w:hAnsiTheme="majorBidi"/>
        </w:rPr>
      </w:pPr>
      <w:r w:rsidRPr="00C043C8">
        <w:rPr>
          <w:rFonts w:asciiTheme="majorBidi" w:hAnsiTheme="majorBidi"/>
        </w:rPr>
        <w:t>1.0</w:t>
      </w:r>
      <w:r w:rsidRPr="00C043C8">
        <w:rPr>
          <w:rFonts w:asciiTheme="majorBidi" w:hAnsiTheme="majorBidi"/>
        </w:rPr>
        <w:tab/>
        <w:t>INTRODUCTION</w:t>
      </w:r>
    </w:p>
    <w:p w14:paraId="44028377" w14:textId="77777777" w:rsidR="00C043C8" w:rsidRPr="00C043C8" w:rsidRDefault="00C043C8" w:rsidP="00C043C8">
      <w:pPr>
        <w:pStyle w:val="Heading2"/>
        <w:spacing w:before="0" w:line="480" w:lineRule="auto"/>
        <w:ind w:left="720"/>
        <w:jc w:val="both"/>
        <w:rPr>
          <w:rFonts w:asciiTheme="majorBidi" w:hAnsiTheme="majorBidi"/>
        </w:rPr>
      </w:pPr>
      <w:r w:rsidRPr="00C043C8">
        <w:rPr>
          <w:rFonts w:asciiTheme="majorBidi" w:hAnsiTheme="majorBidi"/>
        </w:rPr>
        <w:t>1.1</w:t>
      </w:r>
      <w:r w:rsidRPr="00C043C8">
        <w:rPr>
          <w:rFonts w:asciiTheme="majorBidi" w:hAnsiTheme="majorBidi"/>
        </w:rPr>
        <w:tab/>
        <w:t>Background of The Study</w:t>
      </w:r>
    </w:p>
    <w:p w14:paraId="2F7A5488" w14:textId="77777777" w:rsidR="00C043C8" w:rsidRPr="00C043C8" w:rsidRDefault="00C043C8" w:rsidP="00C043C8">
      <w:pPr>
        <w:autoSpaceDE w:val="0"/>
        <w:autoSpaceDN w:val="0"/>
        <w:adjustRightInd w:val="0"/>
        <w:spacing w:after="0" w:line="480" w:lineRule="auto"/>
        <w:ind w:firstLine="720"/>
        <w:jc w:val="both"/>
        <w:rPr>
          <w:rFonts w:asciiTheme="majorBidi" w:hAnsiTheme="majorBidi" w:cstheme="majorBidi"/>
          <w:sz w:val="24"/>
          <w:szCs w:val="24"/>
        </w:rPr>
      </w:pPr>
      <w:r w:rsidRPr="00C043C8">
        <w:rPr>
          <w:rFonts w:asciiTheme="majorBidi" w:hAnsiTheme="majorBidi" w:cstheme="majorBidi"/>
          <w:sz w:val="24"/>
          <w:szCs w:val="24"/>
        </w:rPr>
        <w:t xml:space="preserve">Concrete is a relatively heavy building material; therefore, many experiments have been conducted throughout the twentieth century to decrease its weight without impairing other properties. During the 1920s and 1930s, many different types of lightweight concrete were developed, e.g., </w:t>
      </w:r>
      <w:proofErr w:type="spellStart"/>
      <w:r w:rsidRPr="00C043C8">
        <w:rPr>
          <w:rFonts w:asciiTheme="majorBidi" w:hAnsiTheme="majorBidi" w:cstheme="majorBidi"/>
          <w:sz w:val="24"/>
          <w:szCs w:val="24"/>
        </w:rPr>
        <w:t>Durisol</w:t>
      </w:r>
      <w:proofErr w:type="spellEnd"/>
      <w:r w:rsidRPr="00C043C8">
        <w:rPr>
          <w:rFonts w:asciiTheme="majorBidi" w:hAnsiTheme="majorBidi" w:cstheme="majorBidi"/>
          <w:sz w:val="24"/>
          <w:szCs w:val="24"/>
        </w:rPr>
        <w:t xml:space="preserve">, </w:t>
      </w:r>
      <w:proofErr w:type="spellStart"/>
      <w:r w:rsidRPr="00C043C8">
        <w:rPr>
          <w:rFonts w:asciiTheme="majorBidi" w:hAnsiTheme="majorBidi" w:cstheme="majorBidi"/>
          <w:sz w:val="24"/>
          <w:szCs w:val="24"/>
        </w:rPr>
        <w:t>Siporex</w:t>
      </w:r>
      <w:proofErr w:type="spellEnd"/>
      <w:r w:rsidRPr="00C043C8">
        <w:rPr>
          <w:rFonts w:asciiTheme="majorBidi" w:hAnsiTheme="majorBidi" w:cstheme="majorBidi"/>
          <w:sz w:val="24"/>
          <w:szCs w:val="24"/>
        </w:rPr>
        <w:t xml:space="preserve">, </w:t>
      </w:r>
      <w:proofErr w:type="spellStart"/>
      <w:r w:rsidRPr="00C043C8">
        <w:rPr>
          <w:rFonts w:asciiTheme="majorBidi" w:hAnsiTheme="majorBidi" w:cstheme="majorBidi"/>
          <w:sz w:val="24"/>
          <w:szCs w:val="24"/>
        </w:rPr>
        <w:t>Argex</w:t>
      </w:r>
      <w:proofErr w:type="spellEnd"/>
      <w:r w:rsidRPr="00C043C8">
        <w:rPr>
          <w:rFonts w:asciiTheme="majorBidi" w:hAnsiTheme="majorBidi" w:cstheme="majorBidi"/>
          <w:sz w:val="24"/>
          <w:szCs w:val="24"/>
        </w:rPr>
        <w:t xml:space="preserve">, and </w:t>
      </w:r>
      <w:proofErr w:type="spellStart"/>
      <w:r w:rsidRPr="00C043C8">
        <w:rPr>
          <w:rFonts w:asciiTheme="majorBidi" w:hAnsiTheme="majorBidi" w:cstheme="majorBidi"/>
          <w:sz w:val="24"/>
          <w:szCs w:val="24"/>
        </w:rPr>
        <w:t>Ytong</w:t>
      </w:r>
      <w:proofErr w:type="spellEnd"/>
      <w:r w:rsidRPr="00C043C8">
        <w:rPr>
          <w:rFonts w:asciiTheme="majorBidi" w:hAnsiTheme="majorBidi" w:cstheme="majorBidi"/>
          <w:sz w:val="24"/>
          <w:szCs w:val="24"/>
        </w:rPr>
        <w:t xml:space="preserve">. Probably the most famous and first type of autoclaved gas concrete was </w:t>
      </w:r>
      <w:proofErr w:type="spellStart"/>
      <w:r w:rsidRPr="00C043C8">
        <w:rPr>
          <w:rFonts w:asciiTheme="majorBidi" w:hAnsiTheme="majorBidi" w:cstheme="majorBidi"/>
          <w:sz w:val="24"/>
          <w:szCs w:val="24"/>
        </w:rPr>
        <w:t>Ytong</w:t>
      </w:r>
      <w:proofErr w:type="spellEnd"/>
      <w:r w:rsidRPr="00C043C8">
        <w:rPr>
          <w:rFonts w:asciiTheme="majorBidi" w:hAnsiTheme="majorBidi" w:cstheme="majorBidi"/>
          <w:sz w:val="24"/>
          <w:szCs w:val="24"/>
        </w:rPr>
        <w:t xml:space="preserve">. It was invented by the Swedish architect, Johan Axel Eriksson, assistant professor at the Royal Institute of Technology in Stockholm. In the early 1920s, Eriksson experimented with different samples of gas concrete and put the mixtures in an autoclave to speed up the curing process. In November 1929, the industrial production of </w:t>
      </w:r>
      <w:proofErr w:type="spellStart"/>
      <w:r w:rsidRPr="00C043C8">
        <w:rPr>
          <w:rFonts w:asciiTheme="majorBidi" w:hAnsiTheme="majorBidi" w:cstheme="majorBidi"/>
          <w:sz w:val="24"/>
          <w:szCs w:val="24"/>
        </w:rPr>
        <w:t>Ytong</w:t>
      </w:r>
      <w:proofErr w:type="spellEnd"/>
      <w:r w:rsidRPr="00C043C8">
        <w:rPr>
          <w:rFonts w:asciiTheme="majorBidi" w:hAnsiTheme="majorBidi" w:cstheme="majorBidi"/>
          <w:sz w:val="24"/>
          <w:szCs w:val="24"/>
        </w:rPr>
        <w:t xml:space="preserve"> blocks began. The name combines the y of </w:t>
      </w:r>
      <w:proofErr w:type="spellStart"/>
      <w:r w:rsidRPr="00C043C8">
        <w:rPr>
          <w:rFonts w:asciiTheme="majorBidi" w:hAnsiTheme="majorBidi" w:cstheme="majorBidi"/>
          <w:sz w:val="24"/>
          <w:szCs w:val="24"/>
        </w:rPr>
        <w:t>Yxhult</w:t>
      </w:r>
      <w:proofErr w:type="spellEnd"/>
      <w:r w:rsidRPr="00C043C8">
        <w:rPr>
          <w:rFonts w:asciiTheme="majorBidi" w:hAnsiTheme="majorBidi" w:cstheme="majorBidi"/>
          <w:sz w:val="24"/>
          <w:szCs w:val="24"/>
        </w:rPr>
        <w:t xml:space="preserve">, where the first Swedish factory was located, and the end of </w:t>
      </w:r>
      <w:proofErr w:type="spellStart"/>
      <w:r w:rsidRPr="00C043C8">
        <w:rPr>
          <w:rFonts w:asciiTheme="majorBidi" w:hAnsiTheme="majorBidi" w:cstheme="majorBidi"/>
          <w:sz w:val="24"/>
          <w:szCs w:val="24"/>
        </w:rPr>
        <w:t>betong</w:t>
      </w:r>
      <w:proofErr w:type="spellEnd"/>
      <w:r w:rsidRPr="00C043C8">
        <w:rPr>
          <w:rFonts w:asciiTheme="majorBidi" w:hAnsiTheme="majorBidi" w:cstheme="majorBidi"/>
          <w:sz w:val="24"/>
          <w:szCs w:val="24"/>
        </w:rPr>
        <w:t xml:space="preserve">, the Swedish word for concrete. The material was viral in Sweden from 1935 onward, with a true breakthrough immediately after World War II, when it became one of the most important building materials in the country. Also, the manufacturing process was exported to other countries such as Norway, Germany, the UK, Spain, Poland, Israel, Canada, Belgium, and even Japan. The autoclaved gas concrete </w:t>
      </w:r>
      <w:proofErr w:type="spellStart"/>
      <w:r w:rsidRPr="00C043C8">
        <w:rPr>
          <w:rFonts w:asciiTheme="majorBidi" w:hAnsiTheme="majorBidi" w:cstheme="majorBidi"/>
          <w:sz w:val="24"/>
          <w:szCs w:val="24"/>
        </w:rPr>
        <w:t>Siporex</w:t>
      </w:r>
      <w:proofErr w:type="spellEnd"/>
      <w:r w:rsidRPr="00C043C8">
        <w:rPr>
          <w:rFonts w:asciiTheme="majorBidi" w:hAnsiTheme="majorBidi" w:cstheme="majorBidi"/>
          <w:sz w:val="24"/>
          <w:szCs w:val="24"/>
        </w:rPr>
        <w:t xml:space="preserve"> was developed in Sweden in 1935. The LWAC, </w:t>
      </w:r>
      <w:proofErr w:type="spellStart"/>
      <w:r w:rsidRPr="00C043C8">
        <w:rPr>
          <w:rFonts w:asciiTheme="majorBidi" w:hAnsiTheme="majorBidi" w:cstheme="majorBidi"/>
          <w:sz w:val="24"/>
          <w:szCs w:val="24"/>
        </w:rPr>
        <w:t>Argex</w:t>
      </w:r>
      <w:proofErr w:type="spellEnd"/>
      <w:r w:rsidRPr="00C043C8">
        <w:rPr>
          <w:rFonts w:asciiTheme="majorBidi" w:hAnsiTheme="majorBidi" w:cstheme="majorBidi"/>
          <w:sz w:val="24"/>
          <w:szCs w:val="24"/>
        </w:rPr>
        <w:t>, was first produced in Denmark in 1939 under the international brand Leca. Starting with an annual production in Copenhagen of 20,000 m3, the total output throughout Europe had increased by 1972 to nearly 6 million m3 per year (</w:t>
      </w:r>
      <w:proofErr w:type="spellStart"/>
      <w:r w:rsidRPr="00C043C8">
        <w:rPr>
          <w:rFonts w:asciiTheme="majorBidi" w:hAnsiTheme="majorBidi" w:cstheme="majorBidi"/>
          <w:sz w:val="24"/>
          <w:szCs w:val="24"/>
        </w:rPr>
        <w:t>Hedjazi</w:t>
      </w:r>
      <w:proofErr w:type="spellEnd"/>
      <w:r w:rsidRPr="00C043C8">
        <w:rPr>
          <w:rFonts w:asciiTheme="majorBidi" w:eastAsia="URWPalladioL-Roma" w:hAnsiTheme="majorBidi" w:cstheme="majorBidi"/>
          <w:color w:val="000000"/>
          <w:sz w:val="24"/>
          <w:szCs w:val="24"/>
        </w:rPr>
        <w:t xml:space="preserve"> S. 2019).</w:t>
      </w:r>
    </w:p>
    <w:p w14:paraId="0309B941" w14:textId="77777777" w:rsidR="00C043C8" w:rsidRPr="00C043C8" w:rsidRDefault="00C043C8" w:rsidP="00C043C8">
      <w:pPr>
        <w:autoSpaceDE w:val="0"/>
        <w:autoSpaceDN w:val="0"/>
        <w:adjustRightInd w:val="0"/>
        <w:spacing w:after="0" w:line="480" w:lineRule="auto"/>
        <w:ind w:firstLine="720"/>
        <w:jc w:val="both"/>
        <w:rPr>
          <w:rFonts w:asciiTheme="majorBidi" w:eastAsia="Times New Roman" w:hAnsiTheme="majorBidi" w:cstheme="majorBidi"/>
          <w:sz w:val="24"/>
          <w:szCs w:val="24"/>
        </w:rPr>
      </w:pPr>
      <w:r w:rsidRPr="00C043C8">
        <w:rPr>
          <w:rFonts w:asciiTheme="majorBidi" w:eastAsia="Times New Roman" w:hAnsiTheme="majorBidi" w:cstheme="majorBidi"/>
          <w:sz w:val="24"/>
          <w:szCs w:val="24"/>
        </w:rPr>
        <w:t xml:space="preserve">Concrete is a fundamental construction material, valued for its compressive strength, durability, and versatility. However, traditional concrete can be heavy and rigid, limiting its applications in areas that require lighter materials. Foam concrete, also known as cellular lightweight concrete, has emerged as a viable solution to address these limitations. This form of </w:t>
      </w:r>
      <w:r w:rsidRPr="00C043C8">
        <w:rPr>
          <w:rFonts w:asciiTheme="majorBidi" w:eastAsia="Times New Roman" w:hAnsiTheme="majorBidi" w:cstheme="majorBidi"/>
          <w:sz w:val="24"/>
          <w:szCs w:val="24"/>
        </w:rPr>
        <w:lastRenderedPageBreak/>
        <w:t>lightweight concrete is produced by introducing a foaming agent into the cementitious mix, which generates a cellular structure with air voids. Foam concrete is distinguished by its low density, thermal and acoustic insulation properties, flow ability, and reduced dead load, making it ideal for non-structural elements, void filling, and load-bearing walls under certain conditions (Kearsley &amp; Wainwright, 2001; Jones &amp; McCarthy, 2005).</w:t>
      </w:r>
    </w:p>
    <w:p w14:paraId="2714AFE8" w14:textId="77777777" w:rsidR="00C043C8" w:rsidRPr="00C043C8" w:rsidRDefault="00C043C8" w:rsidP="00C043C8">
      <w:pPr>
        <w:pStyle w:val="paragraph"/>
        <w:spacing w:before="0" w:beforeAutospacing="0" w:after="0" w:afterAutospacing="0" w:line="480" w:lineRule="auto"/>
        <w:ind w:firstLine="720"/>
        <w:jc w:val="both"/>
        <w:rPr>
          <w:rFonts w:asciiTheme="majorBidi" w:hAnsiTheme="majorBidi" w:cstheme="majorBidi"/>
        </w:rPr>
      </w:pPr>
      <w:r w:rsidRPr="00C043C8">
        <w:rPr>
          <w:rFonts w:asciiTheme="majorBidi" w:hAnsiTheme="majorBidi" w:cstheme="majorBidi"/>
        </w:rPr>
        <w:t>Foamed concrete is a new-generation material and the future technology of modern construction. This product performs better than other concretes, particularly in strength application areas. The foamed concrete is produced with the aid of a foam injection machine and foam generator. The foaming agents are commonly alcohol-based, animal fat-based, and vegetable oil-based. In the current scenario, people are more concerned with the performance of vegetable-based surfactants against chemical-based agents. However, vegetable oil cannot produce a long-term stable chemical process, and this limitation offers a window for future research on the material properties.</w:t>
      </w:r>
      <w:r w:rsidRPr="00C043C8">
        <w:rPr>
          <w:rStyle w:val="citation"/>
          <w:rFonts w:asciiTheme="majorBidi" w:hAnsiTheme="majorBidi" w:cstheme="majorBidi"/>
        </w:rPr>
        <w:t xml:space="preserve"> </w:t>
      </w:r>
      <w:r w:rsidRPr="00C043C8">
        <w:rPr>
          <w:rStyle w:val="citation-link"/>
          <w:rFonts w:asciiTheme="majorBidi" w:hAnsiTheme="majorBidi" w:cstheme="majorBidi"/>
        </w:rPr>
        <w:t>(Shah et al.2021).</w:t>
      </w:r>
    </w:p>
    <w:p w14:paraId="5FAD2116" w14:textId="77777777" w:rsidR="00C043C8" w:rsidRPr="00C043C8" w:rsidRDefault="00C043C8" w:rsidP="00C043C8">
      <w:pPr>
        <w:pStyle w:val="NormalWeb"/>
        <w:spacing w:before="0" w:beforeAutospacing="0" w:after="0" w:afterAutospacing="0" w:line="480" w:lineRule="auto"/>
        <w:ind w:firstLine="720"/>
        <w:jc w:val="both"/>
        <w:rPr>
          <w:rFonts w:asciiTheme="majorBidi" w:hAnsiTheme="majorBidi" w:cstheme="majorBidi"/>
          <w:b/>
          <w:bCs/>
          <w:sz w:val="32"/>
          <w:szCs w:val="32"/>
        </w:rPr>
      </w:pPr>
      <w:r w:rsidRPr="00C043C8">
        <w:rPr>
          <w:rFonts w:asciiTheme="majorBidi" w:hAnsiTheme="majorBidi" w:cstheme="majorBidi"/>
        </w:rPr>
        <w:t>Foam Concrete (FC) contains more pores than traditional lightweight concrete. Therefore, FC can be considered a supplementary structural material used to reduce noise and isolate areas. FC has a stronger matrix structure than lightweight concrete. The porosity of foam and lightweight concretes reduces as the density of the material increases. The porosity of lightweight concrete is highly affected by the aggregates’ pore features, and that of FC is affected by the pore structure of the matrix. Furthermore, when the density of FC and lightweight concrete is at the same level, FC contains greater porosity (Calis. G. 2021).</w:t>
      </w:r>
    </w:p>
    <w:p w14:paraId="0FDB369E" w14:textId="77777777" w:rsidR="00C043C8" w:rsidRPr="00C043C8" w:rsidRDefault="00C043C8" w:rsidP="00C043C8">
      <w:pPr>
        <w:pStyle w:val="NormalWeb"/>
        <w:spacing w:before="0" w:beforeAutospacing="0" w:after="0" w:afterAutospacing="0" w:line="480" w:lineRule="auto"/>
        <w:ind w:firstLine="720"/>
        <w:jc w:val="both"/>
        <w:rPr>
          <w:rFonts w:asciiTheme="majorBidi" w:hAnsiTheme="majorBidi" w:cstheme="majorBidi"/>
        </w:rPr>
      </w:pPr>
      <w:r w:rsidRPr="00C043C8">
        <w:rPr>
          <w:rFonts w:asciiTheme="majorBidi" w:hAnsiTheme="majorBidi" w:cstheme="majorBidi"/>
        </w:rPr>
        <w:t xml:space="preserve">Concrete is a crucial material in the construction industry due to its compressive strength, versatility, and durability. Despite its widespread application, conventional concrete's significant weight can limit its suitability in certain structural scenarios, particularly in projects where weight </w:t>
      </w:r>
      <w:r w:rsidRPr="00C043C8">
        <w:rPr>
          <w:rFonts w:asciiTheme="majorBidi" w:hAnsiTheme="majorBidi" w:cstheme="majorBidi"/>
        </w:rPr>
        <w:lastRenderedPageBreak/>
        <w:t>reduction is critical. Foam concrete has emerged as a solution to this problem, providing a lightweight alternative that maintains essential structural characteristics. Foam concrete achieves its reduced density through the incorporation of air voids, which are created by adding a foaming agent into the cementitious mix. These voids lead to a cellular structure that improves the concrete's insulation properties, enhances workability, and reduces the overall dead load of a structure (Kearsley &amp; Wainwright, 2001; Jones &amp; McCarthy, 2005).</w:t>
      </w:r>
    </w:p>
    <w:p w14:paraId="67CAF4E8" w14:textId="77777777" w:rsidR="00C043C8" w:rsidRPr="00C043C8" w:rsidRDefault="00C043C8" w:rsidP="00C043C8">
      <w:pPr>
        <w:pStyle w:val="NormalWeb"/>
        <w:spacing w:before="0" w:beforeAutospacing="0" w:after="0" w:afterAutospacing="0" w:line="480" w:lineRule="auto"/>
        <w:ind w:firstLine="720"/>
        <w:jc w:val="both"/>
        <w:rPr>
          <w:rFonts w:asciiTheme="majorBidi" w:hAnsiTheme="majorBidi" w:cstheme="majorBidi"/>
        </w:rPr>
      </w:pPr>
      <w:r w:rsidRPr="00C043C8">
        <w:rPr>
          <w:rFonts w:asciiTheme="majorBidi" w:hAnsiTheme="majorBidi" w:cstheme="majorBidi"/>
        </w:rPr>
        <w:t>Foam concrete’s properties, such as compressive strength and thermal insulation, are highly influenced by the choice and quantity of foaming agent used. Traditional foaming agents are usually synthetic and derived from petrochemical sources, which can be costly and environmentally harmful. The search for sustainable alternatives has led researchers to explore natural surfactants that can achieve similar performance at lower costs and with reduced ecological impact. Among these alternatives, palm kernel oil-based surfactant (PKOS) and lateritic soil (LS) have shown promise for use in foam concrete, particularly in regions where these materials are locally available (Amran et al., 2015; Narayanan &amp; Ramamurthy, 2000).</w:t>
      </w:r>
    </w:p>
    <w:p w14:paraId="70225A3F" w14:textId="77777777" w:rsidR="00C043C8" w:rsidRPr="00C043C8" w:rsidRDefault="00C043C8" w:rsidP="00C043C8">
      <w:pPr>
        <w:autoSpaceDE w:val="0"/>
        <w:autoSpaceDN w:val="0"/>
        <w:adjustRightInd w:val="0"/>
        <w:spacing w:after="0" w:line="480" w:lineRule="auto"/>
        <w:ind w:firstLine="720"/>
        <w:jc w:val="both"/>
        <w:rPr>
          <w:rFonts w:asciiTheme="majorBidi" w:eastAsia="URWPalladioL-Roma" w:hAnsiTheme="majorBidi" w:cstheme="majorBidi"/>
          <w:color w:val="000000"/>
          <w:sz w:val="24"/>
          <w:szCs w:val="24"/>
        </w:rPr>
      </w:pPr>
      <w:r w:rsidRPr="00C043C8">
        <w:rPr>
          <w:rFonts w:asciiTheme="majorBidi" w:eastAsia="URWPalladioL-Roma" w:hAnsiTheme="majorBidi" w:cstheme="majorBidi"/>
          <w:color w:val="000000"/>
          <w:sz w:val="24"/>
          <w:szCs w:val="24"/>
        </w:rPr>
        <w:t>It has been shown that foam concrete’s compressive strength is directly related to its dry density; as the density decreases, the compressive strength also decreases. The foam volume is the most notable parameter controlling the compressive strength of foam concretes. Increasing the foam volume promotes air entrained in concrete, reducing compressive strength. (</w:t>
      </w:r>
      <w:proofErr w:type="spellStart"/>
      <w:r w:rsidRPr="00C043C8">
        <w:rPr>
          <w:rFonts w:asciiTheme="majorBidi" w:eastAsia="URWPalladioL-Roma" w:hAnsiTheme="majorBidi" w:cstheme="majorBidi"/>
          <w:color w:val="000000"/>
          <w:sz w:val="24"/>
          <w:szCs w:val="24"/>
        </w:rPr>
        <w:t>Hedjazi</w:t>
      </w:r>
      <w:proofErr w:type="spellEnd"/>
      <w:r w:rsidRPr="00C043C8">
        <w:rPr>
          <w:rFonts w:asciiTheme="majorBidi" w:eastAsia="URWPalladioL-Roma" w:hAnsiTheme="majorBidi" w:cstheme="majorBidi"/>
          <w:color w:val="000000"/>
          <w:sz w:val="24"/>
          <w:szCs w:val="24"/>
        </w:rPr>
        <w:t xml:space="preserve"> S. 2019).</w:t>
      </w:r>
    </w:p>
    <w:p w14:paraId="70ED074A" w14:textId="77777777" w:rsidR="00C043C8" w:rsidRPr="00C043C8" w:rsidRDefault="00C043C8" w:rsidP="00C043C8">
      <w:pPr>
        <w:spacing w:after="0" w:line="480" w:lineRule="auto"/>
        <w:ind w:firstLine="720"/>
        <w:jc w:val="both"/>
        <w:rPr>
          <w:rFonts w:asciiTheme="majorBidi" w:eastAsia="Times New Roman" w:hAnsiTheme="majorBidi" w:cstheme="majorBidi"/>
          <w:sz w:val="24"/>
          <w:szCs w:val="24"/>
        </w:rPr>
      </w:pPr>
      <w:r w:rsidRPr="00C043C8">
        <w:rPr>
          <w:rFonts w:asciiTheme="majorBidi" w:eastAsia="Times New Roman" w:hAnsiTheme="majorBidi" w:cstheme="majorBidi"/>
          <w:sz w:val="24"/>
          <w:szCs w:val="24"/>
        </w:rPr>
        <w:t xml:space="preserve">The compressive strength and density of foam concrete are influenced by the type and quantity of foaming agent used. Traditional foaming agents, usually synthetic, provide stability but are often costly and have environmental drawbacks. Therefore, natural and hybrid foaming agents are gaining traction as sustainable alternatives. In particular, palm kernel oil-based </w:t>
      </w:r>
      <w:r w:rsidRPr="00C043C8">
        <w:rPr>
          <w:rFonts w:asciiTheme="majorBidi" w:eastAsia="Times New Roman" w:hAnsiTheme="majorBidi" w:cstheme="majorBidi"/>
          <w:sz w:val="24"/>
          <w:szCs w:val="24"/>
        </w:rPr>
        <w:lastRenderedPageBreak/>
        <w:t>surfactant (PKOS) and lateritic soil (LS) have shown the potential to provide stability and strength while reducing costs and environmental impact (Amran et al., 2015; Narayanan &amp; Ramamurthy, 2000). The use of these natural surfactants aligns with the objectives of sustainable development, as they are biodegradable, less toxic, and locally available in tropical regions where palm oil is abundant.</w:t>
      </w:r>
    </w:p>
    <w:p w14:paraId="503D8B02" w14:textId="77777777" w:rsidR="00C043C8" w:rsidRPr="00C043C8" w:rsidRDefault="00C043C8" w:rsidP="00C043C8">
      <w:pPr>
        <w:pStyle w:val="NormalWeb"/>
        <w:spacing w:before="0" w:beforeAutospacing="0" w:after="0" w:afterAutospacing="0" w:line="480" w:lineRule="auto"/>
        <w:ind w:firstLine="720"/>
        <w:jc w:val="both"/>
        <w:rPr>
          <w:rFonts w:asciiTheme="majorBidi" w:hAnsiTheme="majorBidi" w:cstheme="majorBidi"/>
        </w:rPr>
      </w:pPr>
      <w:r w:rsidRPr="00C043C8">
        <w:rPr>
          <w:rFonts w:asciiTheme="majorBidi" w:hAnsiTheme="majorBidi" w:cstheme="majorBidi"/>
        </w:rPr>
        <w:t>PKOS, derived from the widely cultivated oil palm tree, has been identified as a biodegradable, eco-friendly surfactant that can stabilize foam and contribute to consistent air void distribution in foam concrete. Research indicates that PKOS improves the mechanical properties of foam concrete, making it a viable alternative to synthetic surfactants in terms of both performance and environmental impact (Jones &amp; McCarthy, 2005). Similarly, LS is rich in iron and aluminum oxides, enhancing foam's stability and cohesiveness in the concrete mix. This leads to improved compressive strength and air entrainment, further enhancing the foam concrete's physical properties (Kearsley &amp; Wainwright, 2001).</w:t>
      </w:r>
    </w:p>
    <w:p w14:paraId="640A9F92" w14:textId="77777777" w:rsidR="00C043C8" w:rsidRPr="00C043C8" w:rsidRDefault="00C043C8" w:rsidP="00C043C8">
      <w:pPr>
        <w:pStyle w:val="NormalWeb"/>
        <w:spacing w:before="0" w:beforeAutospacing="0" w:after="0" w:afterAutospacing="0" w:line="480" w:lineRule="auto"/>
        <w:ind w:firstLine="720"/>
        <w:jc w:val="both"/>
        <w:rPr>
          <w:rFonts w:asciiTheme="majorBidi" w:hAnsiTheme="majorBidi" w:cstheme="majorBidi"/>
        </w:rPr>
      </w:pPr>
      <w:r w:rsidRPr="00C043C8">
        <w:rPr>
          <w:rFonts w:asciiTheme="majorBidi" w:hAnsiTheme="majorBidi" w:cstheme="majorBidi"/>
        </w:rPr>
        <w:t>Palm kernel oil-based surfactant (PKOS) is derived from the oil palm tree, which is predominantly cultivated in tropical regions. As a biodegradable and renewable resource, PKOS aligns with sustainable construction practices by offering an eco-friendly alternative to synthetic foaming agents. PKOS’s surfactant properties make it suitable for stabilizing foam within the concrete matrix, contributing to a uniform distribution of air voids. This leads to enhanced insulation properties and potentially improved compressive strength in foam concrete applications. Additionally, PKOS production and use reduce reliance on synthetic chemicals and align with local resource utilization, particularly in regions where palm oil is abundantly available (Jones &amp; McCarthy, 2005).</w:t>
      </w:r>
    </w:p>
    <w:p w14:paraId="069887B3" w14:textId="77777777" w:rsidR="00C043C8" w:rsidRPr="00C043C8" w:rsidRDefault="00C043C8" w:rsidP="00C043C8">
      <w:pPr>
        <w:pStyle w:val="NormalWeb"/>
        <w:spacing w:before="0" w:beforeAutospacing="0" w:after="0" w:afterAutospacing="0" w:line="480" w:lineRule="auto"/>
        <w:ind w:firstLine="720"/>
        <w:jc w:val="both"/>
        <w:rPr>
          <w:rFonts w:asciiTheme="majorBidi" w:hAnsiTheme="majorBidi" w:cstheme="majorBidi"/>
        </w:rPr>
      </w:pPr>
      <w:r w:rsidRPr="00C043C8">
        <w:rPr>
          <w:rFonts w:asciiTheme="majorBidi" w:hAnsiTheme="majorBidi" w:cstheme="majorBidi"/>
        </w:rPr>
        <w:lastRenderedPageBreak/>
        <w:t>Laterite Soil (LS), is another natural material that shows potential in foam concrete applications. Lateritic soils, characterized by their high iron and aluminum oxide content, are common in tropical and subtropical regions. These soils possess natural stabilizing properties, which can contribute to foam stability and durability when incorporated as a surfactant in foam concrete. LS enhances the cohesiveness of the foam matrix and can improve the mechanical properties of foam concrete, including compressive strength and durability (Kearsley &amp; Wainwright, 2001).</w:t>
      </w:r>
    </w:p>
    <w:p w14:paraId="249A8178" w14:textId="77777777" w:rsidR="00C043C8" w:rsidRPr="00C043C8" w:rsidRDefault="00C043C8" w:rsidP="00C043C8">
      <w:pPr>
        <w:spacing w:after="0" w:line="480" w:lineRule="auto"/>
        <w:ind w:firstLine="720"/>
        <w:jc w:val="both"/>
        <w:rPr>
          <w:rFonts w:asciiTheme="majorBidi" w:eastAsia="Times New Roman" w:hAnsiTheme="majorBidi" w:cstheme="majorBidi"/>
          <w:sz w:val="24"/>
          <w:szCs w:val="24"/>
        </w:rPr>
      </w:pPr>
      <w:r w:rsidRPr="00C043C8">
        <w:rPr>
          <w:rFonts w:asciiTheme="majorBidi" w:eastAsia="Times New Roman" w:hAnsiTheme="majorBidi" w:cstheme="majorBidi"/>
          <w:sz w:val="24"/>
          <w:szCs w:val="24"/>
        </w:rPr>
        <w:t>When used together, PKOS and LS create a hybrid surfactant mix that combines the stabilizing properties of both agents. The hybridization approach aims to achieve an optimal balance between strength and density, which is essential for foam concrete applications requiring structural stability with reduced weight. This approach not only improves the mechanical properties of foam concrete but also reduces the environmental footprint by minimizing reliance on synthetic chemicals (Nambiar &amp; Ramamurthy, 2006).</w:t>
      </w:r>
    </w:p>
    <w:p w14:paraId="5665AF36" w14:textId="77777777" w:rsidR="00C043C8" w:rsidRPr="00C043C8" w:rsidRDefault="00C043C8" w:rsidP="00C043C8">
      <w:pPr>
        <w:spacing w:after="0" w:line="480" w:lineRule="auto"/>
        <w:ind w:firstLine="720"/>
        <w:jc w:val="both"/>
        <w:rPr>
          <w:rFonts w:asciiTheme="majorBidi" w:eastAsia="Times New Roman" w:hAnsiTheme="majorBidi" w:cstheme="majorBidi"/>
          <w:sz w:val="24"/>
          <w:szCs w:val="24"/>
        </w:rPr>
      </w:pPr>
      <w:r w:rsidRPr="00C043C8">
        <w:rPr>
          <w:rFonts w:asciiTheme="majorBidi" w:eastAsia="Times New Roman" w:hAnsiTheme="majorBidi" w:cstheme="majorBidi"/>
          <w:sz w:val="24"/>
          <w:szCs w:val="24"/>
        </w:rPr>
        <w:t>Optimizing the proportions of PKOS and LS in foam concrete is crucial to achieving a mix that maximizes performance. Various mix proportions and ratios will impact foam stability, air void distribution, density, and mechanical properties. Optimization techniques, such as response surface methodology (RSM), offer a systematic way to evaluate the interactions between different variables and identify the ideal mix design for desired outcomes. An optimized hybrid foam concrete mix could potentially reduce material costs, enhance workability, and maintain structural integrity, making it suitable for a wider range of applications in construction (Nambiar &amp; Ramamurthy, 2006).</w:t>
      </w:r>
    </w:p>
    <w:p w14:paraId="15FF838F" w14:textId="77777777" w:rsidR="00C043C8" w:rsidRPr="00C043C8" w:rsidRDefault="00C043C8" w:rsidP="00C043C8">
      <w:pPr>
        <w:spacing w:after="0" w:line="480" w:lineRule="auto"/>
        <w:ind w:firstLine="720"/>
        <w:jc w:val="both"/>
        <w:rPr>
          <w:rFonts w:asciiTheme="majorBidi" w:eastAsia="Times New Roman" w:hAnsiTheme="majorBidi" w:cstheme="majorBidi"/>
          <w:sz w:val="24"/>
          <w:szCs w:val="24"/>
        </w:rPr>
      </w:pPr>
      <w:r w:rsidRPr="00C043C8">
        <w:rPr>
          <w:rFonts w:asciiTheme="majorBidi" w:eastAsia="Times New Roman" w:hAnsiTheme="majorBidi" w:cstheme="majorBidi"/>
          <w:sz w:val="24"/>
          <w:szCs w:val="24"/>
        </w:rPr>
        <w:t xml:space="preserve">The adoption of natural surfactant like PKOS in foam concrete production aligns with sustainable development goals by reducing the environmental impact of construction materials. </w:t>
      </w:r>
      <w:r w:rsidRPr="00C043C8">
        <w:rPr>
          <w:rFonts w:asciiTheme="majorBidi" w:eastAsia="Times New Roman" w:hAnsiTheme="majorBidi" w:cstheme="majorBidi"/>
          <w:sz w:val="24"/>
          <w:szCs w:val="24"/>
        </w:rPr>
        <w:lastRenderedPageBreak/>
        <w:t>Synthetic surfactants, although effective, often have a high carbon footprint due to their petrochemical origins and non-biodegradable nature. Conversely, PKOS and LS are renewable resources that are both biodegradable and locally available, reducing the carbon footprint associated with material transportation and disposal. This approach not only promotes the conservation of non-renewable resources but also contributes to reducing greenhouse gas emissions, aligning with global sustainability targets in the construction sector (Narayanan &amp; Ramamurthy, 2000).</w:t>
      </w:r>
    </w:p>
    <w:p w14:paraId="0666CFBB" w14:textId="77777777" w:rsidR="00C043C8" w:rsidRPr="00C043C8" w:rsidRDefault="00C043C8" w:rsidP="00C043C8">
      <w:pPr>
        <w:spacing w:after="0" w:line="480" w:lineRule="auto"/>
        <w:ind w:firstLine="720"/>
        <w:jc w:val="both"/>
        <w:rPr>
          <w:rFonts w:asciiTheme="majorBidi" w:hAnsiTheme="majorBidi" w:cstheme="majorBidi"/>
          <w:sz w:val="24"/>
          <w:szCs w:val="24"/>
        </w:rPr>
      </w:pPr>
      <w:r w:rsidRPr="00C043C8">
        <w:rPr>
          <w:rFonts w:asciiTheme="majorBidi" w:eastAsia="Times New Roman" w:hAnsiTheme="majorBidi" w:cstheme="majorBidi"/>
          <w:sz w:val="24"/>
          <w:szCs w:val="24"/>
        </w:rPr>
        <w:t>The expected outcome in a foam concrete formulation is not only lightweight concrete but also a cost-effective and sustainable concrete product. Such a product would have significant applications in lightweight construction and could serve as a sustainable alternative to traditional foaming agents in the industry. Additionally, optimizing the use of PKOS and LS aligns with local resource utilization strategies in regions where these materials are plentiful, offering a scalable solution that addresses both environmental and economic challenges in construction (Amran et al., 2015).</w:t>
      </w:r>
    </w:p>
    <w:p w14:paraId="313BF70D" w14:textId="77777777" w:rsidR="00C043C8" w:rsidRPr="00C043C8" w:rsidRDefault="00C043C8" w:rsidP="00C043C8">
      <w:pPr>
        <w:pStyle w:val="Heading2"/>
        <w:spacing w:before="0" w:line="480" w:lineRule="auto"/>
        <w:jc w:val="both"/>
        <w:rPr>
          <w:rFonts w:asciiTheme="majorBidi" w:hAnsiTheme="majorBidi"/>
          <w:sz w:val="28"/>
          <w:szCs w:val="28"/>
        </w:rPr>
      </w:pPr>
      <w:r w:rsidRPr="00C043C8">
        <w:rPr>
          <w:rFonts w:asciiTheme="majorBidi" w:hAnsiTheme="majorBidi"/>
        </w:rPr>
        <w:t>1.2</w:t>
      </w:r>
      <w:r w:rsidRPr="00C043C8">
        <w:rPr>
          <w:rFonts w:asciiTheme="majorBidi" w:hAnsiTheme="majorBidi"/>
        </w:rPr>
        <w:tab/>
        <w:t>PROBLEM STATEMENTS</w:t>
      </w:r>
    </w:p>
    <w:p w14:paraId="64817773" w14:textId="77777777" w:rsidR="00C043C8" w:rsidRPr="00C043C8" w:rsidRDefault="00C043C8" w:rsidP="00C043C8">
      <w:pPr>
        <w:spacing w:after="0" w:line="480" w:lineRule="auto"/>
        <w:ind w:firstLine="720"/>
        <w:jc w:val="both"/>
        <w:rPr>
          <w:rFonts w:asciiTheme="majorBidi" w:hAnsiTheme="majorBidi" w:cstheme="majorBidi"/>
          <w:sz w:val="24"/>
          <w:szCs w:val="24"/>
        </w:rPr>
      </w:pPr>
      <w:r w:rsidRPr="00C043C8">
        <w:rPr>
          <w:rFonts w:asciiTheme="majorBidi" w:hAnsiTheme="majorBidi" w:cstheme="majorBidi"/>
          <w:sz w:val="24"/>
          <w:szCs w:val="24"/>
        </w:rPr>
        <w:t>The current foam concrete mix designs frequently do not maximize the potential of locally available materials and sustainable additives. This oversight not only increases costs but also contributes to environmental degradation. Despite the promising potential of PKOS and LS as an alternative in the mixed design of foam concrete, there is limited research on their combined effects. Most studies have focused on synthetic foaming agents or individual natural surfactants, leaving a gap in understanding the optimal hybridization of PKOS and LS. The key challenge is to determine the ideal proportions and conditions for PKOS and LS that yield a foam concrete mix with the desired mechanical properties and minimal environmental impact.</w:t>
      </w:r>
    </w:p>
    <w:p w14:paraId="55D06CCA" w14:textId="77777777" w:rsidR="00C043C8" w:rsidRPr="00C043C8" w:rsidRDefault="00C043C8" w:rsidP="00C043C8">
      <w:pPr>
        <w:pStyle w:val="Heading2"/>
        <w:spacing w:before="0" w:line="480" w:lineRule="auto"/>
        <w:jc w:val="both"/>
        <w:rPr>
          <w:rFonts w:asciiTheme="majorBidi" w:hAnsiTheme="majorBidi"/>
        </w:rPr>
      </w:pPr>
      <w:r w:rsidRPr="00C043C8">
        <w:rPr>
          <w:rFonts w:asciiTheme="majorBidi" w:hAnsiTheme="majorBidi"/>
        </w:rPr>
        <w:lastRenderedPageBreak/>
        <w:t>1.3</w:t>
      </w:r>
      <w:r w:rsidRPr="00C043C8">
        <w:rPr>
          <w:rFonts w:asciiTheme="majorBidi" w:hAnsiTheme="majorBidi"/>
        </w:rPr>
        <w:tab/>
        <w:t>JUSTIFICATION OF THE STUDY</w:t>
      </w:r>
    </w:p>
    <w:p w14:paraId="37EA5E72" w14:textId="77777777" w:rsidR="00C043C8" w:rsidRPr="00C043C8" w:rsidRDefault="00C043C8" w:rsidP="00C043C8">
      <w:pPr>
        <w:spacing w:after="0" w:line="480" w:lineRule="auto"/>
        <w:ind w:firstLine="720"/>
        <w:jc w:val="both"/>
        <w:rPr>
          <w:rFonts w:asciiTheme="majorBidi" w:hAnsiTheme="majorBidi" w:cstheme="majorBidi"/>
          <w:sz w:val="24"/>
          <w:szCs w:val="24"/>
        </w:rPr>
      </w:pPr>
      <w:r w:rsidRPr="00C043C8">
        <w:rPr>
          <w:rFonts w:asciiTheme="majorBidi" w:hAnsiTheme="majorBidi" w:cstheme="majorBidi"/>
          <w:sz w:val="24"/>
          <w:szCs w:val="24"/>
        </w:rPr>
        <w:t>This study is vital for advancing sustainable construction practices by investigating the efficacy of local materials and bio-based surfactants. Optimizing foam concrete mix designs can lead to significant improvements in material properties, potentially transforming the construction landscape, especially in regions where palm oil production and lateritic soil are prevalent (</w:t>
      </w:r>
      <w:proofErr w:type="spellStart"/>
      <w:r w:rsidRPr="00C043C8">
        <w:rPr>
          <w:rFonts w:asciiTheme="majorBidi" w:hAnsiTheme="majorBidi" w:cstheme="majorBidi"/>
          <w:color w:val="000000" w:themeColor="text1"/>
          <w:sz w:val="21"/>
          <w:szCs w:val="21"/>
          <w:shd w:val="clear" w:color="auto" w:fill="F7F7ED"/>
        </w:rPr>
        <w:t>Papánová</w:t>
      </w:r>
      <w:proofErr w:type="spellEnd"/>
      <w:r w:rsidRPr="00C043C8">
        <w:rPr>
          <w:rFonts w:asciiTheme="majorBidi" w:hAnsiTheme="majorBidi" w:cstheme="majorBidi"/>
          <w:color w:val="000000" w:themeColor="text1"/>
          <w:sz w:val="21"/>
          <w:szCs w:val="21"/>
          <w:shd w:val="clear" w:color="auto" w:fill="F7F7ED"/>
        </w:rPr>
        <w:t xml:space="preserve"> &amp; </w:t>
      </w:r>
      <w:proofErr w:type="spellStart"/>
      <w:r w:rsidRPr="00C043C8">
        <w:rPr>
          <w:rFonts w:asciiTheme="majorBidi" w:hAnsiTheme="majorBidi" w:cstheme="majorBidi"/>
          <w:color w:val="000000" w:themeColor="text1"/>
          <w:sz w:val="21"/>
          <w:szCs w:val="21"/>
          <w:shd w:val="clear" w:color="auto" w:fill="F7F7ED"/>
        </w:rPr>
        <w:t>Prišč</w:t>
      </w:r>
      <w:proofErr w:type="spellEnd"/>
      <w:r w:rsidRPr="00C043C8">
        <w:rPr>
          <w:rFonts w:asciiTheme="majorBidi" w:hAnsiTheme="majorBidi" w:cstheme="majorBidi"/>
          <w:color w:val="000000" w:themeColor="text1"/>
          <w:sz w:val="21"/>
          <w:szCs w:val="21"/>
          <w:shd w:val="clear" w:color="auto" w:fill="F7F7ED"/>
        </w:rPr>
        <w:t>, 2024</w:t>
      </w:r>
      <w:r w:rsidRPr="00C043C8">
        <w:rPr>
          <w:rFonts w:asciiTheme="majorBidi" w:hAnsiTheme="majorBidi" w:cstheme="majorBidi"/>
          <w:color w:val="333333"/>
          <w:sz w:val="21"/>
          <w:szCs w:val="21"/>
          <w:shd w:val="clear" w:color="auto" w:fill="F7F7ED"/>
        </w:rPr>
        <w:t>)</w:t>
      </w:r>
      <w:r w:rsidRPr="00C043C8">
        <w:rPr>
          <w:rFonts w:asciiTheme="majorBidi" w:hAnsiTheme="majorBidi" w:cstheme="majorBidi"/>
          <w:sz w:val="24"/>
          <w:szCs w:val="24"/>
        </w:rPr>
        <w:t>. The research findings could provide practical solutions for reducing reliance on traditional materials, thereby lowering construction costs and environmental impacts.</w:t>
      </w:r>
    </w:p>
    <w:p w14:paraId="353605D2" w14:textId="77777777" w:rsidR="00C043C8" w:rsidRPr="00C043C8" w:rsidRDefault="00C043C8" w:rsidP="00C043C8">
      <w:pPr>
        <w:spacing w:after="0" w:line="480" w:lineRule="auto"/>
        <w:ind w:firstLine="720"/>
        <w:jc w:val="both"/>
        <w:rPr>
          <w:rFonts w:asciiTheme="majorBidi" w:hAnsiTheme="majorBidi" w:cstheme="majorBidi"/>
          <w:sz w:val="28"/>
          <w:szCs w:val="28"/>
        </w:rPr>
      </w:pPr>
      <w:r w:rsidRPr="00C043C8">
        <w:rPr>
          <w:rFonts w:asciiTheme="majorBidi" w:hAnsiTheme="majorBidi" w:cstheme="majorBidi"/>
          <w:sz w:val="24"/>
          <w:szCs w:val="24"/>
        </w:rPr>
        <w:t>Also, it’s crucial to promote sustainable construction practices by exploring local materials and bio-based additives. By optimizing the foam concrete mix design, we can enhance material properties while reducing waste and environmental degradation. The findings can contribute significantly to the field of civil engineering, particularly in regions where lateritic soil is abundant and palm oil production is a major industry.</w:t>
      </w:r>
    </w:p>
    <w:p w14:paraId="748A0AEC" w14:textId="77777777" w:rsidR="00C043C8" w:rsidRPr="00C043C8" w:rsidRDefault="00C043C8" w:rsidP="00C043C8">
      <w:pPr>
        <w:pStyle w:val="Heading2"/>
        <w:spacing w:before="0" w:line="480" w:lineRule="auto"/>
        <w:jc w:val="both"/>
        <w:rPr>
          <w:rFonts w:asciiTheme="majorBidi" w:hAnsiTheme="majorBidi"/>
          <w:sz w:val="28"/>
          <w:szCs w:val="28"/>
        </w:rPr>
      </w:pPr>
      <w:r w:rsidRPr="00C043C8">
        <w:rPr>
          <w:rFonts w:asciiTheme="majorBidi" w:hAnsiTheme="majorBidi"/>
        </w:rPr>
        <w:t>1.4</w:t>
      </w:r>
      <w:r w:rsidRPr="00C043C8">
        <w:rPr>
          <w:rFonts w:asciiTheme="majorBidi" w:hAnsiTheme="majorBidi"/>
        </w:rPr>
        <w:tab/>
        <w:t>AIM OF THE STUDY</w:t>
      </w:r>
    </w:p>
    <w:p w14:paraId="6ED2046E" w14:textId="77777777" w:rsidR="00C043C8" w:rsidRPr="00C043C8" w:rsidRDefault="00C043C8" w:rsidP="00C043C8">
      <w:pPr>
        <w:spacing w:after="0" w:line="480" w:lineRule="auto"/>
        <w:jc w:val="both"/>
        <w:rPr>
          <w:rFonts w:asciiTheme="majorBidi" w:hAnsiTheme="majorBidi" w:cstheme="majorBidi"/>
          <w:sz w:val="24"/>
          <w:szCs w:val="24"/>
        </w:rPr>
      </w:pPr>
      <w:r w:rsidRPr="00C043C8">
        <w:rPr>
          <w:rFonts w:asciiTheme="majorBidi" w:hAnsiTheme="majorBidi" w:cstheme="majorBidi"/>
          <w:b/>
          <w:bCs/>
          <w:sz w:val="28"/>
          <w:szCs w:val="28"/>
        </w:rPr>
        <w:tab/>
      </w:r>
      <w:r w:rsidRPr="00C043C8">
        <w:rPr>
          <w:rFonts w:asciiTheme="majorBidi" w:hAnsiTheme="majorBidi" w:cstheme="majorBidi"/>
          <w:sz w:val="24"/>
          <w:szCs w:val="24"/>
        </w:rPr>
        <w:t>This study aims to optimize the mix design of hybrid foam concrete using palm kernel oil-based surfactant and lateritic soil.</w:t>
      </w:r>
    </w:p>
    <w:p w14:paraId="0A00E42E" w14:textId="77777777" w:rsidR="00C043C8" w:rsidRPr="00C043C8" w:rsidRDefault="00C043C8" w:rsidP="00C043C8">
      <w:pPr>
        <w:pStyle w:val="Heading2"/>
        <w:spacing w:before="0" w:line="480" w:lineRule="auto"/>
        <w:jc w:val="both"/>
        <w:rPr>
          <w:rFonts w:asciiTheme="majorBidi" w:hAnsiTheme="majorBidi"/>
        </w:rPr>
      </w:pPr>
      <w:r w:rsidRPr="00C043C8">
        <w:rPr>
          <w:rFonts w:asciiTheme="majorBidi" w:hAnsiTheme="majorBidi"/>
        </w:rPr>
        <w:t>1.5</w:t>
      </w:r>
      <w:r w:rsidRPr="00C043C8">
        <w:rPr>
          <w:rFonts w:asciiTheme="majorBidi" w:hAnsiTheme="majorBidi"/>
        </w:rPr>
        <w:tab/>
        <w:t>OBJECTIVE OF THE PROJECT</w:t>
      </w:r>
    </w:p>
    <w:p w14:paraId="5F3E61B2" w14:textId="77777777" w:rsidR="00C043C8" w:rsidRPr="00C043C8" w:rsidRDefault="00C043C8" w:rsidP="00C043C8">
      <w:pPr>
        <w:spacing w:after="0" w:line="480" w:lineRule="auto"/>
        <w:jc w:val="both"/>
        <w:rPr>
          <w:rFonts w:asciiTheme="majorBidi" w:hAnsiTheme="majorBidi" w:cstheme="majorBidi"/>
          <w:sz w:val="24"/>
          <w:szCs w:val="24"/>
        </w:rPr>
      </w:pPr>
      <w:r w:rsidRPr="00C043C8">
        <w:rPr>
          <w:rFonts w:asciiTheme="majorBidi" w:hAnsiTheme="majorBidi" w:cstheme="majorBidi"/>
          <w:b/>
          <w:bCs/>
          <w:sz w:val="28"/>
          <w:szCs w:val="28"/>
        </w:rPr>
        <w:tab/>
      </w:r>
      <w:r w:rsidRPr="00C043C8">
        <w:rPr>
          <w:rFonts w:asciiTheme="majorBidi" w:hAnsiTheme="majorBidi" w:cstheme="majorBidi"/>
          <w:sz w:val="24"/>
          <w:szCs w:val="24"/>
        </w:rPr>
        <w:t>The objectives of this study are:</w:t>
      </w:r>
    </w:p>
    <w:p w14:paraId="7736D136" w14:textId="77777777" w:rsidR="00C043C8" w:rsidRPr="00C043C8" w:rsidRDefault="00C043C8" w:rsidP="00C043C8">
      <w:pPr>
        <w:pStyle w:val="ListParagraph"/>
        <w:numPr>
          <w:ilvl w:val="0"/>
          <w:numId w:val="2"/>
        </w:numPr>
        <w:spacing w:line="480" w:lineRule="auto"/>
        <w:jc w:val="both"/>
        <w:rPr>
          <w:rFonts w:asciiTheme="majorBidi" w:hAnsiTheme="majorBidi" w:cstheme="majorBidi"/>
          <w:sz w:val="24"/>
          <w:szCs w:val="24"/>
        </w:rPr>
      </w:pPr>
      <w:r w:rsidRPr="00C043C8">
        <w:rPr>
          <w:rFonts w:asciiTheme="majorBidi" w:hAnsiTheme="majorBidi" w:cstheme="majorBidi"/>
          <w:sz w:val="24"/>
          <w:szCs w:val="24"/>
        </w:rPr>
        <w:t>Investigation into the effects of palm kernel oil-based surfactants and lateritic soil on the physical and mechanical properties of foam concrete.</w:t>
      </w:r>
    </w:p>
    <w:p w14:paraId="0D0505DF" w14:textId="77777777" w:rsidR="00C043C8" w:rsidRPr="00C043C8" w:rsidRDefault="00C043C8" w:rsidP="00C043C8">
      <w:pPr>
        <w:pStyle w:val="ListParagraph"/>
        <w:numPr>
          <w:ilvl w:val="0"/>
          <w:numId w:val="2"/>
        </w:numPr>
        <w:spacing w:line="480" w:lineRule="auto"/>
        <w:jc w:val="both"/>
        <w:rPr>
          <w:rFonts w:asciiTheme="majorBidi" w:hAnsiTheme="majorBidi" w:cstheme="majorBidi"/>
          <w:sz w:val="24"/>
          <w:szCs w:val="24"/>
        </w:rPr>
      </w:pPr>
      <w:r w:rsidRPr="00C043C8">
        <w:rPr>
          <w:rFonts w:asciiTheme="majorBidi" w:hAnsiTheme="majorBidi" w:cstheme="majorBidi"/>
          <w:sz w:val="24"/>
          <w:szCs w:val="24"/>
        </w:rPr>
        <w:t>Analyzing how varying concentrations of the surfactant influence foam stability, density, compressive strength, and water absorption.</w:t>
      </w:r>
    </w:p>
    <w:p w14:paraId="14BEFC3A" w14:textId="77777777" w:rsidR="00C043C8" w:rsidRPr="00C043C8" w:rsidRDefault="00C043C8" w:rsidP="00C043C8">
      <w:pPr>
        <w:pStyle w:val="ListParagraph"/>
        <w:numPr>
          <w:ilvl w:val="0"/>
          <w:numId w:val="2"/>
        </w:numPr>
        <w:spacing w:line="480" w:lineRule="auto"/>
        <w:jc w:val="both"/>
        <w:rPr>
          <w:rFonts w:asciiTheme="majorBidi" w:hAnsiTheme="majorBidi" w:cstheme="majorBidi"/>
          <w:sz w:val="24"/>
          <w:szCs w:val="24"/>
        </w:rPr>
      </w:pPr>
      <w:r w:rsidRPr="00C043C8">
        <w:rPr>
          <w:rFonts w:asciiTheme="majorBidi" w:hAnsiTheme="majorBidi" w:cstheme="majorBidi"/>
          <w:sz w:val="24"/>
          <w:szCs w:val="24"/>
        </w:rPr>
        <w:t>To examine the optimal concentration of hybrid foam concrete using palm oil-based surfactants and lateritic soil.</w:t>
      </w:r>
    </w:p>
    <w:p w14:paraId="7DDF0A18" w14:textId="77777777" w:rsidR="00C043C8" w:rsidRPr="00C043C8" w:rsidRDefault="00C043C8" w:rsidP="00C043C8">
      <w:pPr>
        <w:pStyle w:val="Heading2"/>
        <w:spacing w:before="0" w:line="480" w:lineRule="auto"/>
        <w:jc w:val="both"/>
        <w:rPr>
          <w:rFonts w:asciiTheme="majorBidi" w:hAnsiTheme="majorBidi"/>
        </w:rPr>
      </w:pPr>
      <w:r w:rsidRPr="00C043C8">
        <w:rPr>
          <w:rFonts w:asciiTheme="majorBidi" w:hAnsiTheme="majorBidi"/>
        </w:rPr>
        <w:lastRenderedPageBreak/>
        <w:t>1.6</w:t>
      </w:r>
      <w:r w:rsidRPr="00C043C8">
        <w:rPr>
          <w:rFonts w:asciiTheme="majorBidi" w:hAnsiTheme="majorBidi"/>
        </w:rPr>
        <w:tab/>
        <w:t>SCOPE AND LIMITATIONS OF THE STUDY</w:t>
      </w:r>
    </w:p>
    <w:p w14:paraId="7093306E" w14:textId="77777777" w:rsidR="00C043C8" w:rsidRPr="00C043C8" w:rsidRDefault="00C043C8" w:rsidP="00C043C8">
      <w:pPr>
        <w:spacing w:after="0" w:line="480" w:lineRule="auto"/>
        <w:jc w:val="both"/>
        <w:rPr>
          <w:rFonts w:asciiTheme="majorBidi" w:hAnsiTheme="majorBidi" w:cstheme="majorBidi"/>
          <w:sz w:val="24"/>
          <w:szCs w:val="24"/>
        </w:rPr>
      </w:pPr>
      <w:r w:rsidRPr="00C043C8">
        <w:rPr>
          <w:rFonts w:asciiTheme="majorBidi" w:hAnsiTheme="majorBidi" w:cstheme="majorBidi"/>
          <w:b/>
          <w:bCs/>
          <w:sz w:val="32"/>
          <w:szCs w:val="32"/>
        </w:rPr>
        <w:tab/>
      </w:r>
      <w:r w:rsidRPr="00C043C8">
        <w:rPr>
          <w:rFonts w:asciiTheme="majorBidi" w:hAnsiTheme="majorBidi" w:cstheme="majorBidi"/>
          <w:sz w:val="24"/>
          <w:szCs w:val="24"/>
        </w:rPr>
        <w:t>This study focuses on the formulation and testing of foam concrete mixes incorporating palm kernel oil-based surfactant and lateritic soil. Laboratory experiments were conducted to assess mechanical properties such as compressive strength, as well as workability and thermal insulation characteristics. This research is limited to specific proportions of surfactant and lateritic soil, ensuring that the results are applicable to standard construction practices while considering local material availability.</w:t>
      </w:r>
      <w:r w:rsidRPr="00C043C8">
        <w:rPr>
          <w:rFonts w:asciiTheme="majorBidi" w:hAnsiTheme="majorBidi" w:cstheme="majorBidi"/>
        </w:rPr>
        <w:t xml:space="preserve"> </w:t>
      </w:r>
      <w:r w:rsidRPr="00C043C8">
        <w:rPr>
          <w:rFonts w:asciiTheme="majorBidi" w:hAnsiTheme="majorBidi" w:cstheme="majorBidi"/>
          <w:sz w:val="24"/>
          <w:szCs w:val="24"/>
        </w:rPr>
        <w:t>While the study aims to provide comprehensive insights into the performance of hybrid foam concrete, limitations may include:</w:t>
      </w:r>
    </w:p>
    <w:p w14:paraId="59B5D396" w14:textId="77777777" w:rsidR="00C043C8" w:rsidRPr="00C043C8" w:rsidRDefault="00C043C8" w:rsidP="00C043C8">
      <w:pPr>
        <w:pStyle w:val="ListParagraph"/>
        <w:numPr>
          <w:ilvl w:val="0"/>
          <w:numId w:val="1"/>
        </w:numPr>
        <w:spacing w:after="0" w:line="480" w:lineRule="auto"/>
        <w:jc w:val="both"/>
        <w:rPr>
          <w:rFonts w:asciiTheme="majorBidi" w:hAnsiTheme="majorBidi" w:cstheme="majorBidi"/>
          <w:sz w:val="32"/>
          <w:szCs w:val="32"/>
        </w:rPr>
      </w:pPr>
      <w:r w:rsidRPr="00C043C8">
        <w:rPr>
          <w:rFonts w:asciiTheme="majorBidi" w:hAnsiTheme="majorBidi" w:cstheme="majorBidi"/>
          <w:b/>
          <w:bCs/>
          <w:sz w:val="24"/>
          <w:szCs w:val="24"/>
        </w:rPr>
        <w:t>Geographic constraints:</w:t>
      </w:r>
      <w:r w:rsidRPr="00C043C8">
        <w:rPr>
          <w:rFonts w:asciiTheme="majorBidi" w:hAnsiTheme="majorBidi" w:cstheme="majorBidi"/>
          <w:sz w:val="24"/>
          <w:szCs w:val="24"/>
        </w:rPr>
        <w:t xml:space="preserve"> The availability of palm kernel oil and lateritic soil may vary by region, affecting the generalizability of the findings.</w:t>
      </w:r>
    </w:p>
    <w:p w14:paraId="2F83036D" w14:textId="77777777" w:rsidR="00C043C8" w:rsidRPr="00C043C8" w:rsidRDefault="00C043C8" w:rsidP="00C043C8">
      <w:pPr>
        <w:pStyle w:val="ListParagraph"/>
        <w:numPr>
          <w:ilvl w:val="0"/>
          <w:numId w:val="1"/>
        </w:numPr>
        <w:spacing w:after="0" w:line="480" w:lineRule="auto"/>
        <w:jc w:val="both"/>
        <w:rPr>
          <w:rFonts w:asciiTheme="majorBidi" w:hAnsiTheme="majorBidi" w:cstheme="majorBidi"/>
          <w:sz w:val="36"/>
          <w:szCs w:val="36"/>
        </w:rPr>
      </w:pPr>
      <w:r w:rsidRPr="00C043C8">
        <w:rPr>
          <w:rFonts w:asciiTheme="majorBidi" w:hAnsiTheme="majorBidi" w:cstheme="majorBidi"/>
          <w:b/>
          <w:bCs/>
          <w:sz w:val="24"/>
          <w:szCs w:val="24"/>
        </w:rPr>
        <w:t>Experimental conditions:</w:t>
      </w:r>
      <w:r w:rsidRPr="00C043C8">
        <w:rPr>
          <w:rFonts w:asciiTheme="majorBidi" w:hAnsiTheme="majorBidi" w:cstheme="majorBidi"/>
          <w:sz w:val="24"/>
          <w:szCs w:val="24"/>
        </w:rPr>
        <w:t xml:space="preserve"> The laboratory environment may not fully replicate real-world conditions, potentially influencing the performance of the developed concrete.</w:t>
      </w:r>
    </w:p>
    <w:p w14:paraId="0A594FCF" w14:textId="40B3E56F" w:rsidR="00C043C8" w:rsidRPr="00C043C8" w:rsidRDefault="00C043C8" w:rsidP="00C043C8">
      <w:pPr>
        <w:pStyle w:val="ListParagraph"/>
        <w:numPr>
          <w:ilvl w:val="0"/>
          <w:numId w:val="1"/>
        </w:numPr>
        <w:spacing w:after="0" w:line="480" w:lineRule="auto"/>
        <w:jc w:val="both"/>
        <w:rPr>
          <w:rFonts w:asciiTheme="majorBidi" w:hAnsiTheme="majorBidi" w:cstheme="majorBidi"/>
          <w:sz w:val="24"/>
          <w:szCs w:val="24"/>
        </w:rPr>
      </w:pPr>
      <w:r w:rsidRPr="00C043C8">
        <w:rPr>
          <w:rFonts w:asciiTheme="majorBidi" w:hAnsiTheme="majorBidi" w:cstheme="majorBidi"/>
          <w:b/>
          <w:bCs/>
          <w:sz w:val="24"/>
          <w:szCs w:val="24"/>
        </w:rPr>
        <w:t>Economic analysis:</w:t>
      </w:r>
      <w:r w:rsidRPr="00C043C8">
        <w:rPr>
          <w:rFonts w:asciiTheme="majorBidi" w:hAnsiTheme="majorBidi" w:cstheme="majorBidi"/>
          <w:sz w:val="24"/>
          <w:szCs w:val="24"/>
        </w:rPr>
        <w:t xml:space="preserve"> While the study will provide a preliminary economic assessment, a more detailed life-cycle cost analysis may be needed to fully understand the financial implications of using these materials in large-scale construction.</w:t>
      </w:r>
    </w:p>
    <w:sectPr w:rsidR="00C043C8" w:rsidRPr="00C0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RWPalladioL-Roma">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3168D"/>
    <w:multiLevelType w:val="hybridMultilevel"/>
    <w:tmpl w:val="A412C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B74E2"/>
    <w:multiLevelType w:val="multilevel"/>
    <w:tmpl w:val="2D58F736"/>
    <w:lvl w:ilvl="0">
      <w:start w:val="1"/>
      <w:numFmt w:val="decimal"/>
      <w:lvlText w:val="%1."/>
      <w:lvlJc w:val="left"/>
      <w:pPr>
        <w:ind w:left="720" w:hanging="360"/>
      </w:pPr>
      <w:rPr>
        <w:rFonts w:hint="default"/>
        <w:sz w:val="24"/>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762603144">
    <w:abstractNumId w:val="1"/>
  </w:num>
  <w:num w:numId="2" w16cid:durableId="31052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C8"/>
    <w:rsid w:val="00C04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678A"/>
  <w15:chartTrackingRefBased/>
  <w15:docId w15:val="{7EA9A535-37DC-44B9-8E9F-C84AB098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C8"/>
    <w:pPr>
      <w:spacing w:after="200" w:line="276" w:lineRule="auto"/>
    </w:pPr>
  </w:style>
  <w:style w:type="paragraph" w:styleId="Heading1">
    <w:name w:val="heading 1"/>
    <w:basedOn w:val="Normal"/>
    <w:next w:val="Normal"/>
    <w:link w:val="Heading1Char"/>
    <w:uiPriority w:val="9"/>
    <w:qFormat/>
    <w:rsid w:val="00C043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4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3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43C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043C8"/>
    <w:pPr>
      <w:ind w:left="720"/>
      <w:contextualSpacing/>
    </w:pPr>
  </w:style>
  <w:style w:type="paragraph" w:customStyle="1" w:styleId="paragraph">
    <w:name w:val="paragraph"/>
    <w:basedOn w:val="Normal"/>
    <w:rsid w:val="00C04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C043C8"/>
  </w:style>
  <w:style w:type="character" w:customStyle="1" w:styleId="citation-link">
    <w:name w:val="citation-link"/>
    <w:basedOn w:val="DefaultParagraphFont"/>
    <w:rsid w:val="00C043C8"/>
  </w:style>
  <w:style w:type="paragraph" w:styleId="NormalWeb">
    <w:name w:val="Normal (Web)"/>
    <w:basedOn w:val="Normal"/>
    <w:uiPriority w:val="99"/>
    <w:unhideWhenUsed/>
    <w:rsid w:val="00C04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2182</Words>
  <Characters>12440</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shuaib</dc:creator>
  <cp:keywords/>
  <dc:description/>
  <cp:lastModifiedBy>abdulwasiu shuaib</cp:lastModifiedBy>
  <cp:revision>1</cp:revision>
  <dcterms:created xsi:type="dcterms:W3CDTF">2025-02-10T18:47:00Z</dcterms:created>
  <dcterms:modified xsi:type="dcterms:W3CDTF">2025-02-10T18:49:00Z</dcterms:modified>
</cp:coreProperties>
</file>